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022" w:rsidRDefault="00934022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934022" w:rsidRPr="002642F1" w:rsidRDefault="00934022" w:rsidP="00934022">
      <w:pPr>
        <w:ind w:left="420"/>
        <w:jc w:val="both"/>
      </w:pPr>
      <w:r w:rsidRPr="002642F1">
        <w:t xml:space="preserve">A </w:t>
      </w:r>
      <w:r w:rsidRPr="002642F1">
        <w:rPr>
          <w:i/>
          <w:iCs/>
        </w:rPr>
        <w:t>bomba atômica</w:t>
      </w:r>
      <w:r w:rsidRPr="002642F1">
        <w:t xml:space="preserve">, também chamada de bomba nuclear, tem como constituinte físsil átomos de urânio-235, </w:t>
      </w:r>
      <w:r w:rsidRPr="002642F1">
        <w:rPr>
          <w:position w:val="-10"/>
        </w:rPr>
        <w:object w:dxaOrig="4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7.2pt" o:ole="">
            <v:imagedata r:id="rId4" o:title=""/>
          </v:shape>
          <o:OLEObject Type="Embed" ProgID="Equation.3" ShapeID="_x0000_i1025" DrawAspect="Content" ObjectID="_1536687522" r:id="rId5"/>
        </w:object>
      </w:r>
      <w:r w:rsidRPr="002642F1">
        <w:t xml:space="preserve">, emissores de partículas alfa </w:t>
      </w:r>
      <w:r w:rsidRPr="002642F1">
        <w:rPr>
          <w:position w:val="-10"/>
        </w:rPr>
        <w:object w:dxaOrig="400" w:dyaOrig="340">
          <v:shape id="_x0000_i1026" type="#_x0000_t75" style="width:19.95pt;height:17.2pt" o:ole="">
            <v:imagedata r:id="rId6" o:title=""/>
          </v:shape>
          <o:OLEObject Type="Embed" ProgID="Equation.3" ShapeID="_x0000_i1026" DrawAspect="Content" ObjectID="_1536687523" r:id="rId7"/>
        </w:object>
      </w:r>
      <w:r w:rsidRPr="002642F1">
        <w:t>. Cada átomo de U-235, ao emitir uma partícula alfa, transforma-se em outro elemento, cujo número atômico é igual a</w:t>
      </w:r>
    </w:p>
    <w:p w:rsidR="00934022" w:rsidRPr="002642F1" w:rsidRDefault="00934022" w:rsidP="00934022">
      <w:pPr>
        <w:ind w:left="420" w:hanging="420"/>
        <w:jc w:val="both"/>
      </w:pPr>
    </w:p>
    <w:p w:rsidR="00934022" w:rsidRPr="002642F1" w:rsidRDefault="00934022" w:rsidP="00934022">
      <w:pPr>
        <w:ind w:left="840" w:hanging="420"/>
        <w:jc w:val="both"/>
      </w:pPr>
      <w:r w:rsidRPr="002642F1">
        <w:t>a)</w:t>
      </w:r>
      <w:r w:rsidRPr="002642F1">
        <w:tab/>
        <w:t>231.</w:t>
      </w:r>
    </w:p>
    <w:p w:rsidR="00934022" w:rsidRPr="002642F1" w:rsidRDefault="00934022" w:rsidP="00934022">
      <w:pPr>
        <w:ind w:left="840" w:hanging="420"/>
        <w:jc w:val="both"/>
      </w:pPr>
      <w:r w:rsidRPr="002642F1">
        <w:t>b)</w:t>
      </w:r>
      <w:r w:rsidRPr="002642F1">
        <w:tab/>
        <w:t>233.</w:t>
      </w:r>
    </w:p>
    <w:p w:rsidR="00934022" w:rsidRPr="002642F1" w:rsidRDefault="00934022" w:rsidP="00934022">
      <w:pPr>
        <w:ind w:left="840" w:hanging="420"/>
        <w:jc w:val="both"/>
      </w:pPr>
      <w:r w:rsidRPr="002642F1">
        <w:t>c)</w:t>
      </w:r>
      <w:r w:rsidRPr="002642F1">
        <w:tab/>
        <w:t>234.</w:t>
      </w:r>
    </w:p>
    <w:p w:rsidR="00934022" w:rsidRPr="002642F1" w:rsidRDefault="00934022" w:rsidP="00934022">
      <w:pPr>
        <w:ind w:left="840" w:hanging="420"/>
        <w:jc w:val="both"/>
      </w:pPr>
      <w:r w:rsidRPr="002642F1">
        <w:t>d)</w:t>
      </w:r>
      <w:r w:rsidRPr="002642F1">
        <w:tab/>
        <w:t>88.</w:t>
      </w:r>
    </w:p>
    <w:p w:rsidR="00934022" w:rsidRPr="002642F1" w:rsidRDefault="00934022" w:rsidP="00934022">
      <w:pPr>
        <w:ind w:left="840" w:hanging="420"/>
        <w:jc w:val="both"/>
      </w:pPr>
      <w:r w:rsidRPr="002642F1">
        <w:t>e)</w:t>
      </w:r>
      <w:r w:rsidRPr="002642F1">
        <w:tab/>
        <w:t>90.</w:t>
      </w:r>
    </w:p>
    <w:p w:rsidR="00934022" w:rsidRPr="00934022" w:rsidRDefault="00934022" w:rsidP="00934022"/>
    <w:sectPr w:rsidR="00934022" w:rsidRPr="00934022" w:rsidSect="00934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4022"/>
    <w:rsid w:val="00934022"/>
    <w:rsid w:val="0097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C64B6-D4EA-414F-A83E-11FC49F5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