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092" w:rsidRDefault="00CC509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C5092" w:rsidRPr="00E54667" w:rsidRDefault="00CC5092" w:rsidP="00CC5092">
      <w:pPr>
        <w:ind w:left="420"/>
        <w:jc w:val="both"/>
      </w:pPr>
      <w:r w:rsidRPr="00E54667">
        <w:t>Dois metais foram submetidos a experimentos característicos do efeito fotoelétrico. As energias cinéticas máximas dos fotoelétrons emitidos foram medidas em função da frequência da radiação incidente sobre os metais, conforme figura ao lado. Determine</w:t>
      </w:r>
    </w:p>
    <w:p w:rsidR="00CC5092" w:rsidRPr="00E54667" w:rsidRDefault="00CC5092" w:rsidP="00CC5092">
      <w:pPr>
        <w:ind w:left="420" w:hanging="420"/>
        <w:jc w:val="both"/>
      </w:pPr>
    </w:p>
    <w:p w:rsidR="00CC5092" w:rsidRPr="00E54667" w:rsidRDefault="00CC5092" w:rsidP="00CC5092">
      <w:pPr>
        <w:jc w:val="center"/>
      </w:pPr>
      <w:r w:rsidRPr="00E5466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25pt;height:153.75pt">
            <v:imagedata r:id="rId4" o:title="" gain="1.5625" blacklevel="-5898f" grayscale="t"/>
          </v:shape>
        </w:pict>
      </w:r>
    </w:p>
    <w:p w:rsidR="00CC5092" w:rsidRPr="00E54667" w:rsidRDefault="00CC5092" w:rsidP="00CC5092">
      <w:pPr>
        <w:ind w:left="420" w:hanging="420"/>
        <w:jc w:val="both"/>
      </w:pPr>
    </w:p>
    <w:p w:rsidR="00CC5092" w:rsidRPr="00E54667" w:rsidRDefault="00CC5092" w:rsidP="00CC5092">
      <w:pPr>
        <w:ind w:left="840" w:hanging="420"/>
        <w:jc w:val="both"/>
      </w:pPr>
      <w:r w:rsidRPr="00E54667">
        <w:t>a)</w:t>
      </w:r>
      <w:r w:rsidRPr="00E54667">
        <w:tab/>
        <w:t xml:space="preserve">o valor da função trabalho, em aV (elétrons-volt), do metal I;  </w:t>
      </w:r>
    </w:p>
    <w:p w:rsidR="00CC5092" w:rsidRPr="00E54667" w:rsidRDefault="00CC5092" w:rsidP="00CC5092">
      <w:pPr>
        <w:ind w:left="840" w:hanging="420"/>
        <w:jc w:val="both"/>
      </w:pPr>
      <w:r w:rsidRPr="00E54667">
        <w:t>b)</w:t>
      </w:r>
      <w:r w:rsidRPr="00E54667">
        <w:tab/>
        <w:t>o valor da frequência mínima, em Hz, para que ocorra emissão fotoelétrica a partir do metal II;</w:t>
      </w:r>
    </w:p>
    <w:p w:rsidR="00CC5092" w:rsidRDefault="00CC5092" w:rsidP="00CC5092">
      <w:pPr>
        <w:ind w:left="840" w:hanging="420"/>
        <w:jc w:val="both"/>
      </w:pPr>
      <w:r w:rsidRPr="00E54667">
        <w:t>c)</w:t>
      </w:r>
      <w:r w:rsidRPr="00E54667">
        <w:tab/>
        <w:t xml:space="preserve">a energia cinética máxima dos fotoelétrons emitidos quando da incidência, sobre o metal II, de uma radiação de comprimento de onda </w:t>
      </w:r>
      <w:r w:rsidRPr="00E54667">
        <w:rPr>
          <w:position w:val="-8"/>
        </w:rPr>
        <w:object w:dxaOrig="1160" w:dyaOrig="320">
          <v:shape id="_x0000_i1026" type="#_x0000_t75" style="width:58.05pt;height:15.8pt" o:ole="">
            <v:imagedata r:id="rId5" o:title=""/>
          </v:shape>
          <o:OLEObject Type="Embed" ProgID="Equation.3" ShapeID="_x0000_i1026" DrawAspect="Content" ObjectID="_1536687524" r:id="rId6"/>
        </w:object>
      </w:r>
      <w:r w:rsidRPr="00E54667">
        <w:t>.</w:t>
      </w:r>
    </w:p>
    <w:p w:rsidR="00CC5092" w:rsidRDefault="00CC5092" w:rsidP="00CC5092">
      <w:pPr>
        <w:ind w:left="840" w:hanging="420"/>
        <w:jc w:val="both"/>
      </w:pPr>
    </w:p>
    <w:p w:rsidR="00CC5092" w:rsidRPr="00AD4D26" w:rsidRDefault="00CC5092" w:rsidP="00CC5092">
      <w:pPr>
        <w:ind w:left="840" w:hanging="420"/>
        <w:jc w:val="both"/>
      </w:pPr>
      <w:r w:rsidRPr="00AD4D26">
        <w:rPr>
          <w:b/>
        </w:rPr>
        <w:t>Dados</w:t>
      </w:r>
      <w:r w:rsidRPr="00AD4D26">
        <w:t xml:space="preserve">: </w:t>
      </w:r>
      <w:r>
        <w:t>C</w:t>
      </w:r>
      <w:r w:rsidRPr="00AD4D26">
        <w:t>onst. de Planck (h = 4,13.10</w:t>
      </w:r>
      <w:r w:rsidRPr="00AD4D26">
        <w:rPr>
          <w:vertAlign w:val="superscript"/>
        </w:rPr>
        <w:t>-15</w:t>
      </w:r>
      <w:r w:rsidRPr="00AD4D26">
        <w:t xml:space="preserve"> eV.s); </w:t>
      </w:r>
      <w:r>
        <w:t>V</w:t>
      </w:r>
      <w:r w:rsidRPr="00AD4D26">
        <w:t>eloc. da luz (c = 3.10</w:t>
      </w:r>
      <w:r w:rsidRPr="00AD4D26">
        <w:rPr>
          <w:vertAlign w:val="superscript"/>
        </w:rPr>
        <w:t>8</w:t>
      </w:r>
      <w:r w:rsidRPr="00AD4D26">
        <w:t xml:space="preserve"> m/s))</w:t>
      </w:r>
    </w:p>
    <w:p w:rsidR="00CC5092" w:rsidRPr="00CC5092" w:rsidRDefault="00CC5092" w:rsidP="00CC5092"/>
    <w:sectPr w:rsidR="00CC5092" w:rsidRPr="00CC5092" w:rsidSect="00CC5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5092"/>
    <w:rsid w:val="00304B75"/>
    <w:rsid w:val="00CC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5F724-3181-4F10-878A-B240513C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