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983" w:rsidRDefault="00FD4983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FD4983" w:rsidRPr="006E1156" w:rsidRDefault="00FD4983" w:rsidP="00FD4983">
      <w:pPr>
        <w:ind w:left="420"/>
        <w:jc w:val="both"/>
      </w:pPr>
      <w:r w:rsidRPr="006E1156">
        <w:t>Próximo do final do século XVIII, alguns cientistas (Hertz, Maxwell, Thomson, Lenard) se envolveram na pesquisa de um certo fenômeno que ficou conhecido como efeito fotoelétrico. O efeito fotoelétrico consiste na emissão de</w:t>
      </w:r>
    </w:p>
    <w:p w:rsidR="00FD4983" w:rsidRPr="006E1156" w:rsidRDefault="00FD4983" w:rsidP="00FD4983">
      <w:pPr>
        <w:ind w:left="420" w:hanging="420"/>
        <w:jc w:val="both"/>
      </w:pPr>
    </w:p>
    <w:p w:rsidR="00FD4983" w:rsidRPr="006E1156" w:rsidRDefault="00FD4983" w:rsidP="00FD4983">
      <w:pPr>
        <w:ind w:left="840" w:hanging="420"/>
        <w:jc w:val="both"/>
      </w:pPr>
      <w:r w:rsidRPr="006E1156">
        <w:t>a)</w:t>
      </w:r>
      <w:r w:rsidRPr="006E1156">
        <w:tab/>
        <w:t xml:space="preserve">partículas </w:t>
      </w:r>
      <w:r w:rsidRPr="006E1156">
        <w:rPr>
          <w:position w:val="-6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2pt;height:10.2pt" o:ole="">
            <v:imagedata r:id="rId4" o:title=""/>
          </v:shape>
          <o:OLEObject Type="Embed" ProgID="Equation.3" ShapeID="_x0000_i1025" DrawAspect="Content" ObjectID="_1536687542" r:id="rId5"/>
        </w:object>
      </w:r>
      <w:r w:rsidRPr="006E1156">
        <w:t xml:space="preserve"> de um corpo atingido por radiação eletromagnética.</w:t>
      </w:r>
    </w:p>
    <w:p w:rsidR="00FD4983" w:rsidRPr="006E1156" w:rsidRDefault="00FD4983" w:rsidP="00FD4983">
      <w:pPr>
        <w:ind w:left="840" w:hanging="420"/>
        <w:jc w:val="both"/>
      </w:pPr>
      <w:r w:rsidRPr="006E1156">
        <w:t>b)</w:t>
      </w:r>
      <w:r w:rsidRPr="006E1156">
        <w:tab/>
        <w:t xml:space="preserve">raios </w:t>
      </w:r>
      <w:r w:rsidRPr="006E1156">
        <w:rPr>
          <w:position w:val="-8"/>
        </w:rPr>
        <w:object w:dxaOrig="160" w:dyaOrig="220">
          <v:shape id="_x0000_i1026" type="#_x0000_t75" style="width:7.9pt;height:11.15pt" o:ole="">
            <v:imagedata r:id="rId6" o:title=""/>
          </v:shape>
          <o:OLEObject Type="Embed" ProgID="Equation.3" ShapeID="_x0000_i1026" DrawAspect="Content" ObjectID="_1536687543" r:id="rId7"/>
        </w:object>
      </w:r>
      <w:r w:rsidRPr="006E1156">
        <w:t xml:space="preserve"> de uma superfície líquida atingida por ondas sonoras.</w:t>
      </w:r>
    </w:p>
    <w:p w:rsidR="00FD4983" w:rsidRPr="006E1156" w:rsidRDefault="00FD4983" w:rsidP="00FD4983">
      <w:pPr>
        <w:ind w:left="840" w:hanging="420"/>
        <w:jc w:val="both"/>
      </w:pPr>
      <w:r w:rsidRPr="006E1156">
        <w:t>c)</w:t>
      </w:r>
      <w:r w:rsidRPr="006E1156">
        <w:tab/>
        <w:t>elétrons de uma massa gasosa sobre a qual incidem ondas mecânicas.</w:t>
      </w:r>
    </w:p>
    <w:p w:rsidR="00FD4983" w:rsidRPr="006E1156" w:rsidRDefault="00FD4983" w:rsidP="00FD4983">
      <w:pPr>
        <w:ind w:left="840" w:hanging="420"/>
        <w:jc w:val="both"/>
      </w:pPr>
      <w:r w:rsidRPr="006E1156">
        <w:t>d)</w:t>
      </w:r>
      <w:r w:rsidRPr="006E1156">
        <w:tab/>
        <w:t>elétrons de uma superfície metálica atingida por radiação eletromagnética.</w:t>
      </w:r>
    </w:p>
    <w:p w:rsidR="00FD4983" w:rsidRPr="006E1156" w:rsidRDefault="00FD4983" w:rsidP="00FD4983">
      <w:pPr>
        <w:ind w:left="840" w:hanging="420"/>
        <w:jc w:val="both"/>
      </w:pPr>
      <w:r w:rsidRPr="006E1156">
        <w:t>e)</w:t>
      </w:r>
      <w:r w:rsidRPr="006E1156">
        <w:tab/>
        <w:t>pósitrons de uma superfície metálica atingida por radiação eletromagnética.</w:t>
      </w:r>
    </w:p>
    <w:p w:rsidR="00FD4983" w:rsidRPr="00FD4983" w:rsidRDefault="00FD4983" w:rsidP="00FD4983"/>
    <w:sectPr w:rsidR="00FD4983" w:rsidRPr="00FD4983" w:rsidSect="00FD49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D4983"/>
    <w:rsid w:val="00A4117E"/>
    <w:rsid w:val="00FD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41ADF0-E778-4E84-81B9-08AE40706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2016-09-29T23:53:00Z</dcterms:created>
  <dcterms:modified xsi:type="dcterms:W3CDTF">2016-09-29T23:53:00Z</dcterms:modified>
</cp:coreProperties>
</file>