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DEF" w:rsidRDefault="00A97DEF">
      <w:pPr>
        <w:rPr>
          <w:b/>
        </w:rPr>
      </w:pPr>
      <w:bookmarkStart w:id="0" w:name="_GoBack"/>
      <w:bookmarkEnd w:id="0"/>
      <w:r>
        <w:rPr>
          <w:b/>
        </w:rPr>
        <w:t xml:space="preserve">  </w:t>
      </w:r>
    </w:p>
    <w:p w:rsidR="00A97DEF" w:rsidRPr="001E246C" w:rsidRDefault="00A97DEF" w:rsidP="00A97DEF">
      <w:pPr>
        <w:ind w:left="420" w:firstLine="288"/>
        <w:jc w:val="both"/>
      </w:pPr>
      <w:r w:rsidRPr="001E246C">
        <w:t>A aurora polar é um fenômeno que ocorre nas regiões polares na forma de luzes coloridas no céu e aparece tipicamente tanto como um brilho difuso quanto como uma cortina estendida em sentido horizontal. Algumas vezes, são formados arcos que podem mudar de forma constantemente. No Polo Sul, elas são chamadas de “aurora austral” e, no Polo Norte, de “aurora boreal”.</w:t>
      </w:r>
    </w:p>
    <w:p w:rsidR="00A97DEF" w:rsidRPr="001E246C" w:rsidRDefault="00A97DEF" w:rsidP="00A97DEF">
      <w:pPr>
        <w:ind w:left="420" w:hanging="420"/>
        <w:jc w:val="both"/>
      </w:pPr>
    </w:p>
    <w:p w:rsidR="00A97DEF" w:rsidRPr="001E246C" w:rsidRDefault="00A97DEF" w:rsidP="00A97DEF">
      <w:pPr>
        <w:jc w:val="center"/>
      </w:pPr>
      <w:r w:rsidRPr="001E246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4pt;height:119.85pt">
            <v:imagedata r:id="rId4" o:title="" gain="79922f" blacklevel="-1966f" grayscale="t"/>
          </v:shape>
        </w:pict>
      </w:r>
    </w:p>
    <w:p w:rsidR="00A97DEF" w:rsidRPr="001E246C" w:rsidRDefault="00A97DEF" w:rsidP="00A97DEF">
      <w:pPr>
        <w:ind w:left="420" w:hanging="420"/>
        <w:jc w:val="right"/>
      </w:pPr>
      <w:r w:rsidRPr="001E246C">
        <w:t>Disponível em: &lt; https://pt.wikipedia.org/wiki/Aurora_polar&gt;.</w:t>
      </w:r>
      <w:r w:rsidRPr="001E246C">
        <w:br/>
        <w:t>Acesso em: 28 out. 2015.</w:t>
      </w:r>
    </w:p>
    <w:p w:rsidR="00A97DEF" w:rsidRPr="001E246C" w:rsidRDefault="00A97DEF" w:rsidP="00A97DEF">
      <w:pPr>
        <w:ind w:left="420" w:hanging="420"/>
        <w:jc w:val="both"/>
      </w:pPr>
    </w:p>
    <w:p w:rsidR="00A97DEF" w:rsidRPr="001E246C" w:rsidRDefault="00A97DEF" w:rsidP="00A97DEF">
      <w:pPr>
        <w:ind w:left="420"/>
        <w:jc w:val="both"/>
      </w:pPr>
      <w:r w:rsidRPr="001E246C">
        <w:t>Esse belo fenômeno dificilmente poderia ser explicado, cientificamente, caso não fosse conhecido(a)</w:t>
      </w:r>
    </w:p>
    <w:p w:rsidR="00A97DEF" w:rsidRPr="001E246C" w:rsidRDefault="00A97DEF" w:rsidP="00A97DEF">
      <w:pPr>
        <w:ind w:left="420" w:hanging="420"/>
        <w:jc w:val="both"/>
      </w:pPr>
    </w:p>
    <w:p w:rsidR="00A97DEF" w:rsidRPr="001E246C" w:rsidRDefault="00A97DEF" w:rsidP="00A97DEF">
      <w:pPr>
        <w:ind w:left="840" w:hanging="420"/>
        <w:jc w:val="both"/>
      </w:pPr>
      <w:r w:rsidRPr="001E246C">
        <w:t>a)</w:t>
      </w:r>
      <w:r w:rsidRPr="001E246C">
        <w:tab/>
        <w:t>a física moderna e o eletromagnetismo.</w:t>
      </w:r>
    </w:p>
    <w:p w:rsidR="00A97DEF" w:rsidRPr="001E246C" w:rsidRDefault="00A97DEF" w:rsidP="00A97DEF">
      <w:pPr>
        <w:ind w:left="840" w:hanging="420"/>
        <w:jc w:val="both"/>
      </w:pPr>
      <w:r w:rsidRPr="001E246C">
        <w:t>b)</w:t>
      </w:r>
      <w:r w:rsidRPr="001E246C">
        <w:tab/>
        <w:t>a mitologia nórdica e a grega.</w:t>
      </w:r>
    </w:p>
    <w:p w:rsidR="00A97DEF" w:rsidRPr="001E246C" w:rsidRDefault="00A97DEF" w:rsidP="00A97DEF">
      <w:pPr>
        <w:ind w:left="840" w:hanging="420"/>
        <w:jc w:val="both"/>
      </w:pPr>
      <w:r w:rsidRPr="001E246C">
        <w:t>c)</w:t>
      </w:r>
      <w:r w:rsidRPr="001E246C">
        <w:tab/>
        <w:t>a mecânica clássica e o cristianismo.</w:t>
      </w:r>
    </w:p>
    <w:p w:rsidR="00A97DEF" w:rsidRPr="001E246C" w:rsidRDefault="00A97DEF" w:rsidP="00A97DEF">
      <w:pPr>
        <w:ind w:left="840" w:hanging="420"/>
        <w:jc w:val="both"/>
      </w:pPr>
      <w:r w:rsidRPr="001E246C">
        <w:t>d)</w:t>
      </w:r>
      <w:r w:rsidRPr="001E246C">
        <w:tab/>
        <w:t>a termologia e a cinemática.</w:t>
      </w:r>
    </w:p>
    <w:p w:rsidR="00A97DEF" w:rsidRPr="001E246C" w:rsidRDefault="00A97DEF" w:rsidP="00A97DEF">
      <w:pPr>
        <w:ind w:left="840" w:hanging="420"/>
        <w:jc w:val="both"/>
      </w:pPr>
      <w:r w:rsidRPr="001E246C">
        <w:t>e)</w:t>
      </w:r>
      <w:r w:rsidRPr="001E246C">
        <w:tab/>
        <w:t>o campo gravitacional e a história romana.</w:t>
      </w:r>
    </w:p>
    <w:p w:rsidR="00A97DEF" w:rsidRPr="00A97DEF" w:rsidRDefault="00A97DEF" w:rsidP="00A97DEF"/>
    <w:sectPr w:rsidR="00A97DEF" w:rsidRPr="00A97DEF" w:rsidSect="00A97D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97DEF"/>
    <w:rsid w:val="00A97DEF"/>
    <w:rsid w:val="00C853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9D3B726-2193-482E-BB9C-22112A84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639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2016-09-29T23:53:00Z</dcterms:created>
  <dcterms:modified xsi:type="dcterms:W3CDTF">2016-09-29T23:53:00Z</dcterms:modified>
</cp:coreProperties>
</file>