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67B" w:rsidRDefault="0055467B">
      <w:pPr>
        <w:rPr>
          <w:b/>
        </w:rPr>
      </w:pPr>
      <w:r>
        <w:rPr>
          <w:b/>
        </w:rPr>
        <w:t xml:space="preserve">  </w:t>
      </w:r>
    </w:p>
    <w:p w:rsidR="0055467B" w:rsidRPr="00BB0F5A" w:rsidRDefault="0055467B" w:rsidP="001E2C60">
      <w:pPr>
        <w:ind w:left="420"/>
        <w:jc w:val="both"/>
      </w:pPr>
      <w:r w:rsidRPr="00BB0F5A">
        <w:t>Na natureza existem quatro forças, ou interações, fundamentais: a força forte, a força fraca, a força gravitacional e a força eletromagnética. De acordo com os conceitos desses tipos de forças, assinale V (verdadeiro) ou F (falso) para as alternativas.</w:t>
      </w:r>
    </w:p>
    <w:p w:rsidR="0055467B" w:rsidRPr="00BB0F5A" w:rsidRDefault="0055467B" w:rsidP="001E2C60">
      <w:pPr>
        <w:ind w:left="420" w:hanging="420"/>
        <w:jc w:val="both"/>
      </w:pPr>
    </w:p>
    <w:p w:rsidR="0055467B" w:rsidRPr="00BB0F5A" w:rsidRDefault="0055467B" w:rsidP="001E2C60">
      <w:pPr>
        <w:ind w:left="840" w:hanging="420"/>
        <w:jc w:val="both"/>
      </w:pPr>
      <w:r w:rsidRPr="00BB0F5A">
        <w:t>a)</w:t>
      </w:r>
      <w:r w:rsidRPr="00BB0F5A">
        <w:tab/>
        <w:t>A força fraca se dedica à explicação dos processos de decaimentos radioativos.</w:t>
      </w:r>
    </w:p>
    <w:p w:rsidR="0055467B" w:rsidRPr="00BB0F5A" w:rsidRDefault="0055467B" w:rsidP="001E2C60">
      <w:pPr>
        <w:ind w:left="840" w:hanging="420"/>
        <w:jc w:val="both"/>
      </w:pPr>
      <w:r w:rsidRPr="00BB0F5A">
        <w:t>b)</w:t>
      </w:r>
      <w:r w:rsidRPr="00BB0F5A">
        <w:tab/>
        <w:t>A força eletromagnética é responsável pelos fenômenos que ocorrem a curta distância no interior do núcleo atômico.</w:t>
      </w:r>
    </w:p>
    <w:p w:rsidR="0055467B" w:rsidRPr="00BB0F5A" w:rsidRDefault="0055467B" w:rsidP="001E2C60">
      <w:pPr>
        <w:ind w:left="840" w:hanging="420"/>
        <w:jc w:val="both"/>
      </w:pPr>
      <w:r w:rsidRPr="00BB0F5A">
        <w:t>c)</w:t>
      </w:r>
      <w:r w:rsidRPr="00BB0F5A">
        <w:tab/>
        <w:t>A força gravitacional é a mais fraca de todas, pode ser de caráter atrativo ou repulsivo e age através de grandes distâncias.</w:t>
      </w:r>
    </w:p>
    <w:p w:rsidR="0055467B" w:rsidRPr="00BB0F5A" w:rsidRDefault="0055467B" w:rsidP="001E2C60">
      <w:pPr>
        <w:ind w:left="840" w:hanging="420"/>
        <w:jc w:val="both"/>
      </w:pPr>
      <w:r w:rsidRPr="00BB0F5A">
        <w:t>d)</w:t>
      </w:r>
      <w:r w:rsidRPr="00BB0F5A">
        <w:tab/>
        <w:t>É a força forte que “segura” os elétrons nas suas órbitas, mantendo a existência dos átomos.</w:t>
      </w:r>
    </w:p>
    <w:p w:rsidR="002315DF" w:rsidRPr="0055467B" w:rsidRDefault="002315DF" w:rsidP="0055467B"/>
    <w:sectPr w:rsidR="002315DF" w:rsidRPr="0055467B" w:rsidSect="00AC5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55467B"/>
    <w:rsid w:val="002315DF"/>
    <w:rsid w:val="00554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2019-03-22T11:57:00Z</dcterms:created>
  <dcterms:modified xsi:type="dcterms:W3CDTF">2019-03-22T11:57:00Z</dcterms:modified>
</cp:coreProperties>
</file>