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070" w:rsidRDefault="00F20070">
      <w:pPr>
        <w:rPr>
          <w:b/>
        </w:rPr>
      </w:pPr>
      <w:r>
        <w:rPr>
          <w:b/>
        </w:rPr>
        <w:t xml:space="preserve">  </w:t>
      </w:r>
    </w:p>
    <w:p w:rsidR="00F20070" w:rsidRPr="00603BF6" w:rsidRDefault="00F20070" w:rsidP="00F147E9">
      <w:pPr>
        <w:ind w:left="420"/>
        <w:jc w:val="both"/>
      </w:pPr>
      <w:r w:rsidRPr="00603BF6">
        <w:t>Entre os vários trabalhos científicos desenvolvidos por Albert Einstein, destaca-se o efeito fotoelétrico, que lhe rendeu o Prêmio Nobel de Física de 1921. Sobre esse efeito, amplamente utilizado em nossos dias, é correto afirmar:</w:t>
      </w:r>
    </w:p>
    <w:p w:rsidR="00F20070" w:rsidRPr="00603BF6" w:rsidRDefault="00F20070" w:rsidP="00F147E9">
      <w:pPr>
        <w:ind w:left="420" w:hanging="420"/>
        <w:jc w:val="both"/>
      </w:pPr>
    </w:p>
    <w:p w:rsidR="00F20070" w:rsidRPr="00603BF6" w:rsidRDefault="00F20070" w:rsidP="00F147E9">
      <w:pPr>
        <w:ind w:left="840" w:hanging="420"/>
        <w:jc w:val="both"/>
      </w:pPr>
      <w:r w:rsidRPr="00603BF6">
        <w:t>a)</w:t>
      </w:r>
      <w:r w:rsidRPr="00603BF6">
        <w:tab/>
        <w:t>Trata-se da possibilidade de a luz incidir em um material e torná-lo condutor, desde que a intensidade da energia da radiação luminosa seja superior a um valor limite.</w:t>
      </w:r>
    </w:p>
    <w:p w:rsidR="00F20070" w:rsidRPr="00603BF6" w:rsidRDefault="00F20070" w:rsidP="00F147E9">
      <w:pPr>
        <w:ind w:left="840" w:hanging="420"/>
        <w:jc w:val="both"/>
      </w:pPr>
      <w:r w:rsidRPr="00603BF6">
        <w:t>b)</w:t>
      </w:r>
      <w:r w:rsidRPr="00603BF6">
        <w:tab/>
        <w:t>É o princípio de funcionamento das lâmpadas incandescentes, nas quais, por ação da corrente elétrica que percorre o seu filamento, é produzida luz.</w:t>
      </w:r>
    </w:p>
    <w:p w:rsidR="00F20070" w:rsidRPr="00603BF6" w:rsidRDefault="00F20070" w:rsidP="00F147E9">
      <w:pPr>
        <w:ind w:left="840" w:hanging="420"/>
        <w:jc w:val="both"/>
      </w:pPr>
      <w:r w:rsidRPr="00603BF6">
        <w:t>c)</w:t>
      </w:r>
      <w:r w:rsidRPr="00603BF6">
        <w:tab/>
        <w:t>Ocorre quando a luz atinge um metal e a carga elétrica do fóton é absorvida pelo metal, produzindo corrente elétrica.</w:t>
      </w:r>
    </w:p>
    <w:p w:rsidR="00F20070" w:rsidRPr="00603BF6" w:rsidRDefault="00F20070" w:rsidP="00F147E9">
      <w:pPr>
        <w:ind w:left="840" w:hanging="420"/>
        <w:jc w:val="both"/>
      </w:pPr>
      <w:r w:rsidRPr="00603BF6">
        <w:t>d)</w:t>
      </w:r>
      <w:r w:rsidRPr="00603BF6">
        <w:tab/>
        <w:t>É o efeito que explica o fenômeno da faísca observado quando existe uma diferença de potencial elétrico suficientemente grande entre dois fios metálicos próximos.</w:t>
      </w:r>
    </w:p>
    <w:p w:rsidR="00F20070" w:rsidRPr="00603BF6" w:rsidRDefault="00F20070" w:rsidP="00F147E9">
      <w:pPr>
        <w:ind w:left="840" w:hanging="420"/>
        <w:jc w:val="both"/>
      </w:pPr>
      <w:r w:rsidRPr="00603BF6">
        <w:t>e)</w:t>
      </w:r>
      <w:r w:rsidRPr="00603BF6">
        <w:tab/>
        <w:t>Corresponde à ocorrência da emissão de elétrons quando a frequência da radiação luminosa incidente no metal for maior que um determinado valor, o qual depende do tipo de metal em que a luz incidiu.</w:t>
      </w:r>
    </w:p>
    <w:p w:rsidR="002315DF" w:rsidRPr="00F20070" w:rsidRDefault="002315DF" w:rsidP="00F20070"/>
    <w:sectPr w:rsidR="002315DF" w:rsidRPr="00F20070" w:rsidSect="004C3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20070"/>
    <w:rsid w:val="002315DF"/>
    <w:rsid w:val="00F20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2019-03-22T12:29:00Z</dcterms:created>
  <dcterms:modified xsi:type="dcterms:W3CDTF">2019-03-22T12:29:00Z</dcterms:modified>
</cp:coreProperties>
</file>