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DE3" w:rsidRDefault="00E27DE3">
      <w:pPr>
        <w:rPr>
          <w:b/>
        </w:rPr>
      </w:pPr>
      <w:r>
        <w:rPr>
          <w:b/>
        </w:rPr>
        <w:t xml:space="preserve">  </w:t>
      </w:r>
    </w:p>
    <w:p w:rsidR="00E27DE3" w:rsidRPr="007157E9" w:rsidRDefault="00E27DE3" w:rsidP="001E7061">
      <w:pPr>
        <w:ind w:left="420"/>
        <w:jc w:val="both"/>
      </w:pPr>
      <w:r w:rsidRPr="007157E9">
        <w:t>No modelo padrão da física das partículas elementares, o próton e o nêutron são partículas compostas constituídas pelas combinações de partículas menores chamadas de quarks u (up) e d (down). Nesse modelo, o próton (p) e o nêutron (n) são compostos, cada um, de três quarks, porém com diferentes combinações, sendo representados por p = (u; u; d) e n = (u; d; d). Os prótons e os nêutrons comportam-se, na presença de um campo magnético, como se fossem minúsculos ímãs, cujas intensidades são denominadas de momento magnético e medidas em magnetons nucleares (mn). Para o próton, o momento magnético é dado por</w:t>
      </w:r>
    </w:p>
    <w:p w:rsidR="00E27DE3" w:rsidRPr="007157E9" w:rsidRDefault="00E27DE3" w:rsidP="001E7061">
      <w:pPr>
        <w:ind w:left="420"/>
        <w:jc w:val="both"/>
      </w:pPr>
      <w:r w:rsidRPr="007157E9">
        <w:rPr>
          <w:position w:val="-20"/>
        </w:rPr>
        <w:object w:dxaOrig="1340" w:dyaOrig="4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24.75pt" o:ole="">
            <v:imagedata r:id="rId4" o:title=""/>
          </v:shape>
          <o:OLEObject Type="Embed" ProgID="Equation.3" ShapeID="_x0000_i1025" DrawAspect="Content" ObjectID="_1614760666" r:id="rId5"/>
        </w:object>
      </w:r>
    </w:p>
    <w:p w:rsidR="00E27DE3" w:rsidRPr="007157E9" w:rsidRDefault="00E27DE3" w:rsidP="001E7061">
      <w:pPr>
        <w:ind w:left="420"/>
        <w:jc w:val="both"/>
      </w:pPr>
      <w:r w:rsidRPr="007157E9">
        <w:t>enquanto que, para o nêutron, o momento magnético é dado por</w:t>
      </w:r>
    </w:p>
    <w:p w:rsidR="00E27DE3" w:rsidRPr="007157E9" w:rsidRDefault="00E27DE3" w:rsidP="001E7061">
      <w:pPr>
        <w:ind w:left="420"/>
        <w:jc w:val="both"/>
      </w:pPr>
      <w:r w:rsidRPr="007157E9">
        <w:rPr>
          <w:position w:val="-20"/>
        </w:rPr>
        <w:object w:dxaOrig="1340" w:dyaOrig="499">
          <v:shape id="_x0000_i1026" type="#_x0000_t75" style="width:66.75pt;height:24.75pt" o:ole="">
            <v:imagedata r:id="rId6" o:title=""/>
          </v:shape>
          <o:OLEObject Type="Embed" ProgID="Equation.3" ShapeID="_x0000_i1026" DrawAspect="Content" ObjectID="_1614760667" r:id="rId7"/>
        </w:object>
      </w:r>
    </w:p>
    <w:p w:rsidR="00E27DE3" w:rsidRPr="007157E9" w:rsidRDefault="00E27DE3" w:rsidP="001E7061">
      <w:pPr>
        <w:ind w:left="420"/>
        <w:jc w:val="both"/>
      </w:pPr>
      <w:r w:rsidRPr="007157E9">
        <w:t>O momento magnético dos quarks u e d são dados por</w:t>
      </w:r>
    </w:p>
    <w:p w:rsidR="00E27DE3" w:rsidRPr="007157E9" w:rsidRDefault="00E27DE3" w:rsidP="001E7061">
      <w:pPr>
        <w:ind w:left="420"/>
        <w:jc w:val="both"/>
      </w:pPr>
      <w:r w:rsidRPr="007157E9">
        <w:rPr>
          <w:position w:val="-20"/>
        </w:rPr>
        <w:object w:dxaOrig="720" w:dyaOrig="520">
          <v:shape id="_x0000_i1027" type="#_x0000_t75" style="width:36pt;height:26.25pt" o:ole="">
            <v:imagedata r:id="rId8" o:title=""/>
          </v:shape>
          <o:OLEObject Type="Embed" ProgID="Equation.3" ShapeID="_x0000_i1027" DrawAspect="Content" ObjectID="_1614760668" r:id="rId9"/>
        </w:object>
      </w:r>
      <w:r w:rsidRPr="007157E9">
        <w:t xml:space="preserve">  e  </w:t>
      </w:r>
      <w:r w:rsidRPr="007157E9">
        <w:rPr>
          <w:position w:val="-20"/>
        </w:rPr>
        <w:object w:dxaOrig="700" w:dyaOrig="520">
          <v:shape id="_x0000_i1028" type="#_x0000_t75" style="width:35.25pt;height:26.25pt" o:ole="">
            <v:imagedata r:id="rId10" o:title=""/>
          </v:shape>
          <o:OLEObject Type="Embed" ProgID="Equation.3" ShapeID="_x0000_i1028" DrawAspect="Content" ObjectID="_1614760669" r:id="rId11"/>
        </w:object>
      </w:r>
    </w:p>
    <w:p w:rsidR="00E27DE3" w:rsidRPr="007157E9" w:rsidRDefault="00E27DE3" w:rsidP="001E7061">
      <w:pPr>
        <w:ind w:left="420"/>
        <w:jc w:val="both"/>
      </w:pPr>
      <w:r w:rsidRPr="007157E9">
        <w:t xml:space="preserve">em que </w:t>
      </w:r>
      <w:r w:rsidRPr="007157E9">
        <w:rPr>
          <w:position w:val="-20"/>
        </w:rPr>
        <w:object w:dxaOrig="680" w:dyaOrig="499">
          <v:shape id="_x0000_i1029" type="#_x0000_t75" style="width:33.75pt;height:24.75pt" o:ole="">
            <v:imagedata r:id="rId12" o:title=""/>
          </v:shape>
          <o:OLEObject Type="Embed" ProgID="Equation.3" ShapeID="_x0000_i1029" DrawAspect="Content" ObjectID="_1614760670" r:id="rId13"/>
        </w:object>
      </w:r>
      <w:r w:rsidRPr="007157E9">
        <w:t xml:space="preserve"> e </w:t>
      </w:r>
      <w:r w:rsidRPr="007157E9">
        <w:rPr>
          <w:position w:val="-20"/>
        </w:rPr>
        <w:object w:dxaOrig="660" w:dyaOrig="499">
          <v:shape id="_x0000_i1030" type="#_x0000_t75" style="width:33pt;height:24.75pt" o:ole="">
            <v:imagedata r:id="rId14" o:title=""/>
          </v:shape>
          <o:OLEObject Type="Embed" ProgID="Equation.3" ShapeID="_x0000_i1030" DrawAspect="Content" ObjectID="_1614760671" r:id="rId15"/>
        </w:object>
      </w:r>
      <w:r w:rsidRPr="007157E9">
        <w:t>.</w:t>
      </w:r>
    </w:p>
    <w:p w:rsidR="00E27DE3" w:rsidRPr="007157E9" w:rsidRDefault="00E27DE3" w:rsidP="001E7061">
      <w:pPr>
        <w:ind w:left="420" w:hanging="420"/>
        <w:jc w:val="both"/>
      </w:pPr>
    </w:p>
    <w:p w:rsidR="00E27DE3" w:rsidRPr="007157E9" w:rsidRDefault="00E27DE3" w:rsidP="001E7061">
      <w:pPr>
        <w:ind w:left="420"/>
        <w:jc w:val="both"/>
      </w:pPr>
      <w:r w:rsidRPr="007157E9">
        <w:t>A partir dessas informações, responda aos itens a seguir.</w:t>
      </w:r>
    </w:p>
    <w:p w:rsidR="00E27DE3" w:rsidRPr="007157E9" w:rsidRDefault="00E27DE3" w:rsidP="001E7061">
      <w:pPr>
        <w:ind w:left="420" w:hanging="420"/>
        <w:jc w:val="both"/>
      </w:pPr>
    </w:p>
    <w:p w:rsidR="00E27DE3" w:rsidRPr="007157E9" w:rsidRDefault="00E27DE3" w:rsidP="001E7061">
      <w:pPr>
        <w:ind w:left="840" w:hanging="420"/>
        <w:jc w:val="both"/>
      </w:pPr>
      <w:r w:rsidRPr="007157E9">
        <w:t>a)</w:t>
      </w:r>
      <w:r w:rsidRPr="007157E9">
        <w:tab/>
        <w:t>Determine o valor da razão entre o momento magnético dos quarks u e d.</w:t>
      </w:r>
    </w:p>
    <w:p w:rsidR="00E27DE3" w:rsidRPr="007157E9" w:rsidRDefault="00E27DE3" w:rsidP="001E7061">
      <w:pPr>
        <w:ind w:left="840" w:hanging="420"/>
        <w:jc w:val="both"/>
      </w:pPr>
      <w:r w:rsidRPr="007157E9">
        <w:t>b)</w:t>
      </w:r>
      <w:r w:rsidRPr="007157E9">
        <w:tab/>
        <w:t xml:space="preserve">Determine o valor adimensional da razão </w:t>
      </w:r>
      <w:r w:rsidRPr="007157E9">
        <w:rPr>
          <w:position w:val="-26"/>
        </w:rPr>
        <w:object w:dxaOrig="340" w:dyaOrig="560">
          <v:shape id="_x0000_i1031" type="#_x0000_t75" style="width:17.25pt;height:27.75pt" o:ole="">
            <v:imagedata r:id="rId16" o:title=""/>
          </v:shape>
          <o:OLEObject Type="Embed" ProgID="Equation.3" ShapeID="_x0000_i1031" DrawAspect="Content" ObjectID="_1614760672" r:id="rId17"/>
        </w:object>
      </w:r>
      <w:r w:rsidRPr="007157E9">
        <w:t>.</w:t>
      </w:r>
    </w:p>
    <w:p w:rsidR="002315DF" w:rsidRPr="00E27DE3" w:rsidRDefault="002315DF" w:rsidP="00E27DE3"/>
    <w:sectPr w:rsidR="002315DF" w:rsidRPr="00E27DE3" w:rsidSect="00FC0A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E27DE3"/>
    <w:rsid w:val="002315DF"/>
    <w:rsid w:val="00E27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2019-03-22T13:10:00Z</dcterms:created>
  <dcterms:modified xsi:type="dcterms:W3CDTF">2019-03-22T13:10:00Z</dcterms:modified>
</cp:coreProperties>
</file>