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C0" w:rsidRDefault="00057BC0">
      <w:pPr>
        <w:rPr>
          <w:b/>
        </w:rPr>
      </w:pPr>
      <w:r>
        <w:rPr>
          <w:b/>
        </w:rPr>
        <w:t xml:space="preserve">  </w:t>
      </w:r>
    </w:p>
    <w:p w:rsidR="00057BC0" w:rsidRPr="0022201D" w:rsidRDefault="00057BC0" w:rsidP="00B72D98">
      <w:pPr>
        <w:ind w:left="420"/>
        <w:jc w:val="both"/>
      </w:pPr>
      <w:r w:rsidRPr="0022201D">
        <w:t>No âmbito da Física Moderna, a luz é apontada como tendo um comportamento dual, ou seja, em algumas situações se comporta como um feixe de partículas, ao passo que, em outras, como uma onda eletromagnética.</w:t>
      </w:r>
    </w:p>
    <w:p w:rsidR="00057BC0" w:rsidRPr="0022201D" w:rsidRDefault="00057BC0" w:rsidP="00B72D98">
      <w:pPr>
        <w:ind w:left="420" w:hanging="420"/>
        <w:jc w:val="both"/>
      </w:pPr>
    </w:p>
    <w:p w:rsidR="00057BC0" w:rsidRPr="0022201D" w:rsidRDefault="00057BC0" w:rsidP="00B72D98">
      <w:pPr>
        <w:ind w:left="420"/>
        <w:jc w:val="both"/>
      </w:pPr>
      <w:r w:rsidRPr="0022201D">
        <w:t>Considerando o comportamento dual da luz, é TOTALMENTE CORRETO afirmar:</w:t>
      </w:r>
    </w:p>
    <w:p w:rsidR="00057BC0" w:rsidRPr="0022201D" w:rsidRDefault="00057BC0" w:rsidP="00B72D98">
      <w:pPr>
        <w:ind w:left="420" w:hanging="420"/>
        <w:jc w:val="both"/>
      </w:pPr>
    </w:p>
    <w:p w:rsidR="00057BC0" w:rsidRPr="0022201D" w:rsidRDefault="00057BC0" w:rsidP="00B72D98">
      <w:pPr>
        <w:ind w:left="840" w:hanging="420"/>
        <w:jc w:val="both"/>
      </w:pPr>
      <w:r w:rsidRPr="0022201D">
        <w:t>a)</w:t>
      </w:r>
      <w:r w:rsidRPr="0022201D">
        <w:tab/>
        <w:t>A refração da luz não pode ser explicada pelo comportamento ondulatório.</w:t>
      </w:r>
    </w:p>
    <w:p w:rsidR="00057BC0" w:rsidRPr="0022201D" w:rsidRDefault="00057BC0" w:rsidP="00B72D98">
      <w:pPr>
        <w:ind w:left="840" w:hanging="420"/>
        <w:jc w:val="both"/>
      </w:pPr>
      <w:r w:rsidRPr="0022201D">
        <w:t>b)</w:t>
      </w:r>
      <w:r w:rsidRPr="0022201D">
        <w:tab/>
        <w:t>A reflexão da luz não pode ser explicada pelo comportamento ondulatório.</w:t>
      </w:r>
    </w:p>
    <w:p w:rsidR="00057BC0" w:rsidRPr="0022201D" w:rsidRDefault="00057BC0" w:rsidP="00B72D98">
      <w:pPr>
        <w:ind w:left="840" w:hanging="420"/>
        <w:jc w:val="both"/>
      </w:pPr>
      <w:r w:rsidRPr="0022201D">
        <w:t>c)</w:t>
      </w:r>
      <w:r w:rsidRPr="0022201D">
        <w:tab/>
        <w:t>A reflexão, a refração e a interferência da luz podem ser explicadas pelo comportamento ondulatório.</w:t>
      </w:r>
    </w:p>
    <w:p w:rsidR="00057BC0" w:rsidRPr="0022201D" w:rsidRDefault="00057BC0" w:rsidP="00B72D98">
      <w:pPr>
        <w:ind w:left="840" w:hanging="420"/>
        <w:jc w:val="both"/>
      </w:pPr>
      <w:r w:rsidRPr="0022201D">
        <w:t>d)</w:t>
      </w:r>
      <w:r w:rsidRPr="0022201D">
        <w:tab/>
        <w:t>A interferência da luz só pode ser explicada pelo comportamento corpuscular (partículas).</w:t>
      </w:r>
    </w:p>
    <w:p w:rsidR="00057BC0" w:rsidRPr="0022201D" w:rsidRDefault="00057BC0" w:rsidP="00B72D98">
      <w:pPr>
        <w:ind w:left="840" w:hanging="420"/>
        <w:jc w:val="both"/>
      </w:pPr>
      <w:r w:rsidRPr="0022201D">
        <w:t>e)</w:t>
      </w:r>
      <w:r w:rsidRPr="0022201D">
        <w:tab/>
        <w:t>O efeito fotoelétrico só pode ser explicado pelo comportamento ondulatório.</w:t>
      </w:r>
    </w:p>
    <w:p w:rsidR="002315DF" w:rsidRPr="00057BC0" w:rsidRDefault="002315DF" w:rsidP="00057BC0"/>
    <w:sectPr w:rsidR="002315DF" w:rsidRPr="00057BC0" w:rsidSect="007D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57BC0"/>
    <w:rsid w:val="00057BC0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2019-03-22T14:54:00Z</dcterms:created>
  <dcterms:modified xsi:type="dcterms:W3CDTF">2019-03-22T14:54:00Z</dcterms:modified>
</cp:coreProperties>
</file>