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87" w:rsidRDefault="00ED418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D4187" w:rsidRPr="006038E2" w:rsidRDefault="00ED4187" w:rsidP="00ED4187">
      <w:pPr>
        <w:ind w:left="420"/>
        <w:jc w:val="both"/>
      </w:pPr>
      <w:r w:rsidRPr="006038E2">
        <w:t>O elétron e sua antipartícula, o pósitron, possuem massas iguais e cargas opostas. Em uma reação em que o elétron e o pósitron, em repouso, se aniquilam, dois fótons de mesma energia são emitidos em sentidos opostos. A energia de cada fóton produzido é, em MeV, aproximadamente,</w:t>
      </w:r>
    </w:p>
    <w:p w:rsidR="00ED4187" w:rsidRPr="006038E2" w:rsidRDefault="00ED4187" w:rsidP="00ED4187">
      <w:pPr>
        <w:ind w:left="420" w:hanging="420"/>
        <w:jc w:val="both"/>
      </w:pPr>
    </w:p>
    <w:p w:rsidR="00ED4187" w:rsidRPr="006038E2" w:rsidRDefault="00ED4187" w:rsidP="00ED4187">
      <w:pPr>
        <w:ind w:left="840" w:hanging="420"/>
        <w:jc w:val="both"/>
      </w:pPr>
      <w:r w:rsidRPr="006038E2">
        <w:t>a)</w:t>
      </w:r>
      <w:r w:rsidRPr="006038E2">
        <w:tab/>
        <w:t>0,3</w:t>
      </w:r>
    </w:p>
    <w:p w:rsidR="00ED4187" w:rsidRPr="006038E2" w:rsidRDefault="00ED4187" w:rsidP="00ED4187">
      <w:pPr>
        <w:ind w:left="840" w:hanging="420"/>
        <w:jc w:val="both"/>
      </w:pPr>
      <w:r w:rsidRPr="006038E2">
        <w:t>b)</w:t>
      </w:r>
      <w:r w:rsidRPr="006038E2">
        <w:tab/>
        <w:t>0,5</w:t>
      </w:r>
    </w:p>
    <w:p w:rsidR="00ED4187" w:rsidRPr="006038E2" w:rsidRDefault="00ED4187" w:rsidP="00ED4187">
      <w:pPr>
        <w:ind w:left="840" w:hanging="420"/>
        <w:jc w:val="both"/>
      </w:pPr>
      <w:r w:rsidRPr="006038E2">
        <w:t>c)</w:t>
      </w:r>
      <w:r w:rsidRPr="006038E2">
        <w:tab/>
        <w:t>0,8</w:t>
      </w:r>
    </w:p>
    <w:p w:rsidR="00ED4187" w:rsidRPr="006038E2" w:rsidRDefault="00ED4187" w:rsidP="00ED4187">
      <w:pPr>
        <w:ind w:left="840" w:hanging="420"/>
        <w:jc w:val="both"/>
      </w:pPr>
      <w:r w:rsidRPr="006038E2">
        <w:t>d)</w:t>
      </w:r>
      <w:r w:rsidRPr="006038E2">
        <w:tab/>
        <w:t>1,6</w:t>
      </w:r>
    </w:p>
    <w:p w:rsidR="00ED4187" w:rsidRPr="006038E2" w:rsidRDefault="00ED4187" w:rsidP="00ED4187">
      <w:pPr>
        <w:ind w:left="840" w:hanging="420"/>
        <w:jc w:val="both"/>
      </w:pPr>
      <w:r w:rsidRPr="006038E2">
        <w:t>e)</w:t>
      </w:r>
      <w:r w:rsidRPr="006038E2">
        <w:tab/>
        <w:t>3,2</w:t>
      </w:r>
    </w:p>
    <w:p w:rsidR="00ED4187" w:rsidRPr="006038E2" w:rsidRDefault="00ED4187" w:rsidP="00ED4187">
      <w:pPr>
        <w:ind w:left="420"/>
        <w:jc w:val="both"/>
      </w:pPr>
      <w:r w:rsidRPr="006038E2">
        <w:rPr>
          <w:b/>
        </w:rPr>
        <w:t>Note e adote</w:t>
      </w:r>
      <w:r w:rsidRPr="006038E2">
        <w:t>:</w:t>
      </w:r>
    </w:p>
    <w:p w:rsidR="00ED4187" w:rsidRPr="006038E2" w:rsidRDefault="00ED4187" w:rsidP="00ED4187">
      <w:pPr>
        <w:ind w:left="420"/>
        <w:jc w:val="both"/>
      </w:pPr>
      <w:r w:rsidRPr="006038E2">
        <w:t>Relação de Einstein entre energia (E) e massa (m): E =mc</w:t>
      </w:r>
      <w:r w:rsidRPr="006038E2">
        <w:rPr>
          <w:vertAlign w:val="superscript"/>
        </w:rPr>
        <w:t>2</w:t>
      </w:r>
    </w:p>
    <w:p w:rsidR="00ED4187" w:rsidRPr="006038E2" w:rsidRDefault="00ED4187" w:rsidP="00ED4187">
      <w:pPr>
        <w:ind w:left="420"/>
        <w:jc w:val="both"/>
      </w:pPr>
      <w:r w:rsidRPr="006038E2">
        <w:t>Massa do elétron = 9</w:t>
      </w:r>
      <w:r w:rsidRPr="006038E2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70" r:id="rId5"/>
        </w:object>
      </w:r>
      <w:r w:rsidRPr="006038E2">
        <w:t>10</w:t>
      </w:r>
      <w:r w:rsidRPr="006038E2">
        <w:rPr>
          <w:vertAlign w:val="superscript"/>
        </w:rPr>
        <w:t>–31</w:t>
      </w:r>
      <w:r w:rsidRPr="006038E2">
        <w:t xml:space="preserve"> kg</w:t>
      </w:r>
    </w:p>
    <w:p w:rsidR="00ED4187" w:rsidRPr="006038E2" w:rsidRDefault="00ED4187" w:rsidP="00ED4187">
      <w:pPr>
        <w:ind w:left="420"/>
        <w:jc w:val="both"/>
      </w:pPr>
      <w:r w:rsidRPr="006038E2">
        <w:t>Velocidade da luz c = 3,0</w:t>
      </w:r>
      <w:r w:rsidRPr="006038E2">
        <w:rPr>
          <w:position w:val="-4"/>
        </w:rPr>
        <w:object w:dxaOrig="160" w:dyaOrig="180">
          <v:shape id="_x0000_i1026" type="#_x0000_t75" style="width:7.9pt;height:8.85pt" o:ole="">
            <v:imagedata r:id="rId6" o:title=""/>
          </v:shape>
          <o:OLEObject Type="Embed" ProgID="Equation.3" ShapeID="_x0000_i1026" DrawAspect="Content" ObjectID="_1536687571" r:id="rId7"/>
        </w:object>
      </w:r>
      <w:r w:rsidRPr="006038E2">
        <w:t>10</w:t>
      </w:r>
      <w:r w:rsidRPr="006038E2">
        <w:rPr>
          <w:vertAlign w:val="superscript"/>
        </w:rPr>
        <w:t>8</w:t>
      </w:r>
      <w:r w:rsidRPr="006038E2">
        <w:t xml:space="preserve"> m/s</w:t>
      </w:r>
    </w:p>
    <w:p w:rsidR="00ED4187" w:rsidRPr="006038E2" w:rsidRDefault="00ED4187" w:rsidP="00ED4187">
      <w:pPr>
        <w:ind w:left="420"/>
        <w:jc w:val="both"/>
      </w:pPr>
      <w:r w:rsidRPr="006038E2">
        <w:t>1 eV = 1,6</w:t>
      </w:r>
      <w:r w:rsidRPr="006038E2">
        <w:rPr>
          <w:position w:val="-4"/>
        </w:rPr>
        <w:object w:dxaOrig="160" w:dyaOrig="180">
          <v:shape id="_x0000_i1027" type="#_x0000_t75" style="width:7.9pt;height:8.85pt" o:ole="">
            <v:imagedata r:id="rId6" o:title=""/>
          </v:shape>
          <o:OLEObject Type="Embed" ProgID="Equation.3" ShapeID="_x0000_i1027" DrawAspect="Content" ObjectID="_1536687572" r:id="rId8"/>
        </w:object>
      </w:r>
      <w:r w:rsidRPr="006038E2">
        <w:t>10</w:t>
      </w:r>
      <w:r w:rsidRPr="006038E2">
        <w:rPr>
          <w:vertAlign w:val="superscript"/>
        </w:rPr>
        <w:t>–19</w:t>
      </w:r>
      <w:r w:rsidRPr="006038E2">
        <w:t xml:space="preserve"> J</w:t>
      </w:r>
    </w:p>
    <w:p w:rsidR="00ED4187" w:rsidRPr="006038E2" w:rsidRDefault="00ED4187" w:rsidP="00ED4187">
      <w:pPr>
        <w:ind w:left="420"/>
        <w:jc w:val="both"/>
      </w:pPr>
      <w:r w:rsidRPr="006038E2">
        <w:t>1MeV = 106 eV</w:t>
      </w:r>
    </w:p>
    <w:p w:rsidR="00ED4187" w:rsidRPr="006038E2" w:rsidRDefault="00ED4187" w:rsidP="00ED4187">
      <w:pPr>
        <w:ind w:left="420"/>
        <w:jc w:val="both"/>
      </w:pPr>
      <w:r w:rsidRPr="006038E2">
        <w:t>No processo de aniquilação, toda a massa das partículas é transformada em energia dos fótons.</w:t>
      </w:r>
    </w:p>
    <w:p w:rsidR="00ED4187" w:rsidRPr="00ED4187" w:rsidRDefault="00ED4187" w:rsidP="00ED4187"/>
    <w:sectPr w:rsidR="00ED4187" w:rsidRPr="00ED4187" w:rsidSect="00ED4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187"/>
    <w:rsid w:val="00A40160"/>
    <w:rsid w:val="00E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D1827-0B48-4F31-9160-67952C1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