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8FD" w:rsidRDefault="005C18FD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5C18FD" w:rsidRPr="00144B74" w:rsidRDefault="005C18FD" w:rsidP="005C18FD">
      <w:pPr>
        <w:ind w:left="420"/>
        <w:jc w:val="both"/>
      </w:pPr>
      <w:r w:rsidRPr="00144B74">
        <w:t xml:space="preserve">Nos trabalhos de Einstein, publicados entre 1905 e 1916, aparece um termo denominado constante relativística, a qual é dada por </w:t>
      </w:r>
      <w:r w:rsidRPr="00144B74">
        <w:rPr>
          <w:position w:val="-10"/>
        </w:rPr>
        <w:object w:dxaOrig="15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8.75pt" o:ole="">
            <v:imagedata r:id="rId4" o:title=""/>
          </v:shape>
          <o:OLEObject Type="Embed" ProgID="Equation.3" ShapeID="_x0000_i1025" DrawAspect="Content" ObjectID="_1563030250" r:id="rId5"/>
        </w:object>
      </w:r>
      <w:r w:rsidRPr="00144B74">
        <w:t>, onde v é a velocidade de um objeto, por exemplo, um trem, e c é a velocidade da luz no vácuo.</w:t>
      </w:r>
    </w:p>
    <w:p w:rsidR="005C18FD" w:rsidRPr="00144B74" w:rsidRDefault="005C18FD" w:rsidP="005C18FD">
      <w:pPr>
        <w:ind w:left="420" w:hanging="420"/>
        <w:jc w:val="both"/>
      </w:pPr>
    </w:p>
    <w:p w:rsidR="005C18FD" w:rsidRPr="00144B74" w:rsidRDefault="005C18FD" w:rsidP="005C18FD">
      <w:pPr>
        <w:ind w:left="420"/>
        <w:jc w:val="both"/>
      </w:pPr>
      <w:r w:rsidRPr="00144B74">
        <w:t>É CORRETO afirmar que</w:t>
      </w:r>
    </w:p>
    <w:p w:rsidR="005C18FD" w:rsidRPr="00144B74" w:rsidRDefault="005C18FD" w:rsidP="005C18FD">
      <w:pPr>
        <w:ind w:left="420" w:hanging="420"/>
        <w:jc w:val="both"/>
      </w:pPr>
    </w:p>
    <w:p w:rsidR="005C18FD" w:rsidRPr="00144B74" w:rsidRDefault="005C18FD" w:rsidP="005C18FD">
      <w:pPr>
        <w:ind w:left="840" w:hanging="420"/>
        <w:jc w:val="both"/>
      </w:pPr>
      <w:r w:rsidRPr="00144B74">
        <w:t>a)</w:t>
      </w:r>
      <w:r w:rsidRPr="00144B74">
        <w:tab/>
        <w:t xml:space="preserve">seja </w:t>
      </w:r>
      <w:r w:rsidRPr="00144B74">
        <w:rPr>
          <w:position w:val="-10"/>
        </w:rPr>
        <w:object w:dxaOrig="300" w:dyaOrig="279">
          <v:shape id="_x0000_i1026" type="#_x0000_t75" style="width:15pt;height:14.25pt" o:ole="">
            <v:imagedata r:id="rId6" o:title=""/>
          </v:shape>
          <o:OLEObject Type="Embed" ProgID="Equation.3" ShapeID="_x0000_i1026" DrawAspect="Content" ObjectID="_1563030251" r:id="rId7"/>
        </w:object>
      </w:r>
      <w:r w:rsidRPr="00144B74">
        <w:t xml:space="preserve"> o intervalo entre dois eventos físicos quaisquer, medido por um observador em repouso no solo. Seja </w:t>
      </w:r>
      <w:r w:rsidRPr="00144B74">
        <w:rPr>
          <w:position w:val="-10"/>
        </w:rPr>
        <w:object w:dxaOrig="340" w:dyaOrig="279">
          <v:shape id="_x0000_i1027" type="#_x0000_t75" style="width:17.25pt;height:14.25pt" o:ole="">
            <v:imagedata r:id="rId8" o:title=""/>
          </v:shape>
          <o:OLEObject Type="Embed" ProgID="Equation.3" ShapeID="_x0000_i1027" DrawAspect="Content" ObjectID="_1563030252" r:id="rId9"/>
        </w:object>
      </w:r>
      <w:r w:rsidRPr="00144B74">
        <w:t xml:space="preserve"> o intervalo de tempo entre os mesmos dois eventos, contudo medido por um observador no trem. Sabendo que </w:t>
      </w:r>
      <w:r w:rsidRPr="00144B74">
        <w:rPr>
          <w:position w:val="-10"/>
        </w:rPr>
        <w:object w:dxaOrig="300" w:dyaOrig="279">
          <v:shape id="_x0000_i1028" type="#_x0000_t75" style="width:15pt;height:14.25pt" o:ole="">
            <v:imagedata r:id="rId10" o:title=""/>
          </v:shape>
          <o:OLEObject Type="Embed" ProgID="Equation.3" ShapeID="_x0000_i1028" DrawAspect="Content" ObjectID="_1563030253" r:id="rId11"/>
        </w:object>
      </w:r>
      <w:r w:rsidRPr="00144B74">
        <w:t xml:space="preserve"> = </w:t>
      </w:r>
      <w:r w:rsidRPr="00144B74">
        <w:rPr>
          <w:position w:val="-10"/>
        </w:rPr>
        <w:object w:dxaOrig="400" w:dyaOrig="279">
          <v:shape id="_x0000_i1029" type="#_x0000_t75" style="width:20.25pt;height:14.25pt" o:ole="">
            <v:imagedata r:id="rId12" o:title=""/>
          </v:shape>
          <o:OLEObject Type="Embed" ProgID="Equation.3" ShapeID="_x0000_i1029" DrawAspect="Content" ObjectID="_1563030254" r:id="rId13"/>
        </w:object>
      </w:r>
      <w:r w:rsidRPr="00144B74">
        <w:t>, podemos dizer que o intervalo de tempo entre os dois eventos foi o mesmo para os dois observadores.</w:t>
      </w:r>
    </w:p>
    <w:p w:rsidR="005C18FD" w:rsidRPr="00144B74" w:rsidRDefault="005C18FD" w:rsidP="005C18FD">
      <w:pPr>
        <w:ind w:left="840" w:hanging="420"/>
        <w:jc w:val="both"/>
      </w:pPr>
      <w:r w:rsidRPr="00144B74">
        <w:t>b)</w:t>
      </w:r>
      <w:r w:rsidRPr="00144B74">
        <w:tab/>
        <w:t xml:space="preserve">seja </w:t>
      </w:r>
      <w:r w:rsidRPr="00144B74">
        <w:rPr>
          <w:position w:val="-10"/>
        </w:rPr>
        <w:object w:dxaOrig="300" w:dyaOrig="279">
          <v:shape id="_x0000_i1030" type="#_x0000_t75" style="width:15pt;height:14.25pt" o:ole="">
            <v:imagedata r:id="rId10" o:title=""/>
          </v:shape>
          <o:OLEObject Type="Embed" ProgID="Equation.3" ShapeID="_x0000_i1030" DrawAspect="Content" ObjectID="_1563030255" r:id="rId14"/>
        </w:object>
      </w:r>
      <w:r w:rsidRPr="00144B74">
        <w:t xml:space="preserve"> o intervalo entre dois eventos físicos quaisquer, medido por um observador em repouso no solo. Seja </w:t>
      </w:r>
      <w:r w:rsidRPr="00144B74">
        <w:rPr>
          <w:position w:val="-10"/>
        </w:rPr>
        <w:object w:dxaOrig="340" w:dyaOrig="279">
          <v:shape id="_x0000_i1031" type="#_x0000_t75" style="width:17.25pt;height:14.25pt" o:ole="">
            <v:imagedata r:id="rId15" o:title=""/>
          </v:shape>
          <o:OLEObject Type="Embed" ProgID="Equation.3" ShapeID="_x0000_i1031" DrawAspect="Content" ObjectID="_1563030256" r:id="rId16"/>
        </w:object>
      </w:r>
      <w:r w:rsidRPr="00144B74">
        <w:t xml:space="preserve"> o intervalo de tempo entre os mesmos dois eventos, contudo medido por um observador no trem. Sabendo que </w:t>
      </w:r>
      <w:r w:rsidRPr="00144B74">
        <w:rPr>
          <w:position w:val="-10"/>
        </w:rPr>
        <w:object w:dxaOrig="300" w:dyaOrig="279">
          <v:shape id="_x0000_i1032" type="#_x0000_t75" style="width:15pt;height:14.25pt" o:ole="">
            <v:imagedata r:id="rId10" o:title=""/>
          </v:shape>
          <o:OLEObject Type="Embed" ProgID="Equation.3" ShapeID="_x0000_i1032" DrawAspect="Content" ObjectID="_1563030257" r:id="rId17"/>
        </w:object>
      </w:r>
      <w:r w:rsidRPr="00144B74">
        <w:t xml:space="preserve"> = </w:t>
      </w:r>
      <w:r w:rsidRPr="00144B74">
        <w:rPr>
          <w:position w:val="-10"/>
        </w:rPr>
        <w:object w:dxaOrig="400" w:dyaOrig="279">
          <v:shape id="_x0000_i1033" type="#_x0000_t75" style="width:20.25pt;height:14.25pt" o:ole="">
            <v:imagedata r:id="rId18" o:title=""/>
          </v:shape>
          <o:OLEObject Type="Embed" ProgID="Equation.3" ShapeID="_x0000_i1033" DrawAspect="Content" ObjectID="_1563030258" r:id="rId19"/>
        </w:object>
      </w:r>
      <w:r w:rsidRPr="00144B74">
        <w:t>, podemos dizer que o intervalo de tempo entre os dois eventos depende da medida de c para cada um dos observadores.</w:t>
      </w:r>
    </w:p>
    <w:p w:rsidR="005C18FD" w:rsidRPr="00144B74" w:rsidRDefault="005C18FD" w:rsidP="005C18FD">
      <w:pPr>
        <w:ind w:left="840" w:hanging="420"/>
        <w:jc w:val="both"/>
      </w:pPr>
      <w:r w:rsidRPr="00144B74">
        <w:t>c)</w:t>
      </w:r>
      <w:r w:rsidRPr="00144B74">
        <w:tab/>
        <w:t xml:space="preserve">seja </w:t>
      </w:r>
      <w:r w:rsidRPr="00144B74">
        <w:rPr>
          <w:position w:val="-10"/>
        </w:rPr>
        <w:object w:dxaOrig="300" w:dyaOrig="279">
          <v:shape id="_x0000_i1034" type="#_x0000_t75" style="width:15pt;height:14.25pt" o:ole="">
            <v:imagedata r:id="rId10" o:title=""/>
          </v:shape>
          <o:OLEObject Type="Embed" ProgID="Equation.3" ShapeID="_x0000_i1034" DrawAspect="Content" ObjectID="_1563030259" r:id="rId20"/>
        </w:object>
      </w:r>
      <w:r w:rsidRPr="00144B74">
        <w:t xml:space="preserve"> o intervalo entre dois eventos físicos quaisquer, medido por um observador em repouso no solo. Seja </w:t>
      </w:r>
      <w:r w:rsidRPr="00144B74">
        <w:rPr>
          <w:position w:val="-10"/>
        </w:rPr>
        <w:object w:dxaOrig="340" w:dyaOrig="279">
          <v:shape id="_x0000_i1035" type="#_x0000_t75" style="width:17.25pt;height:14.25pt" o:ole="">
            <v:imagedata r:id="rId21" o:title=""/>
          </v:shape>
          <o:OLEObject Type="Embed" ProgID="Equation.3" ShapeID="_x0000_i1035" DrawAspect="Content" ObjectID="_1563030260" r:id="rId22"/>
        </w:object>
      </w:r>
      <w:r w:rsidRPr="00144B74">
        <w:t xml:space="preserve"> o intervalo de tempo entre os mesmos dois eventos, contudo medido por um observador no trem. Sabendo que </w:t>
      </w:r>
      <w:r w:rsidRPr="00144B74">
        <w:rPr>
          <w:position w:val="-10"/>
        </w:rPr>
        <w:object w:dxaOrig="300" w:dyaOrig="279">
          <v:shape id="_x0000_i1036" type="#_x0000_t75" style="width:15pt;height:14.25pt" o:ole="">
            <v:imagedata r:id="rId10" o:title=""/>
          </v:shape>
          <o:OLEObject Type="Embed" ProgID="Equation.3" ShapeID="_x0000_i1036" DrawAspect="Content" ObjectID="_1563030261" r:id="rId23"/>
        </w:object>
      </w:r>
      <w:r w:rsidRPr="00144B74">
        <w:t xml:space="preserve"> = </w:t>
      </w:r>
      <w:r w:rsidRPr="00144B74">
        <w:rPr>
          <w:position w:val="-10"/>
        </w:rPr>
        <w:object w:dxaOrig="400" w:dyaOrig="279">
          <v:shape id="_x0000_i1037" type="#_x0000_t75" style="width:20.25pt;height:14.25pt" o:ole="">
            <v:imagedata r:id="rId18" o:title=""/>
          </v:shape>
          <o:OLEObject Type="Embed" ProgID="Equation.3" ShapeID="_x0000_i1037" DrawAspect="Content" ObjectID="_1563030262" r:id="rId24"/>
        </w:object>
      </w:r>
      <w:r w:rsidRPr="00144B74">
        <w:t>, podemos dizer que o intervalo de tempo entre os dois eventos, medido pelo observador no solo, passou mais lentamente.</w:t>
      </w:r>
    </w:p>
    <w:p w:rsidR="005C18FD" w:rsidRPr="00144B74" w:rsidRDefault="005C18FD" w:rsidP="005C18FD">
      <w:pPr>
        <w:ind w:left="840" w:hanging="420"/>
        <w:jc w:val="both"/>
      </w:pPr>
      <w:r w:rsidRPr="00144B74">
        <w:t>d)</w:t>
      </w:r>
      <w:r w:rsidRPr="00144B74">
        <w:tab/>
        <w:t xml:space="preserve">seja </w:t>
      </w:r>
      <w:r w:rsidRPr="00144B74">
        <w:rPr>
          <w:position w:val="-10"/>
        </w:rPr>
        <w:object w:dxaOrig="300" w:dyaOrig="279">
          <v:shape id="_x0000_i1038" type="#_x0000_t75" style="width:15pt;height:14.25pt" o:ole="">
            <v:imagedata r:id="rId10" o:title=""/>
          </v:shape>
          <o:OLEObject Type="Embed" ProgID="Equation.3" ShapeID="_x0000_i1038" DrawAspect="Content" ObjectID="_1563030263" r:id="rId25"/>
        </w:object>
      </w:r>
      <w:r w:rsidRPr="00144B74">
        <w:t xml:space="preserve"> o intervalo entre dois eventos físicos quaisquer, medido por um observador em repouso no solo. Seja </w:t>
      </w:r>
      <w:r w:rsidRPr="00144B74">
        <w:rPr>
          <w:position w:val="-10"/>
        </w:rPr>
        <w:object w:dxaOrig="340" w:dyaOrig="279">
          <v:shape id="_x0000_i1039" type="#_x0000_t75" style="width:17.25pt;height:14.25pt" o:ole="">
            <v:imagedata r:id="rId26" o:title=""/>
          </v:shape>
          <o:OLEObject Type="Embed" ProgID="Equation.3" ShapeID="_x0000_i1039" DrawAspect="Content" ObjectID="_1563030264" r:id="rId27"/>
        </w:object>
      </w:r>
      <w:r w:rsidRPr="00144B74">
        <w:t xml:space="preserve"> o intervalo de tempo entre os mesmos dois eventos, contudo medido por um observador no trem. Podemos dizer que não é possível comparar a duração do intervalo de tempo entre os dois eventos medidos pelos dois observadores.</w:t>
      </w:r>
    </w:p>
    <w:p w:rsidR="005C18FD" w:rsidRPr="00144B74" w:rsidRDefault="005C18FD" w:rsidP="005C18FD">
      <w:pPr>
        <w:ind w:left="840" w:hanging="420"/>
        <w:jc w:val="both"/>
      </w:pPr>
      <w:r w:rsidRPr="00144B74">
        <w:t>e)</w:t>
      </w:r>
      <w:r w:rsidRPr="00144B74">
        <w:tab/>
        <w:t xml:space="preserve">seja </w:t>
      </w:r>
      <w:r w:rsidRPr="00144B74">
        <w:rPr>
          <w:position w:val="-10"/>
        </w:rPr>
        <w:object w:dxaOrig="300" w:dyaOrig="279">
          <v:shape id="_x0000_i1040" type="#_x0000_t75" style="width:15pt;height:14.25pt" o:ole="">
            <v:imagedata r:id="rId10" o:title=""/>
          </v:shape>
          <o:OLEObject Type="Embed" ProgID="Equation.3" ShapeID="_x0000_i1040" DrawAspect="Content" ObjectID="_1563030265" r:id="rId28"/>
        </w:object>
      </w:r>
      <w:r w:rsidRPr="00144B74">
        <w:t xml:space="preserve"> o intervalo entre dois eventos físicos quaisquer, medido por um observador em repouso no solo. Seja </w:t>
      </w:r>
      <w:r w:rsidRPr="00144B74">
        <w:rPr>
          <w:position w:val="-10"/>
        </w:rPr>
        <w:object w:dxaOrig="340" w:dyaOrig="279">
          <v:shape id="_x0000_i1041" type="#_x0000_t75" style="width:17.25pt;height:14.25pt" o:ole="">
            <v:imagedata r:id="rId29" o:title=""/>
          </v:shape>
          <o:OLEObject Type="Embed" ProgID="Equation.3" ShapeID="_x0000_i1041" DrawAspect="Content" ObjectID="_1563030266" r:id="rId30"/>
        </w:object>
      </w:r>
      <w:r w:rsidRPr="00144B74">
        <w:t xml:space="preserve"> o intervalo de tempo entre os mesmos dois eventos, contudo medido por um observador no trem. Sabendo que </w:t>
      </w:r>
      <w:r w:rsidRPr="00144B74">
        <w:rPr>
          <w:position w:val="-10"/>
        </w:rPr>
        <w:object w:dxaOrig="300" w:dyaOrig="279">
          <v:shape id="_x0000_i1042" type="#_x0000_t75" style="width:15pt;height:14.25pt" o:ole="">
            <v:imagedata r:id="rId10" o:title=""/>
          </v:shape>
          <o:OLEObject Type="Embed" ProgID="Equation.3" ShapeID="_x0000_i1042" DrawAspect="Content" ObjectID="_1563030267" r:id="rId31"/>
        </w:object>
      </w:r>
      <w:r w:rsidRPr="00144B74">
        <w:t xml:space="preserve"> = </w:t>
      </w:r>
      <w:r w:rsidRPr="00144B74">
        <w:rPr>
          <w:position w:val="-10"/>
        </w:rPr>
        <w:object w:dxaOrig="400" w:dyaOrig="279">
          <v:shape id="_x0000_i1043" type="#_x0000_t75" style="width:20.25pt;height:14.25pt" o:ole="">
            <v:imagedata r:id="rId18" o:title=""/>
          </v:shape>
          <o:OLEObject Type="Embed" ProgID="Equation.3" ShapeID="_x0000_i1043" DrawAspect="Content" ObjectID="_1563030268" r:id="rId32"/>
        </w:object>
      </w:r>
      <w:r w:rsidRPr="00144B74">
        <w:t>, podemos dizer que o intervalo de tempo entre os dois eventos, medido pelo observador no trem, passou mais lentamente.</w:t>
      </w:r>
    </w:p>
    <w:p w:rsidR="005C18FD" w:rsidRPr="005C18FD" w:rsidRDefault="005C18FD" w:rsidP="005C18FD"/>
    <w:sectPr w:rsidR="005C18FD" w:rsidRPr="005C18FD" w:rsidSect="005C1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18FD"/>
    <w:rsid w:val="005C18FD"/>
    <w:rsid w:val="0074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5D538-25E3-4343-AFCF-F920F801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9.wmf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4.bin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image" Target="media/image1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19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6.bin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GPS PROFESSOR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</cp:lastModifiedBy>
  <cp:revision>2</cp:revision>
  <dcterms:created xsi:type="dcterms:W3CDTF">2017-07-31T21:18:00Z</dcterms:created>
  <dcterms:modified xsi:type="dcterms:W3CDTF">2017-07-31T21:18:00Z</dcterms:modified>
</cp:coreProperties>
</file>