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4CA" w:rsidRDefault="006664CA">
      <w:pPr>
        <w:rPr>
          <w:b/>
        </w:rPr>
      </w:pPr>
      <w:r>
        <w:rPr>
          <w:b/>
        </w:rPr>
        <w:t xml:space="preserve">  </w:t>
      </w:r>
    </w:p>
    <w:p w:rsidR="006664CA" w:rsidRPr="005A488E" w:rsidRDefault="006664CA" w:rsidP="00884B23">
      <w:pPr>
        <w:ind w:left="420"/>
        <w:jc w:val="both"/>
      </w:pPr>
      <w:r w:rsidRPr="005A488E">
        <w:t xml:space="preserve">Em relação à Teoria da Relatividade Restrita, assinale o que for </w:t>
      </w:r>
      <w:r w:rsidRPr="005A488E">
        <w:rPr>
          <w:b/>
        </w:rPr>
        <w:t>correto</w:t>
      </w:r>
      <w:r w:rsidRPr="005A488E">
        <w:t>.</w:t>
      </w:r>
    </w:p>
    <w:p w:rsidR="006664CA" w:rsidRPr="005A488E" w:rsidRDefault="006664CA" w:rsidP="00884B23">
      <w:pPr>
        <w:ind w:left="420" w:hanging="420"/>
        <w:jc w:val="both"/>
      </w:pPr>
    </w:p>
    <w:p w:rsidR="006664CA" w:rsidRPr="005A488E" w:rsidRDefault="006664CA" w:rsidP="00884B23">
      <w:pPr>
        <w:ind w:left="840" w:hanging="420"/>
        <w:jc w:val="both"/>
      </w:pPr>
      <w:r w:rsidRPr="005A488E">
        <w:t>01.</w:t>
      </w:r>
      <w:r w:rsidRPr="005A488E">
        <w:tab/>
        <w:t>Um de seus postulados afirma que as leis da Física são as mesmas para todos os observadores em quaisquer sistemas de referência.</w:t>
      </w:r>
    </w:p>
    <w:p w:rsidR="006664CA" w:rsidRPr="005A488E" w:rsidRDefault="006664CA" w:rsidP="00884B23">
      <w:pPr>
        <w:ind w:left="840" w:hanging="420"/>
        <w:jc w:val="both"/>
      </w:pPr>
      <w:r w:rsidRPr="005A488E">
        <w:t>02.</w:t>
      </w:r>
      <w:r w:rsidRPr="005A488E">
        <w:tab/>
        <w:t xml:space="preserve">Se uma pessoa, movimentando-se com velocidade </w:t>
      </w:r>
      <w:r w:rsidRPr="005A488E">
        <w:rPr>
          <w:position w:val="-6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pt" o:ole="">
            <v:imagedata r:id="rId4" o:title=""/>
          </v:shape>
          <o:OLEObject Type="Embed" ProgID="Equation.3" ShapeID="_x0000_i1025" DrawAspect="Content" ObjectID="_1614758507" r:id="rId5"/>
        </w:object>
      </w:r>
      <w:r w:rsidRPr="005A488E">
        <w:t xml:space="preserve"> constante, estiver segurando uma caneta </w:t>
      </w:r>
      <w:r w:rsidRPr="005A488E">
        <w:rPr>
          <w:i/>
        </w:rPr>
        <w:t>laser</w:t>
      </w:r>
      <w:r w:rsidRPr="005A488E">
        <w:t xml:space="preserve"> e lançar um raio de luz com velocidade </w:t>
      </w:r>
      <w:r w:rsidRPr="005A488E">
        <w:rPr>
          <w:position w:val="-6"/>
        </w:rPr>
        <w:object w:dxaOrig="160" w:dyaOrig="240">
          <v:shape id="_x0000_i1026" type="#_x0000_t75" style="width:8.25pt;height:12pt" o:ole="">
            <v:imagedata r:id="rId6" o:title=""/>
          </v:shape>
          <o:OLEObject Type="Embed" ProgID="Equation.3" ShapeID="_x0000_i1026" DrawAspect="Content" ObjectID="_1614758508" r:id="rId7"/>
        </w:object>
      </w:r>
      <w:r w:rsidRPr="005A488E">
        <w:t xml:space="preserve"> também constante, em sentido contrário ao de seu movimento, então se uma outra pessoa, em repouso, medir a velocidade desse raio de luz, encontrará </w:t>
      </w:r>
      <w:r w:rsidRPr="005A488E">
        <w:rPr>
          <w:position w:val="-6"/>
        </w:rPr>
        <w:object w:dxaOrig="420" w:dyaOrig="240">
          <v:shape id="_x0000_i1027" type="#_x0000_t75" style="width:21pt;height:12pt" o:ole="">
            <v:imagedata r:id="rId8" o:title=""/>
          </v:shape>
          <o:OLEObject Type="Embed" ProgID="Equation.3" ShapeID="_x0000_i1027" DrawAspect="Content" ObjectID="_1614758509" r:id="rId9"/>
        </w:object>
      </w:r>
      <w:r w:rsidRPr="005A488E">
        <w:t>.</w:t>
      </w:r>
    </w:p>
    <w:p w:rsidR="006664CA" w:rsidRPr="005A488E" w:rsidRDefault="006664CA" w:rsidP="00884B23">
      <w:pPr>
        <w:ind w:left="840" w:hanging="420"/>
        <w:jc w:val="both"/>
      </w:pPr>
      <w:r w:rsidRPr="005A488E">
        <w:t>04.</w:t>
      </w:r>
      <w:r w:rsidRPr="005A488E">
        <w:tab/>
        <w:t>Ela só é válida para velocidades próximas à velocidade da luz.</w:t>
      </w:r>
    </w:p>
    <w:p w:rsidR="006664CA" w:rsidRPr="005A488E" w:rsidRDefault="006664CA" w:rsidP="00884B23">
      <w:pPr>
        <w:ind w:left="840" w:hanging="420"/>
        <w:jc w:val="both"/>
      </w:pPr>
      <w:r w:rsidRPr="005A488E">
        <w:t>08.</w:t>
      </w:r>
      <w:r w:rsidRPr="005A488E">
        <w:tab/>
        <w:t>Se a massa de um corpo de 10g pudesse ser convertida totalmente em energia, ela geraria 900 trilhões de joules.</w:t>
      </w:r>
    </w:p>
    <w:p w:rsidR="006664CA" w:rsidRPr="005A488E" w:rsidRDefault="006664CA" w:rsidP="00884B23">
      <w:pPr>
        <w:ind w:left="840" w:hanging="420"/>
        <w:jc w:val="both"/>
      </w:pPr>
      <w:r w:rsidRPr="005A488E">
        <w:t>16.</w:t>
      </w:r>
      <w:r w:rsidRPr="005A488E">
        <w:tab/>
        <w:t>Se dois observadores estiverem em repouso, um em relação ao outro e em repouso em relação a um referencial inercial, então dois eventos que ocorrerem ao mesmo tempo para um deles podem não ocorrer ao mesmo tempo para o outro, mesmo que este outro esteja equidistante dos eventos.</w:t>
      </w:r>
    </w:p>
    <w:p w:rsidR="002315DF" w:rsidRPr="006664CA" w:rsidRDefault="002315DF" w:rsidP="006664CA"/>
    <w:sectPr w:rsidR="002315DF" w:rsidRPr="006664CA" w:rsidSect="00AB7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664CA"/>
    <w:rsid w:val="002315DF"/>
    <w:rsid w:val="0066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2019-03-22T12:51:00Z</dcterms:created>
  <dcterms:modified xsi:type="dcterms:W3CDTF">2019-03-22T12:51:00Z</dcterms:modified>
</cp:coreProperties>
</file>