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76" w:rsidRDefault="004B6E76">
      <w:pPr>
        <w:rPr>
          <w:b/>
        </w:rPr>
      </w:pPr>
      <w:r>
        <w:rPr>
          <w:b/>
        </w:rPr>
        <w:t xml:space="preserve">  </w:t>
      </w:r>
    </w:p>
    <w:p w:rsidR="004B6E76" w:rsidRPr="00E5657D" w:rsidRDefault="004B6E76" w:rsidP="009A2737">
      <w:pPr>
        <w:ind w:left="420" w:firstLine="288"/>
        <w:jc w:val="both"/>
      </w:pPr>
      <w:r w:rsidRPr="00E5657D">
        <w:t xml:space="preserve">Num reator nuclear, a energia provém da fissão do Urânio. Cada núcleo de Urânio, ao sofrer fissão, divide-se em núcleos mais leves, e uma pequena parte, </w:t>
      </w:r>
      <w:r w:rsidRPr="00E5657D">
        <w:rPr>
          <w:position w:val="-4"/>
        </w:rPr>
        <w:object w:dxaOrig="3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1.25pt" o:ole="">
            <v:imagedata r:id="rId4" o:title=""/>
          </v:shape>
          <o:OLEObject Type="Embed" ProgID="Equation.3" ShapeID="_x0000_i1025" DrawAspect="Content" ObjectID="_1647455230" r:id="rId5"/>
        </w:object>
      </w:r>
      <w:r w:rsidRPr="00E5657D">
        <w:t xml:space="preserve">, de sua massa inicial transforma-se em energia. Uma certa usina nuclear tem uma potência elétrica de cerca de </w:t>
      </w:r>
      <w:r w:rsidRPr="00E5657D">
        <w:rPr>
          <w:position w:val="-8"/>
        </w:rPr>
        <w:object w:dxaOrig="940" w:dyaOrig="300">
          <v:shape id="_x0000_i1026" type="#_x0000_t75" style="width:47.25pt;height:15pt" o:ole="">
            <v:imagedata r:id="rId6" o:title=""/>
          </v:shape>
          <o:OLEObject Type="Embed" ProgID="Equation.3" ShapeID="_x0000_i1026" DrawAspect="Content" ObjectID="_1647455231" r:id="rId7"/>
        </w:object>
      </w:r>
      <w:r w:rsidRPr="00E5657D">
        <w:t xml:space="preserve">, que é obtida a partir da fissão de Urânio-235. Para produzir tal potência, devem ser gerados </w:t>
      </w:r>
      <w:r w:rsidRPr="00E5657D">
        <w:rPr>
          <w:position w:val="-8"/>
        </w:rPr>
        <w:object w:dxaOrig="960" w:dyaOrig="300">
          <v:shape id="_x0000_i1027" type="#_x0000_t75" style="width:48pt;height:15pt" o:ole="">
            <v:imagedata r:id="rId8" o:title=""/>
          </v:shape>
          <o:OLEObject Type="Embed" ProgID="Equation.3" ShapeID="_x0000_i1027" DrawAspect="Content" ObjectID="_1647455232" r:id="rId9"/>
        </w:object>
      </w:r>
      <w:r w:rsidRPr="00E5657D">
        <w:t xml:space="preserve"> na forma de calor. Utilizando a equação de Einstein </w:t>
      </w:r>
      <w:r w:rsidRPr="00E5657D">
        <w:rPr>
          <w:position w:val="-6"/>
        </w:rPr>
        <w:object w:dxaOrig="900" w:dyaOrig="279">
          <v:shape id="_x0000_i1028" type="#_x0000_t75" style="width:45pt;height:14.25pt" o:ole="">
            <v:imagedata r:id="rId10" o:title=""/>
          </v:shape>
          <o:OLEObject Type="Embed" ProgID="Equation.3" ShapeID="_x0000_i1028" DrawAspect="Content" ObjectID="_1647455233" r:id="rId11"/>
        </w:object>
      </w:r>
      <w:r w:rsidRPr="00E5657D">
        <w:t xml:space="preserve"> e considerando a velocidade da luz no vácuo </w:t>
      </w:r>
      <w:r w:rsidRPr="00E5657D">
        <w:rPr>
          <w:position w:val="-6"/>
        </w:rPr>
        <w:object w:dxaOrig="1060" w:dyaOrig="279">
          <v:shape id="_x0000_i1029" type="#_x0000_t75" style="width:53.25pt;height:14.25pt" o:ole="">
            <v:imagedata r:id="rId12" o:title=""/>
          </v:shape>
          <o:OLEObject Type="Embed" ProgID="Equation.3" ShapeID="_x0000_i1029" DrawAspect="Content" ObjectID="_1647455234" r:id="rId13"/>
        </w:object>
      </w:r>
      <w:r w:rsidRPr="00E5657D">
        <w:t>, analise as proposições a seguir:</w:t>
      </w:r>
    </w:p>
    <w:p w:rsidR="004B6E76" w:rsidRPr="00E5657D" w:rsidRDefault="004B6E76" w:rsidP="009A2737">
      <w:pPr>
        <w:ind w:left="420" w:hanging="420"/>
        <w:jc w:val="both"/>
      </w:pPr>
    </w:p>
    <w:p w:rsidR="004B6E76" w:rsidRPr="00E5657D" w:rsidRDefault="004B6E76" w:rsidP="009A2737">
      <w:pPr>
        <w:ind w:left="840" w:hanging="420"/>
        <w:jc w:val="both"/>
      </w:pPr>
      <w:r w:rsidRPr="00E5657D">
        <w:t>I.</w:t>
      </w:r>
      <w:r w:rsidRPr="00E5657D">
        <w:tab/>
        <w:t xml:space="preserve">A quantidade de calor, produzida em uma hora é de </w:t>
      </w:r>
      <w:r w:rsidRPr="00E5657D">
        <w:rPr>
          <w:position w:val="-8"/>
        </w:rPr>
        <w:object w:dxaOrig="760" w:dyaOrig="300">
          <v:shape id="_x0000_i1030" type="#_x0000_t75" style="width:38.25pt;height:15pt" o:ole="">
            <v:imagedata r:id="rId14" o:title=""/>
          </v:shape>
          <o:OLEObject Type="Embed" ProgID="Equation.3" ShapeID="_x0000_i1030" DrawAspect="Content" ObjectID="_1647455235" r:id="rId15"/>
        </w:object>
      </w:r>
      <w:r w:rsidRPr="00E5657D">
        <w:t xml:space="preserve"> joules.</w:t>
      </w:r>
    </w:p>
    <w:p w:rsidR="004B6E76" w:rsidRPr="00E5657D" w:rsidRDefault="004B6E76" w:rsidP="009A2737">
      <w:pPr>
        <w:ind w:left="840" w:hanging="420"/>
        <w:jc w:val="both"/>
      </w:pPr>
      <w:r w:rsidRPr="00E5657D">
        <w:t>II.</w:t>
      </w:r>
      <w:r w:rsidRPr="00E5657D">
        <w:tab/>
        <w:t xml:space="preserve">A quantidade de massa </w:t>
      </w:r>
      <w:r w:rsidRPr="00E5657D">
        <w:rPr>
          <w:position w:val="-4"/>
        </w:rPr>
        <w:object w:dxaOrig="340" w:dyaOrig="220">
          <v:shape id="_x0000_i1031" type="#_x0000_t75" style="width:17.25pt;height:11.25pt" o:ole="">
            <v:imagedata r:id="rId16" o:title=""/>
          </v:shape>
          <o:OLEObject Type="Embed" ProgID="Equation.3" ShapeID="_x0000_i1031" DrawAspect="Content" ObjectID="_1647455236" r:id="rId17"/>
        </w:object>
      </w:r>
      <w:r w:rsidRPr="00E5657D">
        <w:t xml:space="preserve"> que se transforma em energia na forma de calor, a cada hora, é 0,16 gramas.</w:t>
      </w:r>
    </w:p>
    <w:p w:rsidR="004B6E76" w:rsidRPr="00E5657D" w:rsidRDefault="004B6E76" w:rsidP="009A2737">
      <w:pPr>
        <w:ind w:left="840" w:hanging="420"/>
        <w:jc w:val="both"/>
      </w:pPr>
      <w:r w:rsidRPr="00E5657D">
        <w:t>III.</w:t>
      </w:r>
      <w:r w:rsidRPr="00E5657D">
        <w:tab/>
        <w:t xml:space="preserve">Supondo que a massa </w:t>
      </w:r>
      <w:r w:rsidRPr="00E5657D">
        <w:rPr>
          <w:position w:val="-4"/>
        </w:rPr>
        <w:object w:dxaOrig="340" w:dyaOrig="220">
          <v:shape id="_x0000_i1032" type="#_x0000_t75" style="width:17.25pt;height:11.25pt" o:ole="">
            <v:imagedata r:id="rId18" o:title=""/>
          </v:shape>
          <o:OLEObject Type="Embed" ProgID="Equation.3" ShapeID="_x0000_i1032" DrawAspect="Content" ObjectID="_1647455237" r:id="rId19"/>
        </w:object>
      </w:r>
      <w:r w:rsidRPr="00E5657D">
        <w:t xml:space="preserve">, que se transforma em energia, seja aproximadamente </w:t>
      </w:r>
      <w:r w:rsidRPr="00E5657D">
        <w:rPr>
          <w:position w:val="-6"/>
        </w:rPr>
        <w:object w:dxaOrig="560" w:dyaOrig="279">
          <v:shape id="_x0000_i1033" type="#_x0000_t75" style="width:27.75pt;height:14.25pt" o:ole="">
            <v:imagedata r:id="rId20" o:title=""/>
          </v:shape>
          <o:OLEObject Type="Embed" ProgID="Equation.3" ShapeID="_x0000_i1033" DrawAspect="Content" ObjectID="_1647455238" r:id="rId21"/>
        </w:object>
      </w:r>
      <w:r w:rsidRPr="00E5657D">
        <w:t xml:space="preserve"> da massa de Urânio-235, a massa de urânio que sofre fissão em uma hora é de 200 gramas.</w:t>
      </w:r>
    </w:p>
    <w:p w:rsidR="004B6E76" w:rsidRPr="00E5657D" w:rsidRDefault="004B6E76" w:rsidP="009A2737">
      <w:pPr>
        <w:ind w:left="420" w:hanging="420"/>
        <w:jc w:val="both"/>
      </w:pPr>
    </w:p>
    <w:p w:rsidR="004B6E76" w:rsidRPr="00E5657D" w:rsidRDefault="004B6E76" w:rsidP="009A2737">
      <w:pPr>
        <w:ind w:left="420"/>
        <w:jc w:val="both"/>
      </w:pPr>
      <w:r w:rsidRPr="00E5657D">
        <w:t>Assinale a alternativa correta:</w:t>
      </w:r>
    </w:p>
    <w:p w:rsidR="004B6E76" w:rsidRPr="00E5657D" w:rsidRDefault="004B6E76" w:rsidP="009A2737">
      <w:pPr>
        <w:ind w:left="420" w:hanging="420"/>
        <w:jc w:val="both"/>
      </w:pPr>
    </w:p>
    <w:p w:rsidR="004B6E76" w:rsidRPr="00E5657D" w:rsidRDefault="004B6E76" w:rsidP="009A2737">
      <w:pPr>
        <w:ind w:left="840" w:hanging="420"/>
        <w:jc w:val="both"/>
      </w:pPr>
      <w:r w:rsidRPr="00E5657D">
        <w:t>a)</w:t>
      </w:r>
      <w:r w:rsidRPr="00E5657D">
        <w:tab/>
        <w:t>Somente a proposição I.</w:t>
      </w:r>
    </w:p>
    <w:p w:rsidR="004B6E76" w:rsidRPr="00E5657D" w:rsidRDefault="004B6E76" w:rsidP="009A2737">
      <w:pPr>
        <w:ind w:left="840" w:hanging="420"/>
        <w:jc w:val="both"/>
      </w:pPr>
      <w:r w:rsidRPr="00E5657D">
        <w:t>b)</w:t>
      </w:r>
      <w:r w:rsidRPr="00E5657D">
        <w:tab/>
        <w:t>Somente a proposição II.</w:t>
      </w:r>
    </w:p>
    <w:p w:rsidR="004B6E76" w:rsidRPr="00E5657D" w:rsidRDefault="004B6E76" w:rsidP="009A2737">
      <w:pPr>
        <w:ind w:left="840" w:hanging="420"/>
        <w:jc w:val="both"/>
      </w:pPr>
      <w:r w:rsidRPr="00E5657D">
        <w:t>c)</w:t>
      </w:r>
      <w:r w:rsidRPr="00E5657D">
        <w:tab/>
        <w:t>Somente a proposição III.</w:t>
      </w:r>
    </w:p>
    <w:p w:rsidR="004B6E76" w:rsidRPr="00E5657D" w:rsidRDefault="004B6E76" w:rsidP="009A2737">
      <w:pPr>
        <w:ind w:left="840" w:hanging="420"/>
        <w:jc w:val="both"/>
      </w:pPr>
      <w:r w:rsidRPr="00E5657D">
        <w:t>d)</w:t>
      </w:r>
      <w:r w:rsidRPr="00E5657D">
        <w:tab/>
        <w:t>Somente as proposições I e II.</w:t>
      </w:r>
    </w:p>
    <w:p w:rsidR="004B6E76" w:rsidRPr="00E5657D" w:rsidRDefault="004B6E76" w:rsidP="009A2737">
      <w:pPr>
        <w:ind w:left="840" w:hanging="420"/>
        <w:jc w:val="both"/>
      </w:pPr>
      <w:r w:rsidRPr="00E5657D">
        <w:t>e)</w:t>
      </w:r>
      <w:r w:rsidRPr="00E5657D">
        <w:tab/>
        <w:t>Todas as proposições.</w:t>
      </w:r>
    </w:p>
    <w:p w:rsidR="007842C2" w:rsidRPr="004B6E76" w:rsidRDefault="007842C2" w:rsidP="004B6E76"/>
    <w:sectPr w:rsidR="007842C2" w:rsidRPr="004B6E76" w:rsidSect="00953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B6E76"/>
    <w:rsid w:val="004B6E76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2020-04-03T23:48:00Z</dcterms:created>
  <dcterms:modified xsi:type="dcterms:W3CDTF">2020-04-03T23:48:00Z</dcterms:modified>
</cp:coreProperties>
</file>