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jc w:val="center"/>
        <w:rPr>
          <w:sz w:val="40"/>
          <w:szCs w:val="40"/>
        </w:rPr>
      </w:pPr>
      <w:bookmarkStart w:colFirst="0" w:colLast="0" w:name="_hqx64rxykpxw" w:id="0"/>
      <w:bookmarkEnd w:id="0"/>
      <w:r w:rsidDel="00000000" w:rsidR="00000000" w:rsidRPr="00000000">
        <w:rPr>
          <w:sz w:val="40"/>
          <w:szCs w:val="40"/>
          <w:rtl w:val="0"/>
        </w:rPr>
        <w:t xml:space="preserve">Medizinische Terminologie</w:t>
      </w:r>
    </w:p>
    <w:p w:rsidR="00000000" w:rsidDel="00000000" w:rsidP="00000000" w:rsidRDefault="00000000" w:rsidRPr="00000000" w14:paraId="00000001">
      <w:pPr>
        <w:pStyle w:val="Subtitle"/>
        <w:jc w:val="center"/>
        <w:rPr>
          <w:sz w:val="24"/>
          <w:szCs w:val="24"/>
        </w:rPr>
      </w:pPr>
      <w:bookmarkStart w:colFirst="0" w:colLast="0" w:name="_7iy9phc2fzl7" w:id="1"/>
      <w:bookmarkEnd w:id="1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Zusammenfassung WS 18/19 -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du85zdkpxmu" w:id="2"/>
      <w:bookmarkEnd w:id="2"/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Wichtige Strukturen</w:t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705"/>
        <w:gridCol w:w="3495"/>
        <w:tblGridChange w:id="0">
          <w:tblGrid>
            <w:gridCol w:w="1845"/>
            <w:gridCol w:w="705"/>
            <w:gridCol w:w="3495"/>
          </w:tblGrid>
        </w:tblGridChange>
      </w:tblGrid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Ampulla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Ampulle/Birne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Apex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Spitze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Arteria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Arterie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Articulatio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(Art.)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Gelenk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Capsula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Kapsel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Caput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Kopf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Körper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Cortex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Rinde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Ductus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Facies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Oberfläche (Gesicht)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Flexura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Biegung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Fossa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Grube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Glandula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(Gl.)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Drüse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Hilus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Pforte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Abdrücke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Incisura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Einkerbung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Ligamentum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(Lig.)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Lobus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Lappen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Medulla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Musculus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Muskel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Knoten (Nodus lymphaticus (Nl.))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Nucleus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(Ncl.)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Kern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Papilla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Aufgewölbter Übergang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Teil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Plica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Pforte / Öffnung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Radix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Wurzel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Ast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kleiner Hohlraum / zusammenführung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Sulcus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Rinne/Furche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Sehne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Tractus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Bahn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Truncus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Stamm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Valva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Klappe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Gefäß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(V.)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Vesica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Blase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kg59hwwa6gzy" w:id="3"/>
      <w:bookmarkEnd w:id="3"/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Schnittebenen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628650</wp:posOffset>
            </wp:positionV>
            <wp:extent cx="2749012" cy="272133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3651" r="31169" t="56569"/>
                    <a:stretch>
                      <a:fillRect/>
                    </a:stretch>
                  </pic:blipFill>
                  <pic:spPr>
                    <a:xfrm>
                      <a:off x="0" y="0"/>
                      <a:ext cx="2749012" cy="2721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pStyle w:val="Heading2"/>
        <w:rPr>
          <w:sz w:val="20"/>
          <w:szCs w:val="20"/>
        </w:rPr>
      </w:pPr>
      <w:bookmarkStart w:colFirst="0" w:colLast="0" w:name="_9vm45lopjhel" w:id="4"/>
      <w:bookmarkEnd w:id="4"/>
      <w:r w:rsidDel="00000000" w:rsidR="00000000" w:rsidRPr="00000000">
        <w:rPr>
          <w:sz w:val="20"/>
          <w:szCs w:val="20"/>
          <w:rtl w:val="0"/>
        </w:rPr>
        <w:t xml:space="preserve">medianus:</w:t>
        <w:tab/>
        <w:tab/>
        <w:t xml:space="preserve">Mittig, von vorne nach hinten verlaufend sagittalis:</w:t>
        <w:tab/>
        <w:tab/>
        <w:t xml:space="preserve">Parallel zur Medianebene</w:t>
        <w:br w:type="textWrapping"/>
        <w:t xml:space="preserve">frontalis:</w:t>
        <w:tab/>
        <w:tab/>
        <w:tab/>
        <w:t xml:space="preserve">Parallel zur Stirn, von Seite zu Seite</w:t>
        <w:br w:type="textWrapping"/>
        <w:t xml:space="preserve">transversalis:</w:t>
        <w:tab/>
        <w:tab/>
        <w:t xml:space="preserve">waagrecht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ffr1g9ahskz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jkcitqu80iz3" w:id="6"/>
      <w:bookmarkEnd w:id="6"/>
      <w:r w:rsidDel="00000000" w:rsidR="00000000" w:rsidRPr="00000000">
        <w:rPr>
          <w:rtl w:val="0"/>
        </w:rPr>
        <w:t xml:space="preserve">3.1) Lagebezeichnungen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571500</wp:posOffset>
            </wp:positionV>
            <wp:extent cx="3873862" cy="323619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6312" l="0" r="8353" t="2142"/>
                    <a:stretch>
                      <a:fillRect/>
                    </a:stretch>
                  </pic:blipFill>
                  <pic:spPr>
                    <a:xfrm>
                      <a:off x="0" y="0"/>
                      <a:ext cx="3873862" cy="3236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[Bilder: ELSEVIER]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2l98yls68ob" w:id="7"/>
      <w:bookmarkEnd w:id="7"/>
      <w:r w:rsidDel="00000000" w:rsidR="00000000" w:rsidRPr="00000000">
        <w:rPr>
          <w:rtl w:val="0"/>
        </w:rPr>
        <w:t xml:space="preserve">3.2) Lagebezeichnungen</w:t>
      </w:r>
    </w:p>
    <w:tbl>
      <w:tblPr>
        <w:tblStyle w:val="Table2"/>
        <w:tblW w:w="97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1560"/>
        <w:gridCol w:w="1695"/>
        <w:gridCol w:w="3495"/>
        <w:tblGridChange w:id="0">
          <w:tblGrid>
            <w:gridCol w:w="3000"/>
            <w:gridCol w:w="1560"/>
            <w:gridCol w:w="1695"/>
            <w:gridCol w:w="3495"/>
          </w:tblGrid>
        </w:tblGridChange>
      </w:tblGrid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Bezeichnung</w:t>
            </w:r>
          </w:p>
        </w:tc>
        <w:tc>
          <w:tcPr>
            <w:gridSpan w:val="2"/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Gegensätze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⇔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Bezeichnung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liegend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sinister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dexter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Rechts liegend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Zum Zentrum hin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proximal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Vom Körper weg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Oben liegend (höher)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superior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inferior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Unten liegend (tiefer)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Zum Bauch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ventral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dorsal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Zum Rücken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Hinten liegend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posterior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anterior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Vorne liegend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Außen gelegen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Innen gelegen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weiter außen gelegen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exterior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interior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weiter innen gelegen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Hinführend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afferent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efferent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Wegführend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Aufsteigend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ascendens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descendens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Absteigend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längs / längs verlaufend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longitudinal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transversal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 / querverlaufend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Gerade verlaufend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rectus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obliquus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Schräg verlaufend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zum Kopf hin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cranialis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caudalis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zum Steißende hin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Zentral (zum Körperinneren)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periphericus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Peripher (zur Körperoberfläche)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Zentral (Organmitte)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der Grenze verlaufend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Oberflächlich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superficialis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profundus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Tiefgehend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Zur Mitte hin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lateral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Zur Seite hin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unilateral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Einseitig / auf einer Seite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semilateral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halbseitig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collateral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seitlich liegend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kontralateral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auf der gegenüberliegende Seite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yh1t0f63xkyd" w:id="8"/>
      <w:bookmarkEnd w:id="8"/>
      <w:r w:rsidDel="00000000" w:rsidR="00000000" w:rsidRPr="00000000">
        <w:rPr>
          <w:rtl w:val="0"/>
        </w:rPr>
        <w:t xml:space="preserve">4) Organzugehörigkeiten</w:t>
      </w:r>
    </w:p>
    <w:tbl>
      <w:tblPr>
        <w:tblStyle w:val="Table3"/>
        <w:tblW w:w="55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3945"/>
        <w:tblGridChange w:id="0">
          <w:tblGrid>
            <w:gridCol w:w="1635"/>
            <w:gridCol w:w="3945"/>
          </w:tblGrid>
        </w:tblGridChange>
      </w:tblGrid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abdominalis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innerhalb des Bauches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biliaris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Galle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cardialis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 Herz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 Gehirn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 Darm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gastrointestinal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 Magen und Eingeweide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hepaticus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Leber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intestinalis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 Darm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pulmonalis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Lunge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rectalis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zum Mastdarm gehörend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Nieren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spinalis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Wirbelsäule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thoracalis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innerhalb des Brustkorbs / betreffend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visceralis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 Eingeweiden betreffend</w:t>
            </w:r>
          </w:p>
        </w:tc>
      </w:tr>
    </w:tbl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p2ws3iwbc8mu" w:id="9"/>
      <w:bookmarkEnd w:id="9"/>
      <w:r w:rsidDel="00000000" w:rsidR="00000000" w:rsidRPr="00000000">
        <w:rPr>
          <w:rtl w:val="0"/>
        </w:rPr>
        <w:t xml:space="preserve">5) Wortstämme </w:t>
      </w:r>
      <w:r w:rsidDel="00000000" w:rsidR="00000000" w:rsidRPr="00000000">
        <w:rPr>
          <w:rtl w:val="0"/>
        </w:rPr>
      </w:r>
    </w:p>
    <w:tbl>
      <w:tblPr>
        <w:tblStyle w:val="Table4"/>
        <w:tblW w:w="10772.237541687533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7.7726870744673"/>
        <w:gridCol w:w="1618.608568719167"/>
        <w:gridCol w:w="1501.9520952979658"/>
        <w:gridCol w:w="390"/>
        <w:gridCol w:w="2610"/>
        <w:gridCol w:w="1501.9520952979658"/>
        <w:gridCol w:w="1501.9520952979658"/>
        <w:tblGridChange w:id="0">
          <w:tblGrid>
            <w:gridCol w:w="1647.7726870744673"/>
            <w:gridCol w:w="1618.608568719167"/>
            <w:gridCol w:w="1501.9520952979658"/>
            <w:gridCol w:w="390"/>
            <w:gridCol w:w="2610"/>
            <w:gridCol w:w="1501.9520952979658"/>
            <w:gridCol w:w="1501.9520952979658"/>
          </w:tblGrid>
        </w:tblGridChange>
      </w:tblGrid>
      <w:tr>
        <w:trPr>
          <w:trHeight w:val="3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Deutsch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Griechisch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Latein</w:t>
            </w:r>
          </w:p>
        </w:tc>
        <w:tc>
          <w:tcPr>
            <w:vMerge w:val="restart"/>
            <w:tcBorders>
              <w:top w:color="ffffff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Deutsch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Griechisch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Latein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Arzt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iart-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medicus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Muskel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my(s)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musculus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ophthalm(o)-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oculus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Nacht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nykt-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nox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Bauch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Lapar(o)-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abdomen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nervus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zyst-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vesica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Niere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nephr-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haemat-/heam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sanguid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mamma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Ohr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ot(o)- / ous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auris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thorax-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myk-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intestinum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Schlaf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hypn-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somnus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Drüse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aden-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Schleim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muc(o)-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lip-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adeps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Schnitt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Frau/Weiblich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gynäk-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femina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psych-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Fremd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Selbst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aut(o)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Galle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chol(e)-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bilis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Spannung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ton(o)-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Gebärmutter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hyster(o)-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Uterus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Tier / Lebewesen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Gefäß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angi-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phleb-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Gehirn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enzephal(o)-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cerebrum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Verletzung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trauma-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Gelenk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arthro-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articulatio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Wasser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hydro-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aqua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Gelenkschmiere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synovia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Zahn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odont(o)-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Geschwulst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tumor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Zelle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zyt-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cellula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Gestalt/Form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morph-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Zunge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gloss(o)-</w:t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lingua / glottis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Gift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tox- / toxik-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Harn / Urin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Haut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dem(at)-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cutis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Herz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kard(i)-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Hirnhaut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mening(o)-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Klumpen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thrombo-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Knochen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ossa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Knorpel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chondo-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cartilago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Körper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somat- / som-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corpus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Krankheit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nos- / path-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morbus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Krebs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karzin(o)-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Leben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vita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Leibesfrucht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embry-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fetus</w:t>
            </w:r>
          </w:p>
        </w:tc>
        <w:tc>
          <w:tcPr>
            <w:vMerge w:val="continue"/>
            <w:tcBorders>
              <w:bottom w:color="000000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pulmo</w:t>
            </w:r>
          </w:p>
        </w:tc>
        <w:tc>
          <w:tcPr>
            <w:vMerge w:val="continue"/>
            <w:tcBorders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Magen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gaster-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ventriculus</w:t>
            </w:r>
          </w:p>
        </w:tc>
        <w:tc>
          <w:tcPr>
            <w:vMerge w:val="continue"/>
            <w:tcBorders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myel-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medulla</w:t>
            </w:r>
          </w:p>
        </w:tc>
        <w:tc>
          <w:tcPr>
            <w:vMerge w:val="continue"/>
            <w:tcBorders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anthrop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homo</w:t>
            </w:r>
          </w:p>
        </w:tc>
        <w:tc>
          <w:tcPr>
            <w:vMerge w:val="continue"/>
            <w:tcBorders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Milz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splen-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lien</w:t>
            </w:r>
          </w:p>
        </w:tc>
        <w:tc>
          <w:tcPr>
            <w:vMerge w:val="continue"/>
            <w:tcBorders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ffffff" w:space="0" w:sz="6" w:val="single"/>
              <w:bottom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Style w:val="Heading2"/>
        <w:rPr/>
      </w:pPr>
      <w:bookmarkStart w:colFirst="0" w:colLast="0" w:name="_pgalx0fxp4nb" w:id="10"/>
      <w:bookmarkEnd w:id="10"/>
      <w:r w:rsidDel="00000000" w:rsidR="00000000" w:rsidRPr="00000000">
        <w:rPr>
          <w:rtl w:val="0"/>
        </w:rPr>
        <w:t xml:space="preserve">6) Suffix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 oder mehrere Silben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Substantivsuffixe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-ia (Hämat-urie, Pneumo-nie)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-ie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-ion / -tion (Degenera-tion)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-io / -tio (Extens-ion / Addukt-ion)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-drom (Lauf / Ablauf)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-emesis (Erbrechen)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-gnose (Kenntnis / Erkenntnis)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-lyse (Lösung / Auflösung)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-plasia (-plasie) (Bildung / Formung / Gebilde)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Verkleinerung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-culus, (Maus) Muscullus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-illus, (Stab) Bacillus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-ellus, Cerebellum &lt; Cerebrum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-olus, Arteiola &lt; Arteria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-ulus, (Knäul) Glomerulus 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Menge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-lentus (reich an etwas)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-osus (von etwas)</w:t>
      </w:r>
    </w:p>
    <w:p w:rsidR="00000000" w:rsidDel="00000000" w:rsidP="00000000" w:rsidRDefault="00000000" w:rsidRPr="00000000" w14:paraId="000002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Heilkunde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-iatrie (Psych-iatrie, Päd-iatrie)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Lehre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-logie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Funktion / Fähigkeit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-ter (Neurotransmit-ter) (leiten, weiterleiten)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-tor (Rezeptor)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-io 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-on (Neuron, Nephron)</w:t>
      </w:r>
    </w:p>
    <w:p w:rsidR="00000000" w:rsidDel="00000000" w:rsidP="00000000" w:rsidRDefault="00000000" w:rsidRPr="00000000" w14:paraId="000002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Tätigkeit / Ergebnis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-sor (Musculus exten-sor)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Pathologie (Krankhafte veränderungen)</w:t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-ia  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-iasis (Psor-iasis)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-itis (Entzündung)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-ismus (Alkohol-ismus, Aut-ismus)</w:t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-osis (-ose) (chronisch / degenerativ)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-pathia (-pathie) (Leiden)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-on (-a) (Ansschwellung / Geschwulst)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-penie (Mangel / zu Wenig)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-zytose (Vermehrung von Blutzellen)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-ektase / extasie (Erweiterung (Aussackung) eines Hohlorgans)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-stase (Stauung / Stocken)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Therapeutische Verfahren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-ektomie (Herausschneiden)</w:t>
      </w:r>
    </w:p>
    <w:p w:rsidR="00000000" w:rsidDel="00000000" w:rsidP="00000000" w:rsidRDefault="00000000" w:rsidRPr="00000000" w14:paraId="000002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-tomie (Schnitt)</w:t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-stomie (künstlich herbeigeführte Öffnung)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/>
      </w:pPr>
      <w:bookmarkStart w:colFirst="0" w:colLast="0" w:name="_w6t7stjl53q0" w:id="11"/>
      <w:bookmarkEnd w:id="11"/>
      <w:r w:rsidDel="00000000" w:rsidR="00000000" w:rsidRPr="00000000">
        <w:rPr>
          <w:rtl w:val="0"/>
        </w:rPr>
        <w:t xml:space="preserve">7) Farben</w:t>
      </w:r>
    </w:p>
    <w:tbl>
      <w:tblPr>
        <w:tblStyle w:val="Table5"/>
        <w:tblW w:w="45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Weiß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leuk(o)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albus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Schwarz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melan(o)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niger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erythr(o)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ruber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Gelb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xanth(o)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faluvs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Grau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poli(o)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griseus</w:t>
            </w:r>
          </w:p>
        </w:tc>
      </w:tr>
    </w:tbl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djsitdxarfyz" w:id="12"/>
      <w:bookmarkEnd w:id="12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) Exkurse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rPr>
          <w:sz w:val="20"/>
          <w:szCs w:val="20"/>
        </w:rPr>
      </w:pPr>
      <w:bookmarkStart w:colFirst="0" w:colLast="0" w:name="_f1vfdghm9by0" w:id="13"/>
      <w:bookmarkEnd w:id="13"/>
      <w:r w:rsidDel="00000000" w:rsidR="00000000" w:rsidRPr="00000000">
        <w:rPr>
          <w:rtl w:val="0"/>
        </w:rPr>
        <w:t xml:space="preserve">Muskulatur</w:t>
      </w:r>
      <w:r w:rsidDel="00000000" w:rsidR="00000000" w:rsidRPr="00000000">
        <w:rPr>
          <w:rtl w:val="0"/>
        </w:rPr>
      </w:r>
    </w:p>
    <w:tbl>
      <w:tblPr>
        <w:tblStyle w:val="Table6"/>
        <w:tblW w:w="4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680"/>
        <w:gridCol w:w="1545"/>
        <w:tblGridChange w:id="0">
          <w:tblGrid>
            <w:gridCol w:w="1275"/>
            <w:gridCol w:w="1680"/>
            <w:gridCol w:w="154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Agonisten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Antagonisten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Synergisten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Spieler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Gegenspieler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Mitspieler</w:t>
            </w:r>
          </w:p>
        </w:tc>
      </w:tr>
    </w:tbl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680"/>
        <w:gridCol w:w="1530"/>
        <w:tblGridChange w:id="0">
          <w:tblGrid>
            <w:gridCol w:w="1275"/>
            <w:gridCol w:w="1680"/>
            <w:gridCol w:w="153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Rotation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Beugung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Strecken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Drehung</w:t>
            </w:r>
          </w:p>
        </w:tc>
      </w:tr>
    </w:tbl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950"/>
        <w:tblGridChange w:id="0">
          <w:tblGrid>
            <w:gridCol w:w="1950"/>
            <w:gridCol w:w="195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Adduktoren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Abduktoren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Heranführend (zur Körpermitte)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Wegführend </w:t>
            </w:r>
          </w:p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(zur Körpermitte)</w:t>
            </w:r>
          </w:p>
        </w:tc>
      </w:tr>
    </w:tbl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490"/>
        <w:tblGridChange w:id="0">
          <w:tblGrid>
            <w:gridCol w:w="2730"/>
            <w:gridCol w:w="249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Quergestreifte Muskulatur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Glatte Muskulatur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Skelettmuskulatur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Eingeweidemuskulatur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Schnell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Langsamer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Willkürlich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Unwillkürlich</w:t>
            </w:r>
          </w:p>
        </w:tc>
      </w:tr>
    </w:tbl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b2ms0vv1emx1" w:id="14"/>
      <w:bookmarkEnd w:id="14"/>
      <w:r w:rsidDel="00000000" w:rsidR="00000000" w:rsidRPr="00000000">
        <w:rPr>
          <w:rtl w:val="0"/>
        </w:rPr>
        <w:t xml:space="preserve">Gastrointestinales System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Ingestion</w:t>
        <w:tab/>
        <w:tab/>
        <w:t xml:space="preserve">→ Digestion</w:t>
        <w:tab/>
        <w:t xml:space="preserve">→ Resorbtion</w:t>
        <w:tab/>
        <w:t xml:space="preserve">→ Exkretion</w:t>
        <w:tab/>
        <w:t xml:space="preserve">( → Elimination 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Mund / Ösophagus</w:t>
        <w:tab/>
        <w:t xml:space="preserve">→ Gaster</w:t>
        <w:tab/>
        <w:t xml:space="preserve">→ Intestinum</w:t>
        <w:tab/>
        <w:t xml:space="preserve">→ Rectum </w:t>
        <w:tab/>
        <w:t xml:space="preserve">( → Ren 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Phlebologie</w:t>
      </w:r>
      <w:r w:rsidDel="00000000" w:rsidR="00000000" w:rsidRPr="00000000">
        <w:rPr>
          <w:rtl w:val="0"/>
        </w:rPr>
      </w:r>
    </w:p>
    <w:tbl>
      <w:tblPr>
        <w:tblStyle w:val="Table10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1920"/>
        <w:tblGridChange w:id="0">
          <w:tblGrid>
            <w:gridCol w:w="2790"/>
            <w:gridCol w:w="1920"/>
          </w:tblGrid>
        </w:tblGridChange>
      </w:tblGrid>
      <w:tr>
        <w:trPr>
          <w:trHeight w:val="26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Arterien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niederdruck System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hochdruck System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Venenklappen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ohne Klappen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Muskelpumpe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Pumpwirkung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Sogwirkung des Herzens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Knochen</w:t>
      </w:r>
    </w:p>
    <w:p w:rsidR="00000000" w:rsidDel="00000000" w:rsidP="00000000" w:rsidRDefault="00000000" w:rsidRPr="00000000" w14:paraId="00000291">
      <w:pPr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(für vollständige Liste:  https://github.com/not-a-feature/Med-Info/blob/master/humanbio-1/Knochen.pdf)</w:t>
      </w:r>
    </w:p>
    <w:tbl>
      <w:tblPr>
        <w:tblStyle w:val="Table11"/>
        <w:tblW w:w="391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415"/>
        <w:tblGridChange w:id="0">
          <w:tblGrid>
            <w:gridCol w:w="1500"/>
            <w:gridCol w:w="2415"/>
          </w:tblGrid>
        </w:tblGridChange>
      </w:tblGrid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Humerus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Oberarmknochen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Ulna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Elle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Radius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Speiche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Femur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Oberschenkelknochen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Tibia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Schienbein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Fibula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Wadenbein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Clavicula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Schlüsselbein</w:t>
            </w:r>
          </w:p>
        </w:tc>
      </w:tr>
      <w:tr>
        <w:trPr>
          <w:trHeight w:val="300" w:hRule="atLeast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Scapula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Schulterbein</w:t>
            </w:r>
          </w:p>
        </w:tc>
      </w:tr>
    </w:tbl>
    <w:p w:rsidR="00000000" w:rsidDel="00000000" w:rsidP="00000000" w:rsidRDefault="00000000" w:rsidRPr="00000000" w14:paraId="000002A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Lunge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Respiration Atmung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Inspiration Einatmung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Exspiration Ausatmung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Ventilation</w:t>
      </w:r>
    </w:p>
    <w:p w:rsidR="00000000" w:rsidDel="00000000" w:rsidP="00000000" w:rsidRDefault="00000000" w:rsidRPr="00000000" w14:paraId="000002A8">
      <w:pPr>
        <w:pStyle w:val="Heading3"/>
        <w:rPr/>
      </w:pPr>
      <w:bookmarkStart w:colFirst="0" w:colLast="0" w:name="_qrvh1gxl8fuf" w:id="15"/>
      <w:bookmarkEnd w:id="15"/>
      <w:r w:rsidDel="00000000" w:rsidR="00000000" w:rsidRPr="00000000">
        <w:rPr>
          <w:rtl w:val="0"/>
        </w:rPr>
        <w:t xml:space="preserve">Luftwege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Nanus</w:t>
        <w:tab/>
        <w:t xml:space="preserve">→ Pharynx</w:t>
        <w:tab/>
        <w:t xml:space="preserve">→ Larynx</w:t>
        <w:tab/>
        <w:t xml:space="preserve">→ Epiglottis</w:t>
        <w:tab/>
        <w:tab/>
        <w:t xml:space="preserve">→ Trachea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Nase</w:t>
        <w:tab/>
        <w:t xml:space="preserve">→ Rachen</w:t>
        <w:tab/>
        <w:t xml:space="preserve">→Kehlkopf</w:t>
        <w:tab/>
        <w:t xml:space="preserve">→ Kehlkopfdeckel</w:t>
        <w:tab/>
        <w:t xml:space="preserve">→ Luftröhre </w:t>
      </w:r>
    </w:p>
    <w:p w:rsidR="00000000" w:rsidDel="00000000" w:rsidP="00000000" w:rsidRDefault="00000000" w:rsidRPr="00000000" w14:paraId="000002AB">
      <w:pPr>
        <w:pStyle w:val="Heading3"/>
        <w:rPr/>
      </w:pPr>
      <w:bookmarkStart w:colFirst="0" w:colLast="0" w:name="_36uk2270y2px" w:id="16"/>
      <w:bookmarkEnd w:id="16"/>
      <w:r w:rsidDel="00000000" w:rsidR="00000000" w:rsidRPr="00000000">
        <w:rPr>
          <w:rtl w:val="0"/>
        </w:rPr>
        <w:t xml:space="preserve">Epidemologie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Inzidenz  - Anzahl Neuerkrankung (Zeitraum (meist Jahr))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Prävalenz - Anzahl der Erkrankten (Zeitpunkt)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Mortalität - Anzahl Todesfälle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Letalität - Anzahl Todesfälle bezogen auf Anzahl der Erkrankten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-penie zu wenig</w:t>
      </w:r>
    </w:p>
    <w:p w:rsidR="00000000" w:rsidDel="00000000" w:rsidP="00000000" w:rsidRDefault="00000000" w:rsidRPr="00000000" w14:paraId="000002B2">
      <w:pPr>
        <w:pStyle w:val="Heading3"/>
        <w:rPr/>
      </w:pPr>
      <w:bookmarkStart w:colFirst="0" w:colLast="0" w:name="_3ao38axn4eqk" w:id="17"/>
      <w:bookmarkEnd w:id="17"/>
      <w:r w:rsidDel="00000000" w:rsidR="00000000" w:rsidRPr="00000000">
        <w:rPr>
          <w:rtl w:val="0"/>
        </w:rPr>
        <w:t xml:space="preserve">Onkologie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0"/>
        <w:gridCol w:w="3690"/>
        <w:tblGridChange w:id="0">
          <w:tblGrid>
            <w:gridCol w:w="4050"/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beningne Tumore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maligne Tumoren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Fibrom (Bindegewebe)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Gliom (Gehirn)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Lipom (Fettgewebe)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Sarkom (Stützgewebe)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Adenom (Schleimhaut / Drüsengewebe)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Karzinom (Schleim / Drüsengewebe)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Leukämie (Blut, Systemisch)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Lymphom (Knochenmark, Systemisch)</w:t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rPr/>
    </w:pPr>
    <w:r w:rsidDel="00000000" w:rsidR="00000000" w:rsidRPr="00000000">
      <w:rPr>
        <w:rtl w:val="0"/>
      </w:rPr>
      <w:t xml:space="preserve">Med.Term für MDZINF1330  WS18/19</w:t>
      <w:tab/>
      <w:t xml:space="preserve">    Stand: 07.02.2019</w:t>
      <w:tab/>
      <w:tab/>
      <w:tab/>
      <w:tab/>
      <w:tab/>
      <w:t xml:space="preserve"> Jules Kreuer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