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261EF3" w14:textId="77777777" w:rsidR="00862559" w:rsidRDefault="00DB21FD" w:rsidP="00DB21FD">
      <w:pPr>
        <w:rPr>
          <w:rFonts w:ascii="Arial" w:hAnsi="Arial" w:cs="Arial"/>
          <w:sz w:val="32"/>
          <w:szCs w:val="32"/>
        </w:rPr>
      </w:pPr>
      <w:r>
        <w:rPr>
          <w:rFonts w:ascii="Arial" w:hAnsi="Arial" w:cs="Arial"/>
          <w:sz w:val="32"/>
          <w:szCs w:val="32"/>
        </w:rPr>
        <w:t>Metasploit Framework</w:t>
      </w:r>
    </w:p>
    <w:p w14:paraId="53BEA2CA" w14:textId="177F9562" w:rsidR="00DB21FD" w:rsidRDefault="00DB21FD" w:rsidP="00DB21FD">
      <w:pPr>
        <w:rPr>
          <w:rFonts w:ascii="Arial" w:hAnsi="Arial" w:cs="Arial"/>
          <w:sz w:val="32"/>
          <w:szCs w:val="32"/>
        </w:rPr>
      </w:pPr>
      <w:r>
        <w:rPr>
          <w:rFonts w:ascii="Arial" w:hAnsi="Arial" w:cs="Arial"/>
          <w:sz w:val="32"/>
          <w:szCs w:val="32"/>
        </w:rPr>
        <w:t>Assignment 2</w:t>
      </w:r>
    </w:p>
    <w:p w14:paraId="149299E2" w14:textId="26D409B6" w:rsidR="00DB21FD" w:rsidRDefault="00DB21FD" w:rsidP="00DB21FD">
      <w:pPr>
        <w:rPr>
          <w:rFonts w:ascii="Arial" w:hAnsi="Arial" w:cs="Arial"/>
          <w:sz w:val="32"/>
          <w:szCs w:val="32"/>
        </w:rPr>
      </w:pPr>
      <w:r>
        <w:rPr>
          <w:rFonts w:ascii="Arial" w:hAnsi="Arial" w:cs="Arial"/>
          <w:sz w:val="32"/>
          <w:szCs w:val="32"/>
        </w:rPr>
        <w:t>Information security</w:t>
      </w:r>
    </w:p>
    <w:p w14:paraId="48F92AB5" w14:textId="7B5B6CC2" w:rsidR="00DB21FD" w:rsidRDefault="00DB21FD" w:rsidP="00DB21FD">
      <w:pPr>
        <w:rPr>
          <w:rFonts w:ascii="Arial" w:hAnsi="Arial" w:cs="Arial"/>
          <w:sz w:val="32"/>
          <w:szCs w:val="32"/>
        </w:rPr>
      </w:pPr>
    </w:p>
    <w:p w14:paraId="7D685126" w14:textId="17A3B3B5" w:rsidR="00DB21FD" w:rsidRDefault="00DB21FD" w:rsidP="00DB21FD">
      <w:pPr>
        <w:rPr>
          <w:rFonts w:ascii="Arial" w:hAnsi="Arial" w:cs="Arial"/>
          <w:sz w:val="32"/>
          <w:szCs w:val="32"/>
        </w:rPr>
      </w:pPr>
      <w:r>
        <w:rPr>
          <w:rFonts w:ascii="Arial" w:hAnsi="Arial" w:cs="Arial"/>
          <w:sz w:val="28"/>
          <w:szCs w:val="28"/>
        </w:rPr>
        <w:t>1.Introduction of the tool</w:t>
      </w:r>
    </w:p>
    <w:p w14:paraId="5F9B7B32" w14:textId="5FDC7D48" w:rsidR="00DB21FD" w:rsidRDefault="00DB21FD" w:rsidP="00DB21FD">
      <w:pPr>
        <w:rPr>
          <w:rFonts w:ascii="Arial" w:hAnsi="Arial" w:cs="Arial"/>
          <w:sz w:val="24"/>
          <w:szCs w:val="24"/>
        </w:rPr>
      </w:pPr>
      <w:r w:rsidRPr="00DB21FD">
        <w:rPr>
          <w:rFonts w:ascii="Arial" w:hAnsi="Arial" w:cs="Arial"/>
          <w:sz w:val="24"/>
          <w:szCs w:val="24"/>
        </w:rPr>
        <w:t xml:space="preserve">The Metasploit framework is a </w:t>
      </w:r>
      <w:r>
        <w:rPr>
          <w:rFonts w:ascii="Arial" w:hAnsi="Arial" w:cs="Arial"/>
          <w:sz w:val="24"/>
          <w:szCs w:val="24"/>
        </w:rPr>
        <w:t>project</w:t>
      </w:r>
      <w:r w:rsidR="002D053E">
        <w:rPr>
          <w:rFonts w:ascii="Arial" w:hAnsi="Arial" w:cs="Arial"/>
          <w:sz w:val="24"/>
          <w:szCs w:val="24"/>
        </w:rPr>
        <w:t xml:space="preserve"> fully</w:t>
      </w:r>
      <w:r>
        <w:rPr>
          <w:rFonts w:ascii="Arial" w:hAnsi="Arial" w:cs="Arial"/>
          <w:sz w:val="24"/>
          <w:szCs w:val="24"/>
        </w:rPr>
        <w:t xml:space="preserve"> developed in early January 2019</w:t>
      </w:r>
      <w:r w:rsidR="002D053E">
        <w:rPr>
          <w:rFonts w:ascii="Arial" w:hAnsi="Arial" w:cs="Arial"/>
          <w:sz w:val="24"/>
          <w:szCs w:val="24"/>
        </w:rPr>
        <w:t xml:space="preserve"> (the first ever beta 1.0 release was made way back in 2003 in Perl which is a</w:t>
      </w:r>
      <w:r w:rsidR="00EF2F03">
        <w:rPr>
          <w:rFonts w:ascii="Arial" w:hAnsi="Arial" w:cs="Arial"/>
          <w:sz w:val="24"/>
          <w:szCs w:val="24"/>
        </w:rPr>
        <w:t xml:space="preserve"> programming language developed 30 years ago</w:t>
      </w:r>
      <w:r w:rsidR="002D053E">
        <w:rPr>
          <w:rFonts w:ascii="Arial" w:hAnsi="Arial" w:cs="Arial"/>
          <w:sz w:val="24"/>
          <w:szCs w:val="24"/>
        </w:rPr>
        <w:t xml:space="preserve"> ) </w:t>
      </w:r>
      <w:r>
        <w:rPr>
          <w:rFonts w:ascii="Arial" w:hAnsi="Arial" w:cs="Arial"/>
          <w:sz w:val="24"/>
          <w:szCs w:val="24"/>
        </w:rPr>
        <w:t xml:space="preserve"> that helps detect vulnerabilities, this application is very helpful to conducting various aspects on the logical layer of the area of computing</w:t>
      </w:r>
      <w:r w:rsidR="00BD31FF">
        <w:rPr>
          <w:rFonts w:ascii="Arial" w:hAnsi="Arial" w:cs="Arial"/>
          <w:sz w:val="24"/>
          <w:szCs w:val="24"/>
        </w:rPr>
        <w:t xml:space="preserve"> also known as penetration testings, It is not only just a tool for defending users but can also be used as a device to attack other computers meaning that this device could also be </w:t>
      </w:r>
      <w:r w:rsidR="002D053E">
        <w:rPr>
          <w:rFonts w:ascii="Arial" w:hAnsi="Arial" w:cs="Arial"/>
          <w:sz w:val="24"/>
          <w:szCs w:val="24"/>
        </w:rPr>
        <w:t>dangerous if it were used for the wrong purposes</w:t>
      </w:r>
      <w:r w:rsidR="00BD31FF">
        <w:rPr>
          <w:rFonts w:ascii="Arial" w:hAnsi="Arial" w:cs="Arial"/>
          <w:sz w:val="24"/>
          <w:szCs w:val="24"/>
        </w:rPr>
        <w:t>.</w:t>
      </w:r>
      <w:r>
        <w:rPr>
          <w:rFonts w:ascii="Arial" w:hAnsi="Arial" w:cs="Arial"/>
          <w:sz w:val="24"/>
          <w:szCs w:val="24"/>
        </w:rPr>
        <w:t xml:space="preserve"> The framework can do multiple functions such as finding, exploiting (meaning that it can take advantages of bugs or any kind of vulnerabilities that might be within your software) and to validate (meaning to be able to notify the user of the </w:t>
      </w:r>
      <w:r w:rsidR="00BD31FF">
        <w:rPr>
          <w:rFonts w:ascii="Arial" w:hAnsi="Arial" w:cs="Arial"/>
          <w:sz w:val="24"/>
          <w:szCs w:val="24"/>
        </w:rPr>
        <w:t>software’s vulnerabilities.</w:t>
      </w:r>
      <w:r w:rsidR="00886122">
        <w:rPr>
          <w:rFonts w:ascii="Arial" w:hAnsi="Arial" w:cs="Arial"/>
          <w:sz w:val="24"/>
          <w:szCs w:val="24"/>
        </w:rPr>
        <w:t xml:space="preserve"> The software is also </w:t>
      </w:r>
      <w:r w:rsidR="00A50EAB">
        <w:rPr>
          <w:rFonts w:ascii="Arial" w:hAnsi="Arial" w:cs="Arial"/>
          <w:sz w:val="24"/>
          <w:szCs w:val="24"/>
        </w:rPr>
        <w:t>built</w:t>
      </w:r>
      <w:r w:rsidR="00886122">
        <w:rPr>
          <w:rFonts w:ascii="Arial" w:hAnsi="Arial" w:cs="Arial"/>
          <w:sz w:val="24"/>
          <w:szCs w:val="24"/>
        </w:rPr>
        <w:t xml:space="preserve"> into the OS, Linux kali, which is a common OS for cyber security offence/Defence analysts.</w:t>
      </w:r>
    </w:p>
    <w:p w14:paraId="238CCE12" w14:textId="2547739F" w:rsidR="00BD31FF" w:rsidRDefault="00BD31FF" w:rsidP="00DB21FD">
      <w:pPr>
        <w:rPr>
          <w:rFonts w:ascii="Arial" w:hAnsi="Arial" w:cs="Arial"/>
          <w:sz w:val="24"/>
          <w:szCs w:val="24"/>
        </w:rPr>
      </w:pPr>
    </w:p>
    <w:p w14:paraId="412B6085" w14:textId="14852940" w:rsidR="002D053E" w:rsidRDefault="002D053E" w:rsidP="00DB21FD">
      <w:pPr>
        <w:rPr>
          <w:rFonts w:ascii="Arial" w:hAnsi="Arial" w:cs="Arial"/>
          <w:sz w:val="28"/>
          <w:szCs w:val="28"/>
        </w:rPr>
      </w:pPr>
      <w:r>
        <w:rPr>
          <w:rFonts w:ascii="Arial" w:hAnsi="Arial" w:cs="Arial"/>
          <w:sz w:val="28"/>
          <w:szCs w:val="28"/>
        </w:rPr>
        <w:t>2.Features</w:t>
      </w:r>
      <w:r w:rsidR="00252BDD">
        <w:rPr>
          <w:rFonts w:ascii="Arial" w:hAnsi="Arial" w:cs="Arial"/>
          <w:sz w:val="28"/>
          <w:szCs w:val="28"/>
        </w:rPr>
        <w:t xml:space="preserve"> </w:t>
      </w:r>
      <w:r>
        <w:rPr>
          <w:rFonts w:ascii="Arial" w:hAnsi="Arial" w:cs="Arial"/>
          <w:sz w:val="28"/>
          <w:szCs w:val="28"/>
        </w:rPr>
        <w:t>of the tool</w:t>
      </w:r>
    </w:p>
    <w:p w14:paraId="4B419689" w14:textId="69CEAA3D" w:rsidR="00BD31FF" w:rsidRDefault="002D053E" w:rsidP="00DB21FD">
      <w:pPr>
        <w:rPr>
          <w:rFonts w:ascii="Arial" w:hAnsi="Arial" w:cs="Arial"/>
          <w:sz w:val="24"/>
          <w:szCs w:val="24"/>
        </w:rPr>
      </w:pPr>
      <w:r>
        <w:rPr>
          <w:rFonts w:ascii="Arial" w:hAnsi="Arial" w:cs="Arial"/>
          <w:sz w:val="24"/>
          <w:szCs w:val="24"/>
        </w:rPr>
        <w:t xml:space="preserve">The software has the ability to install software into an unauthorised computer, </w:t>
      </w:r>
      <w:r w:rsidR="00252BDD">
        <w:rPr>
          <w:rFonts w:ascii="Arial" w:hAnsi="Arial" w:cs="Arial"/>
          <w:sz w:val="24"/>
          <w:szCs w:val="24"/>
        </w:rPr>
        <w:t xml:space="preserve">this particular software is a malware that once the payload has been activated it will run a simplex network between you and the infected software, allowing you to be able to access all of the data that the computer has to offer, Metasploit has a wide range of commands one of the most common ones is the ability to be able to install a module and to be able to use an exploit, the software also allows to show what exploit is currently using as well which is helpful. The software also has a command that shows all the available payloads that can be exploited onto the unauthorised computer. </w:t>
      </w:r>
      <w:r w:rsidR="00575392">
        <w:rPr>
          <w:rFonts w:ascii="Arial" w:hAnsi="Arial" w:cs="Arial"/>
          <w:sz w:val="24"/>
          <w:szCs w:val="24"/>
        </w:rPr>
        <w:t>The software has a couple of handy functions such as being able to connect to the host and a module that allows you to test to see if the function works</w:t>
      </w:r>
      <w:r w:rsidR="00E03C38">
        <w:rPr>
          <w:rFonts w:ascii="Arial" w:hAnsi="Arial" w:cs="Arial"/>
          <w:sz w:val="24"/>
          <w:szCs w:val="24"/>
        </w:rPr>
        <w:t>, it also allows you to view what kind of hosts are available to your leisure.</w:t>
      </w:r>
    </w:p>
    <w:p w14:paraId="3865C791" w14:textId="1419E29B" w:rsidR="00FF5225" w:rsidRDefault="00FF5225" w:rsidP="00DB21FD">
      <w:pPr>
        <w:rPr>
          <w:rFonts w:ascii="Arial" w:hAnsi="Arial" w:cs="Arial"/>
          <w:sz w:val="24"/>
          <w:szCs w:val="24"/>
        </w:rPr>
      </w:pPr>
      <w:r>
        <w:rPr>
          <w:rFonts w:ascii="Arial" w:hAnsi="Arial" w:cs="Arial"/>
          <w:sz w:val="24"/>
          <w:szCs w:val="24"/>
        </w:rPr>
        <w:t>Before you can install the megasploit framework, you will need PostreSQL database server which is the primary use for storing data for megaploit (I think it has to do with the language and coding that the framework uses to get it going, that and I think it’s a superior database server in comparison to xamp in my opinion)</w:t>
      </w:r>
    </w:p>
    <w:p w14:paraId="2CCC46AF" w14:textId="33C0623F" w:rsidR="00575392" w:rsidRDefault="00575392" w:rsidP="00DB21FD">
      <w:pPr>
        <w:rPr>
          <w:rFonts w:ascii="Arial" w:hAnsi="Arial" w:cs="Arial"/>
          <w:sz w:val="24"/>
          <w:szCs w:val="24"/>
        </w:rPr>
      </w:pPr>
    </w:p>
    <w:p w14:paraId="7685C6FA" w14:textId="45521D50" w:rsidR="00575392" w:rsidRDefault="00575392" w:rsidP="00DB21FD">
      <w:pPr>
        <w:rPr>
          <w:rFonts w:ascii="Arial" w:hAnsi="Arial" w:cs="Arial"/>
          <w:sz w:val="24"/>
          <w:szCs w:val="24"/>
        </w:rPr>
      </w:pPr>
      <w:r>
        <w:rPr>
          <w:rFonts w:ascii="Arial" w:hAnsi="Arial" w:cs="Arial"/>
          <w:sz w:val="24"/>
          <w:szCs w:val="24"/>
        </w:rPr>
        <w:t>Improvements</w:t>
      </w:r>
    </w:p>
    <w:p w14:paraId="7A3B5A34" w14:textId="2082EC52" w:rsidR="00575392" w:rsidRDefault="00575392" w:rsidP="00DB21FD">
      <w:pPr>
        <w:rPr>
          <w:rFonts w:ascii="Arial" w:hAnsi="Arial" w:cs="Arial"/>
          <w:sz w:val="24"/>
          <w:szCs w:val="24"/>
        </w:rPr>
      </w:pPr>
      <w:r>
        <w:rPr>
          <w:rFonts w:ascii="Arial" w:hAnsi="Arial" w:cs="Arial"/>
          <w:sz w:val="24"/>
          <w:szCs w:val="24"/>
        </w:rPr>
        <w:t xml:space="preserve">For starters I think they should redesign the Bull as it kind of looks like a mouse stuck on a bulls body, but my assumptions are that they aren’t particularly artists </w:t>
      </w:r>
      <w:r>
        <w:rPr>
          <w:rFonts w:ascii="Arial" w:hAnsi="Arial" w:cs="Arial"/>
          <w:sz w:val="24"/>
          <w:szCs w:val="24"/>
        </w:rPr>
        <w:lastRenderedPageBreak/>
        <w:t>(Neither Am I to be frank with you)</w:t>
      </w:r>
      <w:r w:rsidR="00060723">
        <w:rPr>
          <w:rFonts w:ascii="Arial" w:hAnsi="Arial" w:cs="Arial"/>
          <w:sz w:val="24"/>
          <w:szCs w:val="24"/>
        </w:rPr>
        <w:t>, while Metasploit isn’t exactly a great application to start off hacking it is a great application for intermediates and Experts, thus, if the skill level is as mentioned before it is more likely to be more flexible</w:t>
      </w:r>
    </w:p>
    <w:p w14:paraId="6BFC94A8" w14:textId="77777777" w:rsidR="00060723" w:rsidRDefault="00060723" w:rsidP="00DB21FD">
      <w:pPr>
        <w:rPr>
          <w:rFonts w:ascii="Arial" w:hAnsi="Arial" w:cs="Arial"/>
          <w:sz w:val="24"/>
          <w:szCs w:val="24"/>
        </w:rPr>
      </w:pPr>
    </w:p>
    <w:p w14:paraId="4FAC8E56" w14:textId="77777777" w:rsidR="00060723" w:rsidRDefault="00060723" w:rsidP="00DB21FD">
      <w:pPr>
        <w:rPr>
          <w:rFonts w:ascii="Arial" w:hAnsi="Arial" w:cs="Arial"/>
          <w:sz w:val="24"/>
          <w:szCs w:val="24"/>
        </w:rPr>
      </w:pPr>
    </w:p>
    <w:p w14:paraId="4128A447" w14:textId="53DFE6F8" w:rsidR="00BD31FF" w:rsidRDefault="00A50EAB" w:rsidP="00DB21FD">
      <w:pPr>
        <w:rPr>
          <w:rFonts w:ascii="Arial" w:hAnsi="Arial" w:cs="Arial"/>
          <w:sz w:val="24"/>
          <w:szCs w:val="24"/>
        </w:rPr>
      </w:pPr>
      <w:r>
        <w:rPr>
          <w:rFonts w:ascii="Arial" w:hAnsi="Arial" w:cs="Arial"/>
          <w:sz w:val="24"/>
          <w:szCs w:val="24"/>
        </w:rPr>
        <w:t>Conclusion</w:t>
      </w:r>
    </w:p>
    <w:p w14:paraId="50FB237E" w14:textId="5617AA2D" w:rsidR="00A50EAB" w:rsidRDefault="00A50EAB" w:rsidP="00DB21FD">
      <w:pPr>
        <w:rPr>
          <w:rFonts w:ascii="Arial" w:hAnsi="Arial" w:cs="Arial"/>
          <w:sz w:val="24"/>
          <w:szCs w:val="24"/>
        </w:rPr>
      </w:pPr>
      <w:r>
        <w:rPr>
          <w:rFonts w:ascii="Arial" w:hAnsi="Arial" w:cs="Arial"/>
          <w:sz w:val="24"/>
          <w:szCs w:val="24"/>
        </w:rPr>
        <w:t xml:space="preserve">The only problem I had is that it seems easy to remove this kind of </w:t>
      </w:r>
      <w:r w:rsidR="00575392">
        <w:rPr>
          <w:rFonts w:ascii="Arial" w:hAnsi="Arial" w:cs="Arial"/>
          <w:sz w:val="24"/>
          <w:szCs w:val="24"/>
        </w:rPr>
        <w:t>Metasploit</w:t>
      </w:r>
      <w:r>
        <w:rPr>
          <w:rFonts w:ascii="Arial" w:hAnsi="Arial" w:cs="Arial"/>
          <w:sz w:val="24"/>
          <w:szCs w:val="24"/>
        </w:rPr>
        <w:t xml:space="preserve"> and a back door, however I cannot say the same for others that might </w:t>
      </w:r>
      <w:r w:rsidR="00575392">
        <w:rPr>
          <w:rFonts w:ascii="Arial" w:hAnsi="Arial" w:cs="Arial"/>
          <w:sz w:val="24"/>
          <w:szCs w:val="24"/>
        </w:rPr>
        <w:t xml:space="preserve">be casual users of the computer, some might not even recognise that the computer has been infected in the first place, as tested the mega exploit does not appear to be detected by the default windows defender (Might just be depending on the update supposably), this exploit can do some real damage by getting all your information and by deleting, altering files, so this application can do some real damage If not taken into action immediately.     </w:t>
      </w:r>
    </w:p>
    <w:p w14:paraId="770430D4" w14:textId="76D22D92" w:rsidR="00BD31FF" w:rsidRDefault="00BD31FF" w:rsidP="00DB21FD">
      <w:pPr>
        <w:rPr>
          <w:rFonts w:ascii="Arial" w:hAnsi="Arial" w:cs="Arial"/>
          <w:sz w:val="24"/>
          <w:szCs w:val="24"/>
        </w:rPr>
      </w:pPr>
    </w:p>
    <w:p w14:paraId="05CA80C6" w14:textId="77777777" w:rsidR="00C53756" w:rsidRPr="00C53756" w:rsidRDefault="00C53756" w:rsidP="00C53756">
      <w:pPr>
        <w:rPr>
          <w:rFonts w:ascii="Arial" w:hAnsi="Arial" w:cs="Arial"/>
          <w:sz w:val="24"/>
          <w:szCs w:val="24"/>
        </w:rPr>
      </w:pPr>
      <w:bookmarkStart w:id="0" w:name="_GoBack"/>
      <w:bookmarkEnd w:id="0"/>
      <w:r w:rsidRPr="00C53756">
        <w:rPr>
          <w:rFonts w:ascii="Arial" w:hAnsi="Arial" w:cs="Arial"/>
          <w:sz w:val="24"/>
          <w:szCs w:val="24"/>
        </w:rPr>
        <w:t>References</w:t>
      </w:r>
    </w:p>
    <w:p w14:paraId="44BAEB05" w14:textId="77777777" w:rsidR="00C53756" w:rsidRPr="00C53756" w:rsidRDefault="00C53756" w:rsidP="00C53756">
      <w:pPr>
        <w:rPr>
          <w:rFonts w:ascii="Arial" w:hAnsi="Arial" w:cs="Arial"/>
          <w:sz w:val="24"/>
          <w:szCs w:val="24"/>
        </w:rPr>
      </w:pPr>
    </w:p>
    <w:p w14:paraId="51D6F668" w14:textId="77777777" w:rsidR="00C53756" w:rsidRPr="00C53756" w:rsidRDefault="00C53756" w:rsidP="00C53756">
      <w:pPr>
        <w:rPr>
          <w:rFonts w:ascii="Arial" w:hAnsi="Arial" w:cs="Arial"/>
          <w:sz w:val="24"/>
          <w:szCs w:val="24"/>
        </w:rPr>
      </w:pPr>
      <w:r w:rsidRPr="00C53756">
        <w:rPr>
          <w:rFonts w:ascii="Arial" w:hAnsi="Arial" w:cs="Arial"/>
          <w:sz w:val="24"/>
          <w:szCs w:val="24"/>
        </w:rPr>
        <w:t>(2020). Retrieved 8 May 2020, from https://www.youtube.com/watch?v=8lR27r8Y_ik</w:t>
      </w:r>
    </w:p>
    <w:p w14:paraId="3EB7DA95" w14:textId="77777777" w:rsidR="00C53756" w:rsidRPr="00C53756" w:rsidRDefault="00C53756" w:rsidP="00C53756">
      <w:pPr>
        <w:rPr>
          <w:rFonts w:ascii="Arial" w:hAnsi="Arial" w:cs="Arial"/>
          <w:sz w:val="24"/>
          <w:szCs w:val="24"/>
        </w:rPr>
      </w:pPr>
    </w:p>
    <w:p w14:paraId="2E496810" w14:textId="77777777" w:rsidR="00C53756" w:rsidRPr="00C53756" w:rsidRDefault="00C53756" w:rsidP="00C53756">
      <w:pPr>
        <w:rPr>
          <w:rFonts w:ascii="Arial" w:hAnsi="Arial" w:cs="Arial"/>
          <w:sz w:val="24"/>
          <w:szCs w:val="24"/>
        </w:rPr>
      </w:pPr>
      <w:r w:rsidRPr="00C53756">
        <w:rPr>
          <w:rFonts w:ascii="Arial" w:hAnsi="Arial" w:cs="Arial"/>
          <w:sz w:val="24"/>
          <w:szCs w:val="24"/>
        </w:rPr>
        <w:t>Encapsulating Antivirus (AV) Evasion Techniques in Metasploit Framework. (2020). Retrieved 8 May 2020, from https://www.rapid7.com/info/encapsulating-antivirus-av-evasion-techniques-in-metasploit-framework/</w:t>
      </w:r>
    </w:p>
    <w:p w14:paraId="5129F0CC" w14:textId="77777777" w:rsidR="00C53756" w:rsidRPr="00C53756" w:rsidRDefault="00C53756" w:rsidP="00C53756">
      <w:pPr>
        <w:rPr>
          <w:rFonts w:ascii="Arial" w:hAnsi="Arial" w:cs="Arial"/>
          <w:sz w:val="24"/>
          <w:szCs w:val="24"/>
        </w:rPr>
      </w:pPr>
    </w:p>
    <w:p w14:paraId="5107AAC9" w14:textId="77777777" w:rsidR="00C53756" w:rsidRPr="00C53756" w:rsidRDefault="00C53756" w:rsidP="00C53756">
      <w:pPr>
        <w:rPr>
          <w:rFonts w:ascii="Arial" w:hAnsi="Arial" w:cs="Arial"/>
          <w:sz w:val="24"/>
          <w:szCs w:val="24"/>
        </w:rPr>
      </w:pPr>
      <w:r w:rsidRPr="00C53756">
        <w:rPr>
          <w:rFonts w:ascii="Arial" w:hAnsi="Arial" w:cs="Arial"/>
          <w:sz w:val="24"/>
          <w:szCs w:val="24"/>
        </w:rPr>
        <w:t>megasploit at DuckDuckGo. (2020). Retrieved 8 May 2020, from https://duckduckgo.com/?t=ffab&amp;q=megasploit&amp;atb=v160-1&amp;ia=web</w:t>
      </w:r>
    </w:p>
    <w:p w14:paraId="2E2FB158" w14:textId="77777777" w:rsidR="00C53756" w:rsidRPr="00C53756" w:rsidRDefault="00C53756" w:rsidP="00C53756">
      <w:pPr>
        <w:rPr>
          <w:rFonts w:ascii="Arial" w:hAnsi="Arial" w:cs="Arial"/>
          <w:sz w:val="24"/>
          <w:szCs w:val="24"/>
        </w:rPr>
      </w:pPr>
    </w:p>
    <w:p w14:paraId="76B34C04" w14:textId="77777777" w:rsidR="00C53756" w:rsidRPr="00C53756" w:rsidRDefault="00C53756" w:rsidP="00C53756">
      <w:pPr>
        <w:rPr>
          <w:rFonts w:ascii="Arial" w:hAnsi="Arial" w:cs="Arial"/>
          <w:sz w:val="24"/>
          <w:szCs w:val="24"/>
        </w:rPr>
      </w:pPr>
      <w:r w:rsidRPr="00C53756">
        <w:rPr>
          <w:rFonts w:ascii="Arial" w:hAnsi="Arial" w:cs="Arial"/>
          <w:sz w:val="24"/>
          <w:szCs w:val="24"/>
        </w:rPr>
        <w:t>Metasploit Framework. (2020). Retrieved 8 May 2020, from https://tools.kali.org/exploitation-tools/metasploit-framework</w:t>
      </w:r>
    </w:p>
    <w:p w14:paraId="5778277E" w14:textId="77777777" w:rsidR="00C53756" w:rsidRPr="00C53756" w:rsidRDefault="00C53756" w:rsidP="00C53756">
      <w:pPr>
        <w:rPr>
          <w:rFonts w:ascii="Arial" w:hAnsi="Arial" w:cs="Arial"/>
          <w:sz w:val="24"/>
          <w:szCs w:val="24"/>
        </w:rPr>
      </w:pPr>
    </w:p>
    <w:p w14:paraId="378FF84C" w14:textId="77777777" w:rsidR="00C53756" w:rsidRPr="00C53756" w:rsidRDefault="00C53756" w:rsidP="00C53756">
      <w:pPr>
        <w:rPr>
          <w:rFonts w:ascii="Arial" w:hAnsi="Arial" w:cs="Arial"/>
          <w:sz w:val="24"/>
          <w:szCs w:val="24"/>
        </w:rPr>
      </w:pPr>
      <w:r w:rsidRPr="00C53756">
        <w:rPr>
          <w:rFonts w:ascii="Arial" w:hAnsi="Arial" w:cs="Arial"/>
          <w:sz w:val="24"/>
          <w:szCs w:val="24"/>
        </w:rPr>
        <w:t>Metasploit: Penetration Testing Software. (2020). Retrieved 8 May 2020, from https://www.rapid7.com/products/metasploit/</w:t>
      </w:r>
    </w:p>
    <w:p w14:paraId="29354830" w14:textId="77777777" w:rsidR="00C53756" w:rsidRPr="00C53756" w:rsidRDefault="00C53756" w:rsidP="00C53756">
      <w:pPr>
        <w:rPr>
          <w:rFonts w:ascii="Arial" w:hAnsi="Arial" w:cs="Arial"/>
          <w:sz w:val="24"/>
          <w:szCs w:val="24"/>
        </w:rPr>
      </w:pPr>
    </w:p>
    <w:p w14:paraId="4EDFF0E4" w14:textId="7C1F2556" w:rsidR="00A50EAB" w:rsidRDefault="00C53756" w:rsidP="00C53756">
      <w:pPr>
        <w:rPr>
          <w:sz w:val="18"/>
          <w:szCs w:val="18"/>
        </w:rPr>
      </w:pPr>
      <w:r w:rsidRPr="00C53756">
        <w:rPr>
          <w:rFonts w:ascii="Arial" w:hAnsi="Arial" w:cs="Arial"/>
          <w:sz w:val="24"/>
          <w:szCs w:val="24"/>
        </w:rPr>
        <w:t>Porup, J. (2020). What is Metasploit? And how to use this popular hacking tool. Retrieved 8 May 2020, from https://www.csoonline.com/article/3379117/what-is-metasploit-and-how-to-use-this-popular-hacking-tool.html</w:t>
      </w:r>
    </w:p>
    <w:p w14:paraId="5D1EFCE6" w14:textId="08D8F599" w:rsidR="003425F2" w:rsidRDefault="003425F2" w:rsidP="00DB21FD">
      <w:pPr>
        <w:rPr>
          <w:sz w:val="18"/>
          <w:szCs w:val="18"/>
        </w:rPr>
      </w:pPr>
    </w:p>
    <w:p w14:paraId="0652B398" w14:textId="2DC08CDC" w:rsidR="003425F2" w:rsidRDefault="003425F2" w:rsidP="00DB21FD">
      <w:pPr>
        <w:rPr>
          <w:sz w:val="18"/>
          <w:szCs w:val="18"/>
        </w:rPr>
      </w:pPr>
    </w:p>
    <w:p w14:paraId="4EE8A811" w14:textId="4E846D57" w:rsidR="003425F2" w:rsidRDefault="003425F2" w:rsidP="00DB21FD">
      <w:pPr>
        <w:rPr>
          <w:sz w:val="18"/>
          <w:szCs w:val="18"/>
        </w:rPr>
      </w:pPr>
    </w:p>
    <w:p w14:paraId="4963824A" w14:textId="098A2901" w:rsidR="003425F2" w:rsidRDefault="003425F2" w:rsidP="00DB21FD">
      <w:pPr>
        <w:rPr>
          <w:sz w:val="18"/>
          <w:szCs w:val="18"/>
        </w:rPr>
      </w:pPr>
    </w:p>
    <w:p w14:paraId="1453AFDB" w14:textId="698E29A4" w:rsidR="003425F2" w:rsidRDefault="003425F2" w:rsidP="00DB21FD">
      <w:pPr>
        <w:rPr>
          <w:sz w:val="18"/>
          <w:szCs w:val="18"/>
        </w:rPr>
      </w:pPr>
    </w:p>
    <w:p w14:paraId="0DE0648E" w14:textId="747E453E" w:rsidR="003425F2" w:rsidRDefault="003425F2" w:rsidP="00DB21FD">
      <w:pPr>
        <w:rPr>
          <w:sz w:val="18"/>
          <w:szCs w:val="18"/>
        </w:rPr>
      </w:pPr>
    </w:p>
    <w:p w14:paraId="2B335B6D" w14:textId="6C4740D5" w:rsidR="003425F2" w:rsidRDefault="003425F2" w:rsidP="00DB21FD">
      <w:pPr>
        <w:rPr>
          <w:sz w:val="18"/>
          <w:szCs w:val="18"/>
        </w:rPr>
      </w:pPr>
    </w:p>
    <w:p w14:paraId="048F1C3A" w14:textId="013A7F77" w:rsidR="003425F2" w:rsidRDefault="003425F2" w:rsidP="00DB21FD">
      <w:pPr>
        <w:rPr>
          <w:sz w:val="18"/>
          <w:szCs w:val="18"/>
        </w:rPr>
      </w:pPr>
    </w:p>
    <w:p w14:paraId="3C38BA05" w14:textId="674517B9" w:rsidR="003425F2" w:rsidRDefault="003425F2" w:rsidP="00DB21FD">
      <w:pPr>
        <w:rPr>
          <w:sz w:val="18"/>
          <w:szCs w:val="18"/>
        </w:rPr>
      </w:pPr>
    </w:p>
    <w:p w14:paraId="60AC0B91" w14:textId="4344A114" w:rsidR="003425F2" w:rsidRDefault="003425F2" w:rsidP="00DB21FD">
      <w:pPr>
        <w:rPr>
          <w:sz w:val="18"/>
          <w:szCs w:val="18"/>
        </w:rPr>
      </w:pPr>
    </w:p>
    <w:p w14:paraId="5483F1E1" w14:textId="07A007A6" w:rsidR="003425F2" w:rsidRPr="00DB21FD" w:rsidRDefault="003425F2" w:rsidP="00DB21FD">
      <w:pPr>
        <w:rPr>
          <w:sz w:val="18"/>
          <w:szCs w:val="18"/>
        </w:rPr>
      </w:pPr>
      <w:r>
        <w:rPr>
          <w:noProof/>
          <w:sz w:val="18"/>
          <w:szCs w:val="18"/>
        </w:rPr>
        <w:drawing>
          <wp:inline distT="0" distB="0" distL="0" distR="0" wp14:anchorId="002B4678" wp14:editId="67F74DD0">
            <wp:extent cx="5654040" cy="15697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54040" cy="1569720"/>
                    </a:xfrm>
                    <a:prstGeom prst="rect">
                      <a:avLst/>
                    </a:prstGeom>
                    <a:noFill/>
                    <a:ln>
                      <a:noFill/>
                    </a:ln>
                  </pic:spPr>
                </pic:pic>
              </a:graphicData>
            </a:graphic>
          </wp:inline>
        </w:drawing>
      </w:r>
      <w:r>
        <w:rPr>
          <w:noProof/>
          <w:sz w:val="18"/>
          <w:szCs w:val="18"/>
        </w:rPr>
        <w:drawing>
          <wp:inline distT="0" distB="0" distL="0" distR="0" wp14:anchorId="166B3180" wp14:editId="19889548">
            <wp:extent cx="5730240" cy="37261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noFill/>
                    </a:ln>
                  </pic:spPr>
                </pic:pic>
              </a:graphicData>
            </a:graphic>
          </wp:inline>
        </w:drawing>
      </w:r>
      <w:r>
        <w:rPr>
          <w:noProof/>
          <w:sz w:val="18"/>
          <w:szCs w:val="18"/>
        </w:rPr>
        <w:lastRenderedPageBreak/>
        <w:drawing>
          <wp:inline distT="0" distB="0" distL="0" distR="0" wp14:anchorId="53C09247" wp14:editId="16C73788">
            <wp:extent cx="5722620" cy="2423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2423160"/>
                    </a:xfrm>
                    <a:prstGeom prst="rect">
                      <a:avLst/>
                    </a:prstGeom>
                    <a:noFill/>
                    <a:ln>
                      <a:noFill/>
                    </a:ln>
                  </pic:spPr>
                </pic:pic>
              </a:graphicData>
            </a:graphic>
          </wp:inline>
        </w:drawing>
      </w:r>
      <w:r>
        <w:rPr>
          <w:noProof/>
          <w:sz w:val="18"/>
          <w:szCs w:val="18"/>
        </w:rPr>
        <w:drawing>
          <wp:inline distT="0" distB="0" distL="0" distR="0" wp14:anchorId="6DF230C9" wp14:editId="4F42613F">
            <wp:extent cx="5501640" cy="62484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01640" cy="6248400"/>
                    </a:xfrm>
                    <a:prstGeom prst="rect">
                      <a:avLst/>
                    </a:prstGeom>
                    <a:noFill/>
                    <a:ln>
                      <a:noFill/>
                    </a:ln>
                  </pic:spPr>
                </pic:pic>
              </a:graphicData>
            </a:graphic>
          </wp:inline>
        </w:drawing>
      </w:r>
      <w:r>
        <w:rPr>
          <w:noProof/>
          <w:sz w:val="18"/>
          <w:szCs w:val="18"/>
        </w:rPr>
        <w:lastRenderedPageBreak/>
        <w:drawing>
          <wp:inline distT="0" distB="0" distL="0" distR="0" wp14:anchorId="224BB371" wp14:editId="4B40991C">
            <wp:extent cx="5722620" cy="922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922020"/>
                    </a:xfrm>
                    <a:prstGeom prst="rect">
                      <a:avLst/>
                    </a:prstGeom>
                    <a:noFill/>
                    <a:ln>
                      <a:noFill/>
                    </a:ln>
                  </pic:spPr>
                </pic:pic>
              </a:graphicData>
            </a:graphic>
          </wp:inline>
        </w:drawing>
      </w:r>
      <w:r>
        <w:rPr>
          <w:noProof/>
          <w:sz w:val="18"/>
          <w:szCs w:val="18"/>
        </w:rPr>
        <w:drawing>
          <wp:inline distT="0" distB="0" distL="0" distR="0" wp14:anchorId="1AB0042F" wp14:editId="3A8752D8">
            <wp:extent cx="5730240" cy="37109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710940"/>
                    </a:xfrm>
                    <a:prstGeom prst="rect">
                      <a:avLst/>
                    </a:prstGeom>
                    <a:noFill/>
                    <a:ln>
                      <a:noFill/>
                    </a:ln>
                  </pic:spPr>
                </pic:pic>
              </a:graphicData>
            </a:graphic>
          </wp:inline>
        </w:drawing>
      </w:r>
      <w:r>
        <w:rPr>
          <w:noProof/>
          <w:sz w:val="18"/>
          <w:szCs w:val="18"/>
        </w:rPr>
        <w:drawing>
          <wp:inline distT="0" distB="0" distL="0" distR="0" wp14:anchorId="38B58850" wp14:editId="5AAF06AD">
            <wp:extent cx="5730240" cy="29184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2918460"/>
                    </a:xfrm>
                    <a:prstGeom prst="rect">
                      <a:avLst/>
                    </a:prstGeom>
                    <a:noFill/>
                    <a:ln>
                      <a:noFill/>
                    </a:ln>
                  </pic:spPr>
                </pic:pic>
              </a:graphicData>
            </a:graphic>
          </wp:inline>
        </w:drawing>
      </w:r>
    </w:p>
    <w:sectPr w:rsidR="003425F2" w:rsidRPr="00DB21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1FD"/>
    <w:rsid w:val="00060723"/>
    <w:rsid w:val="00252BDD"/>
    <w:rsid w:val="002D053E"/>
    <w:rsid w:val="003425F2"/>
    <w:rsid w:val="003C7A25"/>
    <w:rsid w:val="00575392"/>
    <w:rsid w:val="005E74D4"/>
    <w:rsid w:val="00862559"/>
    <w:rsid w:val="00886122"/>
    <w:rsid w:val="00A50EAB"/>
    <w:rsid w:val="00BD31FF"/>
    <w:rsid w:val="00C53756"/>
    <w:rsid w:val="00DB21FD"/>
    <w:rsid w:val="00E03C38"/>
    <w:rsid w:val="00EA7251"/>
    <w:rsid w:val="00EE3B49"/>
    <w:rsid w:val="00EF2F03"/>
    <w:rsid w:val="00FF522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55823"/>
  <w15:chartTrackingRefBased/>
  <w15:docId w15:val="{8620D552-2D6E-4078-BC64-D4D4F934B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B21FD"/>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DB21FD"/>
    <w:rPr>
      <w:color w:val="0000FF"/>
      <w:u w:val="single"/>
    </w:rPr>
  </w:style>
  <w:style w:type="character" w:styleId="UnresolvedMention">
    <w:name w:val="Unresolved Mention"/>
    <w:basedOn w:val="DefaultParagraphFont"/>
    <w:uiPriority w:val="99"/>
    <w:semiHidden/>
    <w:unhideWhenUsed/>
    <w:rsid w:val="00BD31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693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913</TotalTime>
  <Pages>1</Pages>
  <Words>633</Words>
  <Characters>3610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Spen Boo</dc:creator>
  <cp:keywords/>
  <dc:description/>
  <cp:lastModifiedBy>Spen Boo</cp:lastModifiedBy>
  <cp:revision>10</cp:revision>
  <dcterms:created xsi:type="dcterms:W3CDTF">2020-04-25T02:42:00Z</dcterms:created>
  <dcterms:modified xsi:type="dcterms:W3CDTF">2020-05-08T08:25:00Z</dcterms:modified>
</cp:coreProperties>
</file>