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nxm57d9mvc6p" w:id="0"/>
      <w:bookmarkEnd w:id="0"/>
      <w:r w:rsidDel="00000000" w:rsidR="00000000" w:rsidRPr="00000000">
        <w:rPr>
          <w:sz w:val="36"/>
          <w:szCs w:val="36"/>
          <w:rtl w:val="0"/>
        </w:rPr>
        <w:t xml:space="preserve">INSTITUTO POLITÉCNICO NACIONAL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5205783</wp:posOffset>
            </wp:positionH>
            <wp:positionV relativeFrom="paragraph">
              <wp:posOffset>0</wp:posOffset>
            </wp:positionV>
            <wp:extent cx="688975" cy="687705"/>
            <wp:effectExtent b="0" l="0" r="0" t="0"/>
            <wp:wrapNone/>
            <wp:docPr descr="MBATIZ" id="21" name="image9.png"/>
            <a:graphic>
              <a:graphicData uri="http://schemas.openxmlformats.org/drawingml/2006/picture">
                <pic:pic>
                  <pic:nvPicPr>
                    <pic:cNvPr descr="MBATIZ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687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-700333</wp:posOffset>
            </wp:positionH>
            <wp:positionV relativeFrom="paragraph">
              <wp:posOffset>0</wp:posOffset>
            </wp:positionV>
            <wp:extent cx="1196740" cy="900113"/>
            <wp:effectExtent b="0" l="0" r="0" t="0"/>
            <wp:wrapNone/>
            <wp:docPr descr="http://mimorelia.com/archivosnoticias/IPN-logo-220120630.jpg" id="6" name="image3.jpg"/>
            <a:graphic>
              <a:graphicData uri="http://schemas.openxmlformats.org/drawingml/2006/picture">
                <pic:pic>
                  <pic:nvPicPr>
                    <pic:cNvPr descr="http://mimorelia.com/archivosnoticias/IPN-logo-220120630.jpg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740" cy="900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36"/>
          <w:szCs w:val="36"/>
        </w:rPr>
      </w:pPr>
      <w:bookmarkStart w:colFirst="0" w:colLast="0" w:name="_uj35u5da1k6b" w:id="1"/>
      <w:bookmarkEnd w:id="1"/>
      <w:r w:rsidDel="00000000" w:rsidR="00000000" w:rsidRPr="00000000">
        <w:rPr>
          <w:sz w:val="36"/>
          <w:szCs w:val="36"/>
          <w:rtl w:val="0"/>
        </w:rPr>
        <w:t xml:space="preserve">CENTRO DE ESTUDIOS CIENTÍFICOS Y TECNOLÓGICOS 9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by3z7rntuilj" w:id="2"/>
      <w:bookmarkEnd w:id="2"/>
      <w:r w:rsidDel="00000000" w:rsidR="00000000" w:rsidRPr="00000000">
        <w:rPr>
          <w:sz w:val="36"/>
          <w:szCs w:val="36"/>
          <w:rtl w:val="0"/>
        </w:rPr>
        <w:t xml:space="preserve">“JUAN DE DIOS BÁTIZ”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88" w:lineRule="auto"/>
        <w:jc w:val="center"/>
        <w:rPr>
          <w:rFonts w:ascii="Courier New" w:cs="Courier New" w:eastAsia="Courier New" w:hAnsi="Courier New"/>
          <w:sz w:val="58"/>
          <w:szCs w:val="58"/>
        </w:rPr>
      </w:pPr>
      <w:r w:rsidDel="00000000" w:rsidR="00000000" w:rsidRPr="00000000">
        <w:rPr>
          <w:rFonts w:ascii="Courier New" w:cs="Courier New" w:eastAsia="Courier New" w:hAnsi="Courier New"/>
          <w:sz w:val="58"/>
          <w:szCs w:val="58"/>
          <w:rtl w:val="0"/>
        </w:rPr>
        <w:t xml:space="preserve">Avances de proyecto</w:t>
      </w:r>
    </w:p>
    <w:p w:rsidR="00000000" w:rsidDel="00000000" w:rsidP="00000000" w:rsidRDefault="00000000" w:rsidRPr="00000000" w14:paraId="00000006">
      <w:pPr>
        <w:spacing w:after="160" w:line="288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58"/>
          <w:szCs w:val="58"/>
          <w:rtl w:val="0"/>
        </w:rPr>
        <w:t xml:space="preserve">NOM-COLAB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88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88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Integrantes: </w:t>
      </w:r>
    </w:p>
    <w:p w:rsidR="00000000" w:rsidDel="00000000" w:rsidP="00000000" w:rsidRDefault="00000000" w:rsidRPr="00000000" w14:paraId="0000000E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González Azuara Arturo Leonardo</w:t>
      </w:r>
    </w:p>
    <w:p w:rsidR="00000000" w:rsidDel="00000000" w:rsidP="00000000" w:rsidRDefault="00000000" w:rsidRPr="00000000" w14:paraId="0000000F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Martínez Ortega Uriel Alejandro</w:t>
      </w:r>
    </w:p>
    <w:p w:rsidR="00000000" w:rsidDel="00000000" w:rsidP="00000000" w:rsidRDefault="00000000" w:rsidRPr="00000000" w14:paraId="00000010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Rodriguez Esparza Diego A</w:t>
      </w:r>
      <w:r w:rsidDel="00000000" w:rsidR="00000000" w:rsidRPr="00000000">
        <w:rPr>
          <w:rtl w:val="0"/>
        </w:rPr>
        <w:t xml:space="preserve">lejandro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  <w:t xml:space="preserve">Soria Flores Josep Aarón </w:t>
      </w:r>
    </w:p>
    <w:p w:rsidR="00000000" w:rsidDel="00000000" w:rsidP="00000000" w:rsidRDefault="00000000" w:rsidRPr="00000000" w14:paraId="00000012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Equipo 6</w:t>
        <w:tab/>
        <w:tab/>
        <w:tab/>
        <w:tab/>
        <w:tab/>
        <w:tab/>
        <w:tab/>
        <w:tab/>
        <w:t xml:space="preserve">16 de septiembre de 2026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spacing w:after="0" w:before="320" w:line="240" w:lineRule="auto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3"/>
      <w:bookmarkEnd w:id="3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NOM-COLAB</w:t>
      </w:r>
    </w:p>
    <w:p w:rsidR="00000000" w:rsidDel="00000000" w:rsidP="00000000" w:rsidRDefault="00000000" w:rsidRPr="00000000" w14:paraId="0000001B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af80tl7prv5v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Software colaborativo en tiempo real, Suite de oficina y diseño integrado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Look and Feel</w:t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de inicio</w:t>
      </w:r>
    </w:p>
    <w:p w:rsidR="00000000" w:rsidDel="00000000" w:rsidP="00000000" w:rsidRDefault="00000000" w:rsidRPr="00000000" w14:paraId="00000020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43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conoce NOM</w:t>
      </w:r>
    </w:p>
    <w:p w:rsidR="00000000" w:rsidDel="00000000" w:rsidP="00000000" w:rsidRDefault="00000000" w:rsidRPr="00000000" w14:paraId="0000002B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4323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“Misión y visión”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453063" cy="4193967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4193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E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“Descripción”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394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“Productos”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406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“Guía de uso”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4323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“Sobre nosotros”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394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“Crear cuenta”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4069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“Iniciar sesión”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419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“Espacios de trabajo”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406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“Almacenamiento”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3942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“Editor”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394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Página “Configuración de espacio”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4323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Diagrama de Clases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4953000"/>
            <wp:effectExtent b="0" l="0" r="0" t="0"/>
            <wp:docPr id="1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Diagrama de paquetes</w:t>
      </w:r>
    </w:p>
    <w:p w:rsidR="00000000" w:rsidDel="00000000" w:rsidP="00000000" w:rsidRDefault="00000000" w:rsidRPr="00000000" w14:paraId="00000052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Diagramas de Flujo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114300</wp:posOffset>
            </wp:positionV>
            <wp:extent cx="2319338" cy="942276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9422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78486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6032500"/>
            <wp:effectExtent b="0" l="0" r="0" t="0"/>
            <wp:docPr id="1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Diagrama de navegación</w:t>
      </w:r>
    </w:p>
    <w:p w:rsidR="00000000" w:rsidDel="00000000" w:rsidP="00000000" w:rsidRDefault="00000000" w:rsidRPr="00000000" w14:paraId="00000066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664540" cy="395155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192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540" cy="3951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7.jpg"/><Relationship Id="rId21" Type="http://schemas.openxmlformats.org/officeDocument/2006/relationships/image" Target="media/image21.jpg"/><Relationship Id="rId24" Type="http://schemas.openxmlformats.org/officeDocument/2006/relationships/image" Target="media/image4.jpg"/><Relationship Id="rId23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6.png"/><Relationship Id="rId25" Type="http://schemas.openxmlformats.org/officeDocument/2006/relationships/image" Target="media/image13.jp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jpg"/><Relationship Id="rId8" Type="http://schemas.openxmlformats.org/officeDocument/2006/relationships/image" Target="media/image2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5.png"/><Relationship Id="rId15" Type="http://schemas.openxmlformats.org/officeDocument/2006/relationships/image" Target="media/image20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19" Type="http://schemas.openxmlformats.org/officeDocument/2006/relationships/image" Target="media/image11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