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–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Demonstrate ES6 New Syntax and Test Browser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1.Arrow Function: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FILE: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&lt;h1&gt;implematation of Arrow Function&lt;/h1&gt;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src=”script.js”&gt;&lt;/script&gt;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File: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hello = "";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= (val,val1) =&gt; "Hello " + val + val1;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document.getElementById("demo").innerHTML = hello("Universe"," Of JavaScript!");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642605" cy="16983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605" cy="169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Destructuring: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Code: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names = ["alpha", "beta", "gamma", "delta"];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firstName = names[0];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secondName = names[1];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console.log(firstName);//"alpha"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console.log(secondName);//"beta"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7835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practical we  where able to learn  New syntax of ES6 is Very useful in ReactJS and NodeJS.so this syntax is easy to understand and useful.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center"/>
      <w:tblLayout w:type="fixed"/>
      <w:tblLook w:val="0400"/>
    </w:tblPr>
    <w:tblGrid>
      <w:gridCol w:w="4686"/>
      <w:gridCol w:w="4674"/>
      <w:tblGridChange w:id="0">
        <w:tblGrid>
          <w:gridCol w:w="4686"/>
          <w:gridCol w:w="4674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21IT052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IT255 – Web Technologies                                                                                               CSPIT-KDPIT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 w:val="1"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3A05"/>
  </w:style>
  <w:style w:type="character" w:styleId="hljs-tag" w:customStyle="1">
    <w:name w:val="hljs-tag"/>
    <w:basedOn w:val="DefaultParagraphFont"/>
    <w:rsid w:val="00275652"/>
  </w:style>
  <w:style w:type="character" w:styleId="hljs-name" w:customStyle="1">
    <w:name w:val="hljs-name"/>
    <w:basedOn w:val="DefaultParagraphFont"/>
    <w:rsid w:val="00275652"/>
  </w:style>
  <w:style w:type="paragraph" w:styleId="ListParagraph">
    <w:name w:val="List Paragraph"/>
    <w:basedOn w:val="Normal"/>
    <w:uiPriority w:val="34"/>
    <w:qFormat w:val="1"/>
    <w:rsid w:val="00200E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/fBMkd3JXVGlHTWFNKYIlI3e6Q==">AMUW2mW/5bJDkk6C6DeljWq1YxWNSzFk+ML7ryB9QSbWUhC0cEzhdbtmwEkC8IeBbRa7nXDWyqDaLZpKGt9pTifRGeCPPlcG5yDuPV3zqkcryvC3sD4kfOw=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2023-02-20T16:59:00Z</dcterms:created>
  <dc:creator>21IT052</dc:creator>
</cp:coreProperties>
</file>