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9E390" w14:textId="77777777" w:rsidR="000507C5" w:rsidRPr="004D1245" w:rsidRDefault="00996E98" w:rsidP="009E697E">
      <w:pPr>
        <w:pStyle w:val="Heading1"/>
        <w:jc w:val="center"/>
        <w:rPr>
          <w:color w:val="000000" w:themeColor="text1"/>
        </w:rPr>
      </w:pPr>
      <w:r w:rsidRPr="004D1245">
        <w:rPr>
          <w:color w:val="000000" w:themeColor="text1"/>
        </w:rPr>
        <w:t>Survey Exploration – Data Visualization Report</w:t>
      </w:r>
    </w:p>
    <w:p w14:paraId="665BD3EA" w14:textId="30FF8DC2" w:rsidR="000507C5" w:rsidRDefault="003343C6" w:rsidP="009E697E">
      <w:pPr>
        <w:jc w:val="center"/>
      </w:pPr>
      <w:r>
        <w:t>Likitha Joshi Maddala</w:t>
      </w:r>
    </w:p>
    <w:p w14:paraId="7E8F582E" w14:textId="37DA3ACD" w:rsidR="00FE5A58" w:rsidRDefault="00996E98" w:rsidP="009E697E">
      <w:pPr>
        <w:jc w:val="center"/>
      </w:pPr>
      <w:r>
        <w:t>Data Visualization</w:t>
      </w:r>
    </w:p>
    <w:p w14:paraId="6BDDB895" w14:textId="49312CC5" w:rsidR="000507C5" w:rsidRDefault="00FE5A58" w:rsidP="009E697E">
      <w:pPr>
        <w:jc w:val="center"/>
      </w:pPr>
      <w:r>
        <w:t>10-26-2025</w:t>
      </w:r>
    </w:p>
    <w:p w14:paraId="5D941ECD" w14:textId="420D1463" w:rsidR="000507C5" w:rsidRPr="00FE5A58" w:rsidRDefault="00996E98">
      <w:pPr>
        <w:pStyle w:val="Heading2"/>
        <w:rPr>
          <w:color w:val="000000" w:themeColor="text1"/>
        </w:rPr>
      </w:pPr>
      <w:r w:rsidRPr="00FE5A58">
        <w:rPr>
          <w:color w:val="000000" w:themeColor="text1"/>
        </w:rPr>
        <w:t>Introduction</w:t>
      </w:r>
    </w:p>
    <w:p w14:paraId="6034C6D1" w14:textId="576A76F2" w:rsidR="0099683F" w:rsidRDefault="00C26A65">
      <w:pPr>
        <w:pStyle w:val="Heading2"/>
        <w:rPr>
          <w:rFonts w:asciiTheme="minorHAnsi" w:eastAsiaTheme="minorEastAsia" w:hAnsiTheme="minorHAnsi" w:cstheme="minorBidi"/>
          <w:b w:val="0"/>
          <w:bCs w:val="0"/>
          <w:color w:val="auto"/>
          <w:sz w:val="22"/>
          <w:szCs w:val="22"/>
        </w:rPr>
      </w:pPr>
      <w:r w:rsidRPr="00C26A65">
        <w:rPr>
          <w:rFonts w:asciiTheme="minorHAnsi" w:eastAsiaTheme="minorEastAsia" w:hAnsiTheme="minorHAnsi" w:cstheme="minorBidi"/>
          <w:b w:val="0"/>
          <w:bCs w:val="0"/>
          <w:color w:val="auto"/>
          <w:sz w:val="22"/>
          <w:szCs w:val="22"/>
        </w:rPr>
        <w:t>This report presents an analysis of the class survey results from the 'Data Visualization Student Information' dataset. The goal is to visually describe key characteristics of the class by identifying three major features, representing them through suitable visualizations, and interpreting the findings. The analysis and visualizations were conducted using Microsoft Excel</w:t>
      </w:r>
      <w:r w:rsidR="0099683F" w:rsidRPr="0099683F">
        <w:rPr>
          <w:rFonts w:asciiTheme="minorHAnsi" w:eastAsiaTheme="minorEastAsia" w:hAnsiTheme="minorHAnsi" w:cstheme="minorBidi"/>
          <w:b w:val="0"/>
          <w:bCs w:val="0"/>
          <w:color w:val="auto"/>
          <w:sz w:val="22"/>
          <w:szCs w:val="22"/>
        </w:rPr>
        <w:t>.</w:t>
      </w:r>
    </w:p>
    <w:p w14:paraId="26A00B85" w14:textId="7D8130A9" w:rsidR="000507C5" w:rsidRPr="00FE5A58" w:rsidRDefault="00993769">
      <w:pPr>
        <w:pStyle w:val="Heading2"/>
        <w:rPr>
          <w:color w:val="000000" w:themeColor="text1"/>
        </w:rPr>
      </w:pPr>
      <w:r>
        <w:rPr>
          <w:color w:val="000000" w:themeColor="text1"/>
        </w:rPr>
        <w:t>1</w:t>
      </w:r>
      <w:r w:rsidR="00996E98" w:rsidRPr="00FE5A58">
        <w:rPr>
          <w:color w:val="000000" w:themeColor="text1"/>
        </w:rPr>
        <w:t>. Selection of Features</w:t>
      </w:r>
    </w:p>
    <w:p w14:paraId="64E6C5BB" w14:textId="77777777" w:rsidR="000507C5" w:rsidRDefault="00996E98">
      <w:r>
        <w:t>After exploring the dataset, three main features were selected to best represent the diversity and habits of the class:</w:t>
      </w:r>
    </w:p>
    <w:p w14:paraId="043C7DAA" w14:textId="77777777" w:rsidR="000507C5" w:rsidRDefault="00996E98">
      <w:r>
        <w:t>1. Average Weekly Study Hours – to understand students’ academic effort and workload distribution.</w:t>
      </w:r>
    </w:p>
    <w:p w14:paraId="1FAD975C" w14:textId="77777777" w:rsidR="000507C5" w:rsidRDefault="00996E98">
      <w:r>
        <w:t>2. Level of Expertise in Python – to assess technical readiness for data visualization tools.</w:t>
      </w:r>
    </w:p>
    <w:p w14:paraId="61946B87" w14:textId="77777777" w:rsidR="000507C5" w:rsidRDefault="00996E98">
      <w:r>
        <w:t>3. Social Media Usage (Minutes per Day) – to analyze digital behavior and time management.</w:t>
      </w:r>
    </w:p>
    <w:p w14:paraId="15EE0259" w14:textId="5906E3EC" w:rsidR="000507C5" w:rsidRDefault="00996E98">
      <w:r>
        <w:t>Each feature was chosen because it provides a distinct perspective: study habits, technical proficienc</w:t>
      </w:r>
      <w:r w:rsidR="004B0088">
        <w:t>y</w:t>
      </w:r>
      <w:r>
        <w:t>, and lifestyle balance. Together, these factors create a well-rounded picture of the class.</w:t>
      </w:r>
    </w:p>
    <w:p w14:paraId="66DCBDD0" w14:textId="460D36C1" w:rsidR="000507C5" w:rsidRPr="00FE5A58" w:rsidRDefault="00993769">
      <w:pPr>
        <w:pStyle w:val="Heading2"/>
        <w:rPr>
          <w:color w:val="000000" w:themeColor="text1"/>
        </w:rPr>
      </w:pPr>
      <w:r>
        <w:rPr>
          <w:color w:val="000000" w:themeColor="text1"/>
        </w:rPr>
        <w:t>2</w:t>
      </w:r>
      <w:r w:rsidR="00996E98" w:rsidRPr="00FE5A58">
        <w:rPr>
          <w:color w:val="000000" w:themeColor="text1"/>
        </w:rPr>
        <w:t xml:space="preserve">. Visualizations </w:t>
      </w:r>
    </w:p>
    <w:p w14:paraId="3D6AB838" w14:textId="77777777" w:rsidR="000507C5" w:rsidRPr="00DB756D" w:rsidRDefault="00996E98">
      <w:pPr>
        <w:pStyle w:val="Heading3"/>
        <w:rPr>
          <w:color w:val="000000" w:themeColor="text1"/>
        </w:rPr>
      </w:pPr>
      <w:r w:rsidRPr="00DB756D">
        <w:rPr>
          <w:color w:val="000000" w:themeColor="text1"/>
        </w:rPr>
        <w:t>Feature 1: Average Weekly Study Hours</w:t>
      </w:r>
    </w:p>
    <w:p w14:paraId="422A0626" w14:textId="77777777" w:rsidR="000507C5" w:rsidRDefault="00996E98">
      <w:r>
        <w:t>Visualization Type: Histogram</w:t>
      </w:r>
    </w:p>
    <w:p w14:paraId="15703BB6" w14:textId="3CD110E1" w:rsidR="00C222A9" w:rsidRDefault="00437D03">
      <w:r>
        <w:rPr>
          <w:noProof/>
        </w:rPr>
        <w:lastRenderedPageBreak/>
        <w:drawing>
          <wp:inline distT="0" distB="0" distL="0" distR="0" wp14:anchorId="3B815BCF" wp14:editId="6EBFD6E4">
            <wp:extent cx="5029200" cy="3017520"/>
            <wp:effectExtent l="0" t="0" r="0" b="0"/>
            <wp:docPr id="1" name="Picture 1" descr="A graph with numbers and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a number of columns&#10;&#10;AI-generated content may be incorrect."/>
                    <pic:cNvPicPr/>
                  </pic:nvPicPr>
                  <pic:blipFill>
                    <a:blip r:embed="rId6"/>
                    <a:stretch>
                      <a:fillRect/>
                    </a:stretch>
                  </pic:blipFill>
                  <pic:spPr>
                    <a:xfrm>
                      <a:off x="0" y="0"/>
                      <a:ext cx="5029200" cy="3017520"/>
                    </a:xfrm>
                    <a:prstGeom prst="rect">
                      <a:avLst/>
                    </a:prstGeom>
                  </pic:spPr>
                </pic:pic>
              </a:graphicData>
            </a:graphic>
          </wp:inline>
        </w:drawing>
      </w:r>
    </w:p>
    <w:p w14:paraId="613AB66C" w14:textId="77777777" w:rsidR="000507C5" w:rsidRDefault="00996E98">
      <w:r>
        <w:t>A histogram effectively displays how study hours are distributed among students, revealing patterns of learning behavior.</w:t>
      </w:r>
    </w:p>
    <w:p w14:paraId="2475262D" w14:textId="77777777" w:rsidR="000507C5" w:rsidRDefault="00996E98">
      <w:r>
        <w:t>Findings: Most students dedicate between 10–25 hours per week to studying, with a few outliers above 30 hours. This suggests a generally consistent and focused student body.</w:t>
      </w:r>
    </w:p>
    <w:p w14:paraId="3D465720" w14:textId="77777777" w:rsidR="000507C5" w:rsidRPr="00DB756D" w:rsidRDefault="00996E98">
      <w:pPr>
        <w:pStyle w:val="Heading3"/>
        <w:rPr>
          <w:color w:val="000000" w:themeColor="text1"/>
        </w:rPr>
      </w:pPr>
      <w:r w:rsidRPr="00DB756D">
        <w:rPr>
          <w:color w:val="000000" w:themeColor="text1"/>
        </w:rPr>
        <w:t>Feature 2: Level of Expertise in Python</w:t>
      </w:r>
    </w:p>
    <w:p w14:paraId="4E894B1A" w14:textId="77777777" w:rsidR="000507C5" w:rsidRDefault="00996E98">
      <w:r>
        <w:t>Visualization Type: Bar Chart</w:t>
      </w:r>
    </w:p>
    <w:p w14:paraId="664D366C" w14:textId="60D36613" w:rsidR="000F5DB6" w:rsidRDefault="002E0C62">
      <w:r>
        <w:rPr>
          <w:noProof/>
        </w:rPr>
        <w:drawing>
          <wp:inline distT="0" distB="0" distL="0" distR="0" wp14:anchorId="28FFDA12" wp14:editId="47FDA99A">
            <wp:extent cx="5029200" cy="3017520"/>
            <wp:effectExtent l="0" t="0" r="0" b="0"/>
            <wp:docPr id="2"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AI-generated content may be incorrect."/>
                    <pic:cNvPicPr/>
                  </pic:nvPicPr>
                  <pic:blipFill>
                    <a:blip r:embed="rId7"/>
                    <a:stretch>
                      <a:fillRect/>
                    </a:stretch>
                  </pic:blipFill>
                  <pic:spPr>
                    <a:xfrm>
                      <a:off x="0" y="0"/>
                      <a:ext cx="5029200" cy="3017520"/>
                    </a:xfrm>
                    <a:prstGeom prst="rect">
                      <a:avLst/>
                    </a:prstGeom>
                  </pic:spPr>
                </pic:pic>
              </a:graphicData>
            </a:graphic>
          </wp:inline>
        </w:drawing>
      </w:r>
    </w:p>
    <w:p w14:paraId="0413148B" w14:textId="77777777" w:rsidR="000507C5" w:rsidRDefault="00996E98">
      <w:r>
        <w:t>A bar chart provides a clear comparison between different categorical levels of skill ('Unfamiliar', 'Basic Use', 'Advanced Use', 'Expert').</w:t>
      </w:r>
    </w:p>
    <w:p w14:paraId="6B07C1C7" w14:textId="77777777" w:rsidR="000507C5" w:rsidRDefault="00996E98">
      <w:r>
        <w:lastRenderedPageBreak/>
        <w:t xml:space="preserve">Findings: </w:t>
      </w:r>
      <w:proofErr w:type="gramStart"/>
      <w:r>
        <w:t>The majority of</w:t>
      </w:r>
      <w:proofErr w:type="gramEnd"/>
      <w:r>
        <w:t xml:space="preserve"> students are 'Unfamiliar' or 'Basic Use', while only a few report 'Advanced' or 'Expert' levels. This indicates that the class will benefit from foundational programming lessons before tackling advanced visualizations.</w:t>
      </w:r>
    </w:p>
    <w:p w14:paraId="23A1F2B8" w14:textId="77777777" w:rsidR="000507C5" w:rsidRPr="00DB756D" w:rsidRDefault="00996E98">
      <w:pPr>
        <w:pStyle w:val="Heading3"/>
        <w:rPr>
          <w:color w:val="000000" w:themeColor="text1"/>
        </w:rPr>
      </w:pPr>
      <w:r w:rsidRPr="00DB756D">
        <w:rPr>
          <w:color w:val="000000" w:themeColor="text1"/>
        </w:rPr>
        <w:t>Feature 3: Daily Social Media Usage</w:t>
      </w:r>
    </w:p>
    <w:p w14:paraId="16E94766" w14:textId="7AD14BBB" w:rsidR="000507C5" w:rsidRDefault="00996E98">
      <w:r>
        <w:t xml:space="preserve">Visualization Type: Box Plot </w:t>
      </w:r>
    </w:p>
    <w:p w14:paraId="77A19B24" w14:textId="0DC9A6DF" w:rsidR="005C3670" w:rsidRDefault="005C3670">
      <w:r>
        <w:rPr>
          <w:noProof/>
        </w:rPr>
        <w:drawing>
          <wp:inline distT="0" distB="0" distL="0" distR="0" wp14:anchorId="0C1376FB" wp14:editId="7D31CEA3">
            <wp:extent cx="5029200" cy="3017520"/>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8"/>
                    <a:stretch>
                      <a:fillRect/>
                    </a:stretch>
                  </pic:blipFill>
                  <pic:spPr>
                    <a:xfrm>
                      <a:off x="0" y="0"/>
                      <a:ext cx="5029200" cy="3017520"/>
                    </a:xfrm>
                    <a:prstGeom prst="rect">
                      <a:avLst/>
                    </a:prstGeom>
                  </pic:spPr>
                </pic:pic>
              </a:graphicData>
            </a:graphic>
          </wp:inline>
        </w:drawing>
      </w:r>
    </w:p>
    <w:p w14:paraId="0E64E3A2" w14:textId="77777777" w:rsidR="000507C5" w:rsidRDefault="00996E98">
      <w:r>
        <w:t>A box plot visualizes the range and variability of social media usage, identifying outliers in daily digital habits.</w:t>
      </w:r>
    </w:p>
    <w:p w14:paraId="4F7D6D95" w14:textId="77777777" w:rsidR="000507C5" w:rsidRDefault="00996E98">
      <w:r>
        <w:t xml:space="preserve">Findings: Social media usage ranges from 20 to over 300 minutes daily, with an </w:t>
      </w:r>
      <w:proofErr w:type="gramStart"/>
      <w:r>
        <w:t>average</w:t>
      </w:r>
      <w:proofErr w:type="gramEnd"/>
      <w:r>
        <w:t xml:space="preserve"> around 120 minutes (2 hours). This highlights the diverse digital behavior among students.</w:t>
      </w:r>
    </w:p>
    <w:p w14:paraId="19E1BBA8" w14:textId="37E631C4" w:rsidR="000507C5" w:rsidRPr="00FE5A58" w:rsidRDefault="00993769">
      <w:pPr>
        <w:pStyle w:val="Heading2"/>
        <w:rPr>
          <w:color w:val="000000" w:themeColor="text1"/>
        </w:rPr>
      </w:pPr>
      <w:r>
        <w:rPr>
          <w:color w:val="000000" w:themeColor="text1"/>
        </w:rPr>
        <w:t>3</w:t>
      </w:r>
      <w:r w:rsidR="00996E98" w:rsidRPr="00FE5A58">
        <w:rPr>
          <w:color w:val="000000" w:themeColor="text1"/>
        </w:rPr>
        <w:t xml:space="preserve">. Data Challenges </w:t>
      </w:r>
    </w:p>
    <w:p w14:paraId="03E8DD4C" w14:textId="77777777" w:rsidR="000507C5" w:rsidRDefault="00996E98">
      <w:r>
        <w:t>1. Missing and Incomplete Data</w:t>
      </w:r>
    </w:p>
    <w:p w14:paraId="177E681B" w14:textId="77777777" w:rsidR="000507C5" w:rsidRDefault="00996E98">
      <w:r>
        <w:t>Some responses were left blank (such as GPA or study hours), requiring data cleaning to ensure valid results.</w:t>
      </w:r>
    </w:p>
    <w:p w14:paraId="676C8FD3" w14:textId="77777777" w:rsidR="000507C5" w:rsidRDefault="00996E98">
      <w:r>
        <w:t>2. Inconsistent Formatting in Categorical Data</w:t>
      </w:r>
    </w:p>
    <w:p w14:paraId="4AD67E73" w14:textId="77777777" w:rsidR="000507C5" w:rsidRDefault="00996E98">
      <w:r>
        <w:t>Several categorical entries (e.g., 'Unfamiliar' vs '</w:t>
      </w:r>
      <w:proofErr w:type="spellStart"/>
      <w:r>
        <w:t>Unfamilar</w:t>
      </w:r>
      <w:proofErr w:type="spellEnd"/>
      <w:r>
        <w:t>') required standardization before analysis.</w:t>
      </w:r>
    </w:p>
    <w:p w14:paraId="21BDD1BA" w14:textId="21CD70CB" w:rsidR="000507C5" w:rsidRPr="00FE5A58" w:rsidRDefault="00993769">
      <w:pPr>
        <w:pStyle w:val="Heading2"/>
        <w:rPr>
          <w:color w:val="000000" w:themeColor="text1"/>
        </w:rPr>
      </w:pPr>
      <w:r>
        <w:rPr>
          <w:color w:val="000000" w:themeColor="text1"/>
        </w:rPr>
        <w:t>4</w:t>
      </w:r>
      <w:r w:rsidR="00996E98" w:rsidRPr="00FE5A58">
        <w:rPr>
          <w:color w:val="000000" w:themeColor="text1"/>
        </w:rPr>
        <w:t xml:space="preserve">. Overall Document </w:t>
      </w:r>
    </w:p>
    <w:p w14:paraId="4CA30901" w14:textId="22ED3F7A" w:rsidR="00403FAF" w:rsidRDefault="00403FAF" w:rsidP="00403FAF">
      <w:r>
        <w:t>The visualizations highlight how students balance study time, possess varying technical skills, and manage social media use. Understanding these aspects helps tailor course expectations and supports student success.</w:t>
      </w:r>
    </w:p>
    <w:p w14:paraId="4430C649" w14:textId="6AA7A2D3" w:rsidR="000507C5" w:rsidRDefault="000507C5"/>
    <w:sectPr w:rsidR="000507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181172">
    <w:abstractNumId w:val="8"/>
  </w:num>
  <w:num w:numId="2" w16cid:durableId="1171530184">
    <w:abstractNumId w:val="6"/>
  </w:num>
  <w:num w:numId="3" w16cid:durableId="87845755">
    <w:abstractNumId w:val="5"/>
  </w:num>
  <w:num w:numId="4" w16cid:durableId="1062756767">
    <w:abstractNumId w:val="4"/>
  </w:num>
  <w:num w:numId="5" w16cid:durableId="74521440">
    <w:abstractNumId w:val="7"/>
  </w:num>
  <w:num w:numId="6" w16cid:durableId="1487166996">
    <w:abstractNumId w:val="3"/>
  </w:num>
  <w:num w:numId="7" w16cid:durableId="832332404">
    <w:abstractNumId w:val="2"/>
  </w:num>
  <w:num w:numId="8" w16cid:durableId="363558248">
    <w:abstractNumId w:val="1"/>
  </w:num>
  <w:num w:numId="9" w16cid:durableId="96227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7C5"/>
    <w:rsid w:val="0006063C"/>
    <w:rsid w:val="000F5DB6"/>
    <w:rsid w:val="00104327"/>
    <w:rsid w:val="0015074B"/>
    <w:rsid w:val="0029639D"/>
    <w:rsid w:val="002E0C62"/>
    <w:rsid w:val="00326F90"/>
    <w:rsid w:val="003343C6"/>
    <w:rsid w:val="003D6A13"/>
    <w:rsid w:val="00403FAF"/>
    <w:rsid w:val="00437D03"/>
    <w:rsid w:val="004B0088"/>
    <w:rsid w:val="004D1245"/>
    <w:rsid w:val="00576EEF"/>
    <w:rsid w:val="005964CD"/>
    <w:rsid w:val="005C3670"/>
    <w:rsid w:val="00757296"/>
    <w:rsid w:val="00993769"/>
    <w:rsid w:val="0099683F"/>
    <w:rsid w:val="00996E98"/>
    <w:rsid w:val="009E697E"/>
    <w:rsid w:val="00AA1D8D"/>
    <w:rsid w:val="00B33EEB"/>
    <w:rsid w:val="00B47730"/>
    <w:rsid w:val="00C222A9"/>
    <w:rsid w:val="00C26A65"/>
    <w:rsid w:val="00CB0664"/>
    <w:rsid w:val="00CC6217"/>
    <w:rsid w:val="00DB756D"/>
    <w:rsid w:val="00FC693F"/>
    <w:rsid w:val="00FE5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90F8055-AB37-4497-AB4F-4A35E4B3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405</Words>
  <Characters>2465</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Joshi Maddala</dc:creator>
  <cp:keywords/>
  <dc:description>generated by python-docx</dc:description>
  <cp:lastModifiedBy>Joshi Maddala</cp:lastModifiedBy>
  <cp:revision>24</cp:revision>
  <dcterms:created xsi:type="dcterms:W3CDTF">2013-12-23T23:15:00Z</dcterms:created>
  <dcterms:modified xsi:type="dcterms:W3CDTF">2025-10-27T17:23:00Z</dcterms:modified>
  <cp:category/>
</cp:coreProperties>
</file>