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single"/>
          <w:shd w:fill="auto" w:val="clear"/>
          <w:vertAlign w:val="baseline"/>
          <w:rtl w:val="0"/>
        </w:rPr>
        <w:t xml:space="preserve">APUNTES: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802001953125" w:line="240" w:lineRule="auto"/>
        <w:ind w:left="0" w:right="2047.23754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single"/>
          <w:shd w:fill="auto" w:val="clear"/>
          <w:vertAlign w:val="baseline"/>
          <w:rtl w:val="0"/>
        </w:rPr>
        <w:t xml:space="preserve">BASES DE DATOS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048095703125" w:line="240" w:lineRule="auto"/>
        <w:ind w:left="0" w:right="3397.8057861328125" w:firstLine="0"/>
        <w:jc w:val="right"/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TEMA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855712890625" w:line="240" w:lineRule="auto"/>
        <w:ind w:left="0" w:right="314.998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TIPOS DE MEMORIAS DE UN ORDENADOR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582275390625" w:line="240" w:lineRule="auto"/>
        <w:ind w:left="38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RAM (random access memory):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inconvenientes: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919921875" w:line="240" w:lineRule="auto"/>
        <w:ind w:left="1091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Espacio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098.6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Precio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27734375" w:line="240" w:lineRule="auto"/>
        <w:ind w:left="1092.440032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Memoria volátil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0380859375" w:line="240" w:lineRule="auto"/>
        <w:ind w:left="0" w:right="14.666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Ficheros: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cada fichero tiene un formato propio con un tipo de extensión diferente.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200439453125" w:line="240" w:lineRule="auto"/>
        <w:ind w:left="1452.9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pueden clasificar por: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1809.4599914550781" w:right="610.806884765625" w:firstLine="17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maestros, de movimientos, históricos y temporales.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1809.4599914550781" w:right="610.806884765625" w:firstLine="17.6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secuenciales, directos, indexados.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81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de texto o binarios.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52587890625" w:line="240" w:lineRule="auto"/>
        <w:ind w:left="2186.4399719238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EL QUE SE USA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7149658203125" w:line="240" w:lineRule="auto"/>
        <w:ind w:left="0" w:right="467.639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Ficheros de texto: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codifican en ascii o en unicode. La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0" w:right="2520.1940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extensión identifica el uso del fichero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2160" w:right="2362.9736328125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Configuración: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.ini, .config, .xml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3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Fuente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.c, .java, .sql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3252.320098876953" w:right="0" w:firstLine="347.679901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.html, .css, .js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0" w:right="309.19616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Ficheros binarios: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requieren un formato para interpretar la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0" w:right="1502.49328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que almacenan. Hay muchos tipos: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64404296875" w:line="240" w:lineRule="auto"/>
        <w:ind w:left="0" w:right="2387.31262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Imagen: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.jpg, .bmp, .tiff, .png,...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886474609375" w:line="240" w:lineRule="auto"/>
        <w:ind w:left="0" w:right="2709.34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Vídeo: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.avi, .mp4, .mov,...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0" w:right="2412.03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Comprimido: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.zip, .rar, .7z,...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51220703125" w:line="343.70567321777344" w:lineRule="auto"/>
        <w:ind w:left="537.2767639160156" w:right="505.11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ff9900" w:val="clear"/>
          <w:vertAlign w:val="baseline"/>
          <w:rtl w:val="0"/>
        </w:rPr>
        <w:t xml:space="preserve">El uso de ficheros para almacenar información presenta los siguientes problemas: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51220703125" w:line="343.70567321777344" w:lineRule="auto"/>
        <w:ind w:left="2160" w:right="505.1147460937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Formato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600341796875" w:line="240" w:lineRule="auto"/>
        <w:ind w:left="3250.04013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Redundancia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3253.15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Inconsistencia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324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Uso exclusivo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ff9900" w:val="clear"/>
          <w:vertAlign w:val="baseline"/>
          <w:rtl w:val="0"/>
        </w:rPr>
        <w:t xml:space="preserve">PERO LAS BASES DE DATOS AYUDAN A SOLVENTARLOS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007568359375" w:line="240" w:lineRule="auto"/>
        <w:ind w:left="373.719940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BASES DE 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La pomada)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91943359375" w:line="344.8327159881592" w:lineRule="auto"/>
        <w:ind w:left="731.2199401855469" w:right="500.9075927734375" w:firstLine="9.24011230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almacenada en ficheros, se organiza en forma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están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indexadas y relacionadas entre sí.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203125" w:line="209.73147869110107" w:lineRule="auto"/>
        <w:ind w:left="1102.2200012207031" w:right="730.38818359375" w:firstLine="409.45587158203125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14825" cy="2266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203125" w:line="209.73147869110107" w:lineRule="auto"/>
        <w:ind w:left="1102.2200012207031" w:right="730.388183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Cada fila es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1c232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11181640625" w:line="240" w:lineRule="auto"/>
        <w:ind w:left="110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8e7cc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Cada columna es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8e7cc3" w:val="clear"/>
          <w:vertAlign w:val="baseline"/>
          <w:rtl w:val="0"/>
        </w:rPr>
        <w:t xml:space="preserve">campo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11181640625" w:line="240" w:lineRule="auto"/>
        <w:ind w:left="1102.2200012207031" w:right="0" w:firstLine="0"/>
        <w:jc w:val="left"/>
        <w:rPr>
          <w:b w:val="1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8.919982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DEFINICIONES: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7159881592" w:lineRule="auto"/>
        <w:ind w:left="1102.2200012207031" w:right="2208.8189697265625" w:hanging="715.160064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fragmento de información correcta. Hay diferentes tipos: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7159881592" w:lineRule="auto"/>
        <w:ind w:left="1822.2200012207031" w:right="2208.8189697265625" w:hanging="715.1600646972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Numéricos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240" w:lineRule="auto"/>
        <w:ind w:left="1102.2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Alfanuméricos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(pueden no tener números)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0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Fechas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02.2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36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Valor nulo: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campo vacío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344.8327159881592" w:lineRule="auto"/>
        <w:ind w:left="737.5999450683594" w:right="342.020263671875" w:hanging="366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Campo clave: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campo que identifica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55cc"/>
          <w:sz w:val="22"/>
          <w:szCs w:val="22"/>
          <w:u w:val="single"/>
          <w:shd w:fill="f1c232" w:val="clear"/>
          <w:vertAlign w:val="baseline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f1c232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tabla tiene que tener al menos uno.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859375" w:line="344.8327159881592" w:lineRule="auto"/>
        <w:ind w:left="738.0400085449219" w:right="256.37451171875" w:hanging="370.7800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Consulta: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petición a la base de datos para obtener </w:t>
      </w:r>
      <w:r w:rsidDel="00000000" w:rsidR="00000000" w:rsidRPr="00000000">
        <w:rPr>
          <w:rtl w:val="0"/>
        </w:rPr>
        <w:t xml:space="preserve">información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una o varias tablas.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pueden aplicar filtros.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0986328125" w:line="240" w:lineRule="auto"/>
        <w:ind w:left="37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 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Ventajas de las bases de datos: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datos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Almacenamiento óptimo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0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Facilidad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consulta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0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Eliminación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redundancias e inconsistencias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Control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(colas)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Autorizaciones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acceso (permisos)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482421875" w:line="240" w:lineRule="auto"/>
        <w:ind w:left="379.36004638671875" w:righ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9482421875" w:line="240" w:lineRule="auto"/>
        <w:ind w:left="379.3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➔ 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Modelos de bases de datos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Jerárquico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En red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64404296875" w:line="240" w:lineRule="auto"/>
        <w:ind w:left="1101.1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6d9eeb" w:val="clear"/>
          <w:vertAlign w:val="baseline"/>
          <w:rtl w:val="0"/>
        </w:rPr>
        <w:t xml:space="preserve">RELACIONAL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(el que vamos a usar)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110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◆ Objeto-relacionales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4886474609375" w:line="240" w:lineRule="auto"/>
        <w:ind w:left="110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relacionales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3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Sistemas gestores de bases de datos (SGBD)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1943359375" w:line="264.3717384338379" w:lineRule="auto"/>
        <w:ind w:left="1450.9999084472656" w:right="0" w:hanging="348.7799072265625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Definición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conjunto de herramientas que facilitan la consulta, uso y actualización de una base de datos. En bases de datos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usan las siglas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SGBDR. </w:t>
      </w:r>
      <w:r w:rsidDel="00000000" w:rsidR="00000000" w:rsidRPr="00000000">
        <w:rPr>
          <w:rtl w:val="0"/>
        </w:rPr>
        <w:t xml:space="preserve">(Sistemas Gestores de Bases de Datos Relacionales)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2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Maneja operaciones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42.220001220703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Create </w:t>
      </w:r>
      <w:r w:rsidDel="00000000" w:rsidR="00000000" w:rsidRPr="00000000">
        <w:rPr>
          <w:rtl w:val="0"/>
        </w:rPr>
        <w:t xml:space="preserve">añade nuevos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42.220001220703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Read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los datos.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42.220001220703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Update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</w:t>
      </w:r>
      <w:r w:rsidDel="00000000" w:rsidR="00000000" w:rsidRPr="00000000">
        <w:rPr>
          <w:rtl w:val="0"/>
        </w:rPr>
        <w:t xml:space="preserve">zar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42.220001220703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Delete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borrar datos no n</w:t>
      </w:r>
      <w:r w:rsidDel="00000000" w:rsidR="00000000" w:rsidRPr="00000000">
        <w:rPr>
          <w:rtl w:val="0"/>
        </w:rPr>
        <w:t xml:space="preserve">ecesarios.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82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Componentes: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42.2200012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Datos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160" w:right="524.5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acceso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(diccionario de datos, lenguaje).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160" w:right="369.739990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Utilidades administrativas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(gestión de usuarios, copias 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1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seguridad, permisos,...)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42.220001220703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Entorno gráfico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Simplifican la gestión del SGBD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53564453125" w:line="240" w:lineRule="auto"/>
        <w:ind w:left="1822.22000122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Funciones: </w:t>
      </w:r>
    </w:p>
    <w:p w:rsidR="00000000" w:rsidDel="00000000" w:rsidP="00000000" w:rsidRDefault="00000000" w:rsidRPr="00000000" w14:paraId="0000004A">
      <w:pPr>
        <w:widowControl w:val="0"/>
        <w:spacing w:before="34.1827392578125" w:line="240" w:lineRule="auto"/>
        <w:ind w:left="2542.220001220703" w:firstLine="0"/>
        <w:rPr>
          <w:b w:val="1"/>
        </w:rPr>
      </w:pPr>
      <w:r w:rsidDel="00000000" w:rsidR="00000000" w:rsidRPr="00000000">
        <w:rPr>
          <w:rtl w:val="0"/>
        </w:rPr>
        <w:t xml:space="preserve">○Permitir almacenar, acceder y actualizar datos, ocultando la complejidad de los dispositivos de almacenamiento.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542.220001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datos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542.2200012207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Hacer que la info sea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interactiva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542.220001220703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Provee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diccionario de datos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(información sobre la información).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692.9133858267714" w:right="1005.548095703125" w:hanging="57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Gestiona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accesos concurrentes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(varios usuarios a la   vez)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modificaciones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12890625" w:line="240" w:lineRule="auto"/>
        <w:ind w:left="2160" w:right="357.4560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Gestiona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transacciones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c27ba0" w:val="clear"/>
          <w:vertAlign w:val="baseline"/>
          <w:rtl w:val="0"/>
        </w:rPr>
        <w:t xml:space="preserve">(cambios que se hacen en bloque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229736328125" w:line="240" w:lineRule="auto"/>
        <w:ind w:left="1440" w:right="226.13525390625" w:firstLine="7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c27ba0" w:val="clear"/>
          <w:vertAlign w:val="baseline"/>
          <w:rtl w:val="0"/>
        </w:rPr>
        <w:t xml:space="preserve">una base de datos, ya que un error en una supondría un 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c27ba0" w:val="clear"/>
          <w:vertAlign w:val="baseline"/>
          <w:rtl w:val="0"/>
        </w:rPr>
        <w:t xml:space="preserve">en cadena)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23876953125" w:line="240" w:lineRule="auto"/>
        <w:ind w:left="2540.4798889160156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Backup </w:t>
      </w:r>
      <w:r w:rsidDel="00000000" w:rsidR="00000000" w:rsidRPr="00000000">
        <w:rPr>
          <w:sz w:val="20"/>
          <w:szCs w:val="20"/>
          <w:rtl w:val="0"/>
        </w:rPr>
        <w:t xml:space="preserve">(copia de seguridad)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○ Previene accesos y operaciones indebidas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4130859375" w:line="240" w:lineRule="auto"/>
        <w:ind w:left="2160" w:right="2096.50390625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599609375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599609375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599609375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599609375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9599609375" w:right="0" w:firstLine="0"/>
        <w:jc w:val="left"/>
        <w:rPr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● ARQUITECTURA ANSI-SPARC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estándar propuesto por ANSI para el diseño de bases de datos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Propone el diseño de la BD a tres niveles: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39599609375" w:line="240" w:lineRule="auto"/>
        <w:ind w:left="1827.0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Nivel externo (vistas (permisos de acceso))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1809.4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Nivel conceptual (estructura lógica)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1812.3200988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Nivel interno (almacenamiento físico)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07.98169136047363" w:lineRule="auto"/>
        <w:ind w:left="0" w:right="67.684326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____________________________ESQUEMA___________________________________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3395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3c47d" w:val="clear"/>
          <w:vertAlign w:val="baseline"/>
          <w:rtl w:val="0"/>
        </w:rPr>
        <w:t xml:space="preserve">________________________________________________________________________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58740234375" w:line="240" w:lineRule="auto"/>
        <w:ind w:left="1440" w:right="427.20472440944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nivel es un nivel de abstracción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información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lmacenada en la     base de datos.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812.3200988769531" w:right="427.20472440944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Permite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datos.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40" w:right="427.204724409448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Esta arquitectura 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adoptada por todos los SGBD.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440" w:right="427.2047244094489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0" w:right="1684.969482421875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522888183594" w:lineRule="auto"/>
        <w:ind w:left="0" w:right="108.30322265625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SISTEMAS GESTORES DE BASES DE DATOS 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  <w:rtl w:val="0"/>
        </w:rPr>
        <w:t xml:space="preserve">EL MERCADO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42919921875" w:line="240" w:lineRule="auto"/>
        <w:ind w:left="0" w:right="688.729248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8"/>
          <w:szCs w:val="28"/>
          <w:u w:val="single"/>
          <w:shd w:fill="auto" w:val="clear"/>
          <w:vertAlign w:val="baseline"/>
        </w:rPr>
        <w:drawing>
          <wp:inline distB="19050" distT="19050" distL="19050" distR="19050">
            <wp:extent cx="4410075" cy="287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258.1102362204729" w:top="708.6614173228347" w:left="850.3937007874016" w:right="992.00787401574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6RP1jaAlpEibUf0AhaWXkK24oQ==">CgMxLjAaJAoBMBIfCh0IB0IZCgVBcmltbxIQQXJpYWwgVW5pY29kZSBNUxokCgExEh8KHQgHQhkKBUFyaW1vEhBBcmlhbCBVbmljb2RlIE1TOAByITFibG9Ma05QRmNtVjJ0bk1rSnlST1AwXzVBUkFlNF9abQ==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