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comando se usa para crear un archivo y modificarlo, o en caso de que ya esté creado, modifica el archivo?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Comando nano.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comando se usa para ver el contenido del repositorio donde te encuentras?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Comando ls-l.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las diferentes áreas?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Área de trabajo, área de preparación o staying y área de repositorio o zona de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comando se usa para añadir un archivo o varios al área de preparación?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Comando git add.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qué comando se inicializa el repositorio?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Comando g</w:t>
      </w:r>
      <w:r w:rsidDel="00000000" w:rsidR="00000000" w:rsidRPr="00000000">
        <w:rPr>
          <w:rtl w:val="0"/>
        </w:rPr>
        <w:t xml:space="preserve">it init.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hace el comando git log - -oneline?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Muestra un resumen de los commit realizados, el head es el último realizado.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qué comando se borra un archivo?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Comando git rm.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hace el comando git push?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Sube el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0"/>
        </w:rPr>
        <w:t xml:space="preserve"> realizado a github o gitlab.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diferencia hay entre el comando git add y git </w:t>
      </w:r>
      <w:r w:rsidDel="00000000" w:rsidR="00000000" w:rsidRPr="00000000">
        <w:rPr>
          <w:b w:val="1"/>
          <w:rtl w:val="0"/>
        </w:rPr>
        <w:t xml:space="preserve">add .</w:t>
      </w:r>
      <w:r w:rsidDel="00000000" w:rsidR="00000000" w:rsidRPr="00000000">
        <w:rPr>
          <w:b w:val="1"/>
          <w:rtl w:val="0"/>
        </w:rPr>
        <w:t xml:space="preserve"> 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Git add pasa todos los archivos del área de trabajo al área de preparación, con git add hay que especificar el nombre del archivo y su extensión.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comando se usa para clonar un repositorio de la nube?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Comando git clone “dirección url”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center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Preguntas cortas comandos Git.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