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2995930" cy="250825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995930" cy="250825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nstantia" w:cs="Constantia" w:eastAsia="Constantia" w:hAnsi="Constantia"/>
          <w:b w:val="0"/>
          <w:i w:val="0"/>
          <w:smallCaps w:val="0"/>
          <w:strike w:val="0"/>
          <w:color w:val="007789"/>
          <w:sz w:val="60"/>
          <w:szCs w:val="60"/>
          <w:u w:val="none"/>
          <w:shd w:fill="auto" w:val="clear"/>
          <w:vertAlign w:val="baseline"/>
        </w:rPr>
      </w:pPr>
      <w:r w:rsidDel="00000000" w:rsidR="00000000" w:rsidRPr="00000000">
        <w:rPr>
          <w:rFonts w:ascii="Constantia" w:cs="Constantia" w:eastAsia="Constantia" w:hAnsi="Constantia"/>
          <w:b w:val="0"/>
          <w:i w:val="0"/>
          <w:smallCaps w:val="0"/>
          <w:strike w:val="0"/>
          <w:color w:val="007789"/>
          <w:sz w:val="60"/>
          <w:szCs w:val="60"/>
          <w:u w:val="none"/>
          <w:shd w:fill="auto" w:val="clear"/>
          <w:vertAlign w:val="baseline"/>
          <w:rtl w:val="0"/>
        </w:rPr>
        <w:t xml:space="preserve">Práctica 2_4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7999267578125" w:line="240" w:lineRule="auto"/>
        <w:ind w:left="0" w:right="0" w:firstLine="0"/>
        <w:jc w:val="center"/>
        <w:rPr>
          <w:rFonts w:ascii="Constantia" w:cs="Constantia" w:eastAsia="Constantia" w:hAnsi="Constantia"/>
          <w:b w:val="1"/>
          <w:i w:val="0"/>
          <w:smallCaps w:val="0"/>
          <w:strike w:val="0"/>
          <w:color w:val="595959"/>
          <w:sz w:val="25.920000076293945"/>
          <w:szCs w:val="25.920000076293945"/>
          <w:u w:val="none"/>
          <w:shd w:fill="auto" w:val="clear"/>
          <w:vertAlign w:val="baseline"/>
        </w:rPr>
      </w:pPr>
      <w:r w:rsidDel="00000000" w:rsidR="00000000" w:rsidRPr="00000000">
        <w:rPr>
          <w:rFonts w:ascii="Constantia" w:cs="Constantia" w:eastAsia="Constantia" w:hAnsi="Constantia"/>
          <w:b w:val="1"/>
          <w:i w:val="0"/>
          <w:smallCaps w:val="0"/>
          <w:strike w:val="0"/>
          <w:color w:val="595959"/>
          <w:sz w:val="25.920000076293945"/>
          <w:szCs w:val="25.920000076293945"/>
          <w:u w:val="none"/>
          <w:shd w:fill="auto" w:val="clear"/>
          <w:vertAlign w:val="baseline"/>
          <w:rtl w:val="0"/>
        </w:rPr>
        <w:t xml:space="preserve">HW EN CPD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135986328125" w:line="240" w:lineRule="auto"/>
        <w:ind w:left="0" w:right="0" w:firstLine="0"/>
        <w:jc w:val="center"/>
        <w:rPr>
          <w:color w:val="595959"/>
          <w:sz w:val="22.079999923706055"/>
          <w:szCs w:val="22.079999923706055"/>
        </w:rPr>
      </w:pPr>
      <w:r w:rsidDel="00000000" w:rsidR="00000000" w:rsidRPr="00000000">
        <w:rPr>
          <w:rFonts w:ascii="Arial" w:cs="Arial" w:eastAsia="Arial" w:hAnsi="Arial"/>
          <w:b w:val="0"/>
          <w:i w:val="0"/>
          <w:smallCaps w:val="0"/>
          <w:strike w:val="0"/>
          <w:color w:val="595959"/>
          <w:sz w:val="22.079999923706055"/>
          <w:szCs w:val="22.079999923706055"/>
          <w:u w:val="none"/>
          <w:shd w:fill="auto" w:val="clear"/>
          <w:vertAlign w:val="baseline"/>
          <w:rtl w:val="0"/>
        </w:rPr>
        <w:t xml:space="preserve">SI | 23_24</w:t>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135986328125" w:line="240" w:lineRule="auto"/>
        <w:ind w:left="0" w:right="0" w:firstLine="0"/>
        <w:jc w:val="center"/>
        <w:rPr>
          <w:rFonts w:ascii="Constantia" w:cs="Constantia" w:eastAsia="Constantia" w:hAnsi="Constantia"/>
          <w:b w:val="0"/>
          <w:i w:val="0"/>
          <w:smallCaps w:val="0"/>
          <w:strike w:val="0"/>
          <w:color w:val="595959"/>
          <w:sz w:val="25.920000076293945"/>
          <w:szCs w:val="25.920000076293945"/>
          <w:u w:val="none"/>
          <w:shd w:fill="auto" w:val="clear"/>
          <w:vertAlign w:val="baseline"/>
        </w:rPr>
      </w:pPr>
      <w:r w:rsidDel="00000000" w:rsidR="00000000" w:rsidRPr="00000000">
        <w:rPr>
          <w:rFonts w:ascii="Arial" w:cs="Arial" w:eastAsia="Arial" w:hAnsi="Arial"/>
          <w:b w:val="0"/>
          <w:i w:val="0"/>
          <w:smallCaps w:val="0"/>
          <w:strike w:val="0"/>
          <w:color w:val="595959"/>
          <w:sz w:val="22.079999923706055"/>
          <w:szCs w:val="22.079999923706055"/>
          <w:u w:val="none"/>
          <w:shd w:fill="auto" w:val="clear"/>
          <w:vertAlign w:val="baseline"/>
          <w:rtl w:val="0"/>
        </w:rPr>
        <w:t xml:space="preserve"> </w:t>
      </w:r>
      <w:r w:rsidDel="00000000" w:rsidR="00000000" w:rsidRPr="00000000">
        <w:rPr>
          <w:rFonts w:ascii="Constantia" w:cs="Constantia" w:eastAsia="Constantia" w:hAnsi="Constantia"/>
          <w:b w:val="0"/>
          <w:i w:val="0"/>
          <w:smallCaps w:val="0"/>
          <w:strike w:val="0"/>
          <w:color w:val="595959"/>
          <w:sz w:val="25.920000076293945"/>
          <w:szCs w:val="25.920000076293945"/>
          <w:u w:val="none"/>
          <w:shd w:fill="auto" w:val="clear"/>
          <w:vertAlign w:val="baseline"/>
          <w:rtl w:val="0"/>
        </w:rPr>
        <w:t xml:space="preserve">SISTEMAS INFORMÁTICOS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135986328125" w:line="240" w:lineRule="auto"/>
        <w:ind w:left="0" w:right="0" w:firstLine="0"/>
        <w:jc w:val="center"/>
        <w:rPr>
          <w:rFonts w:ascii="Constantia" w:cs="Constantia" w:eastAsia="Constantia" w:hAnsi="Constantia"/>
          <w:color w:val="595959"/>
          <w:sz w:val="25.920000076293945"/>
          <w:szCs w:val="25.920000076293945"/>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135986328125" w:line="240" w:lineRule="auto"/>
        <w:ind w:left="0" w:right="0" w:firstLine="0"/>
        <w:jc w:val="center"/>
        <w:rPr>
          <w:rFonts w:ascii="Constantia" w:cs="Constantia" w:eastAsia="Constantia" w:hAnsi="Constantia"/>
          <w:color w:val="595959"/>
          <w:sz w:val="25.920000076293945"/>
          <w:szCs w:val="25.920000076293945"/>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135986328125" w:line="240" w:lineRule="auto"/>
        <w:ind w:left="0" w:right="0" w:firstLine="0"/>
        <w:jc w:val="center"/>
        <w:rPr>
          <w:rFonts w:ascii="Constantia" w:cs="Constantia" w:eastAsia="Constantia" w:hAnsi="Constantia"/>
          <w:color w:val="595959"/>
          <w:sz w:val="25.920000076293945"/>
          <w:szCs w:val="25.920000076293945"/>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135986328125" w:line="240" w:lineRule="auto"/>
        <w:ind w:left="0" w:right="0" w:firstLine="0"/>
        <w:jc w:val="center"/>
        <w:rPr>
          <w:rFonts w:ascii="Constantia" w:cs="Constantia" w:eastAsia="Constantia" w:hAnsi="Constantia"/>
          <w:color w:val="595959"/>
          <w:sz w:val="25.920000076293945"/>
          <w:szCs w:val="25.920000076293945"/>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135986328125" w:line="240" w:lineRule="auto"/>
        <w:ind w:left="0" w:right="0" w:firstLine="0"/>
        <w:jc w:val="center"/>
        <w:rPr>
          <w:rFonts w:ascii="Constantia" w:cs="Constantia" w:eastAsia="Constantia" w:hAnsi="Constantia"/>
          <w:color w:val="595959"/>
          <w:sz w:val="25.920000076293945"/>
          <w:szCs w:val="25.920000076293945"/>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135986328125" w:line="240" w:lineRule="auto"/>
        <w:ind w:left="0" w:right="0" w:firstLine="0"/>
        <w:jc w:val="center"/>
        <w:rPr>
          <w:rFonts w:ascii="Constantia" w:cs="Constantia" w:eastAsia="Constantia" w:hAnsi="Constantia"/>
          <w:color w:val="595959"/>
          <w:sz w:val="25.920000076293945"/>
          <w:szCs w:val="25.920000076293945"/>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135986328125" w:line="240" w:lineRule="auto"/>
        <w:ind w:left="0" w:right="0" w:firstLine="0"/>
        <w:jc w:val="center"/>
        <w:rPr>
          <w:rFonts w:ascii="Constantia" w:cs="Constantia" w:eastAsia="Constantia" w:hAnsi="Constantia"/>
          <w:color w:val="595959"/>
          <w:sz w:val="25.920000076293945"/>
          <w:szCs w:val="25.920000076293945"/>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135986328125" w:line="240" w:lineRule="auto"/>
        <w:ind w:left="0" w:right="0" w:firstLine="0"/>
        <w:jc w:val="center"/>
        <w:rPr>
          <w:rFonts w:ascii="Constantia" w:cs="Constantia" w:eastAsia="Constantia" w:hAnsi="Constantia"/>
          <w:color w:val="595959"/>
          <w:sz w:val="25.920000076293945"/>
          <w:szCs w:val="25.920000076293945"/>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135986328125" w:line="240" w:lineRule="auto"/>
        <w:ind w:left="0" w:right="0" w:firstLine="0"/>
        <w:jc w:val="center"/>
        <w:rPr>
          <w:rFonts w:ascii="Constantia" w:cs="Constantia" w:eastAsia="Constantia" w:hAnsi="Constantia"/>
          <w:color w:val="595959"/>
          <w:sz w:val="25.920000076293945"/>
          <w:szCs w:val="25.920000076293945"/>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135986328125" w:line="240" w:lineRule="auto"/>
        <w:ind w:left="0" w:right="0" w:firstLine="0"/>
        <w:jc w:val="center"/>
        <w:rPr>
          <w:rFonts w:ascii="Constantia" w:cs="Constantia" w:eastAsia="Constantia" w:hAnsi="Constantia"/>
          <w:color w:val="595959"/>
          <w:sz w:val="25.920000076293945"/>
          <w:szCs w:val="25.920000076293945"/>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135986328125" w:line="240" w:lineRule="auto"/>
        <w:ind w:left="0" w:right="0" w:firstLine="0"/>
        <w:jc w:val="center"/>
        <w:rPr>
          <w:rFonts w:ascii="Constantia" w:cs="Constantia" w:eastAsia="Constantia" w:hAnsi="Constantia"/>
          <w:color w:val="595959"/>
          <w:sz w:val="25.920000076293945"/>
          <w:szCs w:val="25.920000076293945"/>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135986328125" w:line="240" w:lineRule="auto"/>
        <w:ind w:left="0" w:right="0" w:firstLine="0"/>
        <w:jc w:val="center"/>
        <w:rPr>
          <w:rFonts w:ascii="Constantia" w:cs="Constantia" w:eastAsia="Constantia" w:hAnsi="Constantia"/>
          <w:color w:val="595959"/>
          <w:sz w:val="25.920000076293945"/>
          <w:szCs w:val="25.920000076293945"/>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135986328125" w:line="240" w:lineRule="auto"/>
        <w:ind w:left="0" w:right="0" w:firstLine="0"/>
        <w:jc w:val="center"/>
        <w:rPr>
          <w:rFonts w:ascii="Constantia" w:cs="Constantia" w:eastAsia="Constantia" w:hAnsi="Constantia"/>
          <w:color w:val="595959"/>
          <w:sz w:val="25.920000076293945"/>
          <w:szCs w:val="25.920000076293945"/>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135986328125" w:line="240" w:lineRule="auto"/>
        <w:ind w:left="0" w:right="0" w:firstLine="0"/>
        <w:jc w:val="center"/>
        <w:rPr>
          <w:rFonts w:ascii="Constantia" w:cs="Constantia" w:eastAsia="Constantia" w:hAnsi="Constantia"/>
          <w:color w:val="595959"/>
          <w:sz w:val="25.920000076293945"/>
          <w:szCs w:val="25.920000076293945"/>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135986328125" w:line="240" w:lineRule="auto"/>
        <w:ind w:left="0" w:right="0" w:firstLine="0"/>
        <w:jc w:val="center"/>
        <w:rPr>
          <w:rFonts w:ascii="Constantia" w:cs="Constantia" w:eastAsia="Constantia" w:hAnsi="Constantia"/>
          <w:color w:val="595959"/>
          <w:sz w:val="25.920000076293945"/>
          <w:szCs w:val="25.920000076293945"/>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135986328125" w:line="240" w:lineRule="auto"/>
        <w:ind w:left="0" w:right="0" w:firstLine="0"/>
        <w:jc w:val="center"/>
        <w:rPr>
          <w:rFonts w:ascii="Constantia" w:cs="Constantia" w:eastAsia="Constantia" w:hAnsi="Constantia"/>
          <w:color w:val="595959"/>
          <w:sz w:val="25.920000076293945"/>
          <w:szCs w:val="25.920000076293945"/>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135986328125" w:line="240" w:lineRule="auto"/>
        <w:ind w:left="0" w:right="0" w:firstLine="0"/>
        <w:jc w:val="center"/>
        <w:rPr>
          <w:rFonts w:ascii="Constantia" w:cs="Constantia" w:eastAsia="Constantia" w:hAnsi="Constantia"/>
          <w:color w:val="595959"/>
          <w:sz w:val="25.920000076293945"/>
          <w:szCs w:val="25.920000076293945"/>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135986328125" w:line="240" w:lineRule="auto"/>
        <w:ind w:left="0" w:right="0" w:firstLine="0"/>
        <w:jc w:val="center"/>
        <w:rPr>
          <w:rFonts w:ascii="Constantia" w:cs="Constantia" w:eastAsia="Constantia" w:hAnsi="Constantia"/>
          <w:color w:val="595959"/>
          <w:sz w:val="25.920000076293945"/>
          <w:szCs w:val="25.920000076293945"/>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135986328125" w:line="240" w:lineRule="auto"/>
        <w:ind w:left="0" w:right="0" w:firstLine="0"/>
        <w:jc w:val="center"/>
        <w:rPr>
          <w:rFonts w:ascii="Constantia" w:cs="Constantia" w:eastAsia="Constantia" w:hAnsi="Constantia"/>
          <w:color w:val="595959"/>
          <w:sz w:val="25.920000076293945"/>
          <w:szCs w:val="25.920000076293945"/>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135986328125" w:line="240" w:lineRule="auto"/>
        <w:ind w:left="0" w:right="0" w:firstLine="0"/>
        <w:jc w:val="center"/>
        <w:rPr>
          <w:rFonts w:ascii="Constantia" w:cs="Constantia" w:eastAsia="Constantia" w:hAnsi="Constantia"/>
          <w:color w:val="595959"/>
          <w:sz w:val="25.920000076293945"/>
          <w:szCs w:val="25.920000076293945"/>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135986328125" w:line="240" w:lineRule="auto"/>
        <w:ind w:left="0" w:right="0" w:firstLine="0"/>
        <w:jc w:val="center"/>
        <w:rPr>
          <w:rFonts w:ascii="Constantia" w:cs="Constantia" w:eastAsia="Constantia" w:hAnsi="Constantia"/>
          <w:color w:val="595959"/>
          <w:sz w:val="25.920000076293945"/>
          <w:szCs w:val="25.920000076293945"/>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135986328125" w:line="240" w:lineRule="auto"/>
        <w:ind w:left="0" w:right="0" w:firstLine="0"/>
        <w:jc w:val="center"/>
        <w:rPr>
          <w:rFonts w:ascii="Constantia" w:cs="Constantia" w:eastAsia="Constantia" w:hAnsi="Constantia"/>
          <w:color w:val="595959"/>
          <w:sz w:val="25.920000076293945"/>
          <w:szCs w:val="25.920000076293945"/>
        </w:rPr>
        <w:sectPr>
          <w:footerReference r:id="rId8" w:type="default"/>
          <w:pgSz w:h="15840" w:w="12240" w:orient="portrait"/>
          <w:pgMar w:bottom="670.0800323486328" w:top="919.19921875" w:left="1803.5710144042969" w:right="1736.56005859375" w:header="0" w:footer="720"/>
          <w:pgNumType w:start="1"/>
        </w:sect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0.98388671875" w:firstLine="0"/>
        <w:jc w:val="center"/>
        <w:rPr>
          <w:rFonts w:ascii="Constantia" w:cs="Constantia" w:eastAsia="Constantia" w:hAnsi="Constantia"/>
          <w:b w:val="0"/>
          <w:i w:val="0"/>
          <w:smallCaps w:val="0"/>
          <w:strike w:val="0"/>
          <w:color w:val="595959"/>
          <w:sz w:val="25.920000076293945"/>
          <w:szCs w:val="25.920000076293945"/>
          <w:u w:val="none"/>
          <w:shd w:fill="auto" w:val="clear"/>
          <w:vertAlign w:val="baseline"/>
        </w:rPr>
      </w:pPr>
      <w:r w:rsidDel="00000000" w:rsidR="00000000" w:rsidRPr="00000000">
        <w:rPr>
          <w:rFonts w:ascii="Arial" w:cs="Arial" w:eastAsia="Arial" w:hAnsi="Arial"/>
          <w:b w:val="0"/>
          <w:i w:val="0"/>
          <w:smallCaps w:val="0"/>
          <w:strike w:val="0"/>
          <w:color w:val="595959"/>
          <w:sz w:val="22.079999923706055"/>
          <w:szCs w:val="22.079999923706055"/>
          <w:u w:val="none"/>
          <w:shd w:fill="auto" w:val="clear"/>
          <w:vertAlign w:val="baseline"/>
          <w:rtl w:val="0"/>
        </w:rPr>
        <w:t xml:space="preserve"> </w:t>
      </w:r>
      <w:r w:rsidDel="00000000" w:rsidR="00000000" w:rsidRPr="00000000">
        <w:rPr>
          <w:rFonts w:ascii="Constantia" w:cs="Constantia" w:eastAsia="Constantia" w:hAnsi="Constantia"/>
          <w:b w:val="0"/>
          <w:i w:val="0"/>
          <w:smallCaps w:val="0"/>
          <w:strike w:val="0"/>
          <w:color w:val="595959"/>
          <w:sz w:val="25.920000076293945"/>
          <w:szCs w:val="25.920000076293945"/>
          <w:u w:val="none"/>
          <w:shd w:fill="auto" w:val="clear"/>
          <w:vertAlign w:val="baseline"/>
          <w:rtl w:val="0"/>
        </w:rPr>
        <w:t xml:space="preserve">SISTEMAS INFORMÁTICOS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2.314453125" w:line="240" w:lineRule="auto"/>
        <w:ind w:left="12.23052978515625" w:right="0" w:firstLine="0"/>
        <w:jc w:val="left"/>
        <w:rPr>
          <w:rFonts w:ascii="Constantia" w:cs="Constantia" w:eastAsia="Constantia" w:hAnsi="Constantia"/>
          <w:b w:val="0"/>
          <w:i w:val="0"/>
          <w:smallCaps w:val="0"/>
          <w:strike w:val="0"/>
          <w:color w:val="007789"/>
          <w:sz w:val="31.920000076293945"/>
          <w:szCs w:val="31.920000076293945"/>
          <w:u w:val="none"/>
          <w:shd w:fill="auto" w:val="clear"/>
          <w:vertAlign w:val="baseline"/>
        </w:rPr>
      </w:pPr>
      <w:r w:rsidDel="00000000" w:rsidR="00000000" w:rsidRPr="00000000">
        <w:rPr>
          <w:rFonts w:ascii="Constantia" w:cs="Constantia" w:eastAsia="Constantia" w:hAnsi="Constantia"/>
          <w:b w:val="0"/>
          <w:i w:val="0"/>
          <w:smallCaps w:val="0"/>
          <w:strike w:val="0"/>
          <w:color w:val="007789"/>
          <w:sz w:val="31.920000076293945"/>
          <w:szCs w:val="31.920000076293945"/>
          <w:u w:val="none"/>
          <w:shd w:fill="auto" w:val="clear"/>
          <w:vertAlign w:val="baseline"/>
          <w:rtl w:val="0"/>
        </w:rPr>
        <w:t xml:space="preserve">Enunciado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29248046875" w:line="240" w:lineRule="auto"/>
        <w:ind w:left="1.324920654296875" w:right="0" w:firstLine="0"/>
        <w:jc w:val="left"/>
        <w:rPr>
          <w:rFonts w:ascii="Arial" w:cs="Arial" w:eastAsia="Arial" w:hAnsi="Arial"/>
          <w:b w:val="1"/>
          <w:i w:val="0"/>
          <w:smallCaps w:val="0"/>
          <w:strike w:val="0"/>
          <w:color w:val="595959"/>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595959"/>
          <w:sz w:val="22.079999923706055"/>
          <w:szCs w:val="22.079999923706055"/>
          <w:u w:val="none"/>
          <w:shd w:fill="auto" w:val="clear"/>
          <w:vertAlign w:val="baseline"/>
          <w:rtl w:val="0"/>
        </w:rPr>
        <w:t xml:space="preserve">Actividad 1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927978515625" w:line="253.15970420837402" w:lineRule="auto"/>
        <w:ind w:left="4.6368408203125" w:right="5.206298828125" w:firstLine="12.36480712890625"/>
        <w:jc w:val="both"/>
        <w:rPr>
          <w:rFonts w:ascii="Arial" w:cs="Arial" w:eastAsia="Arial" w:hAnsi="Arial"/>
          <w:b w:val="0"/>
          <w:i w:val="0"/>
          <w:smallCaps w:val="0"/>
          <w:strike w:val="0"/>
          <w:color w:val="595959"/>
          <w:sz w:val="22.079999923706055"/>
          <w:szCs w:val="22.079999923706055"/>
          <w:u w:val="none"/>
          <w:shd w:fill="auto" w:val="clear"/>
          <w:vertAlign w:val="baseline"/>
        </w:rPr>
      </w:pPr>
      <w:r w:rsidDel="00000000" w:rsidR="00000000" w:rsidRPr="00000000">
        <w:rPr>
          <w:b w:val="1"/>
          <w:i w:val="0"/>
          <w:smallCaps w:val="0"/>
          <w:strike w:val="0"/>
          <w:color w:val="595959"/>
          <w:sz w:val="22.079999923706055"/>
          <w:szCs w:val="22.079999923706055"/>
          <w:u w:val="none"/>
          <w:shd w:fill="auto" w:val="clear"/>
          <w:vertAlign w:val="baseline"/>
          <w:rtl w:val="0"/>
        </w:rPr>
        <w:t xml:space="preserve">Investiga las gamas de microprocesadores que tanto Intel como AMD orientan al  mercado de servidores y señala en cada una algunas características que las distinguen  de los productos equivalentes para ordenadores personales.</w:t>
      </w:r>
      <w:r w:rsidDel="00000000" w:rsidR="00000000" w:rsidRPr="00000000">
        <w:rPr>
          <w:rFonts w:ascii="Arial" w:cs="Arial" w:eastAsia="Arial" w:hAnsi="Arial"/>
          <w:b w:val="0"/>
          <w:i w:val="0"/>
          <w:smallCaps w:val="0"/>
          <w:strike w:val="0"/>
          <w:color w:val="595959"/>
          <w:sz w:val="22.079999923706055"/>
          <w:szCs w:val="22.079999923706055"/>
          <w:u w:val="none"/>
          <w:shd w:fill="auto" w:val="clear"/>
          <w:vertAlign w:val="baseline"/>
          <w:rtl w:val="0"/>
        </w:rPr>
        <w:t xml:space="preserve"> </w:t>
      </w:r>
    </w:p>
    <w:p w:rsidR="00000000" w:rsidDel="00000000" w:rsidP="00000000" w:rsidRDefault="00000000" w:rsidRPr="00000000" w14:paraId="00000020">
      <w:pPr>
        <w:widowControl w:val="0"/>
        <w:spacing w:before="205.418701171875" w:line="240" w:lineRule="auto"/>
        <w:ind w:left="1.1041259765625" w:firstLine="0"/>
        <w:rPr>
          <w:color w:val="595959"/>
          <w:sz w:val="22.079999923706055"/>
          <w:szCs w:val="22.079999923706055"/>
        </w:rPr>
      </w:pPr>
      <w:r w:rsidDel="00000000" w:rsidR="00000000" w:rsidRPr="00000000">
        <w:rPr>
          <w:b w:val="1"/>
          <w:color w:val="595959"/>
          <w:sz w:val="22.079999923706055"/>
          <w:szCs w:val="22.079999923706055"/>
          <w:rtl w:val="0"/>
        </w:rPr>
        <w:t xml:space="preserve">Valoración del ejercicio: </w:t>
      </w:r>
      <w:r w:rsidDel="00000000" w:rsidR="00000000" w:rsidRPr="00000000">
        <w:rPr>
          <w:color w:val="595959"/>
          <w:sz w:val="22.079999923706055"/>
          <w:szCs w:val="22.079999923706055"/>
          <w:rtl w:val="0"/>
        </w:rPr>
        <w:t xml:space="preserve">1 punto.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927978515625" w:line="253.15970420837402" w:lineRule="auto"/>
        <w:ind w:left="4.6368408203125" w:right="5.206298828125" w:firstLine="12.36480712890625"/>
        <w:jc w:val="both"/>
        <w:rPr>
          <w:color w:val="595959"/>
          <w:highlight w:val="white"/>
        </w:rPr>
      </w:pPr>
      <w:r w:rsidDel="00000000" w:rsidR="00000000" w:rsidRPr="00000000">
        <w:rPr>
          <w:color w:val="595959"/>
          <w:highlight w:val="white"/>
          <w:rtl w:val="0"/>
        </w:rPr>
        <w:t xml:space="preserve">Procesador Intel Xeon Platinum 8368 (Gama Xeon de INTEL)</w:t>
      </w:r>
    </w:p>
    <w:p w:rsidR="00000000" w:rsidDel="00000000" w:rsidP="00000000" w:rsidRDefault="00000000" w:rsidRPr="00000000" w14:paraId="00000022">
      <w:pPr>
        <w:widowControl w:val="0"/>
        <w:pBdr>
          <w:top w:color="000000" w:space="0" w:sz="0" w:val="none"/>
          <w:left w:color="000000" w:space="0" w:sz="0" w:val="none"/>
          <w:bottom w:color="000000" w:space="0" w:sz="0" w:val="none"/>
          <w:right w:color="000000" w:space="0" w:sz="0" w:val="none"/>
          <w:between w:color="000000" w:space="0" w:sz="0" w:val="none"/>
        </w:pBdr>
        <w:spacing w:line="253.15970420837402" w:lineRule="auto"/>
        <w:jc w:val="both"/>
        <w:rPr>
          <w:rFonts w:ascii="Roboto" w:cs="Roboto" w:eastAsia="Roboto" w:hAnsi="Roboto"/>
          <w:color w:val="434343"/>
          <w:highlight w:val="white"/>
        </w:rPr>
      </w:pPr>
      <w:r w:rsidDel="00000000" w:rsidR="00000000" w:rsidRPr="00000000">
        <w:rPr>
          <w:rFonts w:ascii="Roboto" w:cs="Roboto" w:eastAsia="Roboto" w:hAnsi="Roboto"/>
          <w:color w:val="434343"/>
          <w:highlight w:val="white"/>
          <w:rtl w:val="0"/>
        </w:rPr>
        <w:t xml:space="preserve">Algunas características que lo distinguen de los procesadores equivalentes para ordenadores personales:</w:t>
      </w:r>
    </w:p>
    <w:p w:rsidR="00000000" w:rsidDel="00000000" w:rsidP="00000000" w:rsidRDefault="00000000" w:rsidRPr="00000000" w14:paraId="00000023">
      <w:pPr>
        <w:widowControl w:val="0"/>
        <w:numPr>
          <w:ilvl w:val="0"/>
          <w:numId w:val="2"/>
        </w:numPr>
        <w:pBdr>
          <w:top w:color="000000" w:space="0" w:sz="0" w:val="none"/>
          <w:left w:color="000000" w:space="0" w:sz="0" w:val="none"/>
          <w:bottom w:color="000000" w:space="0" w:sz="0" w:val="none"/>
          <w:right w:color="000000" w:space="0" w:sz="0" w:val="none"/>
          <w:between w:color="000000" w:space="0" w:sz="0" w:val="none"/>
        </w:pBdr>
        <w:spacing w:after="0" w:line="253.15970420837402" w:lineRule="auto"/>
        <w:ind w:left="720" w:hanging="360"/>
        <w:jc w:val="both"/>
        <w:rPr>
          <w:rFonts w:ascii="Roboto" w:cs="Roboto" w:eastAsia="Roboto" w:hAnsi="Roboto"/>
          <w:color w:val="434343"/>
          <w:highlight w:val="white"/>
          <w:u w:val="none"/>
        </w:rPr>
      </w:pPr>
      <w:r w:rsidDel="00000000" w:rsidR="00000000" w:rsidRPr="00000000">
        <w:rPr>
          <w:rFonts w:ascii="Roboto" w:cs="Roboto" w:eastAsia="Roboto" w:hAnsi="Roboto"/>
          <w:color w:val="434343"/>
          <w:highlight w:val="white"/>
          <w:rtl w:val="0"/>
        </w:rPr>
        <w:t xml:space="preserve">Tienen una mayor cantidad de núcleos, memoria caché con mayor capacidad, la placa base suele tener espacio para varios procesadores, suelen tener mayor calentamiento de los procesadores, respecto a los ordenadores personales.</w:t>
      </w:r>
      <w:r w:rsidDel="00000000" w:rsidR="00000000" w:rsidRPr="00000000">
        <w:rPr>
          <w:rtl w:val="0"/>
        </w:rPr>
      </w:r>
    </w:p>
    <w:p w:rsidR="00000000" w:rsidDel="00000000" w:rsidP="00000000" w:rsidRDefault="00000000" w:rsidRPr="00000000" w14:paraId="00000024">
      <w:pPr>
        <w:widowControl w:val="0"/>
        <w:numPr>
          <w:ilvl w:val="0"/>
          <w:numId w:val="2"/>
        </w:numPr>
        <w:spacing w:after="0" w:before="0" w:line="253.15970420837402" w:lineRule="auto"/>
        <w:ind w:left="720" w:hanging="360"/>
        <w:rPr>
          <w:color w:val="434343"/>
          <w:sz w:val="22"/>
          <w:szCs w:val="22"/>
          <w:highlight w:val="white"/>
        </w:rPr>
      </w:pPr>
      <w:r w:rsidDel="00000000" w:rsidR="00000000" w:rsidRPr="00000000">
        <w:rPr>
          <w:rFonts w:ascii="Roboto" w:cs="Roboto" w:eastAsia="Roboto" w:hAnsi="Roboto"/>
          <w:color w:val="434343"/>
          <w:highlight w:val="white"/>
          <w:rtl w:val="0"/>
        </w:rPr>
        <w:t xml:space="preserve">Arquitectura escalable: El procesador Intel Xeon Platinum 8368 utiliza la arquitectura escalable de Intel, que permite a los usuarios personalizar su plataforma de servidor para satisfacer sus necesidades específicas. La arquitectura escalable también ofrece una mayor capacidad de memoria y un mayor ancho de banda de E/S en comparación con los procesadores para ordenadores personales.</w:t>
      </w:r>
      <w:r w:rsidDel="00000000" w:rsidR="00000000" w:rsidRPr="00000000">
        <w:rPr>
          <w:rtl w:val="0"/>
        </w:rPr>
      </w:r>
    </w:p>
    <w:p w:rsidR="00000000" w:rsidDel="00000000" w:rsidP="00000000" w:rsidRDefault="00000000" w:rsidRPr="00000000" w14:paraId="00000025">
      <w:pPr>
        <w:widowControl w:val="0"/>
        <w:numPr>
          <w:ilvl w:val="0"/>
          <w:numId w:val="2"/>
        </w:numPr>
        <w:spacing w:after="0" w:before="0" w:line="253.15970420837402" w:lineRule="auto"/>
        <w:ind w:left="720" w:hanging="360"/>
        <w:rPr>
          <w:color w:val="434343"/>
          <w:sz w:val="22"/>
          <w:szCs w:val="22"/>
          <w:highlight w:val="white"/>
        </w:rPr>
      </w:pPr>
      <w:r w:rsidDel="00000000" w:rsidR="00000000" w:rsidRPr="00000000">
        <w:rPr>
          <w:rFonts w:ascii="Roboto" w:cs="Roboto" w:eastAsia="Roboto" w:hAnsi="Roboto"/>
          <w:color w:val="434343"/>
          <w:highlight w:val="white"/>
          <w:rtl w:val="0"/>
        </w:rPr>
        <w:t xml:space="preserve">Tecnología Intel Turbo Boost: El procesador Intel Xeon Platinum 8368 utiliza la tecnología Intel Turbo Boost para aumentar automáticamente la velocidad del reloj del procesador cuando se necesita más potencia. Esto permite al procesador ofrecer un rendimiento óptimo en situaciones de alta carga de trabajo.</w:t>
      </w:r>
      <w:r w:rsidDel="00000000" w:rsidR="00000000" w:rsidRPr="00000000">
        <w:rPr>
          <w:rtl w:val="0"/>
        </w:rPr>
      </w:r>
    </w:p>
    <w:p w:rsidR="00000000" w:rsidDel="00000000" w:rsidP="00000000" w:rsidRDefault="00000000" w:rsidRPr="00000000" w14:paraId="00000026">
      <w:pPr>
        <w:widowControl w:val="0"/>
        <w:numPr>
          <w:ilvl w:val="0"/>
          <w:numId w:val="2"/>
        </w:numPr>
        <w:spacing w:before="0" w:line="253.15970420837402" w:lineRule="auto"/>
        <w:ind w:left="720" w:hanging="360"/>
        <w:rPr>
          <w:color w:val="434343"/>
          <w:sz w:val="22"/>
          <w:szCs w:val="22"/>
          <w:highlight w:val="white"/>
        </w:rPr>
      </w:pPr>
      <w:r w:rsidDel="00000000" w:rsidR="00000000" w:rsidRPr="00000000">
        <w:rPr>
          <w:rFonts w:ascii="Roboto" w:cs="Roboto" w:eastAsia="Roboto" w:hAnsi="Roboto"/>
          <w:color w:val="434343"/>
          <w:highlight w:val="white"/>
          <w:rtl w:val="0"/>
        </w:rPr>
        <w:t xml:space="preserve">Soporte para memoria persistente Intel </w:t>
      </w:r>
      <w:r w:rsidDel="00000000" w:rsidR="00000000" w:rsidRPr="00000000">
        <w:rPr>
          <w:rFonts w:ascii="Roboto" w:cs="Roboto" w:eastAsia="Roboto" w:hAnsi="Roboto"/>
          <w:color w:val="434343"/>
          <w:highlight w:val="white"/>
          <w:rtl w:val="0"/>
        </w:rPr>
        <w:t xml:space="preserve">Optane</w:t>
      </w:r>
      <w:r w:rsidDel="00000000" w:rsidR="00000000" w:rsidRPr="00000000">
        <w:rPr>
          <w:rFonts w:ascii="Roboto" w:cs="Roboto" w:eastAsia="Roboto" w:hAnsi="Roboto"/>
          <w:color w:val="434343"/>
          <w:highlight w:val="white"/>
          <w:rtl w:val="0"/>
        </w:rPr>
        <w:t xml:space="preserve">: El procesador Intel Xeon Platinum 8368 es compatible con la memoria persistente Intel </w:t>
      </w:r>
      <w:r w:rsidDel="00000000" w:rsidR="00000000" w:rsidRPr="00000000">
        <w:rPr>
          <w:rFonts w:ascii="Roboto" w:cs="Roboto" w:eastAsia="Roboto" w:hAnsi="Roboto"/>
          <w:color w:val="434343"/>
          <w:highlight w:val="white"/>
          <w:rtl w:val="0"/>
        </w:rPr>
        <w:t xml:space="preserve">Optane</w:t>
      </w:r>
      <w:r w:rsidDel="00000000" w:rsidR="00000000" w:rsidRPr="00000000">
        <w:rPr>
          <w:rFonts w:ascii="Roboto" w:cs="Roboto" w:eastAsia="Roboto" w:hAnsi="Roboto"/>
          <w:color w:val="434343"/>
          <w:highlight w:val="white"/>
          <w:rtl w:val="0"/>
        </w:rPr>
        <w:t xml:space="preserve">, que ofrece una mayor capacidad y una menor latencia que la memoria DRAM tradicional. Esto permite a los usuarios manejar grandes conjuntos de datos con mayor eficiencia.</w:t>
      </w:r>
      <w:r w:rsidDel="00000000" w:rsidR="00000000" w:rsidRPr="00000000">
        <w:rPr>
          <w:rtl w:val="0"/>
        </w:rPr>
      </w:r>
    </w:p>
    <w:p w:rsidR="00000000" w:rsidDel="00000000" w:rsidP="00000000" w:rsidRDefault="00000000" w:rsidRPr="00000000" w14:paraId="00000027">
      <w:pPr>
        <w:widowControl w:val="0"/>
        <w:spacing w:before="180" w:line="253.15970420837402" w:lineRule="auto"/>
        <w:ind w:left="0" w:firstLine="0"/>
        <w:rPr>
          <w:rFonts w:ascii="Roboto" w:cs="Roboto" w:eastAsia="Roboto" w:hAnsi="Roboto"/>
          <w:color w:val="434343"/>
          <w:highlight w:val="white"/>
        </w:rPr>
      </w:pPr>
      <w:r w:rsidDel="00000000" w:rsidR="00000000" w:rsidRPr="00000000">
        <w:rPr>
          <w:rtl w:val="0"/>
        </w:rPr>
      </w:r>
    </w:p>
    <w:p w:rsidR="00000000" w:rsidDel="00000000" w:rsidP="00000000" w:rsidRDefault="00000000" w:rsidRPr="00000000" w14:paraId="00000028">
      <w:pPr>
        <w:widowControl w:val="0"/>
        <w:spacing w:before="180" w:line="253.15970420837402" w:lineRule="auto"/>
        <w:ind w:left="0" w:firstLine="0"/>
        <w:rPr>
          <w:rFonts w:ascii="Roboto" w:cs="Roboto" w:eastAsia="Roboto" w:hAnsi="Roboto"/>
          <w:color w:val="434343"/>
          <w:highlight w:val="white"/>
        </w:rPr>
      </w:pPr>
      <w:r w:rsidDel="00000000" w:rsidR="00000000" w:rsidRPr="00000000">
        <w:rPr>
          <w:rFonts w:ascii="Roboto" w:cs="Roboto" w:eastAsia="Roboto" w:hAnsi="Roboto"/>
          <w:color w:val="434343"/>
          <w:highlight w:val="white"/>
          <w:rtl w:val="0"/>
        </w:rPr>
        <w:t xml:space="preserve">Procesador AMD Epyc 7003 series EPYC MILAN (Gama EPYC)</w:t>
      </w:r>
    </w:p>
    <w:p w:rsidR="00000000" w:rsidDel="00000000" w:rsidP="00000000" w:rsidRDefault="00000000" w:rsidRPr="00000000" w14:paraId="00000029">
      <w:pPr>
        <w:widowControl w:val="0"/>
        <w:spacing w:before="180" w:line="253.15970420837402" w:lineRule="auto"/>
        <w:ind w:left="0" w:firstLine="0"/>
        <w:rPr>
          <w:rFonts w:ascii="Roboto" w:cs="Roboto" w:eastAsia="Roboto" w:hAnsi="Roboto"/>
          <w:color w:val="434343"/>
          <w:highlight w:val="white"/>
        </w:rPr>
      </w:pPr>
      <w:r w:rsidDel="00000000" w:rsidR="00000000" w:rsidRPr="00000000">
        <w:rPr>
          <w:rFonts w:ascii="Roboto" w:cs="Roboto" w:eastAsia="Roboto" w:hAnsi="Roboto"/>
          <w:color w:val="434343"/>
          <w:highlight w:val="white"/>
          <w:rtl w:val="0"/>
        </w:rPr>
        <w:t xml:space="preserve">El mejor procesador de AMD para servidores, y uno de los más potentes en el mercado es el Epyc 7003 series (EPYC MILAN) que está basado en la novedosa arquitectura Zen3. Se pueden adquirir modelos con 64 o 128 hilos con un reloj base de 2.8 GHz y un reloj de impulso de 3.4 GHz. También ofrecen 64MB de caché L3, son capaces de procesar una enorme cantidad de procesos de manera simultánea con un gran rendimiento.</w:t>
      </w:r>
    </w:p>
    <w:p w:rsidR="00000000" w:rsidDel="00000000" w:rsidP="00000000" w:rsidRDefault="00000000" w:rsidRPr="00000000" w14:paraId="0000002A">
      <w:pPr>
        <w:widowControl w:val="0"/>
        <w:pBdr>
          <w:top w:color="000000" w:space="0" w:sz="0" w:val="none"/>
          <w:left w:color="000000" w:space="0" w:sz="0" w:val="none"/>
          <w:bottom w:color="000000" w:space="0" w:sz="0" w:val="none"/>
          <w:right w:color="000000" w:space="0" w:sz="0" w:val="none"/>
          <w:between w:color="000000" w:space="0" w:sz="0" w:val="none"/>
        </w:pBdr>
        <w:spacing w:line="253.15970420837402" w:lineRule="auto"/>
        <w:ind w:left="0" w:firstLine="0"/>
        <w:jc w:val="both"/>
        <w:rPr>
          <w:rFonts w:ascii="Arial" w:cs="Arial" w:eastAsia="Arial" w:hAnsi="Arial"/>
          <w:b w:val="0"/>
          <w:i w:val="0"/>
          <w:smallCaps w:val="0"/>
          <w:strike w:val="0"/>
          <w:color w:val="595959"/>
          <w:sz w:val="22.079999923706055"/>
          <w:szCs w:val="22.079999923706055"/>
          <w:u w:val="none"/>
          <w:shd w:fill="auto" w:val="clear"/>
          <w:vertAlign w:val="baseline"/>
        </w:rPr>
      </w:pPr>
      <w:r w:rsidDel="00000000" w:rsidR="00000000" w:rsidRPr="00000000">
        <w:rPr>
          <w:rFonts w:ascii="Roboto" w:cs="Roboto" w:eastAsia="Roboto" w:hAnsi="Roboto"/>
          <w:color w:val="434343"/>
          <w:highlight w:val="white"/>
          <w:rtl w:val="0"/>
        </w:rPr>
        <w:t xml:space="preserve">Tienen una mayor cantidad de núcleos, memoria caché con mayor capacidad, la placa base suele tener espacio para varios procesadores, suelen tener mayor calentamiento de los procesadores, respecto a los ordenadores personales.</w:t>
      </w: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92724609375" w:line="240" w:lineRule="auto"/>
        <w:ind w:left="1.324920654296875" w:right="0" w:firstLine="0"/>
        <w:jc w:val="left"/>
        <w:rPr>
          <w:b w:val="1"/>
          <w:color w:val="595959"/>
          <w:sz w:val="22.079999923706055"/>
          <w:szCs w:val="22.079999923706055"/>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92724609375" w:line="240" w:lineRule="auto"/>
        <w:ind w:left="1.324920654296875" w:right="0" w:firstLine="0"/>
        <w:jc w:val="left"/>
        <w:rPr>
          <w:rFonts w:ascii="Arial" w:cs="Arial" w:eastAsia="Arial" w:hAnsi="Arial"/>
          <w:b w:val="1"/>
          <w:i w:val="0"/>
          <w:smallCaps w:val="0"/>
          <w:strike w:val="0"/>
          <w:color w:val="595959"/>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595959"/>
          <w:sz w:val="22.079999923706055"/>
          <w:szCs w:val="22.079999923706055"/>
          <w:u w:val="none"/>
          <w:shd w:fill="auto" w:val="clear"/>
          <w:vertAlign w:val="baseline"/>
          <w:rtl w:val="0"/>
        </w:rPr>
        <w:t xml:space="preserve">Actividad 2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9267578125" w:line="252.797269821167" w:lineRule="auto"/>
        <w:ind w:left="0" w:right="1.358642578125" w:firstLine="13.248138427734375"/>
        <w:jc w:val="both"/>
        <w:rPr>
          <w:rFonts w:ascii="Arial" w:cs="Arial" w:eastAsia="Arial" w:hAnsi="Arial"/>
          <w:b w:val="0"/>
          <w:i w:val="0"/>
          <w:smallCaps w:val="0"/>
          <w:strike w:val="0"/>
          <w:color w:val="595959"/>
          <w:sz w:val="22.079999923706055"/>
          <w:szCs w:val="22.079999923706055"/>
          <w:u w:val="none"/>
          <w:shd w:fill="auto" w:val="clear"/>
          <w:vertAlign w:val="baseline"/>
        </w:rPr>
      </w:pPr>
      <w:r w:rsidDel="00000000" w:rsidR="00000000" w:rsidRPr="00000000">
        <w:rPr>
          <w:b w:val="1"/>
          <w:i w:val="0"/>
          <w:smallCaps w:val="0"/>
          <w:strike w:val="0"/>
          <w:color w:val="595959"/>
          <w:sz w:val="22.079999923706055"/>
          <w:szCs w:val="22.079999923706055"/>
          <w:u w:val="none"/>
          <w:shd w:fill="auto" w:val="clear"/>
          <w:vertAlign w:val="baseline"/>
          <w:rtl w:val="0"/>
        </w:rPr>
        <w:t xml:space="preserve">Busca 3 ejemplos actuales de servidor, cada uno de un fabricante distinto, y resume sus  características. Uno debe ser de formato </w:t>
      </w:r>
      <w:r w:rsidDel="00000000" w:rsidR="00000000" w:rsidRPr="00000000">
        <w:rPr>
          <w:b w:val="1"/>
          <w:i w:val="1"/>
          <w:smallCaps w:val="0"/>
          <w:strike w:val="0"/>
          <w:color w:val="595959"/>
          <w:sz w:val="22.079999923706055"/>
          <w:szCs w:val="22.079999923706055"/>
          <w:u w:val="none"/>
          <w:shd w:fill="auto" w:val="clear"/>
          <w:vertAlign w:val="baseline"/>
          <w:rtl w:val="0"/>
        </w:rPr>
        <w:t xml:space="preserve">torre</w:t>
      </w:r>
      <w:r w:rsidDel="00000000" w:rsidR="00000000" w:rsidRPr="00000000">
        <w:rPr>
          <w:b w:val="1"/>
          <w:i w:val="0"/>
          <w:smallCaps w:val="0"/>
          <w:strike w:val="0"/>
          <w:color w:val="595959"/>
          <w:sz w:val="22.079999923706055"/>
          <w:szCs w:val="22.079999923706055"/>
          <w:u w:val="none"/>
          <w:shd w:fill="auto" w:val="clear"/>
          <w:vertAlign w:val="baseline"/>
          <w:rtl w:val="0"/>
        </w:rPr>
        <w:t xml:space="preserve">, otro de formato </w:t>
      </w:r>
      <w:r w:rsidDel="00000000" w:rsidR="00000000" w:rsidRPr="00000000">
        <w:rPr>
          <w:b w:val="1"/>
          <w:i w:val="1"/>
          <w:smallCaps w:val="0"/>
          <w:strike w:val="0"/>
          <w:color w:val="595959"/>
          <w:sz w:val="22.079999923706055"/>
          <w:szCs w:val="22.079999923706055"/>
          <w:u w:val="none"/>
          <w:shd w:fill="auto" w:val="clear"/>
          <w:vertAlign w:val="baseline"/>
          <w:rtl w:val="0"/>
        </w:rPr>
        <w:t xml:space="preserve">rack </w:t>
      </w:r>
      <w:r w:rsidDel="00000000" w:rsidR="00000000" w:rsidRPr="00000000">
        <w:rPr>
          <w:b w:val="1"/>
          <w:i w:val="0"/>
          <w:smallCaps w:val="0"/>
          <w:strike w:val="0"/>
          <w:color w:val="595959"/>
          <w:sz w:val="22.079999923706055"/>
          <w:szCs w:val="22.079999923706055"/>
          <w:u w:val="none"/>
          <w:shd w:fill="auto" w:val="clear"/>
          <w:vertAlign w:val="baseline"/>
          <w:rtl w:val="0"/>
        </w:rPr>
        <w:t xml:space="preserve">y otro de  formato </w:t>
      </w:r>
      <w:r w:rsidDel="00000000" w:rsidR="00000000" w:rsidRPr="00000000">
        <w:rPr>
          <w:b w:val="1"/>
          <w:i w:val="1"/>
          <w:smallCaps w:val="0"/>
          <w:strike w:val="0"/>
          <w:color w:val="595959"/>
          <w:sz w:val="22.079999923706055"/>
          <w:szCs w:val="22.079999923706055"/>
          <w:u w:val="none"/>
          <w:shd w:fill="auto" w:val="clear"/>
          <w:vertAlign w:val="baseline"/>
          <w:rtl w:val="0"/>
        </w:rPr>
        <w:t xml:space="preserve">blade</w:t>
      </w:r>
      <w:r w:rsidDel="00000000" w:rsidR="00000000" w:rsidRPr="00000000">
        <w:rPr>
          <w:b w:val="1"/>
          <w:i w:val="0"/>
          <w:smallCaps w:val="0"/>
          <w:strike w:val="0"/>
          <w:color w:val="595959"/>
          <w:sz w:val="22.079999923706055"/>
          <w:szCs w:val="22.079999923706055"/>
          <w:u w:val="none"/>
          <w:shd w:fill="auto" w:val="clear"/>
          <w:vertAlign w:val="baseline"/>
          <w:rtl w:val="0"/>
        </w:rPr>
        <w:t xml:space="preserve">. Señala en cada uno alguna característica </w:t>
      </w:r>
      <w:r w:rsidDel="00000000" w:rsidR="00000000" w:rsidRPr="00000000">
        <w:rPr>
          <w:b w:val="1"/>
          <w:i w:val="1"/>
          <w:smallCaps w:val="0"/>
          <w:strike w:val="0"/>
          <w:color w:val="595959"/>
          <w:sz w:val="22.079999923706055"/>
          <w:szCs w:val="22.079999923706055"/>
          <w:u w:val="none"/>
          <w:shd w:fill="auto" w:val="clear"/>
          <w:vertAlign w:val="baseline"/>
          <w:rtl w:val="0"/>
        </w:rPr>
        <w:t xml:space="preserve">hardware </w:t>
      </w:r>
      <w:r w:rsidDel="00000000" w:rsidR="00000000" w:rsidRPr="00000000">
        <w:rPr>
          <w:b w:val="1"/>
          <w:i w:val="0"/>
          <w:smallCaps w:val="0"/>
          <w:strike w:val="0"/>
          <w:color w:val="595959"/>
          <w:sz w:val="22.079999923706055"/>
          <w:szCs w:val="22.079999923706055"/>
          <w:u w:val="none"/>
          <w:shd w:fill="auto" w:val="clear"/>
          <w:vertAlign w:val="baseline"/>
          <w:rtl w:val="0"/>
        </w:rPr>
        <w:t xml:space="preserve">que no sea común  en un PC convencional.</w:t>
      </w:r>
      <w:r w:rsidDel="00000000" w:rsidR="00000000" w:rsidRPr="00000000">
        <w:rPr>
          <w:rFonts w:ascii="Arial" w:cs="Arial" w:eastAsia="Arial" w:hAnsi="Arial"/>
          <w:b w:val="0"/>
          <w:i w:val="0"/>
          <w:smallCaps w:val="0"/>
          <w:strike w:val="0"/>
          <w:color w:val="595959"/>
          <w:sz w:val="22.079999923706055"/>
          <w:szCs w:val="22.079999923706055"/>
          <w:u w:val="none"/>
          <w:shd w:fill="auto" w:val="clear"/>
          <w:vertAlign w:val="baseline"/>
          <w:rtl w:val="0"/>
        </w:rPr>
        <w:t xml:space="preserve">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753173828125" w:line="240" w:lineRule="auto"/>
        <w:ind w:left="1.1041259765625" w:right="0" w:firstLine="0"/>
        <w:jc w:val="left"/>
        <w:rPr>
          <w:rFonts w:ascii="Arial" w:cs="Arial" w:eastAsia="Arial" w:hAnsi="Arial"/>
          <w:b w:val="0"/>
          <w:i w:val="0"/>
          <w:smallCaps w:val="0"/>
          <w:strike w:val="0"/>
          <w:color w:val="595959"/>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595959"/>
          <w:sz w:val="22.079999923706055"/>
          <w:szCs w:val="22.079999923706055"/>
          <w:u w:val="none"/>
          <w:shd w:fill="auto" w:val="clear"/>
          <w:vertAlign w:val="baseline"/>
          <w:rtl w:val="0"/>
        </w:rPr>
        <w:t xml:space="preserve">Valoración del ejercicio: </w:t>
      </w:r>
      <w:r w:rsidDel="00000000" w:rsidR="00000000" w:rsidRPr="00000000">
        <w:rPr>
          <w:rFonts w:ascii="Arial" w:cs="Arial" w:eastAsia="Arial" w:hAnsi="Arial"/>
          <w:b w:val="0"/>
          <w:i w:val="0"/>
          <w:smallCaps w:val="0"/>
          <w:strike w:val="0"/>
          <w:color w:val="595959"/>
          <w:sz w:val="22.079999923706055"/>
          <w:szCs w:val="22.079999923706055"/>
          <w:u w:val="none"/>
          <w:shd w:fill="auto" w:val="clear"/>
          <w:vertAlign w:val="baseline"/>
          <w:rtl w:val="0"/>
        </w:rPr>
        <w:t xml:space="preserve">2 puntos. </w:t>
      </w:r>
    </w:p>
    <w:p w:rsidR="00000000" w:rsidDel="00000000" w:rsidP="00000000" w:rsidRDefault="00000000" w:rsidRPr="00000000" w14:paraId="0000002F">
      <w:pPr>
        <w:widowControl w:val="0"/>
        <w:numPr>
          <w:ilvl w:val="0"/>
          <w:numId w:val="3"/>
        </w:numPr>
        <w:spacing w:after="0" w:before="180" w:line="240" w:lineRule="auto"/>
        <w:ind w:left="720" w:hanging="360"/>
        <w:rPr>
          <w:color w:val="434343"/>
        </w:rPr>
      </w:pPr>
      <w:r w:rsidDel="00000000" w:rsidR="00000000" w:rsidRPr="00000000">
        <w:rPr>
          <w:rFonts w:ascii="Roboto" w:cs="Roboto" w:eastAsia="Roboto" w:hAnsi="Roboto"/>
          <w:color w:val="595959"/>
          <w:sz w:val="24"/>
          <w:szCs w:val="24"/>
          <w:rtl w:val="0"/>
        </w:rPr>
        <w:t xml:space="preserve">Servidor de formato torre: </w:t>
      </w:r>
      <w:r w:rsidDel="00000000" w:rsidR="00000000" w:rsidRPr="00000000">
        <w:rPr>
          <w:rFonts w:ascii="Roboto" w:cs="Roboto" w:eastAsia="Roboto" w:hAnsi="Roboto"/>
          <w:color w:val="595959"/>
          <w:sz w:val="24"/>
          <w:szCs w:val="24"/>
          <w:rtl w:val="0"/>
        </w:rPr>
        <w:t xml:space="preserve">HPE</w:t>
      </w:r>
      <w:r w:rsidDel="00000000" w:rsidR="00000000" w:rsidRPr="00000000">
        <w:rPr>
          <w:rFonts w:ascii="Roboto" w:cs="Roboto" w:eastAsia="Roboto" w:hAnsi="Roboto"/>
          <w:color w:val="595959"/>
          <w:sz w:val="24"/>
          <w:szCs w:val="24"/>
          <w:rtl w:val="0"/>
        </w:rPr>
        <w:t xml:space="preserve"> ProLiant ML350 </w:t>
      </w:r>
      <w:r w:rsidDel="00000000" w:rsidR="00000000" w:rsidRPr="00000000">
        <w:rPr>
          <w:rFonts w:ascii="Roboto" w:cs="Roboto" w:eastAsia="Roboto" w:hAnsi="Roboto"/>
          <w:color w:val="595959"/>
          <w:sz w:val="24"/>
          <w:szCs w:val="24"/>
          <w:rtl w:val="0"/>
        </w:rPr>
        <w:t xml:space="preserve">Gen10</w:t>
      </w:r>
      <w:hyperlink r:id="rId9">
        <w:r w:rsidDel="00000000" w:rsidR="00000000" w:rsidRPr="00000000">
          <w:rPr>
            <w:rFonts w:ascii="Roboto" w:cs="Roboto" w:eastAsia="Roboto" w:hAnsi="Roboto"/>
            <w:color w:val="434343"/>
            <w:sz w:val="24"/>
            <w:szCs w:val="24"/>
            <w:rtl w:val="0"/>
          </w:rPr>
          <w:t xml:space="preserve">1</w:t>
        </w:r>
      </w:hyperlink>
      <w:r w:rsidDel="00000000" w:rsidR="00000000" w:rsidRPr="00000000">
        <w:rPr>
          <w:rtl w:val="0"/>
        </w:rPr>
      </w:r>
    </w:p>
    <w:p w:rsidR="00000000" w:rsidDel="00000000" w:rsidP="00000000" w:rsidRDefault="00000000" w:rsidRPr="00000000" w14:paraId="00000030">
      <w:pPr>
        <w:widowControl w:val="0"/>
        <w:numPr>
          <w:ilvl w:val="1"/>
          <w:numId w:val="3"/>
        </w:numPr>
        <w:spacing w:after="0" w:before="0" w:line="240" w:lineRule="auto"/>
        <w:ind w:left="1440" w:hanging="360"/>
        <w:rPr>
          <w:color w:val="434343"/>
        </w:rPr>
      </w:pPr>
      <w:r w:rsidDel="00000000" w:rsidR="00000000" w:rsidRPr="00000000">
        <w:rPr>
          <w:rFonts w:ascii="Roboto" w:cs="Roboto" w:eastAsia="Roboto" w:hAnsi="Roboto"/>
          <w:color w:val="434343"/>
          <w:sz w:val="24"/>
          <w:szCs w:val="24"/>
          <w:rtl w:val="0"/>
        </w:rPr>
        <w:t xml:space="preserve">Este es un ejemplo de un servidor moderno en formato torre.</w:t>
      </w:r>
      <w:r w:rsidDel="00000000" w:rsidR="00000000" w:rsidRPr="00000000">
        <w:rPr>
          <w:rtl w:val="0"/>
        </w:rPr>
      </w:r>
    </w:p>
    <w:p w:rsidR="00000000" w:rsidDel="00000000" w:rsidP="00000000" w:rsidRDefault="00000000" w:rsidRPr="00000000" w14:paraId="00000031">
      <w:pPr>
        <w:widowControl w:val="0"/>
        <w:numPr>
          <w:ilvl w:val="1"/>
          <w:numId w:val="3"/>
        </w:numPr>
        <w:spacing w:after="0" w:before="0" w:line="240" w:lineRule="auto"/>
        <w:ind w:left="1440" w:hanging="360"/>
        <w:rPr>
          <w:color w:val="434343"/>
        </w:rPr>
      </w:pPr>
      <w:r w:rsidDel="00000000" w:rsidR="00000000" w:rsidRPr="00000000">
        <w:rPr>
          <w:rFonts w:ascii="Roboto" w:cs="Roboto" w:eastAsia="Roboto" w:hAnsi="Roboto"/>
          <w:color w:val="434343"/>
          <w:sz w:val="24"/>
          <w:szCs w:val="24"/>
          <w:rtl w:val="0"/>
        </w:rPr>
        <w:t xml:space="preserve">Los servidores en formato torre se parecen a las computadoras de escritorio tradicionales y se consideran la opción de servidor más asequible.</w:t>
      </w:r>
      <w:r w:rsidDel="00000000" w:rsidR="00000000" w:rsidRPr="00000000">
        <w:rPr>
          <w:rtl w:val="0"/>
        </w:rPr>
      </w:r>
    </w:p>
    <w:p w:rsidR="00000000" w:rsidDel="00000000" w:rsidP="00000000" w:rsidRDefault="00000000" w:rsidRPr="00000000" w14:paraId="00000032">
      <w:pPr>
        <w:widowControl w:val="0"/>
        <w:numPr>
          <w:ilvl w:val="1"/>
          <w:numId w:val="3"/>
        </w:numPr>
        <w:spacing w:before="0" w:line="240" w:lineRule="auto"/>
        <w:ind w:left="1440" w:hanging="360"/>
        <w:rPr>
          <w:color w:val="434343"/>
        </w:rPr>
      </w:pPr>
      <w:r w:rsidDel="00000000" w:rsidR="00000000" w:rsidRPr="00000000">
        <w:rPr>
          <w:rFonts w:ascii="Roboto" w:cs="Roboto" w:eastAsia="Roboto" w:hAnsi="Roboto"/>
          <w:color w:val="434343"/>
          <w:sz w:val="24"/>
          <w:szCs w:val="24"/>
          <w:rtl w:val="0"/>
        </w:rPr>
        <w:t xml:space="preserve">Característica no común en un PC: Los servidores en formato torre están diseñados para ser utilizados por organizaciones más pequeñas que no necesitan un centro de datos completo.</w:t>
      </w:r>
      <w:r w:rsidDel="00000000" w:rsidR="00000000" w:rsidRPr="00000000">
        <w:rPr>
          <w:rtl w:val="0"/>
        </w:rPr>
      </w:r>
    </w:p>
    <w:p w:rsidR="00000000" w:rsidDel="00000000" w:rsidP="00000000" w:rsidRDefault="00000000" w:rsidRPr="00000000" w14:paraId="00000033">
      <w:pPr>
        <w:widowControl w:val="0"/>
        <w:spacing w:before="360" w:line="240" w:lineRule="auto"/>
        <w:ind w:left="1440" w:firstLine="0"/>
        <w:rPr>
          <w:rFonts w:ascii="Roboto" w:cs="Roboto" w:eastAsia="Roboto" w:hAnsi="Roboto"/>
          <w:color w:val="434343"/>
          <w:sz w:val="24"/>
          <w:szCs w:val="24"/>
        </w:rPr>
      </w:pPr>
      <w:r w:rsidDel="00000000" w:rsidR="00000000" w:rsidRPr="00000000">
        <w:rPr>
          <w:rtl w:val="0"/>
        </w:rPr>
      </w:r>
    </w:p>
    <w:p w:rsidR="00000000" w:rsidDel="00000000" w:rsidP="00000000" w:rsidRDefault="00000000" w:rsidRPr="00000000" w14:paraId="00000034">
      <w:pPr>
        <w:widowControl w:val="0"/>
        <w:numPr>
          <w:ilvl w:val="0"/>
          <w:numId w:val="3"/>
        </w:numPr>
        <w:spacing w:after="0" w:before="180" w:line="240" w:lineRule="auto"/>
        <w:ind w:left="720" w:hanging="360"/>
        <w:rPr>
          <w:color w:val="434343"/>
        </w:rPr>
      </w:pPr>
      <w:r w:rsidDel="00000000" w:rsidR="00000000" w:rsidRPr="00000000">
        <w:rPr>
          <w:rFonts w:ascii="Roboto" w:cs="Roboto" w:eastAsia="Roboto" w:hAnsi="Roboto"/>
          <w:color w:val="434343"/>
          <w:sz w:val="24"/>
          <w:szCs w:val="24"/>
          <w:rtl w:val="0"/>
        </w:rPr>
        <w:t xml:space="preserve">Servidor de formato rack: Dell EMC PowerEdge </w:t>
      </w:r>
      <w:r w:rsidDel="00000000" w:rsidR="00000000" w:rsidRPr="00000000">
        <w:rPr>
          <w:rFonts w:ascii="Roboto" w:cs="Roboto" w:eastAsia="Roboto" w:hAnsi="Roboto"/>
          <w:color w:val="434343"/>
          <w:sz w:val="24"/>
          <w:szCs w:val="24"/>
          <w:rtl w:val="0"/>
        </w:rPr>
        <w:t xml:space="preserve">R7602</w:t>
      </w:r>
      <w:r w:rsidDel="00000000" w:rsidR="00000000" w:rsidRPr="00000000">
        <w:rPr>
          <w:rtl w:val="0"/>
        </w:rPr>
      </w:r>
    </w:p>
    <w:p w:rsidR="00000000" w:rsidDel="00000000" w:rsidP="00000000" w:rsidRDefault="00000000" w:rsidRPr="00000000" w14:paraId="00000035">
      <w:pPr>
        <w:widowControl w:val="0"/>
        <w:numPr>
          <w:ilvl w:val="1"/>
          <w:numId w:val="3"/>
        </w:numPr>
        <w:spacing w:after="0" w:before="0" w:line="240" w:lineRule="auto"/>
        <w:ind w:left="1440" w:hanging="360"/>
        <w:rPr>
          <w:color w:val="434343"/>
        </w:rPr>
      </w:pPr>
      <w:r w:rsidDel="00000000" w:rsidR="00000000" w:rsidRPr="00000000">
        <w:rPr>
          <w:rFonts w:ascii="Roboto" w:cs="Roboto" w:eastAsia="Roboto" w:hAnsi="Roboto"/>
          <w:color w:val="434343"/>
          <w:sz w:val="24"/>
          <w:szCs w:val="24"/>
          <w:rtl w:val="0"/>
        </w:rPr>
        <w:t xml:space="preserve">Este servidor está diseñado para manejar cargas de trabajo empresariales exigentes con un rendimiento sólido y una gestión eficaz.</w:t>
      </w:r>
      <w:r w:rsidDel="00000000" w:rsidR="00000000" w:rsidRPr="00000000">
        <w:rPr>
          <w:rtl w:val="0"/>
        </w:rPr>
      </w:r>
    </w:p>
    <w:p w:rsidR="00000000" w:rsidDel="00000000" w:rsidP="00000000" w:rsidRDefault="00000000" w:rsidRPr="00000000" w14:paraId="00000036">
      <w:pPr>
        <w:widowControl w:val="0"/>
        <w:numPr>
          <w:ilvl w:val="1"/>
          <w:numId w:val="3"/>
        </w:numPr>
        <w:spacing w:before="0" w:line="240" w:lineRule="auto"/>
        <w:ind w:left="1440" w:hanging="360"/>
        <w:rPr>
          <w:color w:val="434343"/>
        </w:rPr>
      </w:pPr>
      <w:r w:rsidDel="00000000" w:rsidR="00000000" w:rsidRPr="00000000">
        <w:rPr>
          <w:rFonts w:ascii="Roboto" w:cs="Roboto" w:eastAsia="Roboto" w:hAnsi="Roboto"/>
          <w:color w:val="434343"/>
          <w:sz w:val="24"/>
          <w:szCs w:val="24"/>
          <w:rtl w:val="0"/>
        </w:rPr>
        <w:t xml:space="preserve">Soporta hasta cuatro procesadores Intel Xeon Scalable y tiene una capacidad máxima de memoria de 8TB.</w:t>
      </w:r>
      <w:r w:rsidDel="00000000" w:rsidR="00000000" w:rsidRPr="00000000">
        <w:rPr>
          <w:rtl w:val="0"/>
        </w:rPr>
      </w:r>
    </w:p>
    <w:p w:rsidR="00000000" w:rsidDel="00000000" w:rsidP="00000000" w:rsidRDefault="00000000" w:rsidRPr="00000000" w14:paraId="00000037">
      <w:pPr>
        <w:widowControl w:val="0"/>
        <w:spacing w:before="360" w:line="240" w:lineRule="auto"/>
        <w:ind w:left="1440" w:firstLine="0"/>
        <w:rPr>
          <w:rFonts w:ascii="Roboto" w:cs="Roboto" w:eastAsia="Roboto" w:hAnsi="Roboto"/>
          <w:color w:val="434343"/>
          <w:sz w:val="24"/>
          <w:szCs w:val="24"/>
        </w:rPr>
      </w:pPr>
      <w:r w:rsidDel="00000000" w:rsidR="00000000" w:rsidRPr="00000000">
        <w:rPr>
          <w:rtl w:val="0"/>
        </w:rPr>
      </w:r>
    </w:p>
    <w:p w:rsidR="00000000" w:rsidDel="00000000" w:rsidP="00000000" w:rsidRDefault="00000000" w:rsidRPr="00000000" w14:paraId="00000038">
      <w:pPr>
        <w:widowControl w:val="0"/>
        <w:numPr>
          <w:ilvl w:val="0"/>
          <w:numId w:val="3"/>
        </w:numPr>
        <w:spacing w:after="0" w:before="180" w:line="240" w:lineRule="auto"/>
        <w:ind w:left="720" w:hanging="360"/>
        <w:rPr>
          <w:color w:val="434343"/>
        </w:rPr>
      </w:pPr>
      <w:r w:rsidDel="00000000" w:rsidR="00000000" w:rsidRPr="00000000">
        <w:rPr>
          <w:rFonts w:ascii="Roboto" w:cs="Roboto" w:eastAsia="Roboto" w:hAnsi="Roboto"/>
          <w:color w:val="434343"/>
          <w:sz w:val="24"/>
          <w:szCs w:val="24"/>
          <w:rtl w:val="0"/>
        </w:rPr>
        <w:t xml:space="preserve">Servidor de formato blade: Supermicro SBI-</w:t>
      </w:r>
      <w:r w:rsidDel="00000000" w:rsidR="00000000" w:rsidRPr="00000000">
        <w:rPr>
          <w:rFonts w:ascii="Roboto" w:cs="Roboto" w:eastAsia="Roboto" w:hAnsi="Roboto"/>
          <w:color w:val="434343"/>
          <w:sz w:val="24"/>
          <w:szCs w:val="24"/>
          <w:rtl w:val="0"/>
        </w:rPr>
        <w:t xml:space="preserve">7228R</w:t>
      </w:r>
      <w:r w:rsidDel="00000000" w:rsidR="00000000" w:rsidRPr="00000000">
        <w:rPr>
          <w:rFonts w:ascii="Roboto" w:cs="Roboto" w:eastAsia="Roboto" w:hAnsi="Roboto"/>
          <w:color w:val="434343"/>
          <w:sz w:val="24"/>
          <w:szCs w:val="24"/>
          <w:rtl w:val="0"/>
        </w:rPr>
        <w:t xml:space="preserve">-T2X</w:t>
      </w:r>
      <w:hyperlink r:id="rId10">
        <w:r w:rsidDel="00000000" w:rsidR="00000000" w:rsidRPr="00000000">
          <w:rPr>
            <w:rFonts w:ascii="Roboto" w:cs="Roboto" w:eastAsia="Roboto" w:hAnsi="Roboto"/>
            <w:color w:val="434343"/>
            <w:sz w:val="24"/>
            <w:szCs w:val="24"/>
            <w:rtl w:val="0"/>
          </w:rPr>
          <w:t xml:space="preserve">3</w:t>
        </w:r>
      </w:hyperlink>
      <w:r w:rsidDel="00000000" w:rsidR="00000000" w:rsidRPr="00000000">
        <w:rPr>
          <w:rtl w:val="0"/>
        </w:rPr>
      </w:r>
    </w:p>
    <w:p w:rsidR="00000000" w:rsidDel="00000000" w:rsidP="00000000" w:rsidRDefault="00000000" w:rsidRPr="00000000" w14:paraId="00000039">
      <w:pPr>
        <w:widowControl w:val="0"/>
        <w:numPr>
          <w:ilvl w:val="1"/>
          <w:numId w:val="3"/>
        </w:numPr>
        <w:spacing w:after="0" w:before="0" w:line="240" w:lineRule="auto"/>
        <w:ind w:left="1440" w:hanging="360"/>
        <w:rPr>
          <w:color w:val="434343"/>
        </w:rPr>
      </w:pPr>
      <w:r w:rsidDel="00000000" w:rsidR="00000000" w:rsidRPr="00000000">
        <w:rPr>
          <w:rFonts w:ascii="Roboto" w:cs="Roboto" w:eastAsia="Roboto" w:hAnsi="Roboto"/>
          <w:color w:val="434343"/>
          <w:sz w:val="24"/>
          <w:szCs w:val="24"/>
          <w:rtl w:val="0"/>
        </w:rPr>
        <w:t xml:space="preserve">Este servidor blade contiene dos nodos de servidor de doble CPU.</w:t>
      </w:r>
      <w:r w:rsidDel="00000000" w:rsidR="00000000" w:rsidRPr="00000000">
        <w:rPr>
          <w:rtl w:val="0"/>
        </w:rPr>
      </w:r>
    </w:p>
    <w:p w:rsidR="00000000" w:rsidDel="00000000" w:rsidP="00000000" w:rsidRDefault="00000000" w:rsidRPr="00000000" w14:paraId="0000003A">
      <w:pPr>
        <w:widowControl w:val="0"/>
        <w:numPr>
          <w:ilvl w:val="1"/>
          <w:numId w:val="3"/>
        </w:numPr>
        <w:spacing w:after="0" w:before="0" w:line="240" w:lineRule="auto"/>
        <w:ind w:left="1440" w:hanging="360"/>
        <w:rPr>
          <w:color w:val="434343"/>
        </w:rPr>
      </w:pPr>
      <w:r w:rsidDel="00000000" w:rsidR="00000000" w:rsidRPr="00000000">
        <w:rPr>
          <w:rFonts w:ascii="Roboto" w:cs="Roboto" w:eastAsia="Roboto" w:hAnsi="Roboto"/>
          <w:color w:val="434343"/>
          <w:sz w:val="24"/>
          <w:szCs w:val="24"/>
          <w:rtl w:val="0"/>
        </w:rPr>
        <w:t xml:space="preserve">Los servidores blade tienen muchos componentes eliminados para ahorrar espacio, minimizar el consumo de energía y otras consideraciones, mientras que todavía tienen todos los componentes funcionales para ser considerados una computadora.</w:t>
      </w:r>
      <w:r w:rsidDel="00000000" w:rsidR="00000000" w:rsidRPr="00000000">
        <w:rPr>
          <w:rtl w:val="0"/>
        </w:rPr>
      </w:r>
    </w:p>
    <w:p w:rsidR="00000000" w:rsidDel="00000000" w:rsidP="00000000" w:rsidRDefault="00000000" w:rsidRPr="00000000" w14:paraId="0000003B">
      <w:pPr>
        <w:widowControl w:val="0"/>
        <w:numPr>
          <w:ilvl w:val="1"/>
          <w:numId w:val="3"/>
        </w:numPr>
        <w:spacing w:before="0" w:line="240" w:lineRule="auto"/>
        <w:ind w:left="1440" w:hanging="360"/>
        <w:rPr>
          <w:color w:val="434343"/>
        </w:rPr>
      </w:pPr>
      <w:r w:rsidDel="00000000" w:rsidR="00000000" w:rsidRPr="00000000">
        <w:rPr>
          <w:rFonts w:ascii="Roboto" w:cs="Roboto" w:eastAsia="Roboto" w:hAnsi="Roboto"/>
          <w:color w:val="434343"/>
          <w:sz w:val="24"/>
          <w:szCs w:val="24"/>
          <w:rtl w:val="0"/>
        </w:rPr>
        <w:t xml:space="preserve">A diferencia de un servidor montado en rack, un servidor blade se ajusta dentro de un recinto de blade, que puede contener varios servidores blade, proporcionando servicios como alimentación, refrigeración, redes, varios interconexiones y gestión.</w:t>
      </w: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753173828125" w:line="240" w:lineRule="auto"/>
        <w:ind w:left="1.1041259765625" w:right="0" w:firstLine="0"/>
        <w:jc w:val="left"/>
        <w:rPr>
          <w:color w:val="595959"/>
          <w:sz w:val="22.079999923706055"/>
          <w:szCs w:val="22.079999923706055"/>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9261474609375" w:line="240" w:lineRule="auto"/>
        <w:ind w:left="1.324920654296875" w:right="0" w:firstLine="0"/>
        <w:jc w:val="left"/>
        <w:rPr>
          <w:rFonts w:ascii="Arial" w:cs="Arial" w:eastAsia="Arial" w:hAnsi="Arial"/>
          <w:b w:val="1"/>
          <w:i w:val="0"/>
          <w:smallCaps w:val="0"/>
          <w:strike w:val="0"/>
          <w:color w:val="595959"/>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595959"/>
          <w:sz w:val="22.079999923706055"/>
          <w:szCs w:val="22.079999923706055"/>
          <w:u w:val="none"/>
          <w:shd w:fill="auto" w:val="clear"/>
          <w:vertAlign w:val="baseline"/>
          <w:rtl w:val="0"/>
        </w:rPr>
        <w:t xml:space="preserve">Actividad 3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3260498046875" w:line="253.15927505493164" w:lineRule="auto"/>
        <w:ind w:left="3.974456787109375" w:right="5.20751953125" w:firstLine="13.027191162109375"/>
        <w:jc w:val="both"/>
        <w:rPr>
          <w:rFonts w:ascii="Arial" w:cs="Arial" w:eastAsia="Arial" w:hAnsi="Arial"/>
          <w:b w:val="0"/>
          <w:i w:val="0"/>
          <w:smallCaps w:val="0"/>
          <w:strike w:val="0"/>
          <w:color w:val="595959"/>
          <w:sz w:val="22.079999923706055"/>
          <w:szCs w:val="22.079999923706055"/>
          <w:u w:val="none"/>
          <w:shd w:fill="auto" w:val="clear"/>
          <w:vertAlign w:val="baseline"/>
        </w:rPr>
      </w:pPr>
      <w:r w:rsidDel="00000000" w:rsidR="00000000" w:rsidRPr="00000000">
        <w:rPr>
          <w:b w:val="1"/>
          <w:i w:val="0"/>
          <w:smallCaps w:val="0"/>
          <w:strike w:val="0"/>
          <w:color w:val="595959"/>
          <w:sz w:val="22.079999923706055"/>
          <w:szCs w:val="22.079999923706055"/>
          <w:u w:val="none"/>
          <w:shd w:fill="auto" w:val="clear"/>
          <w:vertAlign w:val="baseline"/>
          <w:rtl w:val="0"/>
        </w:rPr>
        <w:t xml:space="preserve">Investiga las siguientes tecnologías propias de servidores y entornos CPD: resumiendo  sus características y aportando un ejemplo actual: discos SAS, almacenamiento SAN,  sistemas de alimentación ininterrumpida o SAI y módulos de memoria para servidor.</w:t>
      </w:r>
      <w:r w:rsidDel="00000000" w:rsidR="00000000" w:rsidRPr="00000000">
        <w:rPr>
          <w:rFonts w:ascii="Arial" w:cs="Arial" w:eastAsia="Arial" w:hAnsi="Arial"/>
          <w:b w:val="0"/>
          <w:i w:val="0"/>
          <w:smallCaps w:val="0"/>
          <w:strike w:val="0"/>
          <w:color w:val="595959"/>
          <w:sz w:val="22.079999923706055"/>
          <w:szCs w:val="22.079999923706055"/>
          <w:u w:val="none"/>
          <w:shd w:fill="auto" w:val="clear"/>
          <w:vertAlign w:val="baseline"/>
          <w:rtl w:val="0"/>
        </w:rPr>
        <w:t xml:space="preserve"> </w:t>
      </w:r>
    </w:p>
    <w:p w:rsidR="00000000" w:rsidDel="00000000" w:rsidP="00000000" w:rsidRDefault="00000000" w:rsidRPr="00000000" w14:paraId="0000003F">
      <w:pPr>
        <w:widowControl w:val="0"/>
        <w:spacing w:before="205.8197021484375" w:line="240" w:lineRule="auto"/>
        <w:ind w:left="1.1041259765625" w:firstLine="0"/>
        <w:rPr>
          <w:color w:val="595959"/>
          <w:sz w:val="22.079999923706055"/>
          <w:szCs w:val="22.079999923706055"/>
        </w:rPr>
      </w:pPr>
      <w:r w:rsidDel="00000000" w:rsidR="00000000" w:rsidRPr="00000000">
        <w:rPr>
          <w:b w:val="1"/>
          <w:color w:val="595959"/>
          <w:sz w:val="22.079999923706055"/>
          <w:szCs w:val="22.079999923706055"/>
          <w:rtl w:val="0"/>
        </w:rPr>
        <w:t xml:space="preserve">Valoración del ejercicio: </w:t>
      </w:r>
      <w:r w:rsidDel="00000000" w:rsidR="00000000" w:rsidRPr="00000000">
        <w:rPr>
          <w:color w:val="595959"/>
          <w:sz w:val="22.079999923706055"/>
          <w:szCs w:val="22.079999923706055"/>
          <w:rtl w:val="0"/>
        </w:rPr>
        <w:t xml:space="preserve">2 puntos.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3260498046875" w:line="253.15927505493164" w:lineRule="auto"/>
        <w:ind w:left="3.974456787109375" w:right="5.20751953125" w:firstLine="13.027191162109375"/>
        <w:jc w:val="both"/>
        <w:rPr>
          <w:rFonts w:ascii="Roboto" w:cs="Roboto" w:eastAsia="Roboto" w:hAnsi="Roboto"/>
          <w:color w:val="434343"/>
        </w:rPr>
      </w:pPr>
      <w:r w:rsidDel="00000000" w:rsidR="00000000" w:rsidRPr="00000000">
        <w:rPr>
          <w:color w:val="434343"/>
          <w:rtl w:val="0"/>
        </w:rPr>
        <w:t xml:space="preserve">Discos SAS: es una tecnología de almacenamiento dedicada a compartir el almacenamiento de un ordenador con ordenadores personales o servidores clientes a través de una red.</w:t>
      </w:r>
      <w:r w:rsidDel="00000000" w:rsidR="00000000" w:rsidRPr="00000000">
        <w:rPr>
          <w:rFonts w:ascii="Roboto" w:cs="Roboto" w:eastAsia="Roboto" w:hAnsi="Roboto"/>
          <w:color w:val="434343"/>
          <w:rtl w:val="0"/>
        </w:rPr>
        <w:t xml:space="preserve">Un ejemplo actual de un disco SAS es el Seagate Exos 7E8, que ofrece hasta 8TB de capacidad de almacenamiento y velocidades de transferencia de datos de hasta 12Gb/s.</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3260498046875" w:line="253.15927505493164" w:lineRule="auto"/>
        <w:ind w:left="3.974456787109375" w:right="5.20751953125" w:firstLine="13.027191162109375"/>
        <w:jc w:val="both"/>
        <w:rPr>
          <w:rFonts w:ascii="Roboto" w:cs="Roboto" w:eastAsia="Roboto" w:hAnsi="Roboto"/>
          <w:color w:val="434343"/>
        </w:rPr>
      </w:pPr>
      <w:hyperlink r:id="rId11">
        <w:r w:rsidDel="00000000" w:rsidR="00000000" w:rsidRPr="00000000">
          <w:rPr>
            <w:rFonts w:ascii="Roboto" w:cs="Roboto" w:eastAsia="Roboto" w:hAnsi="Roboto"/>
            <w:color w:val="1155cc"/>
            <w:u w:val="single"/>
            <w:rtl w:val="0"/>
          </w:rPr>
          <w:t xml:space="preserve">https://www.calltutors.com/blog/sas-vs-ssd/</w:t>
        </w:r>
      </w:hyperlink>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3260498046875" w:line="253.15927505493164" w:lineRule="auto"/>
        <w:ind w:left="3.974456787109375" w:right="5.20751953125" w:firstLine="13.027191162109375"/>
        <w:jc w:val="both"/>
        <w:rPr>
          <w:rFonts w:ascii="Roboto" w:cs="Roboto" w:eastAsia="Roboto" w:hAnsi="Roboto"/>
          <w:color w:val="434343"/>
        </w:rPr>
      </w:pPr>
      <w:r w:rsidDel="00000000" w:rsidR="00000000" w:rsidRPr="00000000">
        <w:rPr>
          <w:rFonts w:ascii="Roboto" w:cs="Roboto" w:eastAsia="Roboto" w:hAnsi="Roboto"/>
          <w:color w:val="434343"/>
          <w:rtl w:val="0"/>
        </w:rPr>
        <w:t xml:space="preserve">Sistemas SAN: son la alternativa a los sistemas de almacenamiento NAS.  Su principal diferencia es que son una red concebida para conectar servidores, matrices (arrays) de discos y librerías de soporte. Principalmente, está basada en tecnología cableado de fibra y, más recientemente, en iSCSI. Su función es la de conectar de manera rápida, segura y fiable los distintos elementos que la conforman.  Un ejemplo actual es la serie Dell EMC PowerStore</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3260498046875" w:line="253.15927505493164" w:lineRule="auto"/>
        <w:ind w:left="3.974456787109375" w:right="5.20751953125" w:firstLine="13.027191162109375"/>
        <w:jc w:val="both"/>
        <w:rPr>
          <w:rFonts w:ascii="Roboto" w:cs="Roboto" w:eastAsia="Roboto" w:hAnsi="Roboto"/>
          <w:color w:val="434343"/>
        </w:rPr>
      </w:pPr>
      <w:hyperlink r:id="rId12">
        <w:r w:rsidDel="00000000" w:rsidR="00000000" w:rsidRPr="00000000">
          <w:rPr>
            <w:rFonts w:ascii="Roboto" w:cs="Roboto" w:eastAsia="Roboto" w:hAnsi="Roboto"/>
            <w:color w:val="1155cc"/>
            <w:u w:val="single"/>
            <w:rtl w:val="0"/>
          </w:rPr>
          <w:t xml:space="preserve">https://www.ibm.com/mx-es/topics/storage-area-network</w:t>
        </w:r>
      </w:hyperlink>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3260498046875" w:line="253.15927505493164" w:lineRule="auto"/>
        <w:ind w:left="3.974456787109375" w:right="5.20751953125" w:firstLine="13.027191162109375"/>
        <w:jc w:val="both"/>
        <w:rPr>
          <w:rFonts w:ascii="Roboto" w:cs="Roboto" w:eastAsia="Roboto" w:hAnsi="Roboto"/>
          <w:color w:val="434343"/>
        </w:rPr>
      </w:pPr>
      <w:r w:rsidDel="00000000" w:rsidR="00000000" w:rsidRPr="00000000">
        <w:rPr>
          <w:color w:val="434343"/>
          <w:rtl w:val="0"/>
        </w:rPr>
        <w:t xml:space="preserve">Sistemas de alimentación ininterrumpida: es un dispositivo que lleva incluida una o varias baterías que proporciona energía eléctrica, tras un apagón, a un sistema informático y/o periféricos a los que esté conectado. </w:t>
      </w:r>
      <w:r w:rsidDel="00000000" w:rsidR="00000000" w:rsidRPr="00000000">
        <w:rPr>
          <w:rFonts w:ascii="Roboto" w:cs="Roboto" w:eastAsia="Roboto" w:hAnsi="Roboto"/>
          <w:color w:val="434343"/>
          <w:rtl w:val="0"/>
        </w:rPr>
        <w:t xml:space="preserve">Un ejemplo actual es el APC Smart-UPS SRT 5000VA RM, que proporciona protección contra cortes de energía, caídas de tensión, sobretensiones y ruido eléctrico.</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3260498046875" w:line="253.15927505493164" w:lineRule="auto"/>
        <w:ind w:left="3.974456787109375" w:right="5.20751953125" w:firstLine="13.027191162109375"/>
        <w:jc w:val="both"/>
        <w:rPr>
          <w:rFonts w:ascii="Roboto" w:cs="Roboto" w:eastAsia="Roboto" w:hAnsi="Roboto"/>
          <w:color w:val="434343"/>
        </w:rPr>
      </w:pPr>
      <w:hyperlink r:id="rId13">
        <w:r w:rsidDel="00000000" w:rsidR="00000000" w:rsidRPr="00000000">
          <w:rPr>
            <w:rFonts w:ascii="Roboto" w:cs="Roboto" w:eastAsia="Roboto" w:hAnsi="Roboto"/>
            <w:color w:val="1155cc"/>
            <w:u w:val="single"/>
            <w:rtl w:val="0"/>
          </w:rPr>
          <w:t xml:space="preserve">https://www.amazon.es/APC-Smart-UPS-SRT-alimentaci%C3%B3n-ininterrumpida/dp/B00KVD815W/ref=sr_1_1?__mk_es_ES=%C3%85M%C3%85%C5%BD%C3%95%C3%91&amp;crid=10QBK6A4SCJAA&amp;keywords=APC%2BSmart-UPS%2BSRT%2B5000VA%2BRM&amp;qid=1698094553&amp;sprefix=apc%2Bsmart-ups%2Bsrt%2B5000va%2Brm%2Caps%2C93&amp;sr=8-1&amp;th=1</w:t>
        </w:r>
      </w:hyperlink>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3260498046875" w:line="253.15927505493164" w:lineRule="auto"/>
        <w:ind w:left="3.974456787109375" w:right="5.20751953125" w:firstLine="13.027191162109375"/>
        <w:jc w:val="both"/>
        <w:rPr>
          <w:rFonts w:ascii="Roboto" w:cs="Roboto" w:eastAsia="Roboto" w:hAnsi="Roboto"/>
          <w:color w:val="434343"/>
        </w:rPr>
      </w:pPr>
      <w:r w:rsidDel="00000000" w:rsidR="00000000" w:rsidRPr="00000000">
        <w:rPr>
          <w:rFonts w:ascii="Roboto" w:cs="Roboto" w:eastAsia="Roboto" w:hAnsi="Roboto"/>
          <w:color w:val="434343"/>
          <w:rtl w:val="0"/>
        </w:rPr>
        <w:t xml:space="preserve">Módulos de memoria para servidor: Los módulos de memoria para servidor están diseñados para ofrecer alta estabilidad y confiabilidad, características esenciales para los servidores que suelen funcionar continuamente. Un ejemplo actual es el Kingston Server Premier DDR4-3200 32GB, que ofrece alta velocidad y capacidad para manejar cargas de trabajo intensivas en servidores</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3260498046875" w:line="253.15927505493164" w:lineRule="auto"/>
        <w:ind w:left="3.974456787109375" w:right="5.20751953125" w:firstLine="13.027191162109375"/>
        <w:jc w:val="both"/>
        <w:rPr>
          <w:rFonts w:ascii="Roboto" w:cs="Roboto" w:eastAsia="Roboto" w:hAnsi="Roboto"/>
          <w:color w:val="434343"/>
        </w:rPr>
      </w:pPr>
      <w:hyperlink r:id="rId14">
        <w:r w:rsidDel="00000000" w:rsidR="00000000" w:rsidRPr="00000000">
          <w:rPr>
            <w:rFonts w:ascii="Roboto" w:cs="Roboto" w:eastAsia="Roboto" w:hAnsi="Roboto"/>
            <w:color w:val="1155cc"/>
            <w:u w:val="single"/>
            <w:rtl w:val="0"/>
          </w:rPr>
          <w:t xml:space="preserve">https://www.kingston.com/en/blog/servers-and-data-centers/choosing-server-memory</w:t>
        </w:r>
      </w:hyperlink>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8197021484375" w:line="240" w:lineRule="auto"/>
        <w:ind w:left="1.1041259765625" w:right="0" w:firstLine="0"/>
        <w:jc w:val="left"/>
        <w:rPr>
          <w:rFonts w:ascii="Arial" w:cs="Arial" w:eastAsia="Arial" w:hAnsi="Arial"/>
          <w:b w:val="0"/>
          <w:i w:val="0"/>
          <w:smallCaps w:val="0"/>
          <w:strike w:val="0"/>
          <w:color w:val="595959"/>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595959"/>
          <w:sz w:val="22.079999923706055"/>
          <w:szCs w:val="22.079999923706055"/>
          <w:u w:val="none"/>
          <w:shd w:fill="auto" w:val="clear"/>
          <w:vertAlign w:val="baseline"/>
          <w:rtl w:val="0"/>
        </w:rPr>
        <w:t xml:space="preserve">Valoración del ejercicio: </w:t>
      </w:r>
      <w:r w:rsidDel="00000000" w:rsidR="00000000" w:rsidRPr="00000000">
        <w:rPr>
          <w:rFonts w:ascii="Arial" w:cs="Arial" w:eastAsia="Arial" w:hAnsi="Arial"/>
          <w:b w:val="0"/>
          <w:i w:val="0"/>
          <w:smallCaps w:val="0"/>
          <w:strike w:val="0"/>
          <w:color w:val="595959"/>
          <w:sz w:val="22.079999923706055"/>
          <w:szCs w:val="22.079999923706055"/>
          <w:u w:val="none"/>
          <w:shd w:fill="auto" w:val="clear"/>
          <w:vertAlign w:val="baseline"/>
          <w:rtl w:val="0"/>
        </w:rPr>
        <w:t xml:space="preserve">2 puntos.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9261474609375" w:line="240" w:lineRule="auto"/>
        <w:ind w:left="1.324920654296875" w:right="0" w:firstLine="0"/>
        <w:jc w:val="left"/>
        <w:rPr>
          <w:rFonts w:ascii="Arial" w:cs="Arial" w:eastAsia="Arial" w:hAnsi="Arial"/>
          <w:b w:val="1"/>
          <w:i w:val="0"/>
          <w:smallCaps w:val="0"/>
          <w:strike w:val="0"/>
          <w:color w:val="595959"/>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595959"/>
          <w:sz w:val="22.079999923706055"/>
          <w:szCs w:val="22.079999923706055"/>
          <w:u w:val="none"/>
          <w:shd w:fill="auto" w:val="clear"/>
          <w:vertAlign w:val="baseline"/>
          <w:rtl w:val="0"/>
        </w:rPr>
        <w:t xml:space="preserve">Actividad 4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9261474609375" w:line="253.15927505493164" w:lineRule="auto"/>
        <w:ind w:left="3.974456787109375" w:right="0" w:firstLine="13.027191162109375"/>
        <w:jc w:val="both"/>
        <w:rPr>
          <w:rFonts w:ascii="Arial" w:cs="Arial" w:eastAsia="Arial" w:hAnsi="Arial"/>
          <w:b w:val="0"/>
          <w:i w:val="0"/>
          <w:smallCaps w:val="0"/>
          <w:strike w:val="0"/>
          <w:color w:val="595959"/>
          <w:sz w:val="22.079999923706055"/>
          <w:szCs w:val="22.079999923706055"/>
          <w:u w:val="none"/>
          <w:shd w:fill="auto" w:val="clear"/>
          <w:vertAlign w:val="baseline"/>
        </w:rPr>
      </w:pPr>
      <w:r w:rsidDel="00000000" w:rsidR="00000000" w:rsidRPr="00000000">
        <w:rPr>
          <w:b w:val="1"/>
          <w:i w:val="0"/>
          <w:smallCaps w:val="0"/>
          <w:strike w:val="0"/>
          <w:color w:val="595959"/>
          <w:sz w:val="22.079999923706055"/>
          <w:szCs w:val="22.079999923706055"/>
          <w:u w:val="none"/>
          <w:shd w:fill="auto" w:val="clear"/>
          <w:vertAlign w:val="baseline"/>
          <w:rtl w:val="0"/>
        </w:rPr>
        <w:t xml:space="preserve">Investiga 2 soluciones, una de pago y otra libre y gratuita, de software para gestionar el  inventario del </w:t>
      </w:r>
      <w:r w:rsidDel="00000000" w:rsidR="00000000" w:rsidRPr="00000000">
        <w:rPr>
          <w:b w:val="1"/>
          <w:i w:val="1"/>
          <w:smallCaps w:val="0"/>
          <w:strike w:val="0"/>
          <w:color w:val="595959"/>
          <w:sz w:val="22.079999923706055"/>
          <w:szCs w:val="22.079999923706055"/>
          <w:u w:val="none"/>
          <w:shd w:fill="auto" w:val="clear"/>
          <w:vertAlign w:val="baseline"/>
          <w:rtl w:val="0"/>
        </w:rPr>
        <w:t xml:space="preserve">hardware </w:t>
      </w:r>
      <w:r w:rsidDel="00000000" w:rsidR="00000000" w:rsidRPr="00000000">
        <w:rPr>
          <w:b w:val="1"/>
          <w:i w:val="0"/>
          <w:smallCaps w:val="0"/>
          <w:strike w:val="0"/>
          <w:color w:val="595959"/>
          <w:sz w:val="22.079999923706055"/>
          <w:szCs w:val="22.079999923706055"/>
          <w:u w:val="none"/>
          <w:shd w:fill="auto" w:val="clear"/>
          <w:vertAlign w:val="baseline"/>
          <w:rtl w:val="0"/>
        </w:rPr>
        <w:t xml:space="preserve">de una empresa. En ambos casos resume sus características y  señala ventajas/inconvenientes respecto al otro.</w:t>
      </w:r>
      <w:r w:rsidDel="00000000" w:rsidR="00000000" w:rsidRPr="00000000">
        <w:rPr>
          <w:rFonts w:ascii="Arial" w:cs="Arial" w:eastAsia="Arial" w:hAnsi="Arial"/>
          <w:b w:val="0"/>
          <w:i w:val="0"/>
          <w:smallCaps w:val="0"/>
          <w:strike w:val="0"/>
          <w:color w:val="595959"/>
          <w:sz w:val="22.079999923706055"/>
          <w:szCs w:val="22.079999923706055"/>
          <w:u w:val="none"/>
          <w:shd w:fill="auto" w:val="clear"/>
          <w:vertAlign w:val="baseline"/>
          <w:rtl w:val="0"/>
        </w:rPr>
        <w:t xml:space="preserve">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81982421875" w:line="240" w:lineRule="auto"/>
        <w:ind w:left="1.1041259765625" w:right="0" w:firstLine="0"/>
        <w:jc w:val="left"/>
        <w:rPr>
          <w:rFonts w:ascii="Arial" w:cs="Arial" w:eastAsia="Arial" w:hAnsi="Arial"/>
          <w:b w:val="0"/>
          <w:i w:val="0"/>
          <w:smallCaps w:val="0"/>
          <w:strike w:val="0"/>
          <w:color w:val="595959"/>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595959"/>
          <w:sz w:val="22.079999923706055"/>
          <w:szCs w:val="22.079999923706055"/>
          <w:u w:val="none"/>
          <w:shd w:fill="auto" w:val="clear"/>
          <w:vertAlign w:val="baseline"/>
          <w:rtl w:val="0"/>
        </w:rPr>
        <w:t xml:space="preserve">Valoración del ejercicio: </w:t>
      </w:r>
      <w:r w:rsidDel="00000000" w:rsidR="00000000" w:rsidRPr="00000000">
        <w:rPr>
          <w:rFonts w:ascii="Arial" w:cs="Arial" w:eastAsia="Arial" w:hAnsi="Arial"/>
          <w:b w:val="0"/>
          <w:i w:val="0"/>
          <w:smallCaps w:val="0"/>
          <w:strike w:val="0"/>
          <w:color w:val="595959"/>
          <w:sz w:val="22.079999923706055"/>
          <w:szCs w:val="22.079999923706055"/>
          <w:u w:val="none"/>
          <w:shd w:fill="auto" w:val="clear"/>
          <w:vertAlign w:val="baseline"/>
          <w:rtl w:val="0"/>
        </w:rPr>
        <w:t xml:space="preserve">2 puntos. </w:t>
      </w:r>
    </w:p>
    <w:p w:rsidR="00000000" w:rsidDel="00000000" w:rsidP="00000000" w:rsidRDefault="00000000" w:rsidRPr="00000000" w14:paraId="0000004C">
      <w:pPr>
        <w:widowControl w:val="0"/>
        <w:numPr>
          <w:ilvl w:val="0"/>
          <w:numId w:val="1"/>
        </w:numPr>
        <w:spacing w:after="0" w:before="180" w:line="240" w:lineRule="auto"/>
        <w:ind w:left="720" w:hanging="360"/>
        <w:rPr>
          <w:color w:val="434343"/>
          <w:sz w:val="22"/>
          <w:szCs w:val="22"/>
        </w:rPr>
      </w:pPr>
      <w:r w:rsidDel="00000000" w:rsidR="00000000" w:rsidRPr="00000000">
        <w:rPr>
          <w:rFonts w:ascii="Roboto" w:cs="Roboto" w:eastAsia="Roboto" w:hAnsi="Roboto"/>
          <w:color w:val="595959"/>
          <w:rtl w:val="0"/>
        </w:rPr>
        <w:t xml:space="preserve">Solución de pago: SolarWinds Server &amp; Application Monitor</w:t>
      </w:r>
      <w:r w:rsidDel="00000000" w:rsidR="00000000" w:rsidRPr="00000000">
        <w:rPr>
          <w:rtl w:val="0"/>
        </w:rPr>
      </w:r>
    </w:p>
    <w:p w:rsidR="00000000" w:rsidDel="00000000" w:rsidP="00000000" w:rsidRDefault="00000000" w:rsidRPr="00000000" w14:paraId="0000004D">
      <w:pPr>
        <w:widowControl w:val="0"/>
        <w:numPr>
          <w:ilvl w:val="1"/>
          <w:numId w:val="1"/>
        </w:numPr>
        <w:spacing w:after="0" w:before="0" w:line="240" w:lineRule="auto"/>
        <w:ind w:left="1440" w:hanging="360"/>
        <w:rPr>
          <w:color w:val="434343"/>
          <w:sz w:val="22"/>
          <w:szCs w:val="22"/>
        </w:rPr>
      </w:pPr>
      <w:r w:rsidDel="00000000" w:rsidR="00000000" w:rsidRPr="00000000">
        <w:rPr>
          <w:rFonts w:ascii="Roboto" w:cs="Roboto" w:eastAsia="Roboto" w:hAnsi="Roboto"/>
          <w:color w:val="434343"/>
          <w:rtl w:val="0"/>
        </w:rPr>
        <w:t xml:space="preserve">Características: Esta solución ofrece descubrimiento automático de activos de TI(</w:t>
      </w:r>
      <w:r w:rsidDel="00000000" w:rsidR="00000000" w:rsidRPr="00000000">
        <w:rPr>
          <w:rFonts w:ascii="Roboto" w:cs="Roboto" w:eastAsia="Roboto" w:hAnsi="Roboto"/>
          <w:color w:val="434343"/>
          <w:highlight w:val="white"/>
          <w:rtl w:val="0"/>
        </w:rPr>
        <w:t xml:space="preserve">TI es hardware, sistemas de software o información que tienen valor para una organización</w:t>
      </w:r>
      <w:r w:rsidDel="00000000" w:rsidR="00000000" w:rsidRPr="00000000">
        <w:rPr>
          <w:rFonts w:ascii="Roboto" w:cs="Roboto" w:eastAsia="Roboto" w:hAnsi="Roboto"/>
          <w:color w:val="434343"/>
          <w:rtl w:val="0"/>
        </w:rPr>
        <w:t xml:space="preserve">), un panel de control de monitoreo, informes de inventario de software y más.</w:t>
      </w:r>
      <w:r w:rsidDel="00000000" w:rsidR="00000000" w:rsidRPr="00000000">
        <w:rPr>
          <w:rtl w:val="0"/>
        </w:rPr>
      </w:r>
    </w:p>
    <w:p w:rsidR="00000000" w:rsidDel="00000000" w:rsidP="00000000" w:rsidRDefault="00000000" w:rsidRPr="00000000" w14:paraId="0000004E">
      <w:pPr>
        <w:widowControl w:val="0"/>
        <w:numPr>
          <w:ilvl w:val="1"/>
          <w:numId w:val="1"/>
        </w:numPr>
        <w:spacing w:after="0" w:before="0" w:line="240" w:lineRule="auto"/>
        <w:ind w:left="1440" w:hanging="360"/>
        <w:rPr>
          <w:color w:val="434343"/>
          <w:sz w:val="22"/>
          <w:szCs w:val="22"/>
        </w:rPr>
      </w:pPr>
      <w:r w:rsidDel="00000000" w:rsidR="00000000" w:rsidRPr="00000000">
        <w:rPr>
          <w:rFonts w:ascii="Roboto" w:cs="Roboto" w:eastAsia="Roboto" w:hAnsi="Roboto"/>
          <w:color w:val="434343"/>
          <w:rtl w:val="0"/>
        </w:rPr>
        <w:t xml:space="preserve">Ventajas: SolarWinds Server &amp; Application Monitor es una solución completa que no solo realiza un seguimiento del hardware, sino que también monitorea el rendimiento del servidor y las aplicaciones.</w:t>
      </w:r>
      <w:r w:rsidDel="00000000" w:rsidR="00000000" w:rsidRPr="00000000">
        <w:rPr>
          <w:rtl w:val="0"/>
        </w:rPr>
      </w:r>
    </w:p>
    <w:p w:rsidR="00000000" w:rsidDel="00000000" w:rsidP="00000000" w:rsidRDefault="00000000" w:rsidRPr="00000000" w14:paraId="0000004F">
      <w:pPr>
        <w:widowControl w:val="0"/>
        <w:numPr>
          <w:ilvl w:val="1"/>
          <w:numId w:val="1"/>
        </w:numPr>
        <w:spacing w:after="0" w:before="0" w:line="240" w:lineRule="auto"/>
        <w:ind w:left="1440" w:hanging="360"/>
        <w:rPr>
          <w:color w:val="434343"/>
          <w:sz w:val="22"/>
          <w:szCs w:val="22"/>
        </w:rPr>
      </w:pPr>
      <w:r w:rsidDel="00000000" w:rsidR="00000000" w:rsidRPr="00000000">
        <w:rPr>
          <w:rFonts w:ascii="Roboto" w:cs="Roboto" w:eastAsia="Roboto" w:hAnsi="Roboto"/>
          <w:color w:val="434343"/>
          <w:rtl w:val="0"/>
        </w:rPr>
        <w:t xml:space="preserve">Inconvenientes: Aunque ofrece una prueba gratuita de 30 días, la solución es de pago y puede resultar costosa para algunas empresas.</w:t>
      </w:r>
      <w:r w:rsidDel="00000000" w:rsidR="00000000" w:rsidRPr="00000000">
        <w:rPr>
          <w:rtl w:val="0"/>
        </w:rPr>
      </w:r>
    </w:p>
    <w:p w:rsidR="00000000" w:rsidDel="00000000" w:rsidP="00000000" w:rsidRDefault="00000000" w:rsidRPr="00000000" w14:paraId="00000050">
      <w:pPr>
        <w:widowControl w:val="0"/>
        <w:numPr>
          <w:ilvl w:val="0"/>
          <w:numId w:val="1"/>
        </w:numPr>
        <w:spacing w:after="0" w:before="0" w:line="240" w:lineRule="auto"/>
        <w:ind w:left="720" w:hanging="360"/>
        <w:rPr>
          <w:color w:val="434343"/>
          <w:sz w:val="22"/>
          <w:szCs w:val="22"/>
        </w:rPr>
      </w:pPr>
      <w:r w:rsidDel="00000000" w:rsidR="00000000" w:rsidRPr="00000000">
        <w:rPr>
          <w:rFonts w:ascii="Roboto" w:cs="Roboto" w:eastAsia="Roboto" w:hAnsi="Roboto"/>
          <w:color w:val="434343"/>
          <w:rtl w:val="0"/>
        </w:rPr>
        <w:t xml:space="preserve">Solución gratuita: Spiceworks Inventory</w:t>
      </w:r>
      <w:r w:rsidDel="00000000" w:rsidR="00000000" w:rsidRPr="00000000">
        <w:rPr>
          <w:rtl w:val="0"/>
        </w:rPr>
      </w:r>
    </w:p>
    <w:p w:rsidR="00000000" w:rsidDel="00000000" w:rsidP="00000000" w:rsidRDefault="00000000" w:rsidRPr="00000000" w14:paraId="00000051">
      <w:pPr>
        <w:widowControl w:val="0"/>
        <w:numPr>
          <w:ilvl w:val="1"/>
          <w:numId w:val="1"/>
        </w:numPr>
        <w:spacing w:after="0" w:before="0" w:line="240" w:lineRule="auto"/>
        <w:ind w:left="1440" w:hanging="360"/>
        <w:rPr>
          <w:color w:val="434343"/>
          <w:sz w:val="22"/>
          <w:szCs w:val="22"/>
        </w:rPr>
      </w:pPr>
      <w:r w:rsidDel="00000000" w:rsidR="00000000" w:rsidRPr="00000000">
        <w:rPr>
          <w:rFonts w:ascii="Roboto" w:cs="Roboto" w:eastAsia="Roboto" w:hAnsi="Roboto"/>
          <w:color w:val="434343"/>
          <w:rtl w:val="0"/>
        </w:rPr>
        <w:t xml:space="preserve">Características: Spiceworks Inventory ofrece escaneo automático de rangos IP, escaneos programados, informes y más.</w:t>
      </w:r>
      <w:r w:rsidDel="00000000" w:rsidR="00000000" w:rsidRPr="00000000">
        <w:rPr>
          <w:rtl w:val="0"/>
        </w:rPr>
      </w:r>
    </w:p>
    <w:p w:rsidR="00000000" w:rsidDel="00000000" w:rsidP="00000000" w:rsidRDefault="00000000" w:rsidRPr="00000000" w14:paraId="00000052">
      <w:pPr>
        <w:widowControl w:val="0"/>
        <w:numPr>
          <w:ilvl w:val="1"/>
          <w:numId w:val="1"/>
        </w:numPr>
        <w:spacing w:after="0" w:before="0" w:line="240" w:lineRule="auto"/>
        <w:ind w:left="1440" w:hanging="360"/>
        <w:rPr>
          <w:color w:val="434343"/>
          <w:sz w:val="22"/>
          <w:szCs w:val="22"/>
        </w:rPr>
      </w:pPr>
      <w:r w:rsidDel="00000000" w:rsidR="00000000" w:rsidRPr="00000000">
        <w:rPr>
          <w:rFonts w:ascii="Roboto" w:cs="Roboto" w:eastAsia="Roboto" w:hAnsi="Roboto"/>
          <w:color w:val="434343"/>
          <w:rtl w:val="0"/>
        </w:rPr>
        <w:t xml:space="preserve">Ventajas: Como solución gratuita, Spiceworks Inventory es accesible para todas las empresas, independientemente de su tamaño o presupuesto.</w:t>
      </w:r>
      <w:r w:rsidDel="00000000" w:rsidR="00000000" w:rsidRPr="00000000">
        <w:rPr>
          <w:rtl w:val="0"/>
        </w:rPr>
      </w:r>
    </w:p>
    <w:p w:rsidR="00000000" w:rsidDel="00000000" w:rsidP="00000000" w:rsidRDefault="00000000" w:rsidRPr="00000000" w14:paraId="00000053">
      <w:pPr>
        <w:widowControl w:val="0"/>
        <w:numPr>
          <w:ilvl w:val="1"/>
          <w:numId w:val="1"/>
        </w:numPr>
        <w:spacing w:before="0" w:line="240" w:lineRule="auto"/>
        <w:ind w:left="1440" w:hanging="360"/>
        <w:rPr>
          <w:color w:val="434343"/>
          <w:sz w:val="22"/>
          <w:szCs w:val="22"/>
        </w:rPr>
      </w:pPr>
      <w:r w:rsidDel="00000000" w:rsidR="00000000" w:rsidRPr="00000000">
        <w:rPr>
          <w:rFonts w:ascii="Roboto" w:cs="Roboto" w:eastAsia="Roboto" w:hAnsi="Roboto"/>
          <w:color w:val="434343"/>
          <w:rtl w:val="0"/>
        </w:rPr>
        <w:t xml:space="preserve">Inconvenientes: Aunque es gratuito, puede no tener todas las características avanzadas que ofrecen algunos softwares de pago.</w:t>
      </w: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81982421875" w:line="240" w:lineRule="auto"/>
        <w:ind w:left="1.1041259765625" w:right="0" w:firstLine="0"/>
        <w:jc w:val="left"/>
        <w:rPr>
          <w:color w:val="595959"/>
          <w:sz w:val="22.079999923706055"/>
          <w:szCs w:val="22.079999923706055"/>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9267578125" w:line="240" w:lineRule="auto"/>
        <w:ind w:left="1.324920654296875" w:right="0" w:firstLine="0"/>
        <w:jc w:val="left"/>
        <w:rPr>
          <w:rFonts w:ascii="Arial" w:cs="Arial" w:eastAsia="Arial" w:hAnsi="Arial"/>
          <w:b w:val="1"/>
          <w:i w:val="0"/>
          <w:smallCaps w:val="0"/>
          <w:strike w:val="0"/>
          <w:color w:val="595959"/>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595959"/>
          <w:sz w:val="22.079999923706055"/>
          <w:szCs w:val="22.079999923706055"/>
          <w:u w:val="none"/>
          <w:shd w:fill="auto" w:val="clear"/>
          <w:vertAlign w:val="baseline"/>
          <w:rtl w:val="0"/>
        </w:rPr>
        <w:t xml:space="preserve">Actividad 5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9267578125" w:line="253.43141555786133" w:lineRule="auto"/>
        <w:ind w:left="4.6368408203125" w:right="0.56640625" w:firstLine="12.36480712890625"/>
        <w:jc w:val="both"/>
        <w:rPr>
          <w:rFonts w:ascii="Arial" w:cs="Arial" w:eastAsia="Arial" w:hAnsi="Arial"/>
          <w:b w:val="0"/>
          <w:i w:val="0"/>
          <w:smallCaps w:val="0"/>
          <w:strike w:val="0"/>
          <w:color w:val="595959"/>
          <w:sz w:val="22.079999923706055"/>
          <w:szCs w:val="22.079999923706055"/>
          <w:u w:val="none"/>
          <w:shd w:fill="auto" w:val="clear"/>
          <w:vertAlign w:val="baseline"/>
        </w:rPr>
      </w:pPr>
      <w:r w:rsidDel="00000000" w:rsidR="00000000" w:rsidRPr="00000000">
        <w:rPr>
          <w:b w:val="1"/>
          <w:i w:val="0"/>
          <w:smallCaps w:val="0"/>
          <w:strike w:val="0"/>
          <w:color w:val="595959"/>
          <w:sz w:val="22.079999923706055"/>
          <w:szCs w:val="22.079999923706055"/>
          <w:u w:val="none"/>
          <w:shd w:fill="auto" w:val="clear"/>
          <w:vertAlign w:val="baseline"/>
          <w:rtl w:val="0"/>
        </w:rPr>
        <w:t xml:space="preserve">Investiga 2 soluciones, una de pago y otra libre y gratuita,  de </w:t>
      </w:r>
      <w:r w:rsidDel="00000000" w:rsidR="00000000" w:rsidRPr="00000000">
        <w:rPr>
          <w:b w:val="1"/>
          <w:i w:val="1"/>
          <w:smallCaps w:val="0"/>
          <w:strike w:val="0"/>
          <w:color w:val="595959"/>
          <w:sz w:val="22.079999923706055"/>
          <w:szCs w:val="22.079999923706055"/>
          <w:u w:val="none"/>
          <w:shd w:fill="auto" w:val="clear"/>
          <w:vertAlign w:val="baseline"/>
          <w:rtl w:val="0"/>
        </w:rPr>
        <w:t xml:space="preserve">software </w:t>
      </w:r>
      <w:r w:rsidDel="00000000" w:rsidR="00000000" w:rsidRPr="00000000">
        <w:rPr>
          <w:b w:val="1"/>
          <w:i w:val="0"/>
          <w:smallCaps w:val="0"/>
          <w:strike w:val="0"/>
          <w:color w:val="595959"/>
          <w:sz w:val="22.079999923706055"/>
          <w:szCs w:val="22.079999923706055"/>
          <w:u w:val="none"/>
          <w:shd w:fill="auto" w:val="clear"/>
          <w:vertAlign w:val="baseline"/>
          <w:rtl w:val="0"/>
        </w:rPr>
        <w:t xml:space="preserve">para </w:t>
      </w:r>
      <w:r w:rsidDel="00000000" w:rsidR="00000000" w:rsidRPr="00000000">
        <w:rPr>
          <w:b w:val="1"/>
          <w:i w:val="1"/>
          <w:smallCaps w:val="0"/>
          <w:strike w:val="0"/>
          <w:color w:val="595959"/>
          <w:sz w:val="22.079999923706055"/>
          <w:szCs w:val="22.079999923706055"/>
          <w:u w:val="none"/>
          <w:shd w:fill="auto" w:val="clear"/>
          <w:vertAlign w:val="baseline"/>
          <w:rtl w:val="0"/>
        </w:rPr>
        <w:t xml:space="preserve">virtualización de servidores </w:t>
      </w:r>
      <w:r w:rsidDel="00000000" w:rsidR="00000000" w:rsidRPr="00000000">
        <w:rPr>
          <w:b w:val="1"/>
          <w:i w:val="0"/>
          <w:smallCaps w:val="0"/>
          <w:strike w:val="0"/>
          <w:color w:val="595959"/>
          <w:sz w:val="22.079999923706055"/>
          <w:szCs w:val="22.079999923706055"/>
          <w:u w:val="none"/>
          <w:shd w:fill="auto" w:val="clear"/>
          <w:vertAlign w:val="baseline"/>
          <w:rtl w:val="0"/>
        </w:rPr>
        <w:t xml:space="preserve">en un pequeño CPD. En ambos casos  resume sus características y señala ventajas/inconvenientes respecto al otro.</w:t>
      </w:r>
      <w:r w:rsidDel="00000000" w:rsidR="00000000" w:rsidRPr="00000000">
        <w:rPr>
          <w:rFonts w:ascii="Arial" w:cs="Arial" w:eastAsia="Arial" w:hAnsi="Arial"/>
          <w:b w:val="0"/>
          <w:i w:val="0"/>
          <w:smallCaps w:val="0"/>
          <w:strike w:val="0"/>
          <w:color w:val="595959"/>
          <w:sz w:val="22.079999923706055"/>
          <w:szCs w:val="22.079999923706055"/>
          <w:u w:val="none"/>
          <w:shd w:fill="auto" w:val="clear"/>
          <w:vertAlign w:val="baseline"/>
          <w:rtl w:val="0"/>
        </w:rPr>
        <w:t xml:space="preserve">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169677734375" w:line="240" w:lineRule="auto"/>
        <w:ind w:left="1.1041259765625" w:right="0" w:firstLine="0"/>
        <w:jc w:val="left"/>
        <w:rPr>
          <w:rFonts w:ascii="Arial" w:cs="Arial" w:eastAsia="Arial" w:hAnsi="Arial"/>
          <w:b w:val="0"/>
          <w:i w:val="0"/>
          <w:smallCaps w:val="0"/>
          <w:strike w:val="0"/>
          <w:color w:val="595959"/>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595959"/>
          <w:sz w:val="22.079999923706055"/>
          <w:szCs w:val="22.079999923706055"/>
          <w:u w:val="none"/>
          <w:shd w:fill="auto" w:val="clear"/>
          <w:vertAlign w:val="baseline"/>
          <w:rtl w:val="0"/>
        </w:rPr>
        <w:t xml:space="preserve">Valoración del ejercicio: </w:t>
      </w:r>
      <w:r w:rsidDel="00000000" w:rsidR="00000000" w:rsidRPr="00000000">
        <w:rPr>
          <w:rFonts w:ascii="Arial" w:cs="Arial" w:eastAsia="Arial" w:hAnsi="Arial"/>
          <w:b w:val="0"/>
          <w:i w:val="0"/>
          <w:smallCaps w:val="0"/>
          <w:strike w:val="0"/>
          <w:color w:val="595959"/>
          <w:sz w:val="22.079999923706055"/>
          <w:szCs w:val="22.079999923706055"/>
          <w:u w:val="none"/>
          <w:shd w:fill="auto" w:val="clear"/>
          <w:vertAlign w:val="baseline"/>
          <w:rtl w:val="0"/>
        </w:rPr>
        <w:t xml:space="preserve">2 puntos.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32666015625" w:line="240" w:lineRule="auto"/>
        <w:ind w:left="1.1041259765625" w:right="0" w:firstLine="0"/>
        <w:jc w:val="left"/>
        <w:rPr>
          <w:rFonts w:ascii="Arial" w:cs="Arial" w:eastAsia="Arial" w:hAnsi="Arial"/>
          <w:b w:val="0"/>
          <w:i w:val="0"/>
          <w:smallCaps w:val="0"/>
          <w:strike w:val="0"/>
          <w:color w:val="595959"/>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595959"/>
          <w:sz w:val="22.079999923706055"/>
          <w:szCs w:val="22.079999923706055"/>
          <w:u w:val="none"/>
          <w:shd w:fill="auto" w:val="clear"/>
          <w:vertAlign w:val="baseline"/>
          <w:rtl w:val="0"/>
        </w:rPr>
        <w:t xml:space="preserve">Valoración de la presentación de la práctica: </w:t>
      </w:r>
      <w:r w:rsidDel="00000000" w:rsidR="00000000" w:rsidRPr="00000000">
        <w:rPr>
          <w:rFonts w:ascii="Arial" w:cs="Arial" w:eastAsia="Arial" w:hAnsi="Arial"/>
          <w:b w:val="0"/>
          <w:i w:val="0"/>
          <w:smallCaps w:val="0"/>
          <w:strike w:val="0"/>
          <w:color w:val="595959"/>
          <w:sz w:val="22.079999923706055"/>
          <w:szCs w:val="22.079999923706055"/>
          <w:u w:val="none"/>
          <w:shd w:fill="auto" w:val="clear"/>
          <w:vertAlign w:val="baseline"/>
          <w:rtl w:val="0"/>
        </w:rPr>
        <w:t xml:space="preserve">1 puntos</w:t>
      </w:r>
    </w:p>
    <w:p w:rsidR="00000000" w:rsidDel="00000000" w:rsidP="00000000" w:rsidRDefault="00000000" w:rsidRPr="00000000" w14:paraId="00000059">
      <w:pPr>
        <w:widowControl w:val="0"/>
        <w:numPr>
          <w:ilvl w:val="0"/>
          <w:numId w:val="5"/>
        </w:numPr>
        <w:spacing w:after="0" w:before="180" w:line="240" w:lineRule="auto"/>
        <w:ind w:left="720" w:hanging="360"/>
        <w:rPr>
          <w:rFonts w:ascii="Roboto" w:cs="Roboto" w:eastAsia="Roboto" w:hAnsi="Roboto"/>
          <w:color w:val="434343"/>
        </w:rPr>
      </w:pPr>
      <w:r w:rsidDel="00000000" w:rsidR="00000000" w:rsidRPr="00000000">
        <w:rPr>
          <w:rFonts w:ascii="Roboto" w:cs="Roboto" w:eastAsia="Roboto" w:hAnsi="Roboto"/>
          <w:color w:val="434343"/>
          <w:rtl w:val="0"/>
        </w:rPr>
        <w:t xml:space="preserve">VMware vSphere (Solución de pago):</w:t>
      </w:r>
    </w:p>
    <w:p w:rsidR="00000000" w:rsidDel="00000000" w:rsidP="00000000" w:rsidRDefault="00000000" w:rsidRPr="00000000" w14:paraId="0000005A">
      <w:pPr>
        <w:widowControl w:val="0"/>
        <w:numPr>
          <w:ilvl w:val="1"/>
          <w:numId w:val="5"/>
        </w:numPr>
        <w:spacing w:after="0" w:before="0" w:line="240" w:lineRule="auto"/>
        <w:ind w:left="1440" w:hanging="360"/>
        <w:rPr>
          <w:rFonts w:ascii="Roboto" w:cs="Roboto" w:eastAsia="Roboto" w:hAnsi="Roboto"/>
          <w:color w:val="434343"/>
        </w:rPr>
      </w:pPr>
      <w:r w:rsidDel="00000000" w:rsidR="00000000" w:rsidRPr="00000000">
        <w:rPr>
          <w:rFonts w:ascii="Roboto" w:cs="Roboto" w:eastAsia="Roboto" w:hAnsi="Roboto"/>
          <w:color w:val="434343"/>
          <w:rtl w:val="0"/>
        </w:rPr>
        <w:t xml:space="preserve">Características: VMware vSphere es una plataforma de carga de trabajo empresarial que ofrece una amplia gama de características y capacidades. Las características de VMware trabajan en áreas como la gestión de recursos, redes, almacenamiento, seguridad y capacidad de administración. También es escalable, por lo que se puede utilizar para soportar una amplia gama de cargas de trabajo.</w:t>
      </w:r>
    </w:p>
    <w:p w:rsidR="00000000" w:rsidDel="00000000" w:rsidP="00000000" w:rsidRDefault="00000000" w:rsidRPr="00000000" w14:paraId="0000005B">
      <w:pPr>
        <w:widowControl w:val="0"/>
        <w:numPr>
          <w:ilvl w:val="1"/>
          <w:numId w:val="5"/>
        </w:numPr>
        <w:spacing w:after="0" w:before="0" w:line="240" w:lineRule="auto"/>
        <w:ind w:left="1440" w:hanging="360"/>
        <w:rPr>
          <w:rFonts w:ascii="Roboto" w:cs="Roboto" w:eastAsia="Roboto" w:hAnsi="Roboto"/>
          <w:color w:val="434343"/>
        </w:rPr>
      </w:pPr>
      <w:r w:rsidDel="00000000" w:rsidR="00000000" w:rsidRPr="00000000">
        <w:rPr>
          <w:rFonts w:ascii="Roboto" w:cs="Roboto" w:eastAsia="Roboto" w:hAnsi="Roboto"/>
          <w:color w:val="434343"/>
          <w:rtl w:val="0"/>
        </w:rPr>
        <w:t xml:space="preserve">Ventajas: Es ideal para grandes empresas y proveedores de la nube. Ofrece soporte 24/7 multicanal.</w:t>
      </w:r>
    </w:p>
    <w:p w:rsidR="00000000" w:rsidDel="00000000" w:rsidP="00000000" w:rsidRDefault="00000000" w:rsidRPr="00000000" w14:paraId="0000005C">
      <w:pPr>
        <w:widowControl w:val="0"/>
        <w:numPr>
          <w:ilvl w:val="1"/>
          <w:numId w:val="5"/>
        </w:numPr>
        <w:spacing w:after="0" w:before="0" w:line="240" w:lineRule="auto"/>
        <w:ind w:left="1440" w:hanging="360"/>
        <w:rPr>
          <w:rFonts w:ascii="Roboto" w:cs="Roboto" w:eastAsia="Roboto" w:hAnsi="Roboto"/>
          <w:color w:val="434343"/>
        </w:rPr>
      </w:pPr>
      <w:r w:rsidDel="00000000" w:rsidR="00000000" w:rsidRPr="00000000">
        <w:rPr>
          <w:rFonts w:ascii="Roboto" w:cs="Roboto" w:eastAsia="Roboto" w:hAnsi="Roboto"/>
          <w:color w:val="434343"/>
          <w:rtl w:val="0"/>
        </w:rPr>
        <w:t xml:space="preserve">Inconvenientes: Su precio puede ser elevado para pequeñas empresas. El kit esencial de VMware </w:t>
      </w:r>
      <w:r w:rsidDel="00000000" w:rsidR="00000000" w:rsidRPr="00000000">
        <w:rPr>
          <w:rFonts w:ascii="Roboto" w:cs="Roboto" w:eastAsia="Roboto" w:hAnsi="Roboto"/>
          <w:color w:val="434343"/>
          <w:rtl w:val="0"/>
        </w:rPr>
        <w:t xml:space="preserve">vSpere</w:t>
      </w:r>
      <w:r w:rsidDel="00000000" w:rsidR="00000000" w:rsidRPr="00000000">
        <w:rPr>
          <w:rFonts w:ascii="Roboto" w:cs="Roboto" w:eastAsia="Roboto" w:hAnsi="Roboto"/>
          <w:color w:val="434343"/>
          <w:rtl w:val="0"/>
        </w:rPr>
        <w:t xml:space="preserve"> tiene un costo elevado por año.</w:t>
      </w:r>
    </w:p>
    <w:p w:rsidR="00000000" w:rsidDel="00000000" w:rsidP="00000000" w:rsidRDefault="00000000" w:rsidRPr="00000000" w14:paraId="0000005D">
      <w:pPr>
        <w:widowControl w:val="0"/>
        <w:numPr>
          <w:ilvl w:val="0"/>
          <w:numId w:val="5"/>
        </w:numPr>
        <w:spacing w:after="0" w:before="0" w:line="240" w:lineRule="auto"/>
        <w:ind w:left="720" w:hanging="360"/>
        <w:rPr>
          <w:rFonts w:ascii="Roboto" w:cs="Roboto" w:eastAsia="Roboto" w:hAnsi="Roboto"/>
          <w:color w:val="434343"/>
        </w:rPr>
      </w:pPr>
      <w:r w:rsidDel="00000000" w:rsidR="00000000" w:rsidRPr="00000000">
        <w:rPr>
          <w:rFonts w:ascii="Roboto" w:cs="Roboto" w:eastAsia="Roboto" w:hAnsi="Roboto"/>
          <w:color w:val="434343"/>
          <w:rtl w:val="0"/>
        </w:rPr>
        <w:t xml:space="preserve">Oracle VM VirtualBox (Solución gratuita):</w:t>
      </w:r>
    </w:p>
    <w:p w:rsidR="00000000" w:rsidDel="00000000" w:rsidP="00000000" w:rsidRDefault="00000000" w:rsidRPr="00000000" w14:paraId="0000005E">
      <w:pPr>
        <w:widowControl w:val="0"/>
        <w:numPr>
          <w:ilvl w:val="1"/>
          <w:numId w:val="5"/>
        </w:numPr>
        <w:spacing w:after="0" w:before="0" w:line="240" w:lineRule="auto"/>
        <w:ind w:left="1440" w:hanging="360"/>
        <w:rPr>
          <w:rFonts w:ascii="Roboto" w:cs="Roboto" w:eastAsia="Roboto" w:hAnsi="Roboto"/>
          <w:color w:val="434343"/>
        </w:rPr>
      </w:pPr>
      <w:r w:rsidDel="00000000" w:rsidR="00000000" w:rsidRPr="00000000">
        <w:rPr>
          <w:rFonts w:ascii="Roboto" w:cs="Roboto" w:eastAsia="Roboto" w:hAnsi="Roboto"/>
          <w:color w:val="434343"/>
          <w:rtl w:val="0"/>
        </w:rPr>
        <w:t xml:space="preserve">Características: VirtualBox es un producto de virtualización x86 y AMD64/Intel64 potente para uso empresarial y doméstico. No solo es extremadamente rico en características y alto rendimiento para clientes empresariales, sino que también es la única solución profesional que está disponible gratuitamente como software de código abierto bajo los términos de la Licencia Pública General GNU (GPL) versión 32.</w:t>
      </w:r>
    </w:p>
    <w:p w:rsidR="00000000" w:rsidDel="00000000" w:rsidP="00000000" w:rsidRDefault="00000000" w:rsidRPr="00000000" w14:paraId="0000005F">
      <w:pPr>
        <w:widowControl w:val="0"/>
        <w:numPr>
          <w:ilvl w:val="1"/>
          <w:numId w:val="5"/>
        </w:numPr>
        <w:spacing w:after="0" w:before="0" w:line="240" w:lineRule="auto"/>
        <w:ind w:left="1440" w:hanging="360"/>
        <w:rPr>
          <w:rFonts w:ascii="Roboto" w:cs="Roboto" w:eastAsia="Roboto" w:hAnsi="Roboto"/>
          <w:color w:val="434343"/>
        </w:rPr>
      </w:pPr>
      <w:r w:rsidDel="00000000" w:rsidR="00000000" w:rsidRPr="00000000">
        <w:rPr>
          <w:rFonts w:ascii="Roboto" w:cs="Roboto" w:eastAsia="Roboto" w:hAnsi="Roboto"/>
          <w:color w:val="434343"/>
          <w:rtl w:val="0"/>
        </w:rPr>
        <w:t xml:space="preserve">Ventajas: Es una solución profesional que está disponible gratuitamente como software de código abierto. Soporta un gran número de sistemas operativos invitados.</w:t>
      </w:r>
    </w:p>
    <w:p w:rsidR="00000000" w:rsidDel="00000000" w:rsidP="00000000" w:rsidRDefault="00000000" w:rsidRPr="00000000" w14:paraId="00000060">
      <w:pPr>
        <w:widowControl w:val="0"/>
        <w:numPr>
          <w:ilvl w:val="1"/>
          <w:numId w:val="5"/>
        </w:numPr>
        <w:spacing w:before="0" w:line="240" w:lineRule="auto"/>
        <w:ind w:left="1440" w:hanging="360"/>
        <w:rPr>
          <w:rFonts w:ascii="Roboto" w:cs="Roboto" w:eastAsia="Roboto" w:hAnsi="Roboto"/>
          <w:color w:val="434343"/>
        </w:rPr>
      </w:pPr>
      <w:r w:rsidDel="00000000" w:rsidR="00000000" w:rsidRPr="00000000">
        <w:rPr>
          <w:rFonts w:ascii="Roboto" w:cs="Roboto" w:eastAsia="Roboto" w:hAnsi="Roboto"/>
          <w:color w:val="434343"/>
          <w:rtl w:val="0"/>
        </w:rPr>
        <w:t xml:space="preserve">Inconvenientes: Puede ser complejo para los usuarios sin experiencia en virtualización.</w:t>
      </w:r>
    </w:p>
    <w:p w:rsidR="00000000" w:rsidDel="00000000" w:rsidP="00000000" w:rsidRDefault="00000000" w:rsidRPr="00000000" w14:paraId="00000061">
      <w:pPr>
        <w:widowControl w:val="0"/>
        <w:pBdr>
          <w:top w:color="000000" w:space="0" w:sz="0" w:val="none"/>
          <w:left w:color="000000" w:space="0" w:sz="0" w:val="none"/>
          <w:bottom w:color="000000" w:space="0" w:sz="0" w:val="none"/>
          <w:right w:color="000000" w:space="0" w:sz="0" w:val="none"/>
          <w:between w:color="000000" w:space="0" w:sz="0" w:val="none"/>
        </w:pBdr>
        <w:spacing w:before="180" w:line="240" w:lineRule="auto"/>
        <w:rPr>
          <w:color w:val="434343"/>
        </w:rPr>
      </w:pPr>
      <w:r w:rsidDel="00000000" w:rsidR="00000000" w:rsidRPr="00000000">
        <w:rPr>
          <w:rFonts w:ascii="Roboto" w:cs="Roboto" w:eastAsia="Roboto" w:hAnsi="Roboto"/>
          <w:color w:val="434343"/>
          <w:rtl w:val="0"/>
        </w:rPr>
        <w:t xml:space="preserve">Ambas soluciones son excelentes opciones para la virtualización de servidores, pero la elección entre una u otra dependerá del tamaño de tu empresa, tu presupuesto y tus necesidades específicas.</w:t>
      </w: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0.98388671875" w:firstLine="0"/>
        <w:jc w:val="right"/>
        <w:rPr>
          <w:color w:val="595959"/>
          <w:sz w:val="22.079999923706055"/>
          <w:szCs w:val="22.079999923706055"/>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0.98388671875" w:firstLine="0"/>
        <w:jc w:val="right"/>
        <w:rPr>
          <w:color w:val="595959"/>
          <w:sz w:val="22.079999923706055"/>
          <w:szCs w:val="22.079999923706055"/>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0.98388671875" w:firstLine="0"/>
        <w:jc w:val="left"/>
        <w:rPr>
          <w:color w:val="595959"/>
          <w:sz w:val="32.079999923706055"/>
          <w:szCs w:val="32.079999923706055"/>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0.98388671875" w:firstLine="0"/>
        <w:jc w:val="left"/>
        <w:rPr>
          <w:color w:val="595959"/>
          <w:sz w:val="32.079999923706055"/>
          <w:szCs w:val="32.079999923706055"/>
        </w:rPr>
      </w:pPr>
      <w:r w:rsidDel="00000000" w:rsidR="00000000" w:rsidRPr="00000000">
        <w:rPr>
          <w:color w:val="595959"/>
          <w:sz w:val="32.079999923706055"/>
          <w:szCs w:val="32.079999923706055"/>
          <w:rtl w:val="0"/>
        </w:rPr>
        <w:t xml:space="preserve">BIBLIOGRAFÍA: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0.98388671875" w:firstLine="0"/>
        <w:jc w:val="left"/>
        <w:rPr>
          <w:color w:val="595959"/>
          <w:sz w:val="32.079999923706055"/>
          <w:szCs w:val="32.079999923706055"/>
        </w:rPr>
      </w:pPr>
      <w:r w:rsidDel="00000000" w:rsidR="00000000" w:rsidRPr="00000000">
        <w:rPr>
          <w:rtl w:val="0"/>
        </w:rPr>
      </w:r>
    </w:p>
    <w:p w:rsidR="00000000" w:rsidDel="00000000" w:rsidP="00000000" w:rsidRDefault="00000000" w:rsidRPr="00000000" w14:paraId="0000006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180.98388671875" w:hanging="360"/>
        <w:jc w:val="left"/>
        <w:rPr>
          <w:color w:val="595959"/>
          <w:sz w:val="22.079999923706055"/>
          <w:szCs w:val="22.079999923706055"/>
          <w:u w:val="none"/>
        </w:rPr>
      </w:pPr>
      <w:hyperlink r:id="rId15">
        <w:r w:rsidDel="00000000" w:rsidR="00000000" w:rsidRPr="00000000">
          <w:rPr>
            <w:color w:val="1155cc"/>
            <w:sz w:val="22.079999923706055"/>
            <w:szCs w:val="22.079999923706055"/>
            <w:u w:val="single"/>
            <w:rtl w:val="0"/>
          </w:rPr>
          <w:t xml:space="preserve">https://en.wikichip.org/wiki/amd/cores/milan</w:t>
        </w:r>
      </w:hyperlink>
      <w:r w:rsidDel="00000000" w:rsidR="00000000" w:rsidRPr="00000000">
        <w:rPr>
          <w:rtl w:val="0"/>
        </w:rPr>
      </w:r>
    </w:p>
    <w:p w:rsidR="00000000" w:rsidDel="00000000" w:rsidP="00000000" w:rsidRDefault="00000000" w:rsidRPr="00000000" w14:paraId="0000006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180.98388671875" w:hanging="360"/>
        <w:jc w:val="left"/>
        <w:rPr>
          <w:color w:val="595959"/>
          <w:sz w:val="22.079999923706055"/>
          <w:szCs w:val="22.079999923706055"/>
          <w:u w:val="none"/>
        </w:rPr>
      </w:pPr>
      <w:hyperlink r:id="rId16">
        <w:r w:rsidDel="00000000" w:rsidR="00000000" w:rsidRPr="00000000">
          <w:rPr>
            <w:color w:val="1155cc"/>
            <w:sz w:val="22.079999923706055"/>
            <w:szCs w:val="22.079999923706055"/>
            <w:u w:val="single"/>
            <w:rtl w:val="0"/>
          </w:rPr>
          <w:t xml:space="preserve">https://www.tomshardware.com/news/amd-silently-rolls-out-new-epyc-milan-cpus-25-years-after-launch</w:t>
        </w:r>
      </w:hyperlink>
      <w:r w:rsidDel="00000000" w:rsidR="00000000" w:rsidRPr="00000000">
        <w:rPr>
          <w:rtl w:val="0"/>
        </w:rPr>
      </w:r>
    </w:p>
    <w:p w:rsidR="00000000" w:rsidDel="00000000" w:rsidP="00000000" w:rsidRDefault="00000000" w:rsidRPr="00000000" w14:paraId="0000006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180.98388671875" w:hanging="360"/>
        <w:jc w:val="left"/>
        <w:rPr>
          <w:color w:val="595959"/>
          <w:sz w:val="22.079999923706055"/>
          <w:szCs w:val="22.079999923706055"/>
          <w:u w:val="none"/>
        </w:rPr>
      </w:pPr>
      <w:hyperlink r:id="rId17">
        <w:r w:rsidDel="00000000" w:rsidR="00000000" w:rsidRPr="00000000">
          <w:rPr>
            <w:color w:val="1155cc"/>
            <w:sz w:val="22.079999923706055"/>
            <w:szCs w:val="22.079999923706055"/>
            <w:u w:val="single"/>
            <w:rtl w:val="0"/>
          </w:rPr>
          <w:t xml:space="preserve">https://itigic.com/differences-and-characteristics-between-desktop-and-server-cpus/</w:t>
        </w:r>
      </w:hyperlink>
      <w:r w:rsidDel="00000000" w:rsidR="00000000" w:rsidRPr="00000000">
        <w:rPr>
          <w:rtl w:val="0"/>
        </w:rPr>
      </w:r>
    </w:p>
    <w:p w:rsidR="00000000" w:rsidDel="00000000" w:rsidP="00000000" w:rsidRDefault="00000000" w:rsidRPr="00000000" w14:paraId="0000006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180.98388671875" w:hanging="360"/>
        <w:jc w:val="left"/>
        <w:rPr>
          <w:color w:val="595959"/>
          <w:sz w:val="22.079999923706055"/>
          <w:szCs w:val="22.079999923706055"/>
          <w:u w:val="none"/>
        </w:rPr>
      </w:pPr>
      <w:hyperlink r:id="rId18">
        <w:r w:rsidDel="00000000" w:rsidR="00000000" w:rsidRPr="00000000">
          <w:rPr>
            <w:color w:val="1155cc"/>
            <w:sz w:val="22.079999923706055"/>
            <w:szCs w:val="22.079999923706055"/>
            <w:u w:val="single"/>
            <w:rtl w:val="0"/>
          </w:rPr>
          <w:t xml:space="preserve">https://www.serverwatch.com/guides/tower-server/</w:t>
        </w:r>
      </w:hyperlink>
      <w:r w:rsidDel="00000000" w:rsidR="00000000" w:rsidRPr="00000000">
        <w:rPr>
          <w:rtl w:val="0"/>
        </w:rPr>
      </w:r>
    </w:p>
    <w:p w:rsidR="00000000" w:rsidDel="00000000" w:rsidP="00000000" w:rsidRDefault="00000000" w:rsidRPr="00000000" w14:paraId="0000006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180.98388671875" w:hanging="360"/>
        <w:jc w:val="left"/>
        <w:rPr>
          <w:color w:val="595959"/>
          <w:sz w:val="22.079999923706055"/>
          <w:szCs w:val="22.079999923706055"/>
          <w:u w:val="none"/>
        </w:rPr>
      </w:pPr>
      <w:hyperlink r:id="rId19">
        <w:r w:rsidDel="00000000" w:rsidR="00000000" w:rsidRPr="00000000">
          <w:rPr>
            <w:color w:val="1155cc"/>
            <w:sz w:val="22.079999923706055"/>
            <w:szCs w:val="22.079999923706055"/>
            <w:u w:val="single"/>
            <w:rtl w:val="0"/>
          </w:rPr>
          <w:t xml:space="preserve">https://www.comparitech.com/net-admin/computer-inventory-management-software/</w:t>
        </w:r>
      </w:hyperlink>
      <w:r w:rsidDel="00000000" w:rsidR="00000000" w:rsidRPr="00000000">
        <w:rPr>
          <w:rtl w:val="0"/>
        </w:rPr>
      </w:r>
    </w:p>
    <w:p w:rsidR="00000000" w:rsidDel="00000000" w:rsidP="00000000" w:rsidRDefault="00000000" w:rsidRPr="00000000" w14:paraId="0000006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180.98388671875" w:hanging="360"/>
        <w:jc w:val="left"/>
        <w:rPr>
          <w:color w:val="595959"/>
          <w:sz w:val="22.079999923706055"/>
          <w:szCs w:val="22.079999923706055"/>
          <w:u w:val="none"/>
        </w:rPr>
      </w:pPr>
      <w:hyperlink r:id="rId20">
        <w:r w:rsidDel="00000000" w:rsidR="00000000" w:rsidRPr="00000000">
          <w:rPr>
            <w:color w:val="1155cc"/>
            <w:sz w:val="22.079999923706055"/>
            <w:szCs w:val="22.079999923706055"/>
            <w:u w:val="single"/>
            <w:rtl w:val="0"/>
          </w:rPr>
          <w:t xml:space="preserve">https://www.virtualbox.org/</w:t>
        </w:r>
      </w:hyperlink>
      <w:r w:rsidDel="00000000" w:rsidR="00000000" w:rsidRPr="00000000">
        <w:rPr>
          <w:rtl w:val="0"/>
        </w:rPr>
      </w:r>
    </w:p>
    <w:p w:rsidR="00000000" w:rsidDel="00000000" w:rsidP="00000000" w:rsidRDefault="00000000" w:rsidRPr="00000000" w14:paraId="0000006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180.98388671875" w:hanging="360"/>
        <w:jc w:val="left"/>
        <w:rPr>
          <w:color w:val="595959"/>
          <w:sz w:val="22.079999923706055"/>
          <w:szCs w:val="22.079999923706055"/>
          <w:u w:val="none"/>
        </w:rPr>
      </w:pPr>
      <w:hyperlink r:id="rId21">
        <w:r w:rsidDel="00000000" w:rsidR="00000000" w:rsidRPr="00000000">
          <w:rPr>
            <w:color w:val="1155cc"/>
            <w:sz w:val="22.079999923706055"/>
            <w:szCs w:val="22.079999923706055"/>
            <w:u w:val="single"/>
            <w:rtl w:val="0"/>
          </w:rPr>
          <w:t xml:space="preserve">https://www.serverwatch.com/best-server-virtualization-software/</w:t>
        </w:r>
      </w:hyperlink>
      <w:r w:rsidDel="00000000" w:rsidR="00000000" w:rsidRPr="00000000">
        <w:rPr>
          <w:rtl w:val="0"/>
        </w:rPr>
      </w:r>
    </w:p>
    <w:p w:rsidR="00000000" w:rsidDel="00000000" w:rsidP="00000000" w:rsidRDefault="00000000" w:rsidRPr="00000000" w14:paraId="0000006E">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180.98388671875" w:hanging="360"/>
        <w:jc w:val="left"/>
        <w:rPr>
          <w:color w:val="595959"/>
          <w:sz w:val="22.079999923706055"/>
          <w:szCs w:val="22.079999923706055"/>
          <w:u w:val="none"/>
        </w:rPr>
      </w:pPr>
      <w:r w:rsidDel="00000000" w:rsidR="00000000" w:rsidRPr="00000000">
        <w:rPr>
          <w:color w:val="595959"/>
          <w:sz w:val="22.079999923706055"/>
          <w:szCs w:val="22.079999923706055"/>
          <w:rtl w:val="0"/>
        </w:rPr>
        <w:t xml:space="preserve">Teoría SI.</w:t>
      </w: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0.98388671875" w:firstLine="0"/>
        <w:jc w:val="center"/>
        <w:rPr>
          <w:color w:val="595959"/>
          <w:sz w:val="22.079999923706055"/>
          <w:szCs w:val="22.079999923706055"/>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0.98388671875" w:firstLine="0"/>
        <w:jc w:val="center"/>
        <w:rPr>
          <w:color w:val="595959"/>
          <w:sz w:val="22.079999923706055"/>
          <w:szCs w:val="22.079999923706055"/>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0.98388671875" w:firstLine="0"/>
        <w:jc w:val="center"/>
        <w:rPr>
          <w:color w:val="595959"/>
          <w:sz w:val="22.079999923706055"/>
          <w:szCs w:val="22.079999923706055"/>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0.98388671875" w:firstLine="0"/>
        <w:jc w:val="center"/>
        <w:rPr>
          <w:rFonts w:ascii="Constantia" w:cs="Constantia" w:eastAsia="Constantia" w:hAnsi="Constantia"/>
          <w:b w:val="0"/>
          <w:i w:val="0"/>
          <w:smallCaps w:val="0"/>
          <w:strike w:val="0"/>
          <w:color w:val="595959"/>
          <w:sz w:val="25.920000076293945"/>
          <w:szCs w:val="25.920000076293945"/>
          <w:u w:val="none"/>
          <w:shd w:fill="auto" w:val="clear"/>
          <w:vertAlign w:val="baseline"/>
        </w:rPr>
      </w:pPr>
      <w:r w:rsidDel="00000000" w:rsidR="00000000" w:rsidRPr="00000000">
        <w:rPr>
          <w:rFonts w:ascii="Arial" w:cs="Arial" w:eastAsia="Arial" w:hAnsi="Arial"/>
          <w:b w:val="0"/>
          <w:i w:val="0"/>
          <w:smallCaps w:val="0"/>
          <w:strike w:val="0"/>
          <w:color w:val="595959"/>
          <w:sz w:val="22.079999923706055"/>
          <w:szCs w:val="22.079999923706055"/>
          <w:u w:val="none"/>
          <w:shd w:fill="auto" w:val="clear"/>
          <w:vertAlign w:val="baseline"/>
          <w:rtl w:val="0"/>
        </w:rPr>
        <w:t xml:space="preserve"> </w:t>
      </w:r>
      <w:r w:rsidDel="00000000" w:rsidR="00000000" w:rsidRPr="00000000">
        <w:rPr>
          <w:rFonts w:ascii="Constantia" w:cs="Constantia" w:eastAsia="Constantia" w:hAnsi="Constantia"/>
          <w:b w:val="0"/>
          <w:i w:val="0"/>
          <w:smallCaps w:val="0"/>
          <w:strike w:val="0"/>
          <w:color w:val="595959"/>
          <w:sz w:val="25.920000076293945"/>
          <w:szCs w:val="25.920000076293945"/>
          <w:u w:val="none"/>
          <w:shd w:fill="auto" w:val="clear"/>
          <w:vertAlign w:val="baseline"/>
          <w:rtl w:val="0"/>
        </w:rPr>
        <w:t xml:space="preserve">SISTEMAS INFORMÁTICOS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9.913330078125" w:line="240" w:lineRule="auto"/>
        <w:ind w:left="12.23052978515625" w:right="0" w:firstLine="0"/>
        <w:jc w:val="left"/>
        <w:rPr>
          <w:rFonts w:ascii="Constantia" w:cs="Constantia" w:eastAsia="Constantia" w:hAnsi="Constantia"/>
          <w:b w:val="0"/>
          <w:i w:val="0"/>
          <w:smallCaps w:val="0"/>
          <w:strike w:val="0"/>
          <w:color w:val="007789"/>
          <w:sz w:val="31.920000076293945"/>
          <w:szCs w:val="31.920000076293945"/>
          <w:u w:val="none"/>
          <w:shd w:fill="auto" w:val="clear"/>
          <w:vertAlign w:val="baseline"/>
        </w:rPr>
      </w:pPr>
      <w:r w:rsidDel="00000000" w:rsidR="00000000" w:rsidRPr="00000000">
        <w:rPr>
          <w:rFonts w:ascii="Constantia" w:cs="Constantia" w:eastAsia="Constantia" w:hAnsi="Constantia"/>
          <w:b w:val="0"/>
          <w:i w:val="0"/>
          <w:smallCaps w:val="0"/>
          <w:strike w:val="0"/>
          <w:color w:val="007789"/>
          <w:sz w:val="31.920000076293945"/>
          <w:szCs w:val="31.920000076293945"/>
          <w:u w:val="none"/>
          <w:shd w:fill="auto" w:val="clear"/>
          <w:vertAlign w:val="baseline"/>
          <w:rtl w:val="0"/>
        </w:rPr>
        <w:t xml:space="preserve">Indicaciones de entrega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693603515625" w:line="253.16027641296387" w:lineRule="auto"/>
        <w:ind w:left="5.740814208984375" w:right="4.052734375" w:firstLine="8.611297607421875"/>
        <w:jc w:val="both"/>
        <w:rPr>
          <w:rFonts w:ascii="Arial" w:cs="Arial" w:eastAsia="Arial" w:hAnsi="Arial"/>
          <w:b w:val="0"/>
          <w:i w:val="0"/>
          <w:smallCaps w:val="0"/>
          <w:strike w:val="0"/>
          <w:color w:val="595959"/>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595959"/>
          <w:sz w:val="22.079999923706055"/>
          <w:szCs w:val="22.079999923706055"/>
          <w:u w:val="none"/>
          <w:shd w:fill="auto" w:val="clear"/>
          <w:vertAlign w:val="baseline"/>
          <w:rtl w:val="0"/>
        </w:rPr>
        <w:t xml:space="preserve">Una vez realizada la tarea elaborarás un único documento donde figuren las respuestas  correspondientes. El envío se realizará a través de la plataforma de la forma establecida  para ello, y el archivo se nombrará siguiendo las siguientes pautas: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81982421875" w:line="240" w:lineRule="auto"/>
        <w:ind w:left="0" w:right="0" w:firstLine="0"/>
        <w:jc w:val="center"/>
        <w:rPr>
          <w:rFonts w:ascii="Arial" w:cs="Arial" w:eastAsia="Arial" w:hAnsi="Arial"/>
          <w:b w:val="0"/>
          <w:i w:val="0"/>
          <w:smallCaps w:val="0"/>
          <w:strike w:val="0"/>
          <w:color w:val="595959"/>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595959"/>
          <w:sz w:val="22.079999923706055"/>
          <w:szCs w:val="22.079999923706055"/>
          <w:u w:val="none"/>
          <w:shd w:fill="auto" w:val="clear"/>
          <w:vertAlign w:val="baseline"/>
          <w:rtl w:val="0"/>
        </w:rPr>
        <w:t xml:space="preserve">apellido1_apellido2_nombre_SIxx_Práctica</w:t>
      </w:r>
      <w:r w:rsidDel="00000000" w:rsidR="00000000" w:rsidRPr="00000000">
        <w:rPr>
          <w:rFonts w:ascii="Arial" w:cs="Arial" w:eastAsia="Arial" w:hAnsi="Arial"/>
          <w:b w:val="0"/>
          <w:i w:val="0"/>
          <w:smallCaps w:val="0"/>
          <w:strike w:val="0"/>
          <w:color w:val="595959"/>
          <w:sz w:val="22.079999923706055"/>
          <w:szCs w:val="22.079999923706055"/>
          <w:u w:val="none"/>
          <w:shd w:fill="auto" w:val="clear"/>
          <w:vertAlign w:val="baseline"/>
          <w:rtl w:val="0"/>
        </w:rPr>
        <w:t xml:space="preserve"> X_X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525634765625" w:line="253.16027641296387" w:lineRule="auto"/>
        <w:ind w:left="5.740814208984375" w:right="5.648193359375" w:hanging="5.740814208984375"/>
        <w:jc w:val="both"/>
        <w:rPr>
          <w:rFonts w:ascii="Arial" w:cs="Arial" w:eastAsia="Arial" w:hAnsi="Arial"/>
          <w:b w:val="0"/>
          <w:i w:val="0"/>
          <w:smallCaps w:val="0"/>
          <w:strike w:val="0"/>
          <w:color w:val="595959"/>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595959"/>
          <w:sz w:val="22.079999923706055"/>
          <w:szCs w:val="22.079999923706055"/>
          <w:u w:val="none"/>
          <w:shd w:fill="auto" w:val="clear"/>
          <w:vertAlign w:val="baseline"/>
          <w:rtl w:val="0"/>
        </w:rPr>
        <w:t xml:space="preserve">Asegúrate que el nombre no contenga la letra ñ, tildes ni caracteres especiales  extraños. Así por ejemplo la alumna Begoña Sánchez Mañas para la octava unidad del  MP de ISO, debería nombrar esta tarea 2 como...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819091796875" w:line="240" w:lineRule="auto"/>
        <w:ind w:left="0" w:right="0" w:firstLine="0"/>
        <w:jc w:val="center"/>
        <w:rPr>
          <w:rFonts w:ascii="Arial" w:cs="Arial" w:eastAsia="Arial" w:hAnsi="Arial"/>
          <w:b w:val="0"/>
          <w:i w:val="0"/>
          <w:smallCaps w:val="0"/>
          <w:strike w:val="0"/>
          <w:color w:val="595959"/>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595959"/>
          <w:sz w:val="22.079999923706055"/>
          <w:szCs w:val="22.079999923706055"/>
          <w:u w:val="none"/>
          <w:shd w:fill="auto" w:val="clear"/>
          <w:vertAlign w:val="baseline"/>
          <w:rtl w:val="0"/>
        </w:rPr>
        <w:t xml:space="preserve">sanchez_manas_begona_ISO08_Práctica_8_2</w:t>
      </w:r>
    </w:p>
    <w:sectPr>
      <w:type w:val="continuous"/>
      <w:pgSz w:h="15840" w:w="12240" w:orient="portrait"/>
      <w:pgMar w:bottom="670.0800323486328" w:top="919.19921875" w:left="1803.5710144042969" w:right="1736.56005859375" w:header="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onstantia">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8">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111111"/>
        <w:sz w:val="24"/>
        <w:szCs w:val="24"/>
        <w:u w:val="none"/>
      </w:rPr>
    </w:lvl>
    <w:lvl w:ilvl="1">
      <w:start w:val="1"/>
      <w:numFmt w:val="bullet"/>
      <w:lvlText w:val="●"/>
      <w:lvlJc w:val="left"/>
      <w:pPr>
        <w:ind w:left="1440" w:hanging="360"/>
      </w:pPr>
      <w:rPr>
        <w:rFonts w:ascii="Roboto" w:cs="Roboto" w:eastAsia="Roboto" w:hAnsi="Roboto"/>
        <w:color w:val="11111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11111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rFonts w:ascii="Roboto" w:cs="Roboto" w:eastAsia="Roboto" w:hAnsi="Roboto"/>
        <w:color w:val="111111"/>
        <w:sz w:val="24"/>
        <w:szCs w:val="24"/>
        <w:u w:val="none"/>
      </w:rPr>
    </w:lvl>
    <w:lvl w:ilvl="1">
      <w:start w:val="1"/>
      <w:numFmt w:val="bullet"/>
      <w:lvlText w:val="●"/>
      <w:lvlJc w:val="left"/>
      <w:pPr>
        <w:ind w:left="1440" w:hanging="360"/>
      </w:pPr>
      <w:rPr>
        <w:rFonts w:ascii="Roboto" w:cs="Roboto" w:eastAsia="Roboto" w:hAnsi="Roboto"/>
        <w:color w:val="111111"/>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www.virtualbox.org/" TargetMode="External"/><Relationship Id="rId11" Type="http://schemas.openxmlformats.org/officeDocument/2006/relationships/hyperlink" Target="https://www.calltutors.com/blog/sas-vs-ssd/" TargetMode="External"/><Relationship Id="rId10" Type="http://schemas.openxmlformats.org/officeDocument/2006/relationships/hyperlink" Target="https://en.wikipedia.org/wiki/Blade_server" TargetMode="External"/><Relationship Id="rId21" Type="http://schemas.openxmlformats.org/officeDocument/2006/relationships/hyperlink" Target="https://www.serverwatch.com/best-server-virtualization-software/" TargetMode="External"/><Relationship Id="rId13" Type="http://schemas.openxmlformats.org/officeDocument/2006/relationships/hyperlink" Target="https://www.amazon.es/APC-Smart-UPS-SRT-alimentaci%C3%B3n-ininterrumpida/dp/B00KVD815W/ref=sr_1_1?__mk_es_ES=%C3%85M%C3%85%C5%BD%C3%95%C3%91&amp;crid=10QBK6A4SCJAA&amp;keywords=APC%2BSmart-UPS%2BSRT%2B5000VA%2BRM&amp;qid=1698094553&amp;sprefix=apc%2Bsmart-ups%2Bsrt%2B5000va%2Brm%2Caps%2C93&amp;sr=8-1&amp;th=1" TargetMode="External"/><Relationship Id="rId12" Type="http://schemas.openxmlformats.org/officeDocument/2006/relationships/hyperlink" Target="https://www.ibm.com/mx-es/topics/storage-area-network"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serverwatch.com/guides/tower-server/" TargetMode="External"/><Relationship Id="rId15" Type="http://schemas.openxmlformats.org/officeDocument/2006/relationships/hyperlink" Target="https://en.wikichip.org/wiki/amd/cores/milan" TargetMode="External"/><Relationship Id="rId14" Type="http://schemas.openxmlformats.org/officeDocument/2006/relationships/hyperlink" Target="https://www.kingston.com/en/blog/servers-and-data-centers/choosing-server-memory" TargetMode="External"/><Relationship Id="rId17" Type="http://schemas.openxmlformats.org/officeDocument/2006/relationships/hyperlink" Target="https://itigic.com/differences-and-characteristics-between-desktop-and-server-cpus/" TargetMode="External"/><Relationship Id="rId16" Type="http://schemas.openxmlformats.org/officeDocument/2006/relationships/hyperlink" Target="https://www.tomshardware.com/news/amd-silently-rolls-out-new-epyc-milan-cpus-25-years-after-launch" TargetMode="External"/><Relationship Id="rId5" Type="http://schemas.openxmlformats.org/officeDocument/2006/relationships/styles" Target="styles.xml"/><Relationship Id="rId19" Type="http://schemas.openxmlformats.org/officeDocument/2006/relationships/hyperlink" Target="https://www.comparitech.com/net-admin/computer-inventory-management-software/" TargetMode="External"/><Relationship Id="rId6" Type="http://schemas.openxmlformats.org/officeDocument/2006/relationships/customXml" Target="../customXML/item1.xml"/><Relationship Id="rId18" Type="http://schemas.openxmlformats.org/officeDocument/2006/relationships/hyperlink" Target="https://www.serverwatch.com/guides/tower-server/" TargetMode="External"/><Relationship Id="rId7" Type="http://schemas.openxmlformats.org/officeDocument/2006/relationships/image" Target="media/image1.png"/><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Constantia-regular.ttf"/><Relationship Id="rId6" Type="http://schemas.openxmlformats.org/officeDocument/2006/relationships/font" Target="fonts/Constantia-bold.ttf"/><Relationship Id="rId7" Type="http://schemas.openxmlformats.org/officeDocument/2006/relationships/font" Target="fonts/Constantia-italic.ttf"/><Relationship Id="rId8" Type="http://schemas.openxmlformats.org/officeDocument/2006/relationships/font" Target="fonts/Constanti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2nWL9cvINlQiar8lrRRcCophjWw==">CgMxLjA4AHIhMS1kQmY0eHp4MmVVSVRhSVNhUnJ3VkU0bEpPVndlMTBz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