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 </w:t>
        <w:tab/>
        <w:t xml:space="preserve">              1ºDAM</w:t>
        <w:tab/>
        <w:t xml:space="preserve"> </w:t>
        <w:tab/>
        <w:t xml:space="preserve">Fecha:02/05/2024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274e13"/>
          <w:sz w:val="94"/>
          <w:szCs w:val="94"/>
        </w:rPr>
      </w:pPr>
      <w:r w:rsidDel="00000000" w:rsidR="00000000" w:rsidRPr="00000000">
        <w:rPr>
          <w:b w:val="1"/>
          <w:color w:val="274e13"/>
          <w:sz w:val="94"/>
          <w:szCs w:val="94"/>
          <w:rtl w:val="0"/>
        </w:rPr>
        <w:t xml:space="preserve">SISTEMAS INFORMÁTICOS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Práctica 1-10a Linux - Administración de usuarios.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¿Cuáles son los tipos de usuarios?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Root, usuarios normales y usuarios asociados a servicios. 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¿Qué caracteriza al usuario Root?</w:t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el usuario más importante ya que es el administrador y dueño del</w:t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sistema.</w:t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3.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¿Qué caracterizan los Usuarios normales?</w:t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 los usuarios que pueden iniciar sesión en el sistema y tienen una funcionalidad limitada.</w:t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4.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¿Qué caracterizan los Usuarios asociados a servicios?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caracterizan por no poder iniciar sesión en el sistema. Su utilización es muy útil ya que permiten establecer los privilegios que tiene un determinado servicio.</w:t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rtl w:val="0"/>
        </w:rPr>
        <w:t xml:space="preserve">¿Qué es el UID?</w:t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 identificador de usuario. Siendo el primer valor del identificador, por ejemplo el usuario root 0:0</w:t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6.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¿Qué es el GID?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 identificador de grupo. Siendo el segundo valor del identificador, por ejemplo el usuario root 0:0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7.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¿Cuál es el UID y GID de ROOT?</w:t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identificador del usuario root es 0:0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8.</w:t>
      </w:r>
      <w:r w:rsidDel="00000000" w:rsidR="00000000" w:rsidRPr="00000000">
        <w:rPr>
          <w:b w:val="1"/>
          <w:sz w:val="26"/>
          <w:szCs w:val="26"/>
          <w:rtl w:val="0"/>
        </w:rPr>
        <w:t xml:space="preserve"> Enumera dos Interfaces gráficas de gestión</w: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X-Windows y Webmin.</w:t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9.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¿Cómo puedo gestionar usuarios usando el Terminal del sistema?</w:t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Mediante comandos, pudiendo generar scripts para simplificar la administración del sistema.</w:t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10.</w:t>
      </w:r>
      <w:r w:rsidDel="00000000" w:rsidR="00000000" w:rsidRPr="00000000">
        <w:rPr>
          <w:b w:val="1"/>
          <w:sz w:val="26"/>
          <w:szCs w:val="26"/>
          <w:rtl w:val="0"/>
        </w:rPr>
        <w:t xml:space="preserve"> ¿Cómo puedo gestionar usuarios usando los Ficheros de configuración. ?</w:t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Conociendo los ficheros que se utilizan para guardar la información de los usuarios y grupos, y los ficheros con los valores predeterminados que utiliza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11.</w:t>
      </w:r>
      <w:r w:rsidDel="00000000" w:rsidR="00000000" w:rsidRPr="00000000">
        <w:rPr>
          <w:b w:val="1"/>
          <w:sz w:val="26"/>
          <w:szCs w:val="26"/>
          <w:rtl w:val="0"/>
        </w:rPr>
        <w:t xml:space="preserve"> Enumera todos los comandos de usuario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2220"/>
        <w:tblGridChange w:id="0">
          <w:tblGrid>
            <w:gridCol w:w="6780"/>
            <w:gridCol w:w="222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cambiar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modificar las propiedades de un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usermod</w:t>
            </w:r>
          </w:p>
        </w:tc>
      </w:tr>
      <w:tr>
        <w:trPr>
          <w:cantSplit w:val="0"/>
          <w:trHeight w:val="73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dar de alta a un grupo.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groupadd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dar de alta a un usuario. Cuando das de alta un usuario el sistema solicita sus datos como nombre completo, dirección, contraseña, etcétera.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borrar un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userdel &lt;nombre usuario&gt;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borrar un grupo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Muestra el usuario que se está utilizando.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ejecutar un comando como root.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modificar las propiedades de un grupo.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groupmod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cambiar la contraseña de un usuario. Si ejecutas passwd cambias la contraseña del usuario actual y si ejecutas passwd nombre_usuario cambia la contraseña del usuario indicado.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dar de alta un usuario dentro de un grupo.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addgroup &lt;nombre usuario&gt; &lt;nombre grupo&gt;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Crea y actualiza el fichero /etc/shadow.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pwconv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Permite establecer los periodos de vigencia de las contraseñas.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Desactiva el fichero /etc/shadow.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pwunconv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color w:val="660000"/>
              </w:rPr>
            </w:pPr>
            <w:r w:rsidDel="00000000" w:rsidR="00000000" w:rsidRPr="00000000">
              <w:rPr>
                <w:b w:val="1"/>
                <w:color w:val="660000"/>
                <w:rtl w:val="0"/>
              </w:rPr>
              <w:t xml:space="preserve">Muestra los grupos a los que pertenece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groups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33zWjRuGNVmB7M6JkRhqb74HwQ==">CgMxLjA4AHIhMW1VWm9rTXU5a2V5TkdxcGNXZmZzNlVEQnZyNmJxWHdO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