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Joshua Sangareau Quesada </w:t>
        <w:tab/>
        <w:t xml:space="preserve">              1ºDAM</w:t>
        <w:tab/>
        <w:t xml:space="preserve"> </w:t>
        <w:tab/>
        <w:t xml:space="preserve">Fecha:09/05/2024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color w:val="274e13"/>
          <w:sz w:val="94"/>
          <w:szCs w:val="94"/>
        </w:rPr>
      </w:pPr>
      <w:r w:rsidDel="00000000" w:rsidR="00000000" w:rsidRPr="00000000">
        <w:rPr>
          <w:b w:val="1"/>
          <w:color w:val="274e13"/>
          <w:sz w:val="94"/>
          <w:szCs w:val="94"/>
          <w:rtl w:val="0"/>
        </w:rPr>
        <w:t xml:space="preserve">SISTEMAS INFORMÁTICOS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Practica 1-10b Linux – Comandos de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b w:val="1"/>
          <w:color w:val="660000"/>
          <w:sz w:val="50"/>
          <w:szCs w:val="50"/>
          <w:rtl w:val="0"/>
        </w:rPr>
        <w:t xml:space="preserve">Administración de usuarios.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color w:val="66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Accede como root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181350" cy="638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crea dos grupos daw1 y daw2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adduser [options] [--home DIR] [--shell SHELL] [--no-create-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home] [--uid ID] [--firstuid ID] [--lastuid ID] [--ingroup GROUP |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--gid ID] [--disabled-password] [--disabled-login] [--gecos GECOS] [--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add_extra_groups] [--encrypt-home] user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adduser --system [opciones] [--home DIRECTORIO] [--shell CONSOLA] [--no-create-home] [--uid ID] [--group | --ingroup GRUPO | --gid ID] [--disabled-password] [--disabled-login] [--gecos GECOS] USUARIO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95800" cy="43815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Añade el usuario pepelo con los datos : Pepe gomez lopez de la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habitacion 34 telefono 611 111 111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321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Añade el usuario danielpe con los datos : Daniel Perez lopez de la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habitacion 134 telefono 622 222 222 con el grupo daw1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403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Añade ambos usuarios al grupo daw2 groupadd danielpe daw2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33975" cy="13811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Mira la fecha de caducidad de tu pass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054100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Establece como un año la vigencia de los </w:t>
      </w:r>
      <w:r w:rsidDel="00000000" w:rsidR="00000000" w:rsidRPr="00000000">
        <w:rPr>
          <w:b w:val="1"/>
          <w:sz w:val="26"/>
          <w:szCs w:val="26"/>
          <w:rtl w:val="0"/>
        </w:rPr>
        <w:t xml:space="preserve">pass</w:t>
      </w:r>
      <w:r w:rsidDel="00000000" w:rsidR="00000000" w:rsidRPr="00000000">
        <w:rPr>
          <w:b w:val="1"/>
          <w:sz w:val="26"/>
          <w:szCs w:val="26"/>
          <w:rtl w:val="0"/>
        </w:rPr>
        <w:t xml:space="preserve"> para tu usuario (-E)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24425" cy="28575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Establece como warning de 30 días tu usuario (-W)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19650" cy="2095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Observa tu usuario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68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Establece como un año la vigencia de los </w:t>
      </w:r>
      <w:r w:rsidDel="00000000" w:rsidR="00000000" w:rsidRPr="00000000">
        <w:rPr>
          <w:b w:val="1"/>
          <w:sz w:val="26"/>
          <w:szCs w:val="26"/>
          <w:rtl w:val="0"/>
        </w:rPr>
        <w:t xml:space="preserve">pass</w:t>
      </w:r>
      <w:r w:rsidDel="00000000" w:rsidR="00000000" w:rsidRPr="00000000">
        <w:rPr>
          <w:b w:val="1"/>
          <w:sz w:val="26"/>
          <w:szCs w:val="26"/>
          <w:rtl w:val="0"/>
        </w:rPr>
        <w:t xml:space="preserve"> para tu usuario (-W)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24450" cy="2000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Cambia tu password a pepelo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81500" cy="74295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Accede como el usuario pepelo y vuelve a root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003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Accede como el usuario pepelo y haz un ls del directorio raiz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239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Borra el usuario danielpe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19625" cy="20955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Crea con root el directorio /home/pepelocasa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62550" cy="219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Modifica el usuario pepelo para que su directorio home sea el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anterior directorio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05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Modifica el usuario pepelo para que su shell sea cs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543550" cy="2095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Añade los grupos daw2 y daw3 con gid 32 y 34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95850" cy="3905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43475" cy="3905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lista el fichero /etc/passwd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2164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Crea el fichero /etc/shadow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62500" cy="2000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Añade el usuario pepelo a daw3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76850" cy="3333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observa los grupos de pepelo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43325" cy="4286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Borra el grupo daw3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43325" cy="409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Cambia el gid de daw2 a 1234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467225" cy="2381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 Cambia el nombre del grupo de daw2 a daw-nuevo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76800" cy="2095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 crea el fichero /etc/shadow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REPETIDO (ejercicio 20 pide lo mismo)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 Desactiva el fichero /etc/shadow.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33875" cy="22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8.png"/><Relationship Id="rId21" Type="http://schemas.openxmlformats.org/officeDocument/2006/relationships/image" Target="media/image16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1.png"/><Relationship Id="rId25" Type="http://schemas.openxmlformats.org/officeDocument/2006/relationships/image" Target="media/image27.png"/><Relationship Id="rId28" Type="http://schemas.openxmlformats.org/officeDocument/2006/relationships/image" Target="media/image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5.png"/><Relationship Id="rId7" Type="http://schemas.openxmlformats.org/officeDocument/2006/relationships/image" Target="media/image22.png"/><Relationship Id="rId8" Type="http://schemas.openxmlformats.org/officeDocument/2006/relationships/image" Target="media/image23.png"/><Relationship Id="rId31" Type="http://schemas.openxmlformats.org/officeDocument/2006/relationships/image" Target="media/image19.png"/><Relationship Id="rId30" Type="http://schemas.openxmlformats.org/officeDocument/2006/relationships/image" Target="media/image3.png"/><Relationship Id="rId11" Type="http://schemas.openxmlformats.org/officeDocument/2006/relationships/image" Target="media/image26.png"/><Relationship Id="rId10" Type="http://schemas.openxmlformats.org/officeDocument/2006/relationships/image" Target="media/image14.png"/><Relationship Id="rId32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24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25.png"/><Relationship Id="rId19" Type="http://schemas.openxmlformats.org/officeDocument/2006/relationships/image" Target="media/image1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