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F902" w14:textId="77777777" w:rsidR="009B561B" w:rsidRPr="00D93A5B" w:rsidRDefault="009B561B" w:rsidP="009B561B">
      <w:r w:rsidRPr="00D93A5B">
        <w:rPr>
          <w:noProof/>
          <w:lang w:val="en-GB"/>
        </w:rPr>
        <w:drawing>
          <wp:anchor distT="0" distB="0" distL="114300" distR="114300" simplePos="0" relativeHeight="251659264" behindDoc="0" locked="0" layoutInCell="1" allowOverlap="1" wp14:anchorId="33D8CB09" wp14:editId="02DAD113">
            <wp:simplePos x="0" y="0"/>
            <wp:positionH relativeFrom="column">
              <wp:posOffset>4572000</wp:posOffset>
            </wp:positionH>
            <wp:positionV relativeFrom="paragraph">
              <wp:posOffset>-571500</wp:posOffset>
            </wp:positionV>
            <wp:extent cx="1287145" cy="972820"/>
            <wp:effectExtent l="0" t="0" r="0" b="0"/>
            <wp:wrapNone/>
            <wp:docPr id="2" name="Picture 1"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A logo with text on it&#10;&#10;AI-generated content may be incorrect."/>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7145" cy="972820"/>
                    </a:xfrm>
                    <a:prstGeom prst="rect">
                      <a:avLst/>
                    </a:prstGeom>
                    <a:noFill/>
                  </pic:spPr>
                </pic:pic>
              </a:graphicData>
            </a:graphic>
            <wp14:sizeRelH relativeFrom="page">
              <wp14:pctWidth>0</wp14:pctWidth>
            </wp14:sizeRelH>
            <wp14:sizeRelV relativeFrom="page">
              <wp14:pctHeight>0</wp14:pctHeight>
            </wp14:sizeRelV>
          </wp:anchor>
        </w:drawing>
      </w:r>
    </w:p>
    <w:p w14:paraId="53CF7BDF" w14:textId="77777777" w:rsidR="009B561B" w:rsidRPr="00D93A5B" w:rsidRDefault="009B561B" w:rsidP="009B561B"/>
    <w:p w14:paraId="59CFF20D" w14:textId="77777777" w:rsidR="009B561B" w:rsidRPr="00D93A5B" w:rsidRDefault="009B561B" w:rsidP="009B561B"/>
    <w:p w14:paraId="1985C6F9" w14:textId="77777777" w:rsidR="009B561B" w:rsidRPr="00D93A5B" w:rsidRDefault="009B561B" w:rsidP="009B561B"/>
    <w:p w14:paraId="3C2F07AA" w14:textId="77777777" w:rsidR="009B561B" w:rsidRPr="00D93A5B" w:rsidRDefault="009B561B" w:rsidP="009B561B">
      <w:pPr>
        <w:jc w:val="center"/>
        <w:rPr>
          <w:b/>
          <w:sz w:val="22"/>
          <w:szCs w:val="22"/>
        </w:rPr>
      </w:pPr>
      <w:r w:rsidRPr="00D93A5B">
        <w:rPr>
          <w:b/>
          <w:sz w:val="22"/>
          <w:szCs w:val="22"/>
        </w:rPr>
        <w:t>National College of Ireland</w:t>
      </w:r>
    </w:p>
    <w:p w14:paraId="7345C9FD" w14:textId="77777777" w:rsidR="009B561B" w:rsidRPr="00D93A5B" w:rsidRDefault="009B561B" w:rsidP="009B561B">
      <w:pPr>
        <w:rPr>
          <w:b/>
          <w:sz w:val="22"/>
          <w:szCs w:val="22"/>
        </w:rPr>
      </w:pPr>
    </w:p>
    <w:p w14:paraId="5762E8D1" w14:textId="77777777" w:rsidR="009B561B" w:rsidRPr="00D93A5B" w:rsidRDefault="009B561B" w:rsidP="009B561B">
      <w:pPr>
        <w:jc w:val="center"/>
        <w:rPr>
          <w:b/>
          <w:sz w:val="22"/>
          <w:szCs w:val="22"/>
        </w:rPr>
      </w:pPr>
      <w:r w:rsidRPr="00D93A5B">
        <w:rPr>
          <w:b/>
          <w:sz w:val="22"/>
          <w:szCs w:val="22"/>
        </w:rPr>
        <w:t xml:space="preserve">Project Submission Sheet </w:t>
      </w:r>
    </w:p>
    <w:p w14:paraId="088A8826" w14:textId="77777777" w:rsidR="009B561B" w:rsidRPr="00D93A5B" w:rsidRDefault="009B561B" w:rsidP="009B561B"/>
    <w:p w14:paraId="4595D4B3" w14:textId="77777777" w:rsidR="009B561B" w:rsidRPr="00D93A5B" w:rsidRDefault="009B561B" w:rsidP="009B561B"/>
    <w:tbl>
      <w:tblPr>
        <w:tblW w:w="0" w:type="auto"/>
        <w:tblLook w:val="01E0" w:firstRow="1" w:lastRow="1" w:firstColumn="1" w:lastColumn="1" w:noHBand="0" w:noVBand="0"/>
      </w:tblPr>
      <w:tblGrid>
        <w:gridCol w:w="1901"/>
        <w:gridCol w:w="3787"/>
        <w:gridCol w:w="1096"/>
        <w:gridCol w:w="1754"/>
      </w:tblGrid>
      <w:tr w:rsidR="00CF6BC2" w:rsidRPr="00D93A5B" w14:paraId="1A47C067" w14:textId="77777777" w:rsidTr="00832858">
        <w:tc>
          <w:tcPr>
            <w:tcW w:w="1901" w:type="dxa"/>
            <w:shd w:val="clear" w:color="auto" w:fill="auto"/>
          </w:tcPr>
          <w:p w14:paraId="200DA807" w14:textId="77777777" w:rsidR="009B561B" w:rsidRPr="00D93A5B" w:rsidRDefault="009B561B" w:rsidP="00832858">
            <w:pPr>
              <w:rPr>
                <w:b/>
              </w:rPr>
            </w:pPr>
          </w:p>
          <w:p w14:paraId="46F3D595" w14:textId="77777777" w:rsidR="009B561B" w:rsidRPr="00D93A5B" w:rsidRDefault="009B561B" w:rsidP="00832858">
            <w:pPr>
              <w:rPr>
                <w:b/>
              </w:rPr>
            </w:pPr>
            <w:r w:rsidRPr="00D93A5B">
              <w:rPr>
                <w:b/>
              </w:rPr>
              <w:t>Student Name:</w:t>
            </w:r>
          </w:p>
        </w:tc>
        <w:tc>
          <w:tcPr>
            <w:tcW w:w="6621" w:type="dxa"/>
            <w:gridSpan w:val="3"/>
            <w:shd w:val="clear" w:color="auto" w:fill="auto"/>
          </w:tcPr>
          <w:p w14:paraId="13558215" w14:textId="7EF98D05" w:rsidR="009B561B" w:rsidRPr="00D93A5B" w:rsidRDefault="009B561B" w:rsidP="00832858"/>
          <w:p w14:paraId="526C2802" w14:textId="0C3D652B" w:rsidR="009B561B" w:rsidRPr="00D93A5B" w:rsidRDefault="00DB2311" w:rsidP="00832858">
            <w:r w:rsidRPr="00D93A5B">
              <w:t>Joshua O’Neill</w:t>
            </w:r>
          </w:p>
        </w:tc>
      </w:tr>
      <w:tr w:rsidR="00CF6BC2" w:rsidRPr="00D93A5B" w14:paraId="1C9100B8" w14:textId="77777777" w:rsidTr="00832858">
        <w:tc>
          <w:tcPr>
            <w:tcW w:w="1901" w:type="dxa"/>
            <w:shd w:val="clear" w:color="auto" w:fill="auto"/>
          </w:tcPr>
          <w:p w14:paraId="4DACE391" w14:textId="77777777" w:rsidR="009B561B" w:rsidRPr="00D93A5B" w:rsidRDefault="009B561B" w:rsidP="00832858">
            <w:pPr>
              <w:rPr>
                <w:b/>
              </w:rPr>
            </w:pPr>
          </w:p>
          <w:p w14:paraId="7CA31BB2" w14:textId="77777777" w:rsidR="009B561B" w:rsidRPr="00D93A5B" w:rsidRDefault="009B561B" w:rsidP="00832858">
            <w:pPr>
              <w:rPr>
                <w:b/>
              </w:rPr>
            </w:pPr>
            <w:r w:rsidRPr="00D93A5B">
              <w:rPr>
                <w:b/>
              </w:rPr>
              <w:t>Student ID:</w:t>
            </w:r>
          </w:p>
        </w:tc>
        <w:tc>
          <w:tcPr>
            <w:tcW w:w="6621" w:type="dxa"/>
            <w:gridSpan w:val="3"/>
            <w:shd w:val="clear" w:color="auto" w:fill="auto"/>
          </w:tcPr>
          <w:p w14:paraId="186A7CB1" w14:textId="77777777" w:rsidR="009B561B" w:rsidRPr="00D93A5B" w:rsidRDefault="009B561B" w:rsidP="00832858"/>
          <w:p w14:paraId="483E640C" w14:textId="499E71BF" w:rsidR="009B561B" w:rsidRPr="00D93A5B" w:rsidRDefault="003A2384" w:rsidP="00832858">
            <w:r w:rsidRPr="00D93A5B">
              <w:rPr>
                <w:color w:val="323130"/>
                <w:sz w:val="21"/>
                <w:szCs w:val="21"/>
                <w:shd w:val="clear" w:color="auto" w:fill="FFFFFF"/>
              </w:rPr>
              <w:t>x23315369@student.ncirl.ie</w:t>
            </w:r>
          </w:p>
        </w:tc>
      </w:tr>
      <w:tr w:rsidR="00CF6BC2" w:rsidRPr="00D93A5B" w14:paraId="794240F4" w14:textId="77777777" w:rsidTr="00832858">
        <w:tc>
          <w:tcPr>
            <w:tcW w:w="1901" w:type="dxa"/>
            <w:shd w:val="clear" w:color="auto" w:fill="auto"/>
          </w:tcPr>
          <w:p w14:paraId="01D55CF4" w14:textId="77777777" w:rsidR="009B561B" w:rsidRPr="00D93A5B" w:rsidRDefault="009B561B" w:rsidP="00832858">
            <w:pPr>
              <w:rPr>
                <w:b/>
              </w:rPr>
            </w:pPr>
          </w:p>
          <w:p w14:paraId="715BA267" w14:textId="77777777" w:rsidR="009B561B" w:rsidRPr="00D93A5B" w:rsidRDefault="009B561B" w:rsidP="00832858">
            <w:pPr>
              <w:rPr>
                <w:b/>
              </w:rPr>
            </w:pPr>
            <w:r w:rsidRPr="00D93A5B">
              <w:rPr>
                <w:b/>
              </w:rPr>
              <w:t>Programme:</w:t>
            </w:r>
          </w:p>
        </w:tc>
        <w:tc>
          <w:tcPr>
            <w:tcW w:w="3787" w:type="dxa"/>
            <w:shd w:val="clear" w:color="auto" w:fill="auto"/>
          </w:tcPr>
          <w:p w14:paraId="2B62A4B3" w14:textId="77777777" w:rsidR="00CF6BC2" w:rsidRPr="00D93A5B" w:rsidRDefault="00CF6BC2" w:rsidP="00832858"/>
          <w:p w14:paraId="2FE45F71" w14:textId="46A7B8A0" w:rsidR="009B561B" w:rsidRPr="00D93A5B" w:rsidRDefault="003A2384" w:rsidP="00832858">
            <w:r w:rsidRPr="00D93A5B">
              <w:t xml:space="preserve"> </w:t>
            </w:r>
            <w:r w:rsidR="00CF6BC2" w:rsidRPr="00D93A5B">
              <w:t xml:space="preserve">MSCCYBE_JANO24 </w:t>
            </w:r>
            <w:r w:rsidRPr="00D93A5B">
              <w:t xml:space="preserve">     </w:t>
            </w:r>
          </w:p>
        </w:tc>
        <w:tc>
          <w:tcPr>
            <w:tcW w:w="1080" w:type="dxa"/>
            <w:shd w:val="clear" w:color="auto" w:fill="auto"/>
          </w:tcPr>
          <w:p w14:paraId="672E3F60" w14:textId="77777777" w:rsidR="009B561B" w:rsidRPr="00D93A5B" w:rsidRDefault="009B561B" w:rsidP="00832858"/>
          <w:p w14:paraId="74423118" w14:textId="2E354FA3" w:rsidR="009B561B" w:rsidRPr="00D93A5B" w:rsidRDefault="009B561B" w:rsidP="00832858">
            <w:pPr>
              <w:rPr>
                <w:b/>
              </w:rPr>
            </w:pPr>
            <w:r w:rsidRPr="00D93A5B">
              <w:rPr>
                <w:b/>
              </w:rPr>
              <w:t>Year</w:t>
            </w:r>
            <w:r w:rsidR="003A2384" w:rsidRPr="00D93A5B">
              <w:rPr>
                <w:b/>
              </w:rPr>
              <w:t xml:space="preserve">: </w:t>
            </w:r>
            <w:r w:rsidR="003A2384" w:rsidRPr="00D93A5B">
              <w:rPr>
                <w:bCs/>
              </w:rPr>
              <w:t>Semester 3 year 2</w:t>
            </w:r>
            <w:r w:rsidR="003A2384" w:rsidRPr="00D93A5B">
              <w:rPr>
                <w:b/>
              </w:rPr>
              <w:t xml:space="preserve"> </w:t>
            </w:r>
          </w:p>
        </w:tc>
        <w:tc>
          <w:tcPr>
            <w:tcW w:w="1754" w:type="dxa"/>
            <w:shd w:val="clear" w:color="auto" w:fill="auto"/>
          </w:tcPr>
          <w:p w14:paraId="1B828558" w14:textId="4CA34F2B" w:rsidR="009B561B" w:rsidRPr="00D93A5B" w:rsidRDefault="009B561B" w:rsidP="00832858"/>
        </w:tc>
      </w:tr>
      <w:tr w:rsidR="00CF6BC2" w:rsidRPr="00D93A5B" w14:paraId="01EE9A04" w14:textId="77777777" w:rsidTr="00832858">
        <w:tc>
          <w:tcPr>
            <w:tcW w:w="1901" w:type="dxa"/>
            <w:shd w:val="clear" w:color="auto" w:fill="auto"/>
          </w:tcPr>
          <w:p w14:paraId="7DC2D57C" w14:textId="77777777" w:rsidR="009B561B" w:rsidRPr="00503194" w:rsidRDefault="009B561B" w:rsidP="00832858">
            <w:pPr>
              <w:rPr>
                <w:bCs/>
              </w:rPr>
            </w:pPr>
          </w:p>
          <w:p w14:paraId="3684F833" w14:textId="77777777" w:rsidR="009B561B" w:rsidRPr="00503194" w:rsidRDefault="009B561B" w:rsidP="00832858">
            <w:pPr>
              <w:rPr>
                <w:bCs/>
              </w:rPr>
            </w:pPr>
            <w:r w:rsidRPr="00503194">
              <w:rPr>
                <w:bCs/>
              </w:rPr>
              <w:t>Module:</w:t>
            </w:r>
          </w:p>
        </w:tc>
        <w:tc>
          <w:tcPr>
            <w:tcW w:w="6621" w:type="dxa"/>
            <w:gridSpan w:val="3"/>
            <w:shd w:val="clear" w:color="auto" w:fill="auto"/>
          </w:tcPr>
          <w:p w14:paraId="0A31A123" w14:textId="77777777" w:rsidR="009B561B" w:rsidRPr="00503194" w:rsidRDefault="009B561B" w:rsidP="00832858">
            <w:pPr>
              <w:rPr>
                <w:bCs/>
              </w:rPr>
            </w:pPr>
          </w:p>
          <w:p w14:paraId="7AF0C626" w14:textId="071ABBA4" w:rsidR="003A2384" w:rsidRPr="00503194" w:rsidRDefault="009F7FAF" w:rsidP="009F7FAF">
            <w:pPr>
              <w:rPr>
                <w:bCs/>
              </w:rPr>
            </w:pPr>
            <w:r w:rsidRPr="00503194">
              <w:rPr>
                <w:bCs/>
              </w:rPr>
              <w:t>AI</w:t>
            </w:r>
            <w:r w:rsidR="00503194" w:rsidRPr="00503194">
              <w:rPr>
                <w:bCs/>
              </w:rPr>
              <w:t xml:space="preserve">/ML in Cybersecurity </w:t>
            </w:r>
          </w:p>
        </w:tc>
      </w:tr>
      <w:tr w:rsidR="00CF6BC2" w:rsidRPr="00D93A5B" w14:paraId="4D407A25" w14:textId="77777777" w:rsidTr="00832858">
        <w:tc>
          <w:tcPr>
            <w:tcW w:w="1901" w:type="dxa"/>
            <w:shd w:val="clear" w:color="auto" w:fill="auto"/>
          </w:tcPr>
          <w:p w14:paraId="399748D2" w14:textId="77777777" w:rsidR="009B561B" w:rsidRPr="00D93A5B" w:rsidRDefault="009B561B" w:rsidP="00832858">
            <w:pPr>
              <w:rPr>
                <w:b/>
              </w:rPr>
            </w:pPr>
          </w:p>
          <w:p w14:paraId="7BD17110" w14:textId="77777777" w:rsidR="009B561B" w:rsidRPr="00D93A5B" w:rsidRDefault="009B561B" w:rsidP="00832858">
            <w:pPr>
              <w:rPr>
                <w:b/>
              </w:rPr>
            </w:pPr>
            <w:r w:rsidRPr="00D93A5B">
              <w:rPr>
                <w:b/>
              </w:rPr>
              <w:t>Lecturer:</w:t>
            </w:r>
          </w:p>
        </w:tc>
        <w:tc>
          <w:tcPr>
            <w:tcW w:w="6621" w:type="dxa"/>
            <w:gridSpan w:val="3"/>
            <w:shd w:val="clear" w:color="auto" w:fill="auto"/>
          </w:tcPr>
          <w:p w14:paraId="2CEB5C50" w14:textId="77777777" w:rsidR="009B561B" w:rsidRPr="00D93A5B" w:rsidRDefault="009B561B" w:rsidP="00832858"/>
          <w:p w14:paraId="5C41394F" w14:textId="12B19DBB" w:rsidR="009B561B" w:rsidRPr="00D8583B" w:rsidRDefault="00D8583B" w:rsidP="00832858">
            <w:pPr>
              <w:rPr>
                <w:bCs/>
              </w:rPr>
            </w:pPr>
            <w:r w:rsidRPr="00D8583B">
              <w:rPr>
                <w:bCs/>
              </w:rPr>
              <w:t xml:space="preserve">Liam </w:t>
            </w:r>
            <w:proofErr w:type="spellStart"/>
            <w:r w:rsidRPr="00D8583B">
              <w:rPr>
                <w:bCs/>
              </w:rPr>
              <w:t>Mccabe</w:t>
            </w:r>
            <w:proofErr w:type="spellEnd"/>
          </w:p>
        </w:tc>
      </w:tr>
      <w:tr w:rsidR="00CF6BC2" w:rsidRPr="00D93A5B" w14:paraId="1FC914EA" w14:textId="77777777" w:rsidTr="00832858">
        <w:tc>
          <w:tcPr>
            <w:tcW w:w="1901" w:type="dxa"/>
            <w:shd w:val="clear" w:color="auto" w:fill="auto"/>
          </w:tcPr>
          <w:p w14:paraId="3D9AAD3E" w14:textId="77777777" w:rsidR="009B561B" w:rsidRPr="00D93A5B" w:rsidRDefault="009B561B" w:rsidP="00832858">
            <w:pPr>
              <w:rPr>
                <w:b/>
              </w:rPr>
            </w:pPr>
            <w:r w:rsidRPr="00D93A5B">
              <w:rPr>
                <w:b/>
              </w:rPr>
              <w:t>Submission Due Date:</w:t>
            </w:r>
          </w:p>
        </w:tc>
        <w:tc>
          <w:tcPr>
            <w:tcW w:w="6621" w:type="dxa"/>
            <w:gridSpan w:val="3"/>
            <w:shd w:val="clear" w:color="auto" w:fill="auto"/>
          </w:tcPr>
          <w:p w14:paraId="71F4E828" w14:textId="77777777" w:rsidR="009B561B" w:rsidRPr="00D93A5B" w:rsidRDefault="009B561B" w:rsidP="00832858"/>
          <w:p w14:paraId="5B7B2F0E" w14:textId="42AE60D0" w:rsidR="009B561B" w:rsidRPr="00D93A5B" w:rsidRDefault="008871DE" w:rsidP="00832858">
            <w:r>
              <w:t>2/5/2025</w:t>
            </w:r>
          </w:p>
        </w:tc>
      </w:tr>
      <w:tr w:rsidR="00CF6BC2" w:rsidRPr="00D93A5B" w14:paraId="30F2A9E0" w14:textId="77777777" w:rsidTr="00832858">
        <w:tc>
          <w:tcPr>
            <w:tcW w:w="1901" w:type="dxa"/>
            <w:shd w:val="clear" w:color="auto" w:fill="auto"/>
          </w:tcPr>
          <w:p w14:paraId="00340CE9" w14:textId="77777777" w:rsidR="009B561B" w:rsidRPr="00D93A5B" w:rsidRDefault="009B561B" w:rsidP="00832858">
            <w:pPr>
              <w:rPr>
                <w:b/>
              </w:rPr>
            </w:pPr>
          </w:p>
          <w:p w14:paraId="67DFE716" w14:textId="77777777" w:rsidR="009B561B" w:rsidRPr="00D93A5B" w:rsidRDefault="009B561B" w:rsidP="00832858">
            <w:pPr>
              <w:rPr>
                <w:b/>
              </w:rPr>
            </w:pPr>
            <w:r w:rsidRPr="00D93A5B">
              <w:rPr>
                <w:b/>
              </w:rPr>
              <w:t>Project Title:</w:t>
            </w:r>
          </w:p>
        </w:tc>
        <w:tc>
          <w:tcPr>
            <w:tcW w:w="6621" w:type="dxa"/>
            <w:gridSpan w:val="3"/>
            <w:shd w:val="clear" w:color="auto" w:fill="auto"/>
          </w:tcPr>
          <w:p w14:paraId="68FF79D4" w14:textId="77777777" w:rsidR="008F65F7" w:rsidRPr="00D93A5B" w:rsidRDefault="008F65F7" w:rsidP="00832858"/>
          <w:p w14:paraId="0E9CD060" w14:textId="2D27C00D" w:rsidR="009B561B" w:rsidRPr="00D93A5B" w:rsidRDefault="00CF6BC2" w:rsidP="00832858">
            <w:r w:rsidRPr="00D93A5B">
              <w:t xml:space="preserve"> CA1</w:t>
            </w:r>
          </w:p>
        </w:tc>
      </w:tr>
      <w:tr w:rsidR="00CF6BC2" w:rsidRPr="00D93A5B" w14:paraId="5723DE84" w14:textId="77777777" w:rsidTr="00832858">
        <w:tc>
          <w:tcPr>
            <w:tcW w:w="1901" w:type="dxa"/>
            <w:shd w:val="clear" w:color="auto" w:fill="auto"/>
            <w:vAlign w:val="bottom"/>
          </w:tcPr>
          <w:p w14:paraId="686BB649" w14:textId="77777777" w:rsidR="009B561B" w:rsidRPr="00D93A5B" w:rsidRDefault="009B561B" w:rsidP="00832858">
            <w:pPr>
              <w:rPr>
                <w:b/>
              </w:rPr>
            </w:pPr>
            <w:r w:rsidRPr="00D93A5B">
              <w:rPr>
                <w:b/>
              </w:rPr>
              <w:t>Word Count:</w:t>
            </w:r>
          </w:p>
        </w:tc>
        <w:tc>
          <w:tcPr>
            <w:tcW w:w="6621" w:type="dxa"/>
            <w:gridSpan w:val="3"/>
            <w:shd w:val="clear" w:color="auto" w:fill="auto"/>
          </w:tcPr>
          <w:p w14:paraId="073D0C67" w14:textId="77777777" w:rsidR="009B561B" w:rsidRPr="00D93A5B" w:rsidRDefault="009B561B" w:rsidP="00832858"/>
          <w:p w14:paraId="4C1184E3" w14:textId="72F98921" w:rsidR="009B561B" w:rsidRPr="00D93A5B" w:rsidRDefault="008871DE" w:rsidP="00832858">
            <w:r>
              <w:t>4,751</w:t>
            </w:r>
          </w:p>
        </w:tc>
      </w:tr>
    </w:tbl>
    <w:p w14:paraId="161C56EE" w14:textId="77777777" w:rsidR="009B561B" w:rsidRPr="00D93A5B" w:rsidRDefault="009B561B" w:rsidP="009B561B"/>
    <w:p w14:paraId="583FAE4B" w14:textId="77777777" w:rsidR="009B561B" w:rsidRPr="00D93A5B" w:rsidRDefault="009B561B" w:rsidP="009B561B"/>
    <w:p w14:paraId="1E0E582D" w14:textId="77777777" w:rsidR="009B561B" w:rsidRPr="00D93A5B" w:rsidRDefault="009B561B" w:rsidP="009B561B">
      <w:pPr>
        <w:pStyle w:val="BodyText"/>
        <w:jc w:val="both"/>
        <w:rPr>
          <w:sz w:val="18"/>
          <w:szCs w:val="18"/>
        </w:rPr>
      </w:pPr>
      <w:r w:rsidRPr="00D93A5B">
        <w:rPr>
          <w:sz w:val="18"/>
          <w:szCs w:val="18"/>
        </w:rPr>
        <w:t>I hereby certify that the information contained in this (my submission) is information pertaining to research I conducted for this project.  All information other than my own contribution will be fully referenced and listed in the relevant bibliography section at the rear of the project.</w:t>
      </w:r>
    </w:p>
    <w:p w14:paraId="27598387" w14:textId="77777777" w:rsidR="009B561B" w:rsidRPr="00D93A5B" w:rsidRDefault="009B561B" w:rsidP="009B561B">
      <w:pPr>
        <w:pStyle w:val="BodyText"/>
        <w:jc w:val="both"/>
        <w:rPr>
          <w:sz w:val="18"/>
          <w:szCs w:val="18"/>
        </w:rPr>
      </w:pPr>
      <w:r w:rsidRPr="00D93A5B">
        <w:rPr>
          <w:sz w:val="18"/>
          <w:szCs w:val="18"/>
          <w:u w:val="single"/>
        </w:rPr>
        <w:t>ALL</w:t>
      </w:r>
      <w:r w:rsidRPr="00D93A5B">
        <w:rPr>
          <w:sz w:val="18"/>
          <w:szCs w:val="18"/>
        </w:rPr>
        <w:t xml:space="preserve"> internet material must be referenced in the references section.  Students are encouraged to use the Harvard Referencing Standard supplied by the </w:t>
      </w:r>
      <w:proofErr w:type="gramStart"/>
      <w:r w:rsidRPr="00D93A5B">
        <w:rPr>
          <w:sz w:val="18"/>
          <w:szCs w:val="18"/>
        </w:rPr>
        <w:t>Library</w:t>
      </w:r>
      <w:proofErr w:type="gramEnd"/>
      <w:r w:rsidRPr="00D93A5B">
        <w:rPr>
          <w:sz w:val="18"/>
          <w:szCs w:val="18"/>
        </w:rPr>
        <w:t>.  To use other author's written or electronic work is illegal (plagiarism) and may result in disciplinary action.  Students may be required to undergo a viva (oral examination) if there is suspicion about the validity of their submitted work.</w:t>
      </w:r>
    </w:p>
    <w:p w14:paraId="301788F7" w14:textId="77777777" w:rsidR="009B561B" w:rsidRPr="00D93A5B" w:rsidRDefault="009B561B" w:rsidP="009B561B"/>
    <w:p w14:paraId="11EE4B0B" w14:textId="77777777" w:rsidR="009B561B" w:rsidRPr="00D93A5B" w:rsidRDefault="009B561B" w:rsidP="009B561B"/>
    <w:tbl>
      <w:tblPr>
        <w:tblW w:w="10326" w:type="dxa"/>
        <w:tblLook w:val="01E0" w:firstRow="1" w:lastRow="1" w:firstColumn="1" w:lastColumn="1" w:noHBand="0" w:noVBand="0"/>
      </w:tblPr>
      <w:tblGrid>
        <w:gridCol w:w="1296"/>
        <w:gridCol w:w="9030"/>
      </w:tblGrid>
      <w:tr w:rsidR="009B561B" w:rsidRPr="00D93A5B" w14:paraId="4EFB7D45" w14:textId="77777777" w:rsidTr="00C95856">
        <w:trPr>
          <w:trHeight w:val="672"/>
        </w:trPr>
        <w:tc>
          <w:tcPr>
            <w:tcW w:w="1198" w:type="dxa"/>
            <w:shd w:val="clear" w:color="auto" w:fill="auto"/>
          </w:tcPr>
          <w:p w14:paraId="7DC19A44" w14:textId="77777777" w:rsidR="009B561B" w:rsidRPr="00D93A5B" w:rsidRDefault="009B561B" w:rsidP="00832858">
            <w:pPr>
              <w:rPr>
                <w:b/>
              </w:rPr>
            </w:pPr>
          </w:p>
          <w:p w14:paraId="07482887" w14:textId="77777777" w:rsidR="009B561B" w:rsidRPr="00D93A5B" w:rsidRDefault="009B561B" w:rsidP="00832858">
            <w:pPr>
              <w:rPr>
                <w:b/>
              </w:rPr>
            </w:pPr>
            <w:r w:rsidRPr="00D93A5B">
              <w:rPr>
                <w:b/>
              </w:rPr>
              <w:t>Signature:</w:t>
            </w:r>
          </w:p>
        </w:tc>
        <w:tc>
          <w:tcPr>
            <w:tcW w:w="9128" w:type="dxa"/>
            <w:shd w:val="clear" w:color="auto" w:fill="auto"/>
          </w:tcPr>
          <w:p w14:paraId="76478667" w14:textId="77777777" w:rsidR="009B561B" w:rsidRPr="00D93A5B" w:rsidRDefault="009B561B" w:rsidP="00832858"/>
          <w:p w14:paraId="30FC0293" w14:textId="7ECFFC41" w:rsidR="009B561B" w:rsidRPr="00D93A5B" w:rsidRDefault="009B561B" w:rsidP="00832858">
            <w:r w:rsidRPr="00D93A5B">
              <w:t>………………………</w:t>
            </w:r>
            <w:r w:rsidR="00C95856" w:rsidRPr="00D93A5B">
              <w:t xml:space="preserve">Josh O’Neill </w:t>
            </w:r>
            <w:r w:rsidRPr="00D93A5B">
              <w:t>………………………</w:t>
            </w:r>
          </w:p>
        </w:tc>
      </w:tr>
      <w:tr w:rsidR="009B561B" w:rsidRPr="00D93A5B" w14:paraId="64A7AAD3" w14:textId="77777777" w:rsidTr="00C95856">
        <w:trPr>
          <w:trHeight w:val="672"/>
        </w:trPr>
        <w:tc>
          <w:tcPr>
            <w:tcW w:w="1198" w:type="dxa"/>
            <w:shd w:val="clear" w:color="auto" w:fill="auto"/>
          </w:tcPr>
          <w:p w14:paraId="21019EEE" w14:textId="77777777" w:rsidR="009B561B" w:rsidRPr="00D93A5B" w:rsidRDefault="009B561B" w:rsidP="00832858">
            <w:pPr>
              <w:rPr>
                <w:b/>
              </w:rPr>
            </w:pPr>
          </w:p>
          <w:p w14:paraId="563AC24A" w14:textId="77777777" w:rsidR="009B561B" w:rsidRPr="00D93A5B" w:rsidRDefault="009B561B" w:rsidP="00832858">
            <w:pPr>
              <w:rPr>
                <w:b/>
              </w:rPr>
            </w:pPr>
            <w:r w:rsidRPr="00D93A5B">
              <w:rPr>
                <w:b/>
              </w:rPr>
              <w:t>Date:</w:t>
            </w:r>
          </w:p>
        </w:tc>
        <w:tc>
          <w:tcPr>
            <w:tcW w:w="9128" w:type="dxa"/>
            <w:shd w:val="clear" w:color="auto" w:fill="auto"/>
          </w:tcPr>
          <w:p w14:paraId="273C62B5" w14:textId="77777777" w:rsidR="009B561B" w:rsidRPr="00D93A5B" w:rsidRDefault="009B561B" w:rsidP="00832858"/>
          <w:p w14:paraId="52A37AB7" w14:textId="59A0167A" w:rsidR="009B561B" w:rsidRPr="00D93A5B" w:rsidRDefault="009B561B" w:rsidP="00832858">
            <w:r w:rsidRPr="00D93A5B">
              <w:t>……………………</w:t>
            </w:r>
            <w:r w:rsidR="0076650A">
              <w:t>30</w:t>
            </w:r>
            <w:r w:rsidR="00DB2311" w:rsidRPr="00D93A5B">
              <w:t>/</w:t>
            </w:r>
            <w:r w:rsidR="0076650A">
              <w:t>4</w:t>
            </w:r>
            <w:r w:rsidR="00DB2311" w:rsidRPr="00D93A5B">
              <w:t>/202</w:t>
            </w:r>
            <w:r w:rsidR="0076650A">
              <w:t>5</w:t>
            </w:r>
            <w:r w:rsidRPr="00D93A5B">
              <w:t>…………………………………………</w:t>
            </w:r>
          </w:p>
        </w:tc>
      </w:tr>
    </w:tbl>
    <w:p w14:paraId="0F515385" w14:textId="77777777" w:rsidR="009B561B" w:rsidRPr="00D93A5B" w:rsidRDefault="009B561B" w:rsidP="009B561B"/>
    <w:p w14:paraId="3DFDDA40" w14:textId="77777777" w:rsidR="009B561B" w:rsidRPr="00D93A5B" w:rsidRDefault="009B561B" w:rsidP="009B561B"/>
    <w:p w14:paraId="4EAAA749" w14:textId="77777777" w:rsidR="009B561B" w:rsidRPr="00D93A5B" w:rsidRDefault="009B561B" w:rsidP="009B561B">
      <w:pPr>
        <w:rPr>
          <w:b/>
        </w:rPr>
      </w:pPr>
      <w:r w:rsidRPr="00D93A5B">
        <w:rPr>
          <w:b/>
        </w:rPr>
        <w:t>PLEASE READ THE FOLLOWING INSTRUCTIONS:</w:t>
      </w:r>
    </w:p>
    <w:p w14:paraId="03E073CA" w14:textId="77777777" w:rsidR="009B561B" w:rsidRPr="00D93A5B" w:rsidRDefault="009B561B" w:rsidP="009B561B"/>
    <w:p w14:paraId="54C6BECF" w14:textId="77777777" w:rsidR="009B561B" w:rsidRPr="00D93A5B" w:rsidRDefault="009B561B" w:rsidP="009B561B">
      <w:pPr>
        <w:ind w:left="720" w:hanging="720"/>
        <w:jc w:val="both"/>
      </w:pPr>
      <w:r w:rsidRPr="00D93A5B">
        <w:t>1.</w:t>
      </w:r>
      <w:r w:rsidRPr="00D93A5B">
        <w:tab/>
        <w:t>Please attach a completed copy of this sheet to each project (including multiple copies).</w:t>
      </w:r>
    </w:p>
    <w:p w14:paraId="6792EE67" w14:textId="77777777" w:rsidR="009B561B" w:rsidRPr="00D93A5B" w:rsidRDefault="009B561B" w:rsidP="009B561B">
      <w:pPr>
        <w:jc w:val="both"/>
      </w:pPr>
      <w:r w:rsidRPr="00D93A5B">
        <w:t>2.</w:t>
      </w:r>
      <w:r w:rsidRPr="00D93A5B">
        <w:tab/>
        <w:t>Projects should be submitted to your Programme Coordinator.</w:t>
      </w:r>
    </w:p>
    <w:p w14:paraId="0AD0D224" w14:textId="77777777" w:rsidR="009B561B" w:rsidRPr="00D93A5B" w:rsidRDefault="009B561B" w:rsidP="009B561B">
      <w:pPr>
        <w:ind w:left="720" w:hanging="720"/>
        <w:jc w:val="both"/>
      </w:pPr>
      <w:r w:rsidRPr="00D93A5B">
        <w:lastRenderedPageBreak/>
        <w:t>3.</w:t>
      </w:r>
      <w:r w:rsidRPr="00D93A5B">
        <w:tab/>
      </w:r>
      <w:r w:rsidRPr="00D93A5B">
        <w:rPr>
          <w:b/>
        </w:rPr>
        <w:t>You must ensure that you retain a HARD COPY of ALL projects</w:t>
      </w:r>
      <w:r w:rsidRPr="00D93A5B">
        <w:t>, both for your own reference and in case a project is lost or mislaid.  It is not sufficient to keep a copy on computer.  Please do not bind projects or place in covers unless specifically requested.</w:t>
      </w:r>
    </w:p>
    <w:p w14:paraId="081A7810" w14:textId="77777777" w:rsidR="009B561B" w:rsidRPr="00D93A5B" w:rsidRDefault="009B561B" w:rsidP="009B561B">
      <w:pPr>
        <w:ind w:left="720" w:hanging="720"/>
        <w:jc w:val="both"/>
        <w:rPr>
          <w:b/>
        </w:rPr>
      </w:pPr>
      <w:r w:rsidRPr="00D93A5B">
        <w:t>4.</w:t>
      </w:r>
      <w:r w:rsidRPr="00D93A5B">
        <w:tab/>
        <w:t xml:space="preserve">You must ensure that all projects are submitted to your Programme Coordinator on or before the required submission date.  </w:t>
      </w:r>
      <w:r w:rsidRPr="00D93A5B">
        <w:rPr>
          <w:b/>
        </w:rPr>
        <w:t>Late submissions will incur penalties.</w:t>
      </w:r>
    </w:p>
    <w:p w14:paraId="7A7CAE23" w14:textId="77777777" w:rsidR="009B561B" w:rsidRPr="00D93A5B" w:rsidRDefault="009B561B" w:rsidP="009B561B">
      <w:pPr>
        <w:ind w:left="720" w:hanging="720"/>
        <w:jc w:val="both"/>
      </w:pPr>
      <w:r w:rsidRPr="00D93A5B">
        <w:t>5.</w:t>
      </w:r>
      <w:r w:rsidRPr="00D93A5B">
        <w:tab/>
        <w:t xml:space="preserve">All projects must be submitted and passed in order to successfully complete the year.  </w:t>
      </w:r>
      <w:r w:rsidRPr="00D93A5B">
        <w:rPr>
          <w:b/>
        </w:rPr>
        <w:t>Any project/assignment not submitted will be marked as a fail.</w:t>
      </w:r>
    </w:p>
    <w:p w14:paraId="1C317AFD" w14:textId="77777777" w:rsidR="009B561B" w:rsidRPr="00D93A5B" w:rsidRDefault="009B561B" w:rsidP="009B561B"/>
    <w:p w14:paraId="31480292" w14:textId="77777777" w:rsidR="009B561B" w:rsidRPr="00D93A5B" w:rsidRDefault="009B561B" w:rsidP="009B561B"/>
    <w:p w14:paraId="32975988" w14:textId="77777777" w:rsidR="009B561B" w:rsidRPr="00D93A5B" w:rsidRDefault="009B561B" w:rsidP="009B561B"/>
    <w:p w14:paraId="73527C9C" w14:textId="77777777" w:rsidR="009B561B" w:rsidRPr="00D93A5B" w:rsidRDefault="009B561B" w:rsidP="009B561B"/>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3348"/>
        <w:gridCol w:w="5174"/>
      </w:tblGrid>
      <w:tr w:rsidR="009B561B" w:rsidRPr="00D93A5B" w14:paraId="5416F1FC" w14:textId="77777777" w:rsidTr="00832858">
        <w:tc>
          <w:tcPr>
            <w:tcW w:w="8522" w:type="dxa"/>
            <w:gridSpan w:val="2"/>
            <w:shd w:val="clear" w:color="auto" w:fill="auto"/>
          </w:tcPr>
          <w:p w14:paraId="3E837471" w14:textId="77777777" w:rsidR="009B561B" w:rsidRPr="00D93A5B" w:rsidRDefault="009B561B" w:rsidP="00832858">
            <w:pPr>
              <w:rPr>
                <w:b/>
              </w:rPr>
            </w:pPr>
            <w:r w:rsidRPr="00D93A5B">
              <w:rPr>
                <w:b/>
              </w:rPr>
              <w:t>Office Use Only</w:t>
            </w:r>
          </w:p>
        </w:tc>
      </w:tr>
      <w:tr w:rsidR="009B561B" w:rsidRPr="00D93A5B" w14:paraId="33E349D8" w14:textId="77777777" w:rsidTr="00832858">
        <w:tc>
          <w:tcPr>
            <w:tcW w:w="3348" w:type="dxa"/>
            <w:shd w:val="clear" w:color="auto" w:fill="auto"/>
          </w:tcPr>
          <w:p w14:paraId="0F4E2FB6" w14:textId="77777777" w:rsidR="009B561B" w:rsidRPr="00D93A5B" w:rsidRDefault="009B561B" w:rsidP="00832858">
            <w:r w:rsidRPr="00D93A5B">
              <w:t>Signature:</w:t>
            </w:r>
          </w:p>
        </w:tc>
        <w:tc>
          <w:tcPr>
            <w:tcW w:w="5174" w:type="dxa"/>
            <w:shd w:val="clear" w:color="auto" w:fill="auto"/>
          </w:tcPr>
          <w:p w14:paraId="45890074" w14:textId="77777777" w:rsidR="009B561B" w:rsidRPr="00D93A5B" w:rsidRDefault="009B561B" w:rsidP="00832858"/>
        </w:tc>
      </w:tr>
      <w:tr w:rsidR="009B561B" w:rsidRPr="00D93A5B" w14:paraId="76807503" w14:textId="77777777" w:rsidTr="00832858">
        <w:tc>
          <w:tcPr>
            <w:tcW w:w="3348" w:type="dxa"/>
            <w:shd w:val="clear" w:color="auto" w:fill="auto"/>
          </w:tcPr>
          <w:p w14:paraId="3194A5EE" w14:textId="77777777" w:rsidR="009B561B" w:rsidRPr="00D93A5B" w:rsidRDefault="009B561B" w:rsidP="00832858">
            <w:r w:rsidRPr="00D93A5B">
              <w:t>Date:</w:t>
            </w:r>
          </w:p>
        </w:tc>
        <w:tc>
          <w:tcPr>
            <w:tcW w:w="5174" w:type="dxa"/>
            <w:shd w:val="clear" w:color="auto" w:fill="auto"/>
          </w:tcPr>
          <w:p w14:paraId="2EAE79B9" w14:textId="77777777" w:rsidR="009B561B" w:rsidRPr="00D93A5B" w:rsidRDefault="009B561B" w:rsidP="00832858"/>
        </w:tc>
      </w:tr>
      <w:tr w:rsidR="009B561B" w:rsidRPr="00D93A5B" w14:paraId="7D25B054" w14:textId="77777777" w:rsidTr="00832858">
        <w:tc>
          <w:tcPr>
            <w:tcW w:w="3348" w:type="dxa"/>
            <w:shd w:val="clear" w:color="auto" w:fill="auto"/>
          </w:tcPr>
          <w:p w14:paraId="3915E6E1" w14:textId="77777777" w:rsidR="009B561B" w:rsidRPr="00D93A5B" w:rsidRDefault="009B561B" w:rsidP="00832858">
            <w:r w:rsidRPr="00D93A5B">
              <w:t>Penalty Applied (if applicable):</w:t>
            </w:r>
          </w:p>
        </w:tc>
        <w:tc>
          <w:tcPr>
            <w:tcW w:w="5174" w:type="dxa"/>
            <w:shd w:val="clear" w:color="auto" w:fill="auto"/>
          </w:tcPr>
          <w:p w14:paraId="18472A12" w14:textId="77777777" w:rsidR="009B561B" w:rsidRPr="00D93A5B" w:rsidRDefault="009B561B" w:rsidP="00832858"/>
        </w:tc>
      </w:tr>
    </w:tbl>
    <w:p w14:paraId="24F455F4" w14:textId="77777777" w:rsidR="009B561B" w:rsidRPr="00D93A5B" w:rsidRDefault="009B561B" w:rsidP="009B561B"/>
    <w:p w14:paraId="34A6FA05" w14:textId="77777777" w:rsidR="00EC18B1" w:rsidRPr="00D93A5B" w:rsidRDefault="00EC18B1" w:rsidP="00EC18B1">
      <w:pPr>
        <w:rPr>
          <w:lang w:val="en-US" w:eastAsia="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3298"/>
        <w:gridCol w:w="2751"/>
      </w:tblGrid>
      <w:tr w:rsidR="009B561B" w:rsidRPr="00D93A5B" w14:paraId="28DDCE29" w14:textId="77777777" w:rsidTr="00832858">
        <w:trPr>
          <w:trHeight w:val="300"/>
        </w:trPr>
        <w:tc>
          <w:tcPr>
            <w:tcW w:w="4305" w:type="dxa"/>
            <w:tcBorders>
              <w:top w:val="single" w:sz="6" w:space="0" w:color="4472C4"/>
              <w:left w:val="single" w:sz="6" w:space="0" w:color="4472C4"/>
              <w:bottom w:val="single" w:sz="6" w:space="0" w:color="4472C4"/>
              <w:right w:val="nil"/>
            </w:tcBorders>
            <w:shd w:val="clear" w:color="auto" w:fill="4472C4"/>
            <w:hideMark/>
          </w:tcPr>
          <w:p w14:paraId="37126F2E"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Your Name/Student Number </w:t>
            </w:r>
          </w:p>
        </w:tc>
        <w:tc>
          <w:tcPr>
            <w:tcW w:w="4305" w:type="dxa"/>
            <w:tcBorders>
              <w:top w:val="single" w:sz="6" w:space="0" w:color="4472C4"/>
              <w:left w:val="nil"/>
              <w:bottom w:val="single" w:sz="6" w:space="0" w:color="4472C4"/>
              <w:right w:val="nil"/>
            </w:tcBorders>
            <w:shd w:val="clear" w:color="auto" w:fill="4472C4"/>
            <w:hideMark/>
          </w:tcPr>
          <w:p w14:paraId="59401286"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Course </w:t>
            </w:r>
          </w:p>
        </w:tc>
        <w:tc>
          <w:tcPr>
            <w:tcW w:w="4305" w:type="dxa"/>
            <w:tcBorders>
              <w:top w:val="single" w:sz="6" w:space="0" w:color="4472C4"/>
              <w:left w:val="nil"/>
              <w:bottom w:val="single" w:sz="6" w:space="0" w:color="4472C4"/>
              <w:right w:val="single" w:sz="6" w:space="0" w:color="4472C4"/>
            </w:tcBorders>
            <w:shd w:val="clear" w:color="auto" w:fill="4472C4"/>
            <w:hideMark/>
          </w:tcPr>
          <w:p w14:paraId="0A137E38"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Date </w:t>
            </w:r>
          </w:p>
        </w:tc>
      </w:tr>
      <w:tr w:rsidR="009B561B" w:rsidRPr="00D93A5B" w14:paraId="2BA61106" w14:textId="77777777" w:rsidTr="00832858">
        <w:trPr>
          <w:trHeight w:val="300"/>
        </w:trPr>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603ACDFD" w14:textId="46A1738C" w:rsidR="009B561B" w:rsidRPr="00D93A5B" w:rsidRDefault="009B561B" w:rsidP="00832858">
            <w:pPr>
              <w:jc w:val="both"/>
              <w:textAlignment w:val="baseline"/>
              <w:rPr>
                <w:b/>
                <w:bCs/>
                <w:lang w:val="en-US" w:eastAsia="en-US"/>
              </w:rPr>
            </w:pPr>
            <w:r w:rsidRPr="00D93A5B">
              <w:rPr>
                <w:b/>
                <w:bCs/>
                <w:lang w:val="en-US" w:eastAsia="en-US"/>
              </w:rPr>
              <w:t xml:space="preserve"> Joshua O’Neill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4AFD4D9C" w14:textId="1D555D6A" w:rsidR="009B561B" w:rsidRPr="00D93A5B" w:rsidRDefault="009B561B" w:rsidP="00832858">
            <w:pPr>
              <w:jc w:val="both"/>
              <w:textAlignment w:val="baseline"/>
              <w:rPr>
                <w:lang w:val="en-US" w:eastAsia="en-US"/>
              </w:rPr>
            </w:pPr>
            <w:r w:rsidRPr="00D93A5B">
              <w:rPr>
                <w:lang w:val="en-US" w:eastAsia="en-US"/>
              </w:rPr>
              <w:t> </w:t>
            </w:r>
            <w:r w:rsidR="009D5170" w:rsidRPr="00D93A5B">
              <w:t xml:space="preserve">MSCCYBE_JANO24      </w:t>
            </w:r>
          </w:p>
        </w:tc>
        <w:tc>
          <w:tcPr>
            <w:tcW w:w="4305" w:type="dxa"/>
            <w:tcBorders>
              <w:top w:val="single" w:sz="6" w:space="0" w:color="8EAADB"/>
              <w:left w:val="single" w:sz="6" w:space="0" w:color="8EAADB"/>
              <w:bottom w:val="single" w:sz="6" w:space="0" w:color="8EAADB"/>
              <w:right w:val="single" w:sz="6" w:space="0" w:color="8EAADB"/>
            </w:tcBorders>
            <w:shd w:val="clear" w:color="auto" w:fill="D9E2F3"/>
            <w:hideMark/>
          </w:tcPr>
          <w:p w14:paraId="72972652" w14:textId="0EB36784" w:rsidR="009B561B" w:rsidRPr="00D93A5B" w:rsidRDefault="009B561B" w:rsidP="00832858">
            <w:pPr>
              <w:jc w:val="both"/>
              <w:textAlignment w:val="baseline"/>
              <w:rPr>
                <w:lang w:val="en-US" w:eastAsia="en-US"/>
              </w:rPr>
            </w:pPr>
            <w:r w:rsidRPr="00D93A5B">
              <w:rPr>
                <w:lang w:val="en-US" w:eastAsia="en-US"/>
              </w:rPr>
              <w:t> </w:t>
            </w:r>
            <w:r w:rsidR="00CF7C48">
              <w:rPr>
                <w:lang w:val="en-US" w:eastAsia="en-US"/>
              </w:rPr>
              <w:t>30</w:t>
            </w:r>
            <w:r w:rsidR="009D5170" w:rsidRPr="00D93A5B">
              <w:rPr>
                <w:lang w:val="en-US" w:eastAsia="en-US"/>
              </w:rPr>
              <w:t>/</w:t>
            </w:r>
            <w:r w:rsidR="00CF7C48">
              <w:rPr>
                <w:lang w:val="en-US" w:eastAsia="en-US"/>
              </w:rPr>
              <w:t>4</w:t>
            </w:r>
            <w:r w:rsidR="009D5170" w:rsidRPr="00D93A5B">
              <w:rPr>
                <w:lang w:val="en-US" w:eastAsia="en-US"/>
              </w:rPr>
              <w:t>/</w:t>
            </w:r>
            <w:r w:rsidR="00CF7C48">
              <w:rPr>
                <w:lang w:val="en-US" w:eastAsia="en-US"/>
              </w:rPr>
              <w:t>2025</w:t>
            </w:r>
          </w:p>
        </w:tc>
      </w:tr>
    </w:tbl>
    <w:p w14:paraId="1CE7E920" w14:textId="77777777" w:rsidR="009B561B" w:rsidRPr="00D93A5B" w:rsidRDefault="009B561B" w:rsidP="009B561B">
      <w:pPr>
        <w:jc w:val="both"/>
        <w:textAlignment w:val="baseline"/>
        <w:rPr>
          <w:lang w:val="en-US" w:eastAsia="en-US"/>
        </w:rPr>
      </w:pPr>
      <w:r w:rsidRPr="00D93A5B">
        <w:rPr>
          <w:lang w:val="en-US" w:eastAsia="en-US"/>
        </w:rPr>
        <w:t> </w:t>
      </w:r>
    </w:p>
    <w:p w14:paraId="07E73138" w14:textId="77777777" w:rsidR="009B561B" w:rsidRPr="00D93A5B" w:rsidRDefault="009B561B" w:rsidP="009B561B">
      <w:pPr>
        <w:jc w:val="both"/>
        <w:textAlignment w:val="baseline"/>
        <w:rPr>
          <w:lang w:val="en-US" w:eastAsia="en-US"/>
        </w:rPr>
      </w:pPr>
      <w:r w:rsidRPr="00D93A5B">
        <w:rPr>
          <w:lang w:val="en-US" w:eastAsia="en-US"/>
        </w:rPr>
        <w:t xml:space="preserve">This section is a supplement to the main assignment, to be used if AI was used in any capacity in the creation of your assignment; if you have queries about how to do this, please contact your lecturer. For an example of how to fill these sections out, please click </w:t>
      </w:r>
      <w:hyperlink r:id="rId7" w:history="1">
        <w:r w:rsidRPr="00D93A5B">
          <w:rPr>
            <w:rStyle w:val="Hyperlink"/>
            <w:rFonts w:eastAsiaTheme="majorEastAsia"/>
            <w:lang w:val="en-US" w:eastAsia="en-US"/>
          </w:rPr>
          <w:t>here</w:t>
        </w:r>
      </w:hyperlink>
      <w:r w:rsidRPr="00D93A5B">
        <w:rPr>
          <w:lang w:val="en-US" w:eastAsia="en-US"/>
        </w:rPr>
        <w:t>.</w:t>
      </w:r>
    </w:p>
    <w:p w14:paraId="4B57D47C" w14:textId="77777777" w:rsidR="009B561B" w:rsidRPr="00D93A5B" w:rsidRDefault="009B561B" w:rsidP="009E5581">
      <w:bookmarkStart w:id="0" w:name="_Toc196681593"/>
      <w:r w:rsidRPr="00D93A5B">
        <w:t>AI Acknowledgment</w:t>
      </w:r>
      <w:bookmarkEnd w:id="0"/>
      <w:r w:rsidRPr="00D93A5B">
        <w:t> </w:t>
      </w:r>
    </w:p>
    <w:p w14:paraId="037F7A28" w14:textId="77777777" w:rsidR="009B561B" w:rsidRPr="00D93A5B" w:rsidRDefault="009B561B" w:rsidP="009B561B">
      <w:pPr>
        <w:jc w:val="both"/>
        <w:textAlignment w:val="baseline"/>
        <w:rPr>
          <w:lang w:val="en-US" w:eastAsia="en-US"/>
        </w:rPr>
      </w:pPr>
      <w:r w:rsidRPr="00D93A5B">
        <w:rPr>
          <w:lang w:val="en-US" w:eastAsia="en-US"/>
        </w:rPr>
        <w:t>This section acknowledges the AI tools that were utilized in the process of completing this assignment. </w:t>
      </w:r>
    </w:p>
    <w:tbl>
      <w:tblPr>
        <w:tblW w:w="84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2"/>
        <w:gridCol w:w="4279"/>
        <w:gridCol w:w="2715"/>
      </w:tblGrid>
      <w:tr w:rsidR="009B561B" w:rsidRPr="00D93A5B" w14:paraId="5B6C09D0" w14:textId="77777777" w:rsidTr="00C95856">
        <w:trPr>
          <w:trHeight w:val="460"/>
        </w:trPr>
        <w:tc>
          <w:tcPr>
            <w:tcW w:w="1482" w:type="dxa"/>
            <w:tcBorders>
              <w:top w:val="single" w:sz="6" w:space="0" w:color="4472C4"/>
              <w:left w:val="single" w:sz="6" w:space="0" w:color="4472C4"/>
              <w:bottom w:val="single" w:sz="6" w:space="0" w:color="4472C4"/>
              <w:right w:val="nil"/>
            </w:tcBorders>
            <w:shd w:val="clear" w:color="auto" w:fill="4472C4"/>
            <w:hideMark/>
          </w:tcPr>
          <w:p w14:paraId="4C7E1397"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Tool Name </w:t>
            </w:r>
          </w:p>
        </w:tc>
        <w:tc>
          <w:tcPr>
            <w:tcW w:w="4279" w:type="dxa"/>
            <w:tcBorders>
              <w:top w:val="single" w:sz="6" w:space="0" w:color="4472C4"/>
              <w:left w:val="nil"/>
              <w:bottom w:val="single" w:sz="6" w:space="0" w:color="4472C4"/>
              <w:right w:val="nil"/>
            </w:tcBorders>
            <w:shd w:val="clear" w:color="auto" w:fill="4472C4"/>
            <w:hideMark/>
          </w:tcPr>
          <w:p w14:paraId="1BC27780"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Brief Description </w:t>
            </w:r>
          </w:p>
        </w:tc>
        <w:tc>
          <w:tcPr>
            <w:tcW w:w="2715" w:type="dxa"/>
            <w:tcBorders>
              <w:top w:val="single" w:sz="6" w:space="0" w:color="4472C4"/>
              <w:left w:val="nil"/>
              <w:bottom w:val="single" w:sz="6" w:space="0" w:color="4472C4"/>
              <w:right w:val="single" w:sz="6" w:space="0" w:color="4472C4"/>
            </w:tcBorders>
            <w:shd w:val="clear" w:color="auto" w:fill="4472C4"/>
            <w:hideMark/>
          </w:tcPr>
          <w:p w14:paraId="0E6F35B5" w14:textId="77777777" w:rsidR="009B561B" w:rsidRPr="00D93A5B" w:rsidRDefault="009B561B" w:rsidP="00832858">
            <w:pPr>
              <w:jc w:val="both"/>
              <w:textAlignment w:val="baseline"/>
              <w:rPr>
                <w:b/>
                <w:bCs/>
                <w:color w:val="FFFFFF"/>
                <w:lang w:val="en-US" w:eastAsia="en-US"/>
              </w:rPr>
            </w:pPr>
            <w:r w:rsidRPr="00D93A5B">
              <w:rPr>
                <w:b/>
                <w:bCs/>
                <w:color w:val="FFFFFF"/>
                <w:lang w:val="en-US" w:eastAsia="en-US"/>
              </w:rPr>
              <w:t>Link to tool </w:t>
            </w:r>
          </w:p>
        </w:tc>
      </w:tr>
      <w:tr w:rsidR="009B561B" w:rsidRPr="00D93A5B" w14:paraId="533F9F93" w14:textId="77777777" w:rsidTr="00C95856">
        <w:trPr>
          <w:trHeight w:val="460"/>
        </w:trPr>
        <w:tc>
          <w:tcPr>
            <w:tcW w:w="1482" w:type="dxa"/>
            <w:tcBorders>
              <w:top w:val="single" w:sz="6" w:space="0" w:color="8EAADB"/>
              <w:left w:val="single" w:sz="6" w:space="0" w:color="8EAADB"/>
              <w:bottom w:val="single" w:sz="6" w:space="0" w:color="8EAADB"/>
              <w:right w:val="single" w:sz="6" w:space="0" w:color="8EAADB"/>
            </w:tcBorders>
            <w:shd w:val="clear" w:color="auto" w:fill="D9E2F3"/>
            <w:hideMark/>
          </w:tcPr>
          <w:p w14:paraId="5AC15F15" w14:textId="5E1A718C" w:rsidR="009B561B" w:rsidRPr="00D93A5B" w:rsidRDefault="009B561B" w:rsidP="00832858">
            <w:pPr>
              <w:jc w:val="both"/>
              <w:textAlignment w:val="baseline"/>
              <w:rPr>
                <w:b/>
                <w:bCs/>
                <w:lang w:val="en-US" w:eastAsia="en-US"/>
              </w:rPr>
            </w:pPr>
            <w:r w:rsidRPr="00D93A5B">
              <w:rPr>
                <w:b/>
                <w:bCs/>
                <w:lang w:val="en-US" w:eastAsia="en-US"/>
              </w:rPr>
              <w:t> </w:t>
            </w:r>
            <w:r w:rsidR="00D9445A" w:rsidRPr="00D93A5B">
              <w:rPr>
                <w:b/>
                <w:bCs/>
                <w:lang w:val="en-US" w:eastAsia="en-US"/>
              </w:rPr>
              <w:t>NA</w:t>
            </w:r>
          </w:p>
        </w:tc>
        <w:tc>
          <w:tcPr>
            <w:tcW w:w="4279" w:type="dxa"/>
            <w:tcBorders>
              <w:top w:val="single" w:sz="6" w:space="0" w:color="8EAADB"/>
              <w:left w:val="single" w:sz="6" w:space="0" w:color="8EAADB"/>
              <w:bottom w:val="single" w:sz="6" w:space="0" w:color="8EAADB"/>
              <w:right w:val="single" w:sz="6" w:space="0" w:color="8EAADB"/>
            </w:tcBorders>
            <w:shd w:val="clear" w:color="auto" w:fill="D9E2F3"/>
            <w:hideMark/>
          </w:tcPr>
          <w:p w14:paraId="47697F65" w14:textId="3504EB96" w:rsidR="009B561B" w:rsidRPr="00D93A5B" w:rsidRDefault="009B561B" w:rsidP="00832858">
            <w:pPr>
              <w:jc w:val="both"/>
              <w:textAlignment w:val="baseline"/>
              <w:rPr>
                <w:lang w:val="en-US" w:eastAsia="en-US"/>
              </w:rPr>
            </w:pPr>
            <w:r w:rsidRPr="00D93A5B">
              <w:rPr>
                <w:lang w:val="en-US" w:eastAsia="en-US"/>
              </w:rPr>
              <w:t> </w:t>
            </w:r>
            <w:r w:rsidR="00D9445A" w:rsidRPr="00D93A5B">
              <w:rPr>
                <w:lang w:val="en-US" w:eastAsia="en-US"/>
              </w:rPr>
              <w:t>NA</w:t>
            </w:r>
          </w:p>
        </w:tc>
        <w:tc>
          <w:tcPr>
            <w:tcW w:w="2715" w:type="dxa"/>
            <w:tcBorders>
              <w:top w:val="single" w:sz="6" w:space="0" w:color="8EAADB"/>
              <w:left w:val="single" w:sz="6" w:space="0" w:color="8EAADB"/>
              <w:bottom w:val="single" w:sz="6" w:space="0" w:color="8EAADB"/>
              <w:right w:val="single" w:sz="6" w:space="0" w:color="8EAADB"/>
            </w:tcBorders>
            <w:shd w:val="clear" w:color="auto" w:fill="D9E2F3"/>
            <w:hideMark/>
          </w:tcPr>
          <w:p w14:paraId="35492C92" w14:textId="7B668D21" w:rsidR="009B561B" w:rsidRPr="00D93A5B" w:rsidRDefault="009B561B" w:rsidP="00832858">
            <w:pPr>
              <w:jc w:val="both"/>
              <w:textAlignment w:val="baseline"/>
              <w:rPr>
                <w:lang w:val="en-US" w:eastAsia="en-US"/>
              </w:rPr>
            </w:pPr>
            <w:r w:rsidRPr="00D93A5B">
              <w:rPr>
                <w:lang w:val="en-US" w:eastAsia="en-US"/>
              </w:rPr>
              <w:t> </w:t>
            </w:r>
            <w:r w:rsidR="00C95856" w:rsidRPr="00D93A5B">
              <w:rPr>
                <w:lang w:val="en-US" w:eastAsia="en-US"/>
              </w:rPr>
              <w:t>NA</w:t>
            </w:r>
          </w:p>
        </w:tc>
      </w:tr>
      <w:tr w:rsidR="009B561B" w:rsidRPr="00D93A5B" w14:paraId="11277FA2" w14:textId="77777777" w:rsidTr="00C95856">
        <w:trPr>
          <w:trHeight w:val="460"/>
        </w:trPr>
        <w:tc>
          <w:tcPr>
            <w:tcW w:w="1482" w:type="dxa"/>
            <w:tcBorders>
              <w:top w:val="single" w:sz="6" w:space="0" w:color="8EAADB"/>
              <w:left w:val="single" w:sz="6" w:space="0" w:color="8EAADB"/>
              <w:bottom w:val="single" w:sz="6" w:space="0" w:color="8EAADB"/>
              <w:right w:val="single" w:sz="6" w:space="0" w:color="8EAADB"/>
            </w:tcBorders>
            <w:shd w:val="clear" w:color="auto" w:fill="auto"/>
            <w:hideMark/>
          </w:tcPr>
          <w:p w14:paraId="4AD9AFA1" w14:textId="77777777" w:rsidR="009B561B" w:rsidRPr="00D93A5B" w:rsidRDefault="009B561B" w:rsidP="00832858">
            <w:pPr>
              <w:jc w:val="both"/>
              <w:textAlignment w:val="baseline"/>
              <w:rPr>
                <w:b/>
                <w:bCs/>
                <w:lang w:val="en-US" w:eastAsia="en-US"/>
              </w:rPr>
            </w:pPr>
            <w:r w:rsidRPr="00D93A5B">
              <w:rPr>
                <w:b/>
                <w:bCs/>
                <w:lang w:val="en-US" w:eastAsia="en-US"/>
              </w:rPr>
              <w:t> </w:t>
            </w:r>
          </w:p>
        </w:tc>
        <w:tc>
          <w:tcPr>
            <w:tcW w:w="4279" w:type="dxa"/>
            <w:tcBorders>
              <w:top w:val="single" w:sz="6" w:space="0" w:color="8EAADB"/>
              <w:left w:val="single" w:sz="6" w:space="0" w:color="8EAADB"/>
              <w:bottom w:val="single" w:sz="6" w:space="0" w:color="8EAADB"/>
              <w:right w:val="single" w:sz="6" w:space="0" w:color="8EAADB"/>
            </w:tcBorders>
            <w:shd w:val="clear" w:color="auto" w:fill="auto"/>
            <w:hideMark/>
          </w:tcPr>
          <w:p w14:paraId="1C339C8A" w14:textId="77777777" w:rsidR="009B561B" w:rsidRPr="00D93A5B" w:rsidRDefault="009B561B" w:rsidP="00832858">
            <w:pPr>
              <w:jc w:val="both"/>
              <w:textAlignment w:val="baseline"/>
              <w:rPr>
                <w:lang w:val="en-US" w:eastAsia="en-US"/>
              </w:rPr>
            </w:pPr>
            <w:r w:rsidRPr="00D93A5B">
              <w:rPr>
                <w:lang w:val="en-US" w:eastAsia="en-US"/>
              </w:rPr>
              <w:t> </w:t>
            </w:r>
          </w:p>
        </w:tc>
        <w:tc>
          <w:tcPr>
            <w:tcW w:w="2715" w:type="dxa"/>
            <w:tcBorders>
              <w:top w:val="single" w:sz="6" w:space="0" w:color="8EAADB"/>
              <w:left w:val="single" w:sz="6" w:space="0" w:color="8EAADB"/>
              <w:bottom w:val="single" w:sz="6" w:space="0" w:color="8EAADB"/>
              <w:right w:val="single" w:sz="6" w:space="0" w:color="8EAADB"/>
            </w:tcBorders>
            <w:shd w:val="clear" w:color="auto" w:fill="auto"/>
            <w:hideMark/>
          </w:tcPr>
          <w:p w14:paraId="030926F0" w14:textId="77777777" w:rsidR="009B561B" w:rsidRPr="00D93A5B" w:rsidRDefault="009B561B" w:rsidP="00832858">
            <w:pPr>
              <w:jc w:val="both"/>
              <w:textAlignment w:val="baseline"/>
              <w:rPr>
                <w:lang w:val="en-US" w:eastAsia="en-US"/>
              </w:rPr>
            </w:pPr>
            <w:r w:rsidRPr="00D93A5B">
              <w:rPr>
                <w:lang w:val="en-US" w:eastAsia="en-US"/>
              </w:rPr>
              <w:t> </w:t>
            </w:r>
          </w:p>
        </w:tc>
      </w:tr>
    </w:tbl>
    <w:p w14:paraId="6D106BBE" w14:textId="28D0330B" w:rsidR="009B561B" w:rsidRPr="00D93A5B" w:rsidRDefault="009B561B" w:rsidP="009B561B">
      <w:pPr>
        <w:jc w:val="both"/>
        <w:textAlignment w:val="baseline"/>
        <w:rPr>
          <w:lang w:val="en-US" w:eastAsia="en-US"/>
        </w:rPr>
      </w:pPr>
    </w:p>
    <w:p w14:paraId="2A023A42" w14:textId="77777777" w:rsidR="009B561B" w:rsidRPr="00D93A5B" w:rsidRDefault="009B561B" w:rsidP="009B561B">
      <w:pPr>
        <w:jc w:val="both"/>
        <w:textAlignment w:val="baseline"/>
        <w:rPr>
          <w:lang w:val="en-US" w:eastAsia="en-US"/>
        </w:rPr>
      </w:pPr>
    </w:p>
    <w:p w14:paraId="0F130D7C" w14:textId="77777777" w:rsidR="00FC246D" w:rsidRPr="00D93A5B" w:rsidRDefault="00FC246D" w:rsidP="009B561B">
      <w:pPr>
        <w:jc w:val="both"/>
        <w:textAlignment w:val="baseline"/>
        <w:rPr>
          <w:lang w:val="en-US" w:eastAsia="en-US"/>
        </w:rPr>
      </w:pPr>
    </w:p>
    <w:p w14:paraId="101F8A2D" w14:textId="77777777" w:rsidR="00173342" w:rsidRPr="00D93A5B" w:rsidRDefault="00173342" w:rsidP="009B561B">
      <w:pPr>
        <w:jc w:val="both"/>
        <w:textAlignment w:val="baseline"/>
        <w:rPr>
          <w:lang w:val="en-US" w:eastAsia="en-US"/>
        </w:rPr>
      </w:pPr>
    </w:p>
    <w:p w14:paraId="5B78FFA3" w14:textId="45E58A45" w:rsidR="00173342" w:rsidRPr="00D93A5B" w:rsidRDefault="00CA007F" w:rsidP="009B561B">
      <w:pPr>
        <w:jc w:val="both"/>
        <w:textAlignment w:val="baseline"/>
        <w:rPr>
          <w:lang w:val="en-US" w:eastAsia="en-US"/>
        </w:rPr>
      </w:pPr>
      <w:r>
        <w:rPr>
          <w:lang w:val="en-US" w:eastAsia="en-US"/>
        </w:rPr>
        <w:t xml:space="preserve">Link to </w:t>
      </w:r>
      <w:proofErr w:type="gramStart"/>
      <w:r>
        <w:rPr>
          <w:lang w:val="en-US" w:eastAsia="en-US"/>
        </w:rPr>
        <w:t>code :</w:t>
      </w:r>
      <w:proofErr w:type="gramEnd"/>
      <w:r>
        <w:rPr>
          <w:lang w:val="en-US" w:eastAsia="en-US"/>
        </w:rPr>
        <w:t xml:space="preserve"> </w:t>
      </w:r>
    </w:p>
    <w:p w14:paraId="6B1B8214" w14:textId="77777777" w:rsidR="00173342" w:rsidRPr="00D93A5B" w:rsidRDefault="00173342" w:rsidP="009B561B">
      <w:pPr>
        <w:jc w:val="both"/>
        <w:textAlignment w:val="baseline"/>
        <w:rPr>
          <w:lang w:val="en-US" w:eastAsia="en-US"/>
        </w:rPr>
      </w:pPr>
    </w:p>
    <w:p w14:paraId="32B520DD" w14:textId="77777777" w:rsidR="00173342" w:rsidRPr="00D93A5B" w:rsidRDefault="00173342" w:rsidP="009B561B">
      <w:pPr>
        <w:jc w:val="both"/>
        <w:textAlignment w:val="baseline"/>
        <w:rPr>
          <w:lang w:val="en-US" w:eastAsia="en-US"/>
        </w:rPr>
      </w:pPr>
    </w:p>
    <w:p w14:paraId="75EAEE44" w14:textId="77777777" w:rsidR="002E7302" w:rsidRPr="00D93A5B" w:rsidRDefault="002E7302" w:rsidP="009B561B">
      <w:pPr>
        <w:jc w:val="both"/>
        <w:textAlignment w:val="baseline"/>
        <w:rPr>
          <w:lang w:val="en-US" w:eastAsia="en-US"/>
        </w:rPr>
      </w:pPr>
    </w:p>
    <w:p w14:paraId="7C9F0755" w14:textId="77777777" w:rsidR="002E7302" w:rsidRPr="00D93A5B" w:rsidRDefault="002E7302" w:rsidP="009B561B">
      <w:pPr>
        <w:jc w:val="both"/>
        <w:textAlignment w:val="baseline"/>
        <w:rPr>
          <w:lang w:val="en-US" w:eastAsia="en-US"/>
        </w:rPr>
      </w:pPr>
    </w:p>
    <w:p w14:paraId="3FB5BCFE" w14:textId="77777777" w:rsidR="002E7302" w:rsidRPr="00D93A5B" w:rsidRDefault="002E7302" w:rsidP="009B561B">
      <w:pPr>
        <w:jc w:val="both"/>
        <w:textAlignment w:val="baseline"/>
        <w:rPr>
          <w:lang w:val="en-US" w:eastAsia="en-US"/>
        </w:rPr>
      </w:pPr>
    </w:p>
    <w:p w14:paraId="0294B385" w14:textId="77777777" w:rsidR="002E7302" w:rsidRPr="00D93A5B" w:rsidRDefault="002E7302" w:rsidP="009B561B">
      <w:pPr>
        <w:jc w:val="both"/>
        <w:textAlignment w:val="baseline"/>
        <w:rPr>
          <w:lang w:val="en-US" w:eastAsia="en-US"/>
        </w:rPr>
      </w:pPr>
    </w:p>
    <w:p w14:paraId="33AA94FC" w14:textId="77777777" w:rsidR="00173342" w:rsidRPr="00D93A5B" w:rsidRDefault="00173342" w:rsidP="009B561B">
      <w:pPr>
        <w:jc w:val="both"/>
        <w:textAlignment w:val="baseline"/>
        <w:rPr>
          <w:lang w:val="en-US" w:eastAsia="en-US"/>
        </w:rPr>
      </w:pPr>
    </w:p>
    <w:p w14:paraId="6802728C" w14:textId="77777777" w:rsidR="00173342" w:rsidRPr="00D93A5B" w:rsidRDefault="00173342" w:rsidP="009B561B">
      <w:pPr>
        <w:jc w:val="both"/>
        <w:textAlignment w:val="baseline"/>
        <w:rPr>
          <w:lang w:val="en-US" w:eastAsia="en-US"/>
        </w:rPr>
      </w:pPr>
    </w:p>
    <w:p w14:paraId="02B4428E" w14:textId="77777777" w:rsidR="00173342" w:rsidRPr="00D93A5B" w:rsidRDefault="00173342" w:rsidP="009B561B">
      <w:pPr>
        <w:jc w:val="both"/>
        <w:textAlignment w:val="baseline"/>
        <w:rPr>
          <w:lang w:val="en-US" w:eastAsia="en-US"/>
        </w:rPr>
      </w:pPr>
    </w:p>
    <w:p w14:paraId="753009DF" w14:textId="77777777" w:rsidR="00173342" w:rsidRPr="00D93A5B" w:rsidRDefault="00173342" w:rsidP="009B561B">
      <w:pPr>
        <w:jc w:val="both"/>
        <w:textAlignment w:val="baseline"/>
        <w:rPr>
          <w:lang w:val="en-US" w:eastAsia="en-US"/>
        </w:rPr>
      </w:pPr>
    </w:p>
    <w:p w14:paraId="0C056433" w14:textId="77777777" w:rsidR="00173342" w:rsidRDefault="00173342" w:rsidP="009B561B">
      <w:pPr>
        <w:jc w:val="both"/>
        <w:textAlignment w:val="baseline"/>
        <w:rPr>
          <w:lang w:val="en-US" w:eastAsia="en-US"/>
        </w:rPr>
      </w:pPr>
    </w:p>
    <w:p w14:paraId="611ACF37" w14:textId="77777777" w:rsidR="00FC24F6" w:rsidRPr="00D93A5B" w:rsidRDefault="00FC24F6" w:rsidP="009B561B">
      <w:pPr>
        <w:jc w:val="both"/>
        <w:textAlignment w:val="baseline"/>
        <w:rPr>
          <w:lang w:val="en-US" w:eastAsia="en-US"/>
        </w:rPr>
      </w:pPr>
    </w:p>
    <w:p w14:paraId="0039B564" w14:textId="77777777" w:rsidR="00173342" w:rsidRPr="00D93A5B" w:rsidRDefault="00173342" w:rsidP="009B561B">
      <w:pPr>
        <w:jc w:val="both"/>
        <w:textAlignment w:val="baseline"/>
        <w:rPr>
          <w:lang w:val="en-US" w:eastAsia="en-US"/>
        </w:rPr>
      </w:pPr>
    </w:p>
    <w:p w14:paraId="606F9FAD" w14:textId="77777777" w:rsidR="00173342" w:rsidRPr="00D93A5B" w:rsidRDefault="00173342" w:rsidP="009B561B">
      <w:pPr>
        <w:jc w:val="both"/>
        <w:textAlignment w:val="baseline"/>
        <w:rPr>
          <w:lang w:val="en-US" w:eastAsia="en-US"/>
        </w:rPr>
      </w:pPr>
    </w:p>
    <w:p w14:paraId="44F637A8" w14:textId="286E43DC" w:rsidR="00173342" w:rsidRPr="00D93A5B" w:rsidRDefault="009F135C" w:rsidP="009B561B">
      <w:pPr>
        <w:jc w:val="both"/>
        <w:textAlignment w:val="baseline"/>
        <w:rPr>
          <w:b/>
          <w:bCs/>
          <w:sz w:val="36"/>
          <w:szCs w:val="36"/>
          <w:lang w:val="en-US" w:eastAsia="en-US"/>
        </w:rPr>
      </w:pPr>
      <w:r w:rsidRPr="00D93A5B">
        <w:rPr>
          <w:b/>
          <w:bCs/>
          <w:sz w:val="36"/>
          <w:szCs w:val="36"/>
          <w:lang w:val="en-US" w:eastAsia="en-US"/>
        </w:rPr>
        <w:t xml:space="preserve">Table of Contents </w:t>
      </w:r>
    </w:p>
    <w:sdt>
      <w:sdtPr>
        <w:id w:val="-2138327187"/>
        <w:docPartObj>
          <w:docPartGallery w:val="Table of Contents"/>
          <w:docPartUnique/>
        </w:docPartObj>
      </w:sdtPr>
      <w:sdtEndPr>
        <w:rPr>
          <w:bCs/>
          <w:noProof/>
          <w:szCs w:val="24"/>
          <w:lang w:val="en-IE" w:eastAsia="en-GB"/>
        </w:rPr>
      </w:sdtEndPr>
      <w:sdtContent>
        <w:p w14:paraId="1AD6AE5D" w14:textId="195F5FA8" w:rsidR="00DB68C4" w:rsidRPr="00D93A5B" w:rsidRDefault="00DB68C4" w:rsidP="00BF0EE7">
          <w:pPr>
            <w:pStyle w:val="BodyText"/>
            <w:rPr>
              <w:sz w:val="48"/>
              <w:szCs w:val="48"/>
            </w:rPr>
          </w:pPr>
        </w:p>
        <w:p w14:paraId="66A0FE15" w14:textId="58886691" w:rsidR="004B3588" w:rsidRDefault="00DB68C4" w:rsidP="00FC24F6">
          <w:pPr>
            <w:pStyle w:val="TOC1"/>
            <w:rPr>
              <w:rFonts w:eastAsiaTheme="minorEastAsia" w:cstheme="minorBidi"/>
              <w:b/>
              <w:bCs/>
              <w:kern w:val="2"/>
              <w:sz w:val="24"/>
              <w:szCs w:val="24"/>
              <w14:ligatures w14:val="standardContextual"/>
            </w:rPr>
          </w:pPr>
          <w:r w:rsidRPr="00D93A5B">
            <w:rPr>
              <w:noProof w:val="0"/>
            </w:rPr>
            <w:fldChar w:fldCharType="begin"/>
          </w:r>
          <w:r w:rsidRPr="00D93A5B">
            <w:instrText xml:space="preserve"> TOC \o "1-3" \h \z \u </w:instrText>
          </w:r>
          <w:r w:rsidRPr="00D93A5B">
            <w:rPr>
              <w:noProof w:val="0"/>
            </w:rPr>
            <w:fldChar w:fldCharType="separate"/>
          </w:r>
          <w:hyperlink w:anchor="_Toc196950322" w:history="1">
            <w:r w:rsidR="004B3588" w:rsidRPr="00124369">
              <w:rPr>
                <w:rStyle w:val="Hyperlink"/>
                <w:lang w:val="en-US" w:eastAsia="en-US"/>
              </w:rPr>
              <w:t>Table of Figures</w:t>
            </w:r>
            <w:r w:rsidR="004B3588">
              <w:rPr>
                <w:webHidden/>
              </w:rPr>
              <w:tab/>
            </w:r>
            <w:r w:rsidR="004B3588">
              <w:rPr>
                <w:webHidden/>
              </w:rPr>
              <w:fldChar w:fldCharType="begin"/>
            </w:r>
            <w:r w:rsidR="004B3588">
              <w:rPr>
                <w:webHidden/>
              </w:rPr>
              <w:instrText xml:space="preserve"> PAGEREF _Toc196950322 \h </w:instrText>
            </w:r>
            <w:r w:rsidR="004B3588">
              <w:rPr>
                <w:webHidden/>
              </w:rPr>
            </w:r>
            <w:r w:rsidR="004B3588">
              <w:rPr>
                <w:webHidden/>
              </w:rPr>
              <w:fldChar w:fldCharType="separate"/>
            </w:r>
            <w:r w:rsidR="004B3588">
              <w:rPr>
                <w:webHidden/>
              </w:rPr>
              <w:t>4</w:t>
            </w:r>
            <w:r w:rsidR="004B3588">
              <w:rPr>
                <w:webHidden/>
              </w:rPr>
              <w:fldChar w:fldCharType="end"/>
            </w:r>
          </w:hyperlink>
        </w:p>
        <w:p w14:paraId="494050A2" w14:textId="7A2A2F73" w:rsidR="004B3588" w:rsidRPr="00FC24F6" w:rsidRDefault="004B3588" w:rsidP="00FC24F6">
          <w:pPr>
            <w:pStyle w:val="TOC1"/>
            <w:rPr>
              <w:rFonts w:eastAsiaTheme="minorEastAsia"/>
              <w:kern w:val="2"/>
              <w:sz w:val="24"/>
              <w:szCs w:val="24"/>
              <w14:ligatures w14:val="standardContextual"/>
            </w:rPr>
          </w:pPr>
          <w:hyperlink w:anchor="_Toc196950323" w:history="1">
            <w:r w:rsidRPr="00FC24F6">
              <w:rPr>
                <w:rStyle w:val="Hyperlink"/>
              </w:rPr>
              <w:t>Abstract</w:t>
            </w:r>
            <w:r w:rsidRPr="00FC24F6">
              <w:rPr>
                <w:webHidden/>
              </w:rPr>
              <w:tab/>
            </w:r>
            <w:r w:rsidRPr="00FC24F6">
              <w:rPr>
                <w:webHidden/>
              </w:rPr>
              <w:fldChar w:fldCharType="begin"/>
            </w:r>
            <w:r w:rsidRPr="00FC24F6">
              <w:rPr>
                <w:webHidden/>
              </w:rPr>
              <w:instrText xml:space="preserve"> PAGEREF _Toc196950323 \h </w:instrText>
            </w:r>
            <w:r w:rsidRPr="00FC24F6">
              <w:rPr>
                <w:webHidden/>
              </w:rPr>
            </w:r>
            <w:r w:rsidRPr="00FC24F6">
              <w:rPr>
                <w:webHidden/>
              </w:rPr>
              <w:fldChar w:fldCharType="separate"/>
            </w:r>
            <w:r w:rsidRPr="00FC24F6">
              <w:rPr>
                <w:webHidden/>
              </w:rPr>
              <w:t>4</w:t>
            </w:r>
            <w:r w:rsidRPr="00FC24F6">
              <w:rPr>
                <w:webHidden/>
              </w:rPr>
              <w:fldChar w:fldCharType="end"/>
            </w:r>
          </w:hyperlink>
        </w:p>
        <w:p w14:paraId="43622AFF" w14:textId="3889AA97" w:rsidR="004B3588" w:rsidRDefault="004B3588" w:rsidP="00FC24F6">
          <w:pPr>
            <w:pStyle w:val="TOC1"/>
            <w:rPr>
              <w:rFonts w:eastAsiaTheme="minorEastAsia" w:cstheme="minorBidi"/>
              <w:b/>
              <w:bCs/>
              <w:kern w:val="2"/>
              <w:sz w:val="24"/>
              <w:szCs w:val="24"/>
              <w14:ligatures w14:val="standardContextual"/>
            </w:rPr>
          </w:pPr>
          <w:hyperlink w:anchor="_Toc196950324" w:history="1">
            <w:r w:rsidRPr="00124369">
              <w:rPr>
                <w:rStyle w:val="Hyperlink"/>
              </w:rPr>
              <w:t>Introduction</w:t>
            </w:r>
            <w:r>
              <w:rPr>
                <w:webHidden/>
              </w:rPr>
              <w:tab/>
            </w:r>
            <w:r>
              <w:rPr>
                <w:webHidden/>
              </w:rPr>
              <w:fldChar w:fldCharType="begin"/>
            </w:r>
            <w:r>
              <w:rPr>
                <w:webHidden/>
              </w:rPr>
              <w:instrText xml:space="preserve"> PAGEREF _Toc196950324 \h </w:instrText>
            </w:r>
            <w:r>
              <w:rPr>
                <w:webHidden/>
              </w:rPr>
            </w:r>
            <w:r>
              <w:rPr>
                <w:webHidden/>
              </w:rPr>
              <w:fldChar w:fldCharType="separate"/>
            </w:r>
            <w:r>
              <w:rPr>
                <w:webHidden/>
              </w:rPr>
              <w:t>4</w:t>
            </w:r>
            <w:r>
              <w:rPr>
                <w:webHidden/>
              </w:rPr>
              <w:fldChar w:fldCharType="end"/>
            </w:r>
          </w:hyperlink>
        </w:p>
        <w:p w14:paraId="281851CE" w14:textId="0D507BC8" w:rsidR="004B3588" w:rsidRDefault="004B3588" w:rsidP="00FC24F6">
          <w:pPr>
            <w:pStyle w:val="TOC1"/>
            <w:rPr>
              <w:rFonts w:eastAsiaTheme="minorEastAsia" w:cstheme="minorBidi"/>
              <w:b/>
              <w:bCs/>
              <w:kern w:val="2"/>
              <w:sz w:val="24"/>
              <w:szCs w:val="24"/>
              <w14:ligatures w14:val="standardContextual"/>
            </w:rPr>
          </w:pPr>
          <w:hyperlink w:anchor="_Toc196950325" w:history="1">
            <w:r w:rsidRPr="00124369">
              <w:rPr>
                <w:rStyle w:val="Hyperlink"/>
              </w:rPr>
              <w:t>Keywords</w:t>
            </w:r>
            <w:r>
              <w:rPr>
                <w:webHidden/>
              </w:rPr>
              <w:tab/>
            </w:r>
            <w:r>
              <w:rPr>
                <w:webHidden/>
              </w:rPr>
              <w:fldChar w:fldCharType="begin"/>
            </w:r>
            <w:r>
              <w:rPr>
                <w:webHidden/>
              </w:rPr>
              <w:instrText xml:space="preserve"> PAGEREF _Toc196950325 \h </w:instrText>
            </w:r>
            <w:r>
              <w:rPr>
                <w:webHidden/>
              </w:rPr>
            </w:r>
            <w:r>
              <w:rPr>
                <w:webHidden/>
              </w:rPr>
              <w:fldChar w:fldCharType="separate"/>
            </w:r>
            <w:r>
              <w:rPr>
                <w:webHidden/>
              </w:rPr>
              <w:t>5</w:t>
            </w:r>
            <w:r>
              <w:rPr>
                <w:webHidden/>
              </w:rPr>
              <w:fldChar w:fldCharType="end"/>
            </w:r>
          </w:hyperlink>
        </w:p>
        <w:p w14:paraId="48070528" w14:textId="47FCC150" w:rsidR="004B3588" w:rsidRDefault="004B3588" w:rsidP="00FC24F6">
          <w:pPr>
            <w:pStyle w:val="TOC1"/>
            <w:rPr>
              <w:rFonts w:eastAsiaTheme="minorEastAsia" w:cstheme="minorBidi"/>
              <w:b/>
              <w:bCs/>
              <w:kern w:val="2"/>
              <w:sz w:val="24"/>
              <w:szCs w:val="24"/>
              <w14:ligatures w14:val="standardContextual"/>
            </w:rPr>
          </w:pPr>
          <w:hyperlink w:anchor="_Toc196950326" w:history="1">
            <w:r w:rsidRPr="00124369">
              <w:rPr>
                <w:rStyle w:val="Hyperlink"/>
              </w:rPr>
              <w:t>Project Motivation</w:t>
            </w:r>
            <w:r>
              <w:rPr>
                <w:webHidden/>
              </w:rPr>
              <w:tab/>
            </w:r>
            <w:r>
              <w:rPr>
                <w:webHidden/>
              </w:rPr>
              <w:fldChar w:fldCharType="begin"/>
            </w:r>
            <w:r>
              <w:rPr>
                <w:webHidden/>
              </w:rPr>
              <w:instrText xml:space="preserve"> PAGEREF _Toc196950326 \h </w:instrText>
            </w:r>
            <w:r>
              <w:rPr>
                <w:webHidden/>
              </w:rPr>
            </w:r>
            <w:r>
              <w:rPr>
                <w:webHidden/>
              </w:rPr>
              <w:fldChar w:fldCharType="separate"/>
            </w:r>
            <w:r>
              <w:rPr>
                <w:webHidden/>
              </w:rPr>
              <w:t>5</w:t>
            </w:r>
            <w:r>
              <w:rPr>
                <w:webHidden/>
              </w:rPr>
              <w:fldChar w:fldCharType="end"/>
            </w:r>
          </w:hyperlink>
        </w:p>
        <w:p w14:paraId="505DA7A5" w14:textId="6774AADE" w:rsidR="004B3588" w:rsidRDefault="004B3588" w:rsidP="00FC24F6">
          <w:pPr>
            <w:pStyle w:val="TOC1"/>
            <w:rPr>
              <w:rFonts w:eastAsiaTheme="minorEastAsia" w:cstheme="minorBidi"/>
              <w:b/>
              <w:bCs/>
              <w:kern w:val="2"/>
              <w:sz w:val="24"/>
              <w:szCs w:val="24"/>
              <w14:ligatures w14:val="standardContextual"/>
            </w:rPr>
          </w:pPr>
          <w:hyperlink w:anchor="_Toc196950327" w:history="1">
            <w:r w:rsidRPr="00124369">
              <w:rPr>
                <w:rStyle w:val="Hyperlink"/>
              </w:rPr>
              <w:t>Background on Breast Cancer and Diagnostic Challenges</w:t>
            </w:r>
            <w:r>
              <w:rPr>
                <w:webHidden/>
              </w:rPr>
              <w:tab/>
            </w:r>
            <w:r>
              <w:rPr>
                <w:webHidden/>
              </w:rPr>
              <w:fldChar w:fldCharType="begin"/>
            </w:r>
            <w:r>
              <w:rPr>
                <w:webHidden/>
              </w:rPr>
              <w:instrText xml:space="preserve"> PAGEREF _Toc196950327 \h </w:instrText>
            </w:r>
            <w:r>
              <w:rPr>
                <w:webHidden/>
              </w:rPr>
            </w:r>
            <w:r>
              <w:rPr>
                <w:webHidden/>
              </w:rPr>
              <w:fldChar w:fldCharType="separate"/>
            </w:r>
            <w:r>
              <w:rPr>
                <w:webHidden/>
              </w:rPr>
              <w:t>5</w:t>
            </w:r>
            <w:r>
              <w:rPr>
                <w:webHidden/>
              </w:rPr>
              <w:fldChar w:fldCharType="end"/>
            </w:r>
          </w:hyperlink>
        </w:p>
        <w:p w14:paraId="33F55629" w14:textId="4917201C" w:rsidR="004B3588" w:rsidRDefault="004B3588" w:rsidP="00FC24F6">
          <w:pPr>
            <w:pStyle w:val="TOC1"/>
            <w:rPr>
              <w:rFonts w:eastAsiaTheme="minorEastAsia" w:cstheme="minorBidi"/>
              <w:b/>
              <w:bCs/>
              <w:kern w:val="2"/>
              <w:sz w:val="24"/>
              <w:szCs w:val="24"/>
              <w14:ligatures w14:val="standardContextual"/>
            </w:rPr>
          </w:pPr>
          <w:hyperlink w:anchor="_Toc196950328" w:history="1">
            <w:r w:rsidRPr="00124369">
              <w:rPr>
                <w:rStyle w:val="Hyperlink"/>
              </w:rPr>
              <w:t>Why AI/ML is Useful in Healthcare</w:t>
            </w:r>
            <w:r>
              <w:rPr>
                <w:webHidden/>
              </w:rPr>
              <w:tab/>
            </w:r>
            <w:r>
              <w:rPr>
                <w:webHidden/>
              </w:rPr>
              <w:fldChar w:fldCharType="begin"/>
            </w:r>
            <w:r>
              <w:rPr>
                <w:webHidden/>
              </w:rPr>
              <w:instrText xml:space="preserve"> PAGEREF _Toc196950328 \h </w:instrText>
            </w:r>
            <w:r>
              <w:rPr>
                <w:webHidden/>
              </w:rPr>
            </w:r>
            <w:r>
              <w:rPr>
                <w:webHidden/>
              </w:rPr>
              <w:fldChar w:fldCharType="separate"/>
            </w:r>
            <w:r>
              <w:rPr>
                <w:webHidden/>
              </w:rPr>
              <w:t>6</w:t>
            </w:r>
            <w:r>
              <w:rPr>
                <w:webHidden/>
              </w:rPr>
              <w:fldChar w:fldCharType="end"/>
            </w:r>
          </w:hyperlink>
        </w:p>
        <w:p w14:paraId="65F727FA" w14:textId="493FA0CD" w:rsidR="004B3588" w:rsidRDefault="004B3588" w:rsidP="00FC24F6">
          <w:pPr>
            <w:pStyle w:val="TOC1"/>
            <w:rPr>
              <w:rFonts w:eastAsiaTheme="minorEastAsia" w:cstheme="minorBidi"/>
              <w:b/>
              <w:bCs/>
              <w:kern w:val="2"/>
              <w:sz w:val="24"/>
              <w:szCs w:val="24"/>
              <w14:ligatures w14:val="standardContextual"/>
            </w:rPr>
          </w:pPr>
          <w:hyperlink w:anchor="_Toc196950329" w:history="1">
            <w:r w:rsidRPr="00124369">
              <w:rPr>
                <w:rStyle w:val="Hyperlink"/>
              </w:rPr>
              <w:t>Project Objective</w:t>
            </w:r>
            <w:r>
              <w:rPr>
                <w:webHidden/>
              </w:rPr>
              <w:tab/>
            </w:r>
            <w:r>
              <w:rPr>
                <w:webHidden/>
              </w:rPr>
              <w:fldChar w:fldCharType="begin"/>
            </w:r>
            <w:r>
              <w:rPr>
                <w:webHidden/>
              </w:rPr>
              <w:instrText xml:space="preserve"> PAGEREF _Toc196950329 \h </w:instrText>
            </w:r>
            <w:r>
              <w:rPr>
                <w:webHidden/>
              </w:rPr>
            </w:r>
            <w:r>
              <w:rPr>
                <w:webHidden/>
              </w:rPr>
              <w:fldChar w:fldCharType="separate"/>
            </w:r>
            <w:r>
              <w:rPr>
                <w:webHidden/>
              </w:rPr>
              <w:t>6</w:t>
            </w:r>
            <w:r>
              <w:rPr>
                <w:webHidden/>
              </w:rPr>
              <w:fldChar w:fldCharType="end"/>
            </w:r>
          </w:hyperlink>
        </w:p>
        <w:p w14:paraId="55C58DCA" w14:textId="583B4C46" w:rsidR="004B3588" w:rsidRDefault="004B3588" w:rsidP="00FC24F6">
          <w:pPr>
            <w:pStyle w:val="TOC1"/>
            <w:rPr>
              <w:rFonts w:eastAsiaTheme="minorEastAsia" w:cstheme="minorBidi"/>
              <w:b/>
              <w:bCs/>
              <w:kern w:val="2"/>
              <w:sz w:val="24"/>
              <w:szCs w:val="24"/>
              <w14:ligatures w14:val="standardContextual"/>
            </w:rPr>
          </w:pPr>
          <w:hyperlink w:anchor="_Toc196950330" w:history="1">
            <w:r w:rsidRPr="00124369">
              <w:rPr>
                <w:rStyle w:val="Hyperlink"/>
              </w:rPr>
              <w:t>Relevance to Cybersecurity</w:t>
            </w:r>
            <w:r>
              <w:rPr>
                <w:webHidden/>
              </w:rPr>
              <w:tab/>
            </w:r>
            <w:r>
              <w:rPr>
                <w:webHidden/>
              </w:rPr>
              <w:fldChar w:fldCharType="begin"/>
            </w:r>
            <w:r>
              <w:rPr>
                <w:webHidden/>
              </w:rPr>
              <w:instrText xml:space="preserve"> PAGEREF _Toc196950330 \h </w:instrText>
            </w:r>
            <w:r>
              <w:rPr>
                <w:webHidden/>
              </w:rPr>
            </w:r>
            <w:r>
              <w:rPr>
                <w:webHidden/>
              </w:rPr>
              <w:fldChar w:fldCharType="separate"/>
            </w:r>
            <w:r>
              <w:rPr>
                <w:webHidden/>
              </w:rPr>
              <w:t>6</w:t>
            </w:r>
            <w:r>
              <w:rPr>
                <w:webHidden/>
              </w:rPr>
              <w:fldChar w:fldCharType="end"/>
            </w:r>
          </w:hyperlink>
        </w:p>
        <w:p w14:paraId="16DD74C6" w14:textId="2BD35B0C"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1" w:history="1">
            <w:r w:rsidRPr="00124369">
              <w:rPr>
                <w:rStyle w:val="Hyperlink"/>
                <w:rFonts w:ascii="Times New Roman" w:hAnsi="Times New Roman"/>
                <w:noProof/>
              </w:rPr>
              <w:t>1. Classification of Breast Cancer Histology Images using CNNs</w:t>
            </w:r>
            <w:r>
              <w:rPr>
                <w:noProof/>
                <w:webHidden/>
              </w:rPr>
              <w:tab/>
            </w:r>
            <w:r>
              <w:rPr>
                <w:noProof/>
                <w:webHidden/>
              </w:rPr>
              <w:fldChar w:fldCharType="begin"/>
            </w:r>
            <w:r>
              <w:rPr>
                <w:noProof/>
                <w:webHidden/>
              </w:rPr>
              <w:instrText xml:space="preserve"> PAGEREF _Toc196950331 \h </w:instrText>
            </w:r>
            <w:r>
              <w:rPr>
                <w:noProof/>
                <w:webHidden/>
              </w:rPr>
            </w:r>
            <w:r>
              <w:rPr>
                <w:noProof/>
                <w:webHidden/>
              </w:rPr>
              <w:fldChar w:fldCharType="separate"/>
            </w:r>
            <w:r>
              <w:rPr>
                <w:noProof/>
                <w:webHidden/>
              </w:rPr>
              <w:t>7</w:t>
            </w:r>
            <w:r>
              <w:rPr>
                <w:noProof/>
                <w:webHidden/>
              </w:rPr>
              <w:fldChar w:fldCharType="end"/>
            </w:r>
          </w:hyperlink>
        </w:p>
        <w:p w14:paraId="48D5831B" w14:textId="16621F50"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2" w:history="1">
            <w:r w:rsidRPr="00124369">
              <w:rPr>
                <w:rStyle w:val="Hyperlink"/>
                <w:rFonts w:ascii="Times New Roman" w:hAnsi="Times New Roman"/>
                <w:noProof/>
              </w:rPr>
              <w:t>2. Breast Cancer Detection using CNNs and SVMs</w:t>
            </w:r>
            <w:r>
              <w:rPr>
                <w:noProof/>
                <w:webHidden/>
              </w:rPr>
              <w:tab/>
            </w:r>
            <w:r>
              <w:rPr>
                <w:noProof/>
                <w:webHidden/>
              </w:rPr>
              <w:fldChar w:fldCharType="begin"/>
            </w:r>
            <w:r>
              <w:rPr>
                <w:noProof/>
                <w:webHidden/>
              </w:rPr>
              <w:instrText xml:space="preserve"> PAGEREF _Toc196950332 \h </w:instrText>
            </w:r>
            <w:r>
              <w:rPr>
                <w:noProof/>
                <w:webHidden/>
              </w:rPr>
            </w:r>
            <w:r>
              <w:rPr>
                <w:noProof/>
                <w:webHidden/>
              </w:rPr>
              <w:fldChar w:fldCharType="separate"/>
            </w:r>
            <w:r>
              <w:rPr>
                <w:noProof/>
                <w:webHidden/>
              </w:rPr>
              <w:t>7</w:t>
            </w:r>
            <w:r>
              <w:rPr>
                <w:noProof/>
                <w:webHidden/>
              </w:rPr>
              <w:fldChar w:fldCharType="end"/>
            </w:r>
          </w:hyperlink>
        </w:p>
        <w:p w14:paraId="42137EF8" w14:textId="0FF29CEB"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3" w:history="1">
            <w:r w:rsidRPr="00124369">
              <w:rPr>
                <w:rStyle w:val="Hyperlink"/>
                <w:rFonts w:ascii="Times New Roman" w:hAnsi="Times New Roman"/>
                <w:noProof/>
              </w:rPr>
              <w:t>3. Deep Learning Approaches for Histopathology Review</w:t>
            </w:r>
            <w:r>
              <w:rPr>
                <w:noProof/>
                <w:webHidden/>
              </w:rPr>
              <w:tab/>
            </w:r>
            <w:r>
              <w:rPr>
                <w:noProof/>
                <w:webHidden/>
              </w:rPr>
              <w:fldChar w:fldCharType="begin"/>
            </w:r>
            <w:r>
              <w:rPr>
                <w:noProof/>
                <w:webHidden/>
              </w:rPr>
              <w:instrText xml:space="preserve"> PAGEREF _Toc196950333 \h </w:instrText>
            </w:r>
            <w:r>
              <w:rPr>
                <w:noProof/>
                <w:webHidden/>
              </w:rPr>
            </w:r>
            <w:r>
              <w:rPr>
                <w:noProof/>
                <w:webHidden/>
              </w:rPr>
              <w:fldChar w:fldCharType="separate"/>
            </w:r>
            <w:r>
              <w:rPr>
                <w:noProof/>
                <w:webHidden/>
              </w:rPr>
              <w:t>7</w:t>
            </w:r>
            <w:r>
              <w:rPr>
                <w:noProof/>
                <w:webHidden/>
              </w:rPr>
              <w:fldChar w:fldCharType="end"/>
            </w:r>
          </w:hyperlink>
        </w:p>
        <w:p w14:paraId="00FAD9F9" w14:textId="0538E6A5"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4" w:history="1">
            <w:r w:rsidRPr="00124369">
              <w:rPr>
                <w:rStyle w:val="Hyperlink"/>
                <w:rFonts w:ascii="Times New Roman" w:hAnsi="Times New Roman"/>
                <w:noProof/>
              </w:rPr>
              <w:t>4. Histopathological Image Classification Using CNNs</w:t>
            </w:r>
            <w:r>
              <w:rPr>
                <w:noProof/>
                <w:webHidden/>
              </w:rPr>
              <w:tab/>
            </w:r>
            <w:r>
              <w:rPr>
                <w:noProof/>
                <w:webHidden/>
              </w:rPr>
              <w:fldChar w:fldCharType="begin"/>
            </w:r>
            <w:r>
              <w:rPr>
                <w:noProof/>
                <w:webHidden/>
              </w:rPr>
              <w:instrText xml:space="preserve"> PAGEREF _Toc196950334 \h </w:instrText>
            </w:r>
            <w:r>
              <w:rPr>
                <w:noProof/>
                <w:webHidden/>
              </w:rPr>
            </w:r>
            <w:r>
              <w:rPr>
                <w:noProof/>
                <w:webHidden/>
              </w:rPr>
              <w:fldChar w:fldCharType="separate"/>
            </w:r>
            <w:r>
              <w:rPr>
                <w:noProof/>
                <w:webHidden/>
              </w:rPr>
              <w:t>8</w:t>
            </w:r>
            <w:r>
              <w:rPr>
                <w:noProof/>
                <w:webHidden/>
              </w:rPr>
              <w:fldChar w:fldCharType="end"/>
            </w:r>
          </w:hyperlink>
        </w:p>
        <w:p w14:paraId="3288CBD2" w14:textId="4D2C23C9"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5" w:history="1">
            <w:r w:rsidRPr="00124369">
              <w:rPr>
                <w:rStyle w:val="Hyperlink"/>
                <w:rFonts w:ascii="Times New Roman" w:hAnsi="Times New Roman"/>
                <w:noProof/>
              </w:rPr>
              <w:t>5. Ensemble Learning for Subtype Detection</w:t>
            </w:r>
            <w:r>
              <w:rPr>
                <w:noProof/>
                <w:webHidden/>
              </w:rPr>
              <w:tab/>
            </w:r>
            <w:r>
              <w:rPr>
                <w:noProof/>
                <w:webHidden/>
              </w:rPr>
              <w:fldChar w:fldCharType="begin"/>
            </w:r>
            <w:r>
              <w:rPr>
                <w:noProof/>
                <w:webHidden/>
              </w:rPr>
              <w:instrText xml:space="preserve"> PAGEREF _Toc196950335 \h </w:instrText>
            </w:r>
            <w:r>
              <w:rPr>
                <w:noProof/>
                <w:webHidden/>
              </w:rPr>
            </w:r>
            <w:r>
              <w:rPr>
                <w:noProof/>
                <w:webHidden/>
              </w:rPr>
              <w:fldChar w:fldCharType="separate"/>
            </w:r>
            <w:r>
              <w:rPr>
                <w:noProof/>
                <w:webHidden/>
              </w:rPr>
              <w:t>8</w:t>
            </w:r>
            <w:r>
              <w:rPr>
                <w:noProof/>
                <w:webHidden/>
              </w:rPr>
              <w:fldChar w:fldCharType="end"/>
            </w:r>
          </w:hyperlink>
        </w:p>
        <w:p w14:paraId="45001121" w14:textId="6162741A"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6" w:history="1">
            <w:r w:rsidRPr="00124369">
              <w:rPr>
                <w:rStyle w:val="Hyperlink"/>
                <w:rFonts w:ascii="Times New Roman" w:hAnsi="Times New Roman"/>
                <w:noProof/>
              </w:rPr>
              <w:t>6. Stacking-Based Feature Selection</w:t>
            </w:r>
            <w:r>
              <w:rPr>
                <w:noProof/>
                <w:webHidden/>
              </w:rPr>
              <w:tab/>
            </w:r>
            <w:r>
              <w:rPr>
                <w:noProof/>
                <w:webHidden/>
              </w:rPr>
              <w:fldChar w:fldCharType="begin"/>
            </w:r>
            <w:r>
              <w:rPr>
                <w:noProof/>
                <w:webHidden/>
              </w:rPr>
              <w:instrText xml:space="preserve"> PAGEREF _Toc196950336 \h </w:instrText>
            </w:r>
            <w:r>
              <w:rPr>
                <w:noProof/>
                <w:webHidden/>
              </w:rPr>
            </w:r>
            <w:r>
              <w:rPr>
                <w:noProof/>
                <w:webHidden/>
              </w:rPr>
              <w:fldChar w:fldCharType="separate"/>
            </w:r>
            <w:r>
              <w:rPr>
                <w:noProof/>
                <w:webHidden/>
              </w:rPr>
              <w:t>8</w:t>
            </w:r>
            <w:r>
              <w:rPr>
                <w:noProof/>
                <w:webHidden/>
              </w:rPr>
              <w:fldChar w:fldCharType="end"/>
            </w:r>
          </w:hyperlink>
        </w:p>
        <w:p w14:paraId="2E9DFC2A" w14:textId="10A03E94"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7" w:history="1">
            <w:r w:rsidRPr="00124369">
              <w:rPr>
                <w:rStyle w:val="Hyperlink"/>
                <w:rFonts w:ascii="Times New Roman" w:hAnsi="Times New Roman"/>
                <w:noProof/>
              </w:rPr>
              <w:t>7. AI for Real-Time Metastasis Detection</w:t>
            </w:r>
            <w:r>
              <w:rPr>
                <w:noProof/>
                <w:webHidden/>
              </w:rPr>
              <w:tab/>
            </w:r>
            <w:r>
              <w:rPr>
                <w:noProof/>
                <w:webHidden/>
              </w:rPr>
              <w:fldChar w:fldCharType="begin"/>
            </w:r>
            <w:r>
              <w:rPr>
                <w:noProof/>
                <w:webHidden/>
              </w:rPr>
              <w:instrText xml:space="preserve"> PAGEREF _Toc196950337 \h </w:instrText>
            </w:r>
            <w:r>
              <w:rPr>
                <w:noProof/>
                <w:webHidden/>
              </w:rPr>
            </w:r>
            <w:r>
              <w:rPr>
                <w:noProof/>
                <w:webHidden/>
              </w:rPr>
              <w:fldChar w:fldCharType="separate"/>
            </w:r>
            <w:r>
              <w:rPr>
                <w:noProof/>
                <w:webHidden/>
              </w:rPr>
              <w:t>8</w:t>
            </w:r>
            <w:r>
              <w:rPr>
                <w:noProof/>
                <w:webHidden/>
              </w:rPr>
              <w:fldChar w:fldCharType="end"/>
            </w:r>
          </w:hyperlink>
        </w:p>
        <w:p w14:paraId="7DDF98E4" w14:textId="201A6F74"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8" w:history="1">
            <w:r w:rsidRPr="00124369">
              <w:rPr>
                <w:rStyle w:val="Hyperlink"/>
                <w:rFonts w:ascii="Times New Roman" w:hAnsi="Times New Roman"/>
                <w:b/>
                <w:bCs/>
                <w:noProof/>
              </w:rPr>
              <w:t>8.</w:t>
            </w:r>
            <w:r w:rsidRPr="00124369">
              <w:rPr>
                <w:rStyle w:val="Hyperlink"/>
                <w:rFonts w:ascii="Times New Roman" w:hAnsi="Times New Roman"/>
                <w:noProof/>
              </w:rPr>
              <w:t xml:space="preserve"> Structured Data Approaches Using Classical ML Models</w:t>
            </w:r>
            <w:r>
              <w:rPr>
                <w:noProof/>
                <w:webHidden/>
              </w:rPr>
              <w:tab/>
            </w:r>
            <w:r>
              <w:rPr>
                <w:noProof/>
                <w:webHidden/>
              </w:rPr>
              <w:fldChar w:fldCharType="begin"/>
            </w:r>
            <w:r>
              <w:rPr>
                <w:noProof/>
                <w:webHidden/>
              </w:rPr>
              <w:instrText xml:space="preserve"> PAGEREF _Toc196950338 \h </w:instrText>
            </w:r>
            <w:r>
              <w:rPr>
                <w:noProof/>
                <w:webHidden/>
              </w:rPr>
            </w:r>
            <w:r>
              <w:rPr>
                <w:noProof/>
                <w:webHidden/>
              </w:rPr>
              <w:fldChar w:fldCharType="separate"/>
            </w:r>
            <w:r>
              <w:rPr>
                <w:noProof/>
                <w:webHidden/>
              </w:rPr>
              <w:t>9</w:t>
            </w:r>
            <w:r>
              <w:rPr>
                <w:noProof/>
                <w:webHidden/>
              </w:rPr>
              <w:fldChar w:fldCharType="end"/>
            </w:r>
          </w:hyperlink>
        </w:p>
        <w:p w14:paraId="05F96788" w14:textId="7BFA81DD"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39" w:history="1">
            <w:r w:rsidRPr="00124369">
              <w:rPr>
                <w:rStyle w:val="Hyperlink"/>
                <w:rFonts w:ascii="Times New Roman" w:hAnsi="Times New Roman"/>
                <w:noProof/>
              </w:rPr>
              <w:t>9. Explainability in Breast Cancer Diagnosis Models</w:t>
            </w:r>
            <w:r>
              <w:rPr>
                <w:noProof/>
                <w:webHidden/>
              </w:rPr>
              <w:tab/>
            </w:r>
            <w:r>
              <w:rPr>
                <w:noProof/>
                <w:webHidden/>
              </w:rPr>
              <w:fldChar w:fldCharType="begin"/>
            </w:r>
            <w:r>
              <w:rPr>
                <w:noProof/>
                <w:webHidden/>
              </w:rPr>
              <w:instrText xml:space="preserve"> PAGEREF _Toc196950339 \h </w:instrText>
            </w:r>
            <w:r>
              <w:rPr>
                <w:noProof/>
                <w:webHidden/>
              </w:rPr>
            </w:r>
            <w:r>
              <w:rPr>
                <w:noProof/>
                <w:webHidden/>
              </w:rPr>
              <w:fldChar w:fldCharType="separate"/>
            </w:r>
            <w:r>
              <w:rPr>
                <w:noProof/>
                <w:webHidden/>
              </w:rPr>
              <w:t>9</w:t>
            </w:r>
            <w:r>
              <w:rPr>
                <w:noProof/>
                <w:webHidden/>
              </w:rPr>
              <w:fldChar w:fldCharType="end"/>
            </w:r>
          </w:hyperlink>
        </w:p>
        <w:p w14:paraId="4C0573E5" w14:textId="39CDC475"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0" w:history="1">
            <w:r w:rsidRPr="00124369">
              <w:rPr>
                <w:rStyle w:val="Hyperlink"/>
                <w:rFonts w:ascii="Times New Roman" w:hAnsi="Times New Roman"/>
                <w:noProof/>
              </w:rPr>
              <w:t>10. Comparative Study on WBCD Dataset</w:t>
            </w:r>
            <w:r>
              <w:rPr>
                <w:noProof/>
                <w:webHidden/>
              </w:rPr>
              <w:tab/>
            </w:r>
            <w:r>
              <w:rPr>
                <w:noProof/>
                <w:webHidden/>
              </w:rPr>
              <w:fldChar w:fldCharType="begin"/>
            </w:r>
            <w:r>
              <w:rPr>
                <w:noProof/>
                <w:webHidden/>
              </w:rPr>
              <w:instrText xml:space="preserve"> PAGEREF _Toc196950340 \h </w:instrText>
            </w:r>
            <w:r>
              <w:rPr>
                <w:noProof/>
                <w:webHidden/>
              </w:rPr>
            </w:r>
            <w:r>
              <w:rPr>
                <w:noProof/>
                <w:webHidden/>
              </w:rPr>
              <w:fldChar w:fldCharType="separate"/>
            </w:r>
            <w:r>
              <w:rPr>
                <w:noProof/>
                <w:webHidden/>
              </w:rPr>
              <w:t>9</w:t>
            </w:r>
            <w:r>
              <w:rPr>
                <w:noProof/>
                <w:webHidden/>
              </w:rPr>
              <w:fldChar w:fldCharType="end"/>
            </w:r>
          </w:hyperlink>
        </w:p>
        <w:p w14:paraId="083BE778" w14:textId="6009EABF" w:rsidR="004B3588" w:rsidRDefault="004B3588" w:rsidP="00FC24F6">
          <w:pPr>
            <w:pStyle w:val="TOC1"/>
            <w:rPr>
              <w:rFonts w:eastAsiaTheme="minorEastAsia" w:cstheme="minorBidi"/>
              <w:b/>
              <w:bCs/>
              <w:kern w:val="2"/>
              <w:sz w:val="24"/>
              <w:szCs w:val="24"/>
              <w14:ligatures w14:val="standardContextual"/>
            </w:rPr>
          </w:pPr>
          <w:hyperlink w:anchor="_Toc196950341" w:history="1">
            <w:r w:rsidRPr="00124369">
              <w:rPr>
                <w:rStyle w:val="Hyperlink"/>
              </w:rPr>
              <w:t>Choice of Methods</w:t>
            </w:r>
            <w:r>
              <w:rPr>
                <w:webHidden/>
              </w:rPr>
              <w:tab/>
            </w:r>
            <w:r>
              <w:rPr>
                <w:webHidden/>
              </w:rPr>
              <w:fldChar w:fldCharType="begin"/>
            </w:r>
            <w:r>
              <w:rPr>
                <w:webHidden/>
              </w:rPr>
              <w:instrText xml:space="preserve"> PAGEREF _Toc196950341 \h </w:instrText>
            </w:r>
            <w:r>
              <w:rPr>
                <w:webHidden/>
              </w:rPr>
            </w:r>
            <w:r>
              <w:rPr>
                <w:webHidden/>
              </w:rPr>
              <w:fldChar w:fldCharType="separate"/>
            </w:r>
            <w:r>
              <w:rPr>
                <w:webHidden/>
              </w:rPr>
              <w:t>10</w:t>
            </w:r>
            <w:r>
              <w:rPr>
                <w:webHidden/>
              </w:rPr>
              <w:fldChar w:fldCharType="end"/>
            </w:r>
          </w:hyperlink>
        </w:p>
        <w:p w14:paraId="7D2BA0CF" w14:textId="065FFA52"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2" w:history="1">
            <w:r w:rsidRPr="00124369">
              <w:rPr>
                <w:rStyle w:val="Hyperlink"/>
                <w:rFonts w:ascii="Times New Roman" w:hAnsi="Times New Roman"/>
                <w:noProof/>
              </w:rPr>
              <w:t>Support Vector Machine (SVM)</w:t>
            </w:r>
            <w:r>
              <w:rPr>
                <w:noProof/>
                <w:webHidden/>
              </w:rPr>
              <w:tab/>
            </w:r>
            <w:r>
              <w:rPr>
                <w:noProof/>
                <w:webHidden/>
              </w:rPr>
              <w:fldChar w:fldCharType="begin"/>
            </w:r>
            <w:r>
              <w:rPr>
                <w:noProof/>
                <w:webHidden/>
              </w:rPr>
              <w:instrText xml:space="preserve"> PAGEREF _Toc196950342 \h </w:instrText>
            </w:r>
            <w:r>
              <w:rPr>
                <w:noProof/>
                <w:webHidden/>
              </w:rPr>
            </w:r>
            <w:r>
              <w:rPr>
                <w:noProof/>
                <w:webHidden/>
              </w:rPr>
              <w:fldChar w:fldCharType="separate"/>
            </w:r>
            <w:r>
              <w:rPr>
                <w:noProof/>
                <w:webHidden/>
              </w:rPr>
              <w:t>10</w:t>
            </w:r>
            <w:r>
              <w:rPr>
                <w:noProof/>
                <w:webHidden/>
              </w:rPr>
              <w:fldChar w:fldCharType="end"/>
            </w:r>
          </w:hyperlink>
        </w:p>
        <w:p w14:paraId="0DC52A93" w14:textId="20573782"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3" w:history="1">
            <w:r w:rsidRPr="00124369">
              <w:rPr>
                <w:rStyle w:val="Hyperlink"/>
                <w:rFonts w:ascii="Times New Roman" w:hAnsi="Times New Roman"/>
                <w:noProof/>
              </w:rPr>
              <w:t>Random Forest</w:t>
            </w:r>
            <w:r>
              <w:rPr>
                <w:noProof/>
                <w:webHidden/>
              </w:rPr>
              <w:tab/>
            </w:r>
            <w:r>
              <w:rPr>
                <w:noProof/>
                <w:webHidden/>
              </w:rPr>
              <w:fldChar w:fldCharType="begin"/>
            </w:r>
            <w:r>
              <w:rPr>
                <w:noProof/>
                <w:webHidden/>
              </w:rPr>
              <w:instrText xml:space="preserve"> PAGEREF _Toc196950343 \h </w:instrText>
            </w:r>
            <w:r>
              <w:rPr>
                <w:noProof/>
                <w:webHidden/>
              </w:rPr>
            </w:r>
            <w:r>
              <w:rPr>
                <w:noProof/>
                <w:webHidden/>
              </w:rPr>
              <w:fldChar w:fldCharType="separate"/>
            </w:r>
            <w:r>
              <w:rPr>
                <w:noProof/>
                <w:webHidden/>
              </w:rPr>
              <w:t>10</w:t>
            </w:r>
            <w:r>
              <w:rPr>
                <w:noProof/>
                <w:webHidden/>
              </w:rPr>
              <w:fldChar w:fldCharType="end"/>
            </w:r>
          </w:hyperlink>
        </w:p>
        <w:p w14:paraId="5FFF092A" w14:textId="52550D69"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4" w:history="1">
            <w:r w:rsidRPr="00124369">
              <w:rPr>
                <w:rStyle w:val="Hyperlink"/>
                <w:rFonts w:ascii="Times New Roman" w:hAnsi="Times New Roman"/>
                <w:noProof/>
              </w:rPr>
              <w:t>Logistic Regression</w:t>
            </w:r>
            <w:r>
              <w:rPr>
                <w:noProof/>
                <w:webHidden/>
              </w:rPr>
              <w:tab/>
            </w:r>
            <w:r>
              <w:rPr>
                <w:noProof/>
                <w:webHidden/>
              </w:rPr>
              <w:fldChar w:fldCharType="begin"/>
            </w:r>
            <w:r>
              <w:rPr>
                <w:noProof/>
                <w:webHidden/>
              </w:rPr>
              <w:instrText xml:space="preserve"> PAGEREF _Toc196950344 \h </w:instrText>
            </w:r>
            <w:r>
              <w:rPr>
                <w:noProof/>
                <w:webHidden/>
              </w:rPr>
            </w:r>
            <w:r>
              <w:rPr>
                <w:noProof/>
                <w:webHidden/>
              </w:rPr>
              <w:fldChar w:fldCharType="separate"/>
            </w:r>
            <w:r>
              <w:rPr>
                <w:noProof/>
                <w:webHidden/>
              </w:rPr>
              <w:t>10</w:t>
            </w:r>
            <w:r>
              <w:rPr>
                <w:noProof/>
                <w:webHidden/>
              </w:rPr>
              <w:fldChar w:fldCharType="end"/>
            </w:r>
          </w:hyperlink>
        </w:p>
        <w:p w14:paraId="560F8033" w14:textId="574D0EB6"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5" w:history="1">
            <w:r w:rsidRPr="00124369">
              <w:rPr>
                <w:rStyle w:val="Hyperlink"/>
                <w:rFonts w:ascii="Times New Roman" w:hAnsi="Times New Roman"/>
                <w:noProof/>
              </w:rPr>
              <w:t>Why I Didn’t Use Deep Learning</w:t>
            </w:r>
            <w:r>
              <w:rPr>
                <w:noProof/>
                <w:webHidden/>
              </w:rPr>
              <w:tab/>
            </w:r>
            <w:r>
              <w:rPr>
                <w:noProof/>
                <w:webHidden/>
              </w:rPr>
              <w:fldChar w:fldCharType="begin"/>
            </w:r>
            <w:r>
              <w:rPr>
                <w:noProof/>
                <w:webHidden/>
              </w:rPr>
              <w:instrText xml:space="preserve"> PAGEREF _Toc196950345 \h </w:instrText>
            </w:r>
            <w:r>
              <w:rPr>
                <w:noProof/>
                <w:webHidden/>
              </w:rPr>
            </w:r>
            <w:r>
              <w:rPr>
                <w:noProof/>
                <w:webHidden/>
              </w:rPr>
              <w:fldChar w:fldCharType="separate"/>
            </w:r>
            <w:r>
              <w:rPr>
                <w:noProof/>
                <w:webHidden/>
              </w:rPr>
              <w:t>10</w:t>
            </w:r>
            <w:r>
              <w:rPr>
                <w:noProof/>
                <w:webHidden/>
              </w:rPr>
              <w:fldChar w:fldCharType="end"/>
            </w:r>
          </w:hyperlink>
        </w:p>
        <w:p w14:paraId="2BB60C9B" w14:textId="1730580A"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6" w:history="1">
            <w:r w:rsidRPr="00124369">
              <w:rPr>
                <w:rStyle w:val="Hyperlink"/>
                <w:noProof/>
              </w:rPr>
              <w:t>Evaluation Approach</w:t>
            </w:r>
            <w:r>
              <w:rPr>
                <w:noProof/>
                <w:webHidden/>
              </w:rPr>
              <w:tab/>
            </w:r>
            <w:r>
              <w:rPr>
                <w:noProof/>
                <w:webHidden/>
              </w:rPr>
              <w:fldChar w:fldCharType="begin"/>
            </w:r>
            <w:r>
              <w:rPr>
                <w:noProof/>
                <w:webHidden/>
              </w:rPr>
              <w:instrText xml:space="preserve"> PAGEREF _Toc196950346 \h </w:instrText>
            </w:r>
            <w:r>
              <w:rPr>
                <w:noProof/>
                <w:webHidden/>
              </w:rPr>
            </w:r>
            <w:r>
              <w:rPr>
                <w:noProof/>
                <w:webHidden/>
              </w:rPr>
              <w:fldChar w:fldCharType="separate"/>
            </w:r>
            <w:r>
              <w:rPr>
                <w:noProof/>
                <w:webHidden/>
              </w:rPr>
              <w:t>10</w:t>
            </w:r>
            <w:r>
              <w:rPr>
                <w:noProof/>
                <w:webHidden/>
              </w:rPr>
              <w:fldChar w:fldCharType="end"/>
            </w:r>
          </w:hyperlink>
        </w:p>
        <w:p w14:paraId="020E5541" w14:textId="6ACAB4CA" w:rsidR="004B3588" w:rsidRDefault="004B3588" w:rsidP="00FC24F6">
          <w:pPr>
            <w:pStyle w:val="TOC1"/>
            <w:rPr>
              <w:rFonts w:eastAsiaTheme="minorEastAsia" w:cstheme="minorBidi"/>
              <w:b/>
              <w:bCs/>
              <w:kern w:val="2"/>
              <w:sz w:val="24"/>
              <w:szCs w:val="24"/>
              <w14:ligatures w14:val="standardContextual"/>
            </w:rPr>
          </w:pPr>
          <w:hyperlink w:anchor="_Toc196950347" w:history="1">
            <w:r w:rsidRPr="00124369">
              <w:rPr>
                <w:rStyle w:val="Hyperlink"/>
              </w:rPr>
              <w:t>Methodology</w:t>
            </w:r>
            <w:r>
              <w:rPr>
                <w:webHidden/>
              </w:rPr>
              <w:tab/>
            </w:r>
            <w:r>
              <w:rPr>
                <w:webHidden/>
              </w:rPr>
              <w:fldChar w:fldCharType="begin"/>
            </w:r>
            <w:r>
              <w:rPr>
                <w:webHidden/>
              </w:rPr>
              <w:instrText xml:space="preserve"> PAGEREF _Toc196950347 \h </w:instrText>
            </w:r>
            <w:r>
              <w:rPr>
                <w:webHidden/>
              </w:rPr>
            </w:r>
            <w:r>
              <w:rPr>
                <w:webHidden/>
              </w:rPr>
              <w:fldChar w:fldCharType="separate"/>
            </w:r>
            <w:r>
              <w:rPr>
                <w:webHidden/>
              </w:rPr>
              <w:t>11</w:t>
            </w:r>
            <w:r>
              <w:rPr>
                <w:webHidden/>
              </w:rPr>
              <w:fldChar w:fldCharType="end"/>
            </w:r>
          </w:hyperlink>
        </w:p>
        <w:p w14:paraId="7AE941E7" w14:textId="2B584B5C"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8" w:history="1">
            <w:r w:rsidRPr="00124369">
              <w:rPr>
                <w:rStyle w:val="Hyperlink"/>
                <w:rFonts w:ascii="Times New Roman" w:hAnsi="Times New Roman"/>
                <w:noProof/>
              </w:rPr>
              <w:t>Dataset Overview</w:t>
            </w:r>
            <w:r>
              <w:rPr>
                <w:noProof/>
                <w:webHidden/>
              </w:rPr>
              <w:tab/>
            </w:r>
            <w:r>
              <w:rPr>
                <w:noProof/>
                <w:webHidden/>
              </w:rPr>
              <w:fldChar w:fldCharType="begin"/>
            </w:r>
            <w:r>
              <w:rPr>
                <w:noProof/>
                <w:webHidden/>
              </w:rPr>
              <w:instrText xml:space="preserve"> PAGEREF _Toc196950348 \h </w:instrText>
            </w:r>
            <w:r>
              <w:rPr>
                <w:noProof/>
                <w:webHidden/>
              </w:rPr>
            </w:r>
            <w:r>
              <w:rPr>
                <w:noProof/>
                <w:webHidden/>
              </w:rPr>
              <w:fldChar w:fldCharType="separate"/>
            </w:r>
            <w:r>
              <w:rPr>
                <w:noProof/>
                <w:webHidden/>
              </w:rPr>
              <w:t>11</w:t>
            </w:r>
            <w:r>
              <w:rPr>
                <w:noProof/>
                <w:webHidden/>
              </w:rPr>
              <w:fldChar w:fldCharType="end"/>
            </w:r>
          </w:hyperlink>
        </w:p>
        <w:p w14:paraId="619229F6" w14:textId="63B20D87"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49" w:history="1">
            <w:r w:rsidRPr="00124369">
              <w:rPr>
                <w:rStyle w:val="Hyperlink"/>
                <w:rFonts w:ascii="Times New Roman" w:hAnsi="Times New Roman"/>
                <w:noProof/>
              </w:rPr>
              <w:t>Data Preprocessing</w:t>
            </w:r>
            <w:r>
              <w:rPr>
                <w:noProof/>
                <w:webHidden/>
              </w:rPr>
              <w:tab/>
            </w:r>
            <w:r>
              <w:rPr>
                <w:noProof/>
                <w:webHidden/>
              </w:rPr>
              <w:fldChar w:fldCharType="begin"/>
            </w:r>
            <w:r>
              <w:rPr>
                <w:noProof/>
                <w:webHidden/>
              </w:rPr>
              <w:instrText xml:space="preserve"> PAGEREF _Toc196950349 \h </w:instrText>
            </w:r>
            <w:r>
              <w:rPr>
                <w:noProof/>
                <w:webHidden/>
              </w:rPr>
            </w:r>
            <w:r>
              <w:rPr>
                <w:noProof/>
                <w:webHidden/>
              </w:rPr>
              <w:fldChar w:fldCharType="separate"/>
            </w:r>
            <w:r>
              <w:rPr>
                <w:noProof/>
                <w:webHidden/>
              </w:rPr>
              <w:t>12</w:t>
            </w:r>
            <w:r>
              <w:rPr>
                <w:noProof/>
                <w:webHidden/>
              </w:rPr>
              <w:fldChar w:fldCharType="end"/>
            </w:r>
          </w:hyperlink>
        </w:p>
        <w:p w14:paraId="3F60BAA1" w14:textId="0074AF08"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0" w:history="1">
            <w:r w:rsidRPr="00124369">
              <w:rPr>
                <w:rStyle w:val="Hyperlink"/>
                <w:rFonts w:ascii="Times New Roman" w:hAnsi="Times New Roman"/>
                <w:noProof/>
              </w:rPr>
              <w:t>Machine Learning Models Used</w:t>
            </w:r>
            <w:r>
              <w:rPr>
                <w:noProof/>
                <w:webHidden/>
              </w:rPr>
              <w:tab/>
            </w:r>
            <w:r>
              <w:rPr>
                <w:noProof/>
                <w:webHidden/>
              </w:rPr>
              <w:fldChar w:fldCharType="begin"/>
            </w:r>
            <w:r>
              <w:rPr>
                <w:noProof/>
                <w:webHidden/>
              </w:rPr>
              <w:instrText xml:space="preserve"> PAGEREF _Toc196950350 \h </w:instrText>
            </w:r>
            <w:r>
              <w:rPr>
                <w:noProof/>
                <w:webHidden/>
              </w:rPr>
            </w:r>
            <w:r>
              <w:rPr>
                <w:noProof/>
                <w:webHidden/>
              </w:rPr>
              <w:fldChar w:fldCharType="separate"/>
            </w:r>
            <w:r>
              <w:rPr>
                <w:noProof/>
                <w:webHidden/>
              </w:rPr>
              <w:t>13</w:t>
            </w:r>
            <w:r>
              <w:rPr>
                <w:noProof/>
                <w:webHidden/>
              </w:rPr>
              <w:fldChar w:fldCharType="end"/>
            </w:r>
          </w:hyperlink>
        </w:p>
        <w:p w14:paraId="7CE47A6B" w14:textId="256683CB" w:rsidR="004B3588" w:rsidRDefault="004B3588">
          <w:pPr>
            <w:pStyle w:val="TOC3"/>
            <w:tabs>
              <w:tab w:val="right" w:leader="dot" w:pos="9010"/>
            </w:tabs>
            <w:rPr>
              <w:rFonts w:eastAsiaTheme="minorEastAsia" w:cstheme="minorBidi"/>
              <w:i w:val="0"/>
              <w:iCs w:val="0"/>
              <w:noProof/>
              <w:kern w:val="2"/>
              <w:sz w:val="24"/>
              <w:szCs w:val="24"/>
              <w14:ligatures w14:val="standardContextual"/>
            </w:rPr>
          </w:pPr>
          <w:hyperlink w:anchor="_Toc196950351" w:history="1">
            <w:r w:rsidRPr="00124369">
              <w:rPr>
                <w:rStyle w:val="Hyperlink"/>
                <w:noProof/>
              </w:rPr>
              <w:t>Support Vector Machine (SVM):</w:t>
            </w:r>
            <w:r>
              <w:rPr>
                <w:noProof/>
                <w:webHidden/>
              </w:rPr>
              <w:tab/>
            </w:r>
            <w:r>
              <w:rPr>
                <w:noProof/>
                <w:webHidden/>
              </w:rPr>
              <w:fldChar w:fldCharType="begin"/>
            </w:r>
            <w:r>
              <w:rPr>
                <w:noProof/>
                <w:webHidden/>
              </w:rPr>
              <w:instrText xml:space="preserve"> PAGEREF _Toc196950351 \h </w:instrText>
            </w:r>
            <w:r>
              <w:rPr>
                <w:noProof/>
                <w:webHidden/>
              </w:rPr>
            </w:r>
            <w:r>
              <w:rPr>
                <w:noProof/>
                <w:webHidden/>
              </w:rPr>
              <w:fldChar w:fldCharType="separate"/>
            </w:r>
            <w:r>
              <w:rPr>
                <w:noProof/>
                <w:webHidden/>
              </w:rPr>
              <w:t>13</w:t>
            </w:r>
            <w:r>
              <w:rPr>
                <w:noProof/>
                <w:webHidden/>
              </w:rPr>
              <w:fldChar w:fldCharType="end"/>
            </w:r>
          </w:hyperlink>
        </w:p>
        <w:p w14:paraId="64394318" w14:textId="2505C699" w:rsidR="004B3588" w:rsidRDefault="004B3588">
          <w:pPr>
            <w:pStyle w:val="TOC3"/>
            <w:tabs>
              <w:tab w:val="right" w:leader="dot" w:pos="9010"/>
            </w:tabs>
            <w:rPr>
              <w:rFonts w:eastAsiaTheme="minorEastAsia" w:cstheme="minorBidi"/>
              <w:i w:val="0"/>
              <w:iCs w:val="0"/>
              <w:noProof/>
              <w:kern w:val="2"/>
              <w:sz w:val="24"/>
              <w:szCs w:val="24"/>
              <w14:ligatures w14:val="standardContextual"/>
            </w:rPr>
          </w:pPr>
          <w:hyperlink w:anchor="_Toc196950352" w:history="1">
            <w:r w:rsidRPr="00124369">
              <w:rPr>
                <w:rStyle w:val="Hyperlink"/>
                <w:noProof/>
              </w:rPr>
              <w:t>Random Forest Classifier:</w:t>
            </w:r>
            <w:r>
              <w:rPr>
                <w:noProof/>
                <w:webHidden/>
              </w:rPr>
              <w:tab/>
            </w:r>
            <w:r>
              <w:rPr>
                <w:noProof/>
                <w:webHidden/>
              </w:rPr>
              <w:fldChar w:fldCharType="begin"/>
            </w:r>
            <w:r>
              <w:rPr>
                <w:noProof/>
                <w:webHidden/>
              </w:rPr>
              <w:instrText xml:space="preserve"> PAGEREF _Toc196950352 \h </w:instrText>
            </w:r>
            <w:r>
              <w:rPr>
                <w:noProof/>
                <w:webHidden/>
              </w:rPr>
            </w:r>
            <w:r>
              <w:rPr>
                <w:noProof/>
                <w:webHidden/>
              </w:rPr>
              <w:fldChar w:fldCharType="separate"/>
            </w:r>
            <w:r>
              <w:rPr>
                <w:noProof/>
                <w:webHidden/>
              </w:rPr>
              <w:t>13</w:t>
            </w:r>
            <w:r>
              <w:rPr>
                <w:noProof/>
                <w:webHidden/>
              </w:rPr>
              <w:fldChar w:fldCharType="end"/>
            </w:r>
          </w:hyperlink>
        </w:p>
        <w:p w14:paraId="03CFE30A" w14:textId="63042F19" w:rsidR="004B3588" w:rsidRDefault="004B3588">
          <w:pPr>
            <w:pStyle w:val="TOC3"/>
            <w:tabs>
              <w:tab w:val="right" w:leader="dot" w:pos="9010"/>
            </w:tabs>
            <w:rPr>
              <w:rFonts w:eastAsiaTheme="minorEastAsia" w:cstheme="minorBidi"/>
              <w:i w:val="0"/>
              <w:iCs w:val="0"/>
              <w:noProof/>
              <w:kern w:val="2"/>
              <w:sz w:val="24"/>
              <w:szCs w:val="24"/>
              <w14:ligatures w14:val="standardContextual"/>
            </w:rPr>
          </w:pPr>
          <w:hyperlink w:anchor="_Toc196950353" w:history="1">
            <w:r w:rsidRPr="00124369">
              <w:rPr>
                <w:rStyle w:val="Hyperlink"/>
                <w:noProof/>
              </w:rPr>
              <w:t>Logistic Regression:</w:t>
            </w:r>
            <w:r>
              <w:rPr>
                <w:noProof/>
                <w:webHidden/>
              </w:rPr>
              <w:tab/>
            </w:r>
            <w:r>
              <w:rPr>
                <w:noProof/>
                <w:webHidden/>
              </w:rPr>
              <w:fldChar w:fldCharType="begin"/>
            </w:r>
            <w:r>
              <w:rPr>
                <w:noProof/>
                <w:webHidden/>
              </w:rPr>
              <w:instrText xml:space="preserve"> PAGEREF _Toc196950353 \h </w:instrText>
            </w:r>
            <w:r>
              <w:rPr>
                <w:noProof/>
                <w:webHidden/>
              </w:rPr>
            </w:r>
            <w:r>
              <w:rPr>
                <w:noProof/>
                <w:webHidden/>
              </w:rPr>
              <w:fldChar w:fldCharType="separate"/>
            </w:r>
            <w:r>
              <w:rPr>
                <w:noProof/>
                <w:webHidden/>
              </w:rPr>
              <w:t>13</w:t>
            </w:r>
            <w:r>
              <w:rPr>
                <w:noProof/>
                <w:webHidden/>
              </w:rPr>
              <w:fldChar w:fldCharType="end"/>
            </w:r>
          </w:hyperlink>
        </w:p>
        <w:p w14:paraId="594598A6" w14:textId="5FEB4650"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4" w:history="1">
            <w:r w:rsidRPr="00124369">
              <w:rPr>
                <w:rStyle w:val="Hyperlink"/>
                <w:rFonts w:ascii="Times New Roman" w:hAnsi="Times New Roman"/>
                <w:noProof/>
              </w:rPr>
              <w:t>Training and Hyperparameter Tuning</w:t>
            </w:r>
            <w:r>
              <w:rPr>
                <w:noProof/>
                <w:webHidden/>
              </w:rPr>
              <w:tab/>
            </w:r>
            <w:r>
              <w:rPr>
                <w:noProof/>
                <w:webHidden/>
              </w:rPr>
              <w:fldChar w:fldCharType="begin"/>
            </w:r>
            <w:r>
              <w:rPr>
                <w:noProof/>
                <w:webHidden/>
              </w:rPr>
              <w:instrText xml:space="preserve"> PAGEREF _Toc196950354 \h </w:instrText>
            </w:r>
            <w:r>
              <w:rPr>
                <w:noProof/>
                <w:webHidden/>
              </w:rPr>
            </w:r>
            <w:r>
              <w:rPr>
                <w:noProof/>
                <w:webHidden/>
              </w:rPr>
              <w:fldChar w:fldCharType="separate"/>
            </w:r>
            <w:r>
              <w:rPr>
                <w:noProof/>
                <w:webHidden/>
              </w:rPr>
              <w:t>13</w:t>
            </w:r>
            <w:r>
              <w:rPr>
                <w:noProof/>
                <w:webHidden/>
              </w:rPr>
              <w:fldChar w:fldCharType="end"/>
            </w:r>
          </w:hyperlink>
        </w:p>
        <w:p w14:paraId="5DFE03FA" w14:textId="5D6299E9"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5" w:history="1">
            <w:r w:rsidRPr="00124369">
              <w:rPr>
                <w:rStyle w:val="Hyperlink"/>
                <w:rFonts w:ascii="Times New Roman" w:hAnsi="Times New Roman"/>
                <w:noProof/>
              </w:rPr>
              <w:t>Model Explainability</w:t>
            </w:r>
            <w:r>
              <w:rPr>
                <w:noProof/>
                <w:webHidden/>
              </w:rPr>
              <w:tab/>
            </w:r>
            <w:r>
              <w:rPr>
                <w:noProof/>
                <w:webHidden/>
              </w:rPr>
              <w:fldChar w:fldCharType="begin"/>
            </w:r>
            <w:r>
              <w:rPr>
                <w:noProof/>
                <w:webHidden/>
              </w:rPr>
              <w:instrText xml:space="preserve"> PAGEREF _Toc196950355 \h </w:instrText>
            </w:r>
            <w:r>
              <w:rPr>
                <w:noProof/>
                <w:webHidden/>
              </w:rPr>
            </w:r>
            <w:r>
              <w:rPr>
                <w:noProof/>
                <w:webHidden/>
              </w:rPr>
              <w:fldChar w:fldCharType="separate"/>
            </w:r>
            <w:r>
              <w:rPr>
                <w:noProof/>
                <w:webHidden/>
              </w:rPr>
              <w:t>14</w:t>
            </w:r>
            <w:r>
              <w:rPr>
                <w:noProof/>
                <w:webHidden/>
              </w:rPr>
              <w:fldChar w:fldCharType="end"/>
            </w:r>
          </w:hyperlink>
        </w:p>
        <w:p w14:paraId="74EB6855" w14:textId="01E5B979" w:rsidR="004B3588" w:rsidRDefault="004B3588" w:rsidP="00FC24F6">
          <w:pPr>
            <w:pStyle w:val="TOC1"/>
            <w:rPr>
              <w:rFonts w:eastAsiaTheme="minorEastAsia" w:cstheme="minorBidi"/>
              <w:b/>
              <w:bCs/>
              <w:kern w:val="2"/>
              <w:sz w:val="24"/>
              <w:szCs w:val="24"/>
              <w14:ligatures w14:val="standardContextual"/>
            </w:rPr>
          </w:pPr>
          <w:hyperlink w:anchor="_Toc196950356" w:history="1">
            <w:r w:rsidRPr="00124369">
              <w:rPr>
                <w:rStyle w:val="Hyperlink"/>
              </w:rPr>
              <w:t>Evaluation</w:t>
            </w:r>
            <w:r>
              <w:rPr>
                <w:webHidden/>
              </w:rPr>
              <w:tab/>
            </w:r>
            <w:r>
              <w:rPr>
                <w:webHidden/>
              </w:rPr>
              <w:fldChar w:fldCharType="begin"/>
            </w:r>
            <w:r>
              <w:rPr>
                <w:webHidden/>
              </w:rPr>
              <w:instrText xml:space="preserve"> PAGEREF _Toc196950356 \h </w:instrText>
            </w:r>
            <w:r>
              <w:rPr>
                <w:webHidden/>
              </w:rPr>
            </w:r>
            <w:r>
              <w:rPr>
                <w:webHidden/>
              </w:rPr>
              <w:fldChar w:fldCharType="separate"/>
            </w:r>
            <w:r>
              <w:rPr>
                <w:webHidden/>
              </w:rPr>
              <w:t>14</w:t>
            </w:r>
            <w:r>
              <w:rPr>
                <w:webHidden/>
              </w:rPr>
              <w:fldChar w:fldCharType="end"/>
            </w:r>
          </w:hyperlink>
        </w:p>
        <w:p w14:paraId="060E6EE8" w14:textId="71758229"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7" w:history="1">
            <w:r w:rsidRPr="00124369">
              <w:rPr>
                <w:rStyle w:val="Hyperlink"/>
                <w:rFonts w:ascii="Times New Roman" w:hAnsi="Times New Roman"/>
                <w:noProof/>
              </w:rPr>
              <w:t>Metrics Summary</w:t>
            </w:r>
            <w:r>
              <w:rPr>
                <w:noProof/>
                <w:webHidden/>
              </w:rPr>
              <w:tab/>
            </w:r>
            <w:r>
              <w:rPr>
                <w:noProof/>
                <w:webHidden/>
              </w:rPr>
              <w:fldChar w:fldCharType="begin"/>
            </w:r>
            <w:r>
              <w:rPr>
                <w:noProof/>
                <w:webHidden/>
              </w:rPr>
              <w:instrText xml:space="preserve"> PAGEREF _Toc196950357 \h </w:instrText>
            </w:r>
            <w:r>
              <w:rPr>
                <w:noProof/>
                <w:webHidden/>
              </w:rPr>
            </w:r>
            <w:r>
              <w:rPr>
                <w:noProof/>
                <w:webHidden/>
              </w:rPr>
              <w:fldChar w:fldCharType="separate"/>
            </w:r>
            <w:r>
              <w:rPr>
                <w:noProof/>
                <w:webHidden/>
              </w:rPr>
              <w:t>15</w:t>
            </w:r>
            <w:r>
              <w:rPr>
                <w:noProof/>
                <w:webHidden/>
              </w:rPr>
              <w:fldChar w:fldCharType="end"/>
            </w:r>
          </w:hyperlink>
        </w:p>
        <w:p w14:paraId="72C16EA7" w14:textId="5541752C"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8" w:history="1">
            <w:r w:rsidRPr="00124369">
              <w:rPr>
                <w:rStyle w:val="Hyperlink"/>
                <w:rFonts w:ascii="Times New Roman" w:hAnsi="Times New Roman"/>
                <w:noProof/>
              </w:rPr>
              <w:t>ROC Curves and AUC</w:t>
            </w:r>
            <w:r>
              <w:rPr>
                <w:noProof/>
                <w:webHidden/>
              </w:rPr>
              <w:tab/>
            </w:r>
            <w:r>
              <w:rPr>
                <w:noProof/>
                <w:webHidden/>
              </w:rPr>
              <w:fldChar w:fldCharType="begin"/>
            </w:r>
            <w:r>
              <w:rPr>
                <w:noProof/>
                <w:webHidden/>
              </w:rPr>
              <w:instrText xml:space="preserve"> PAGEREF _Toc196950358 \h </w:instrText>
            </w:r>
            <w:r>
              <w:rPr>
                <w:noProof/>
                <w:webHidden/>
              </w:rPr>
            </w:r>
            <w:r>
              <w:rPr>
                <w:noProof/>
                <w:webHidden/>
              </w:rPr>
              <w:fldChar w:fldCharType="separate"/>
            </w:r>
            <w:r>
              <w:rPr>
                <w:noProof/>
                <w:webHidden/>
              </w:rPr>
              <w:t>15</w:t>
            </w:r>
            <w:r>
              <w:rPr>
                <w:noProof/>
                <w:webHidden/>
              </w:rPr>
              <w:fldChar w:fldCharType="end"/>
            </w:r>
          </w:hyperlink>
        </w:p>
        <w:p w14:paraId="01BEFB9A" w14:textId="5435CA96"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59" w:history="1">
            <w:r w:rsidRPr="00124369">
              <w:rPr>
                <w:rStyle w:val="Hyperlink"/>
                <w:rFonts w:ascii="Times New Roman" w:hAnsi="Times New Roman"/>
                <w:noProof/>
              </w:rPr>
              <w:t>Confusion Matrix</w:t>
            </w:r>
            <w:r>
              <w:rPr>
                <w:noProof/>
                <w:webHidden/>
              </w:rPr>
              <w:tab/>
            </w:r>
            <w:r>
              <w:rPr>
                <w:noProof/>
                <w:webHidden/>
              </w:rPr>
              <w:fldChar w:fldCharType="begin"/>
            </w:r>
            <w:r>
              <w:rPr>
                <w:noProof/>
                <w:webHidden/>
              </w:rPr>
              <w:instrText xml:space="preserve"> PAGEREF _Toc196950359 \h </w:instrText>
            </w:r>
            <w:r>
              <w:rPr>
                <w:noProof/>
                <w:webHidden/>
              </w:rPr>
            </w:r>
            <w:r>
              <w:rPr>
                <w:noProof/>
                <w:webHidden/>
              </w:rPr>
              <w:fldChar w:fldCharType="separate"/>
            </w:r>
            <w:r>
              <w:rPr>
                <w:noProof/>
                <w:webHidden/>
              </w:rPr>
              <w:t>16</w:t>
            </w:r>
            <w:r>
              <w:rPr>
                <w:noProof/>
                <w:webHidden/>
              </w:rPr>
              <w:fldChar w:fldCharType="end"/>
            </w:r>
          </w:hyperlink>
        </w:p>
        <w:p w14:paraId="16C6EB09" w14:textId="08D60CBA"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60" w:history="1">
            <w:r w:rsidRPr="00124369">
              <w:rPr>
                <w:rStyle w:val="Hyperlink"/>
                <w:rFonts w:ascii="Times New Roman" w:hAnsi="Times New Roman"/>
                <w:noProof/>
              </w:rPr>
              <w:t>Visual Comparison</w:t>
            </w:r>
            <w:r>
              <w:rPr>
                <w:noProof/>
                <w:webHidden/>
              </w:rPr>
              <w:tab/>
            </w:r>
            <w:r>
              <w:rPr>
                <w:noProof/>
                <w:webHidden/>
              </w:rPr>
              <w:fldChar w:fldCharType="begin"/>
            </w:r>
            <w:r>
              <w:rPr>
                <w:noProof/>
                <w:webHidden/>
              </w:rPr>
              <w:instrText xml:space="preserve"> PAGEREF _Toc196950360 \h </w:instrText>
            </w:r>
            <w:r>
              <w:rPr>
                <w:noProof/>
                <w:webHidden/>
              </w:rPr>
            </w:r>
            <w:r>
              <w:rPr>
                <w:noProof/>
                <w:webHidden/>
              </w:rPr>
              <w:fldChar w:fldCharType="separate"/>
            </w:r>
            <w:r>
              <w:rPr>
                <w:noProof/>
                <w:webHidden/>
              </w:rPr>
              <w:t>18</w:t>
            </w:r>
            <w:r>
              <w:rPr>
                <w:noProof/>
                <w:webHidden/>
              </w:rPr>
              <w:fldChar w:fldCharType="end"/>
            </w:r>
          </w:hyperlink>
        </w:p>
        <w:p w14:paraId="68337290" w14:textId="6CBFEACA" w:rsidR="004B3588" w:rsidRDefault="004B3588">
          <w:pPr>
            <w:pStyle w:val="TOC2"/>
            <w:tabs>
              <w:tab w:val="right" w:leader="dot" w:pos="9010"/>
            </w:tabs>
            <w:rPr>
              <w:rFonts w:eastAsiaTheme="minorEastAsia" w:cstheme="minorBidi"/>
              <w:smallCaps w:val="0"/>
              <w:noProof/>
              <w:kern w:val="2"/>
              <w:sz w:val="24"/>
              <w:szCs w:val="24"/>
              <w14:ligatures w14:val="standardContextual"/>
            </w:rPr>
          </w:pPr>
          <w:hyperlink w:anchor="_Toc196950361" w:history="1">
            <w:r w:rsidRPr="00124369">
              <w:rPr>
                <w:rStyle w:val="Hyperlink"/>
                <w:rFonts w:ascii="Times New Roman" w:hAnsi="Times New Roman"/>
                <w:noProof/>
              </w:rPr>
              <w:t>Justification and Trade-offs</w:t>
            </w:r>
            <w:r>
              <w:rPr>
                <w:noProof/>
                <w:webHidden/>
              </w:rPr>
              <w:tab/>
            </w:r>
            <w:r>
              <w:rPr>
                <w:noProof/>
                <w:webHidden/>
              </w:rPr>
              <w:fldChar w:fldCharType="begin"/>
            </w:r>
            <w:r>
              <w:rPr>
                <w:noProof/>
                <w:webHidden/>
              </w:rPr>
              <w:instrText xml:space="preserve"> PAGEREF _Toc196950361 \h </w:instrText>
            </w:r>
            <w:r>
              <w:rPr>
                <w:noProof/>
                <w:webHidden/>
              </w:rPr>
            </w:r>
            <w:r>
              <w:rPr>
                <w:noProof/>
                <w:webHidden/>
              </w:rPr>
              <w:fldChar w:fldCharType="separate"/>
            </w:r>
            <w:r>
              <w:rPr>
                <w:noProof/>
                <w:webHidden/>
              </w:rPr>
              <w:t>20</w:t>
            </w:r>
            <w:r>
              <w:rPr>
                <w:noProof/>
                <w:webHidden/>
              </w:rPr>
              <w:fldChar w:fldCharType="end"/>
            </w:r>
          </w:hyperlink>
        </w:p>
        <w:p w14:paraId="18BEFB4C" w14:textId="0ECE4216" w:rsidR="004B3588" w:rsidRDefault="004B3588" w:rsidP="00FC24F6">
          <w:pPr>
            <w:pStyle w:val="TOC1"/>
            <w:rPr>
              <w:rFonts w:eastAsiaTheme="minorEastAsia" w:cstheme="minorBidi"/>
              <w:b/>
              <w:bCs/>
              <w:kern w:val="2"/>
              <w:sz w:val="24"/>
              <w:szCs w:val="24"/>
              <w14:ligatures w14:val="standardContextual"/>
            </w:rPr>
          </w:pPr>
          <w:hyperlink w:anchor="_Toc196950362" w:history="1">
            <w:r w:rsidRPr="00124369">
              <w:rPr>
                <w:rStyle w:val="Hyperlink"/>
              </w:rPr>
              <w:t>Future Work</w:t>
            </w:r>
            <w:r>
              <w:rPr>
                <w:webHidden/>
              </w:rPr>
              <w:tab/>
            </w:r>
            <w:r>
              <w:rPr>
                <w:webHidden/>
              </w:rPr>
              <w:fldChar w:fldCharType="begin"/>
            </w:r>
            <w:r>
              <w:rPr>
                <w:webHidden/>
              </w:rPr>
              <w:instrText xml:space="preserve"> PAGEREF _Toc196950362 \h </w:instrText>
            </w:r>
            <w:r>
              <w:rPr>
                <w:webHidden/>
              </w:rPr>
            </w:r>
            <w:r>
              <w:rPr>
                <w:webHidden/>
              </w:rPr>
              <w:fldChar w:fldCharType="separate"/>
            </w:r>
            <w:r>
              <w:rPr>
                <w:webHidden/>
              </w:rPr>
              <w:t>20</w:t>
            </w:r>
            <w:r>
              <w:rPr>
                <w:webHidden/>
              </w:rPr>
              <w:fldChar w:fldCharType="end"/>
            </w:r>
          </w:hyperlink>
        </w:p>
        <w:p w14:paraId="71BB452F" w14:textId="03619B53" w:rsidR="004B3588" w:rsidRDefault="004B3588" w:rsidP="00FC24F6">
          <w:pPr>
            <w:pStyle w:val="TOC1"/>
            <w:rPr>
              <w:rFonts w:eastAsiaTheme="minorEastAsia" w:cstheme="minorBidi"/>
              <w:b/>
              <w:bCs/>
              <w:kern w:val="2"/>
              <w:sz w:val="24"/>
              <w:szCs w:val="24"/>
              <w14:ligatures w14:val="standardContextual"/>
            </w:rPr>
          </w:pPr>
          <w:hyperlink w:anchor="_Toc196950363" w:history="1">
            <w:r w:rsidRPr="00124369">
              <w:rPr>
                <w:rStyle w:val="Hyperlink"/>
              </w:rPr>
              <w:t>Conclusion</w:t>
            </w:r>
            <w:r>
              <w:rPr>
                <w:webHidden/>
              </w:rPr>
              <w:tab/>
            </w:r>
            <w:r>
              <w:rPr>
                <w:webHidden/>
              </w:rPr>
              <w:fldChar w:fldCharType="begin"/>
            </w:r>
            <w:r>
              <w:rPr>
                <w:webHidden/>
              </w:rPr>
              <w:instrText xml:space="preserve"> PAGEREF _Toc196950363 \h </w:instrText>
            </w:r>
            <w:r>
              <w:rPr>
                <w:webHidden/>
              </w:rPr>
            </w:r>
            <w:r>
              <w:rPr>
                <w:webHidden/>
              </w:rPr>
              <w:fldChar w:fldCharType="separate"/>
            </w:r>
            <w:r>
              <w:rPr>
                <w:webHidden/>
              </w:rPr>
              <w:t>21</w:t>
            </w:r>
            <w:r>
              <w:rPr>
                <w:webHidden/>
              </w:rPr>
              <w:fldChar w:fldCharType="end"/>
            </w:r>
          </w:hyperlink>
        </w:p>
        <w:p w14:paraId="38EBD36B" w14:textId="385A0D37" w:rsidR="00DB68C4" w:rsidRPr="00D93A5B" w:rsidRDefault="00DB68C4">
          <w:r w:rsidRPr="00D93A5B">
            <w:rPr>
              <w:b/>
              <w:bCs/>
              <w:noProof/>
            </w:rPr>
            <w:fldChar w:fldCharType="end"/>
          </w:r>
        </w:p>
      </w:sdtContent>
    </w:sdt>
    <w:p w14:paraId="35BEE335" w14:textId="77777777" w:rsidR="00FC246D" w:rsidRPr="00D93A5B" w:rsidRDefault="00FC246D" w:rsidP="009B561B">
      <w:pPr>
        <w:jc w:val="both"/>
        <w:textAlignment w:val="baseline"/>
        <w:rPr>
          <w:lang w:val="en-US" w:eastAsia="en-US"/>
        </w:rPr>
      </w:pPr>
    </w:p>
    <w:p w14:paraId="0DF270AE" w14:textId="77777777" w:rsidR="0020669D" w:rsidRPr="00D93A5B" w:rsidRDefault="0020669D" w:rsidP="009B561B">
      <w:pPr>
        <w:jc w:val="both"/>
        <w:textAlignment w:val="baseline"/>
        <w:rPr>
          <w:lang w:val="en-US" w:eastAsia="en-US"/>
        </w:rPr>
      </w:pPr>
    </w:p>
    <w:p w14:paraId="027A03F3" w14:textId="77777777" w:rsidR="00FC246D" w:rsidRPr="00D93A5B" w:rsidRDefault="00FC246D" w:rsidP="009B561B">
      <w:pPr>
        <w:jc w:val="both"/>
        <w:textAlignment w:val="baseline"/>
        <w:rPr>
          <w:lang w:val="en-US" w:eastAsia="en-US"/>
        </w:rPr>
      </w:pPr>
    </w:p>
    <w:p w14:paraId="0A7D9457" w14:textId="77777777" w:rsidR="00FC246D" w:rsidRPr="00D93A5B" w:rsidRDefault="00FC246D" w:rsidP="009B561B">
      <w:pPr>
        <w:jc w:val="both"/>
        <w:textAlignment w:val="baseline"/>
        <w:rPr>
          <w:lang w:val="en-US" w:eastAsia="en-US"/>
        </w:rPr>
      </w:pPr>
    </w:p>
    <w:p w14:paraId="26B918C2" w14:textId="77777777" w:rsidR="00FC246D" w:rsidRPr="00D93A5B" w:rsidRDefault="00FC246D" w:rsidP="009B561B">
      <w:pPr>
        <w:jc w:val="both"/>
        <w:textAlignment w:val="baseline"/>
        <w:rPr>
          <w:lang w:val="en-US" w:eastAsia="en-US"/>
        </w:rPr>
      </w:pPr>
    </w:p>
    <w:p w14:paraId="5B1F2D1A" w14:textId="77777777" w:rsidR="00D55950" w:rsidRPr="00D93A5B" w:rsidRDefault="00D55950" w:rsidP="009B561B">
      <w:pPr>
        <w:jc w:val="both"/>
        <w:textAlignment w:val="baseline"/>
        <w:rPr>
          <w:lang w:val="en-US" w:eastAsia="en-US"/>
        </w:rPr>
      </w:pPr>
    </w:p>
    <w:p w14:paraId="0E74231E" w14:textId="098BFDE3" w:rsidR="00D55950" w:rsidRPr="00D93A5B" w:rsidRDefault="0020669D" w:rsidP="0020669D">
      <w:pPr>
        <w:pStyle w:val="Heading1"/>
        <w:rPr>
          <w:rFonts w:ascii="Times New Roman" w:hAnsi="Times New Roman" w:cs="Times New Roman"/>
          <w:lang w:val="en-US" w:eastAsia="en-US"/>
        </w:rPr>
      </w:pPr>
      <w:bookmarkStart w:id="1" w:name="_Toc196681594"/>
      <w:bookmarkStart w:id="2" w:name="_Toc196950322"/>
      <w:r w:rsidRPr="00D93A5B">
        <w:rPr>
          <w:rFonts w:ascii="Times New Roman" w:hAnsi="Times New Roman" w:cs="Times New Roman"/>
          <w:lang w:val="en-US" w:eastAsia="en-US"/>
        </w:rPr>
        <w:t>Table of Figures</w:t>
      </w:r>
      <w:bookmarkEnd w:id="1"/>
      <w:bookmarkEnd w:id="2"/>
      <w:r w:rsidRPr="00D93A5B">
        <w:rPr>
          <w:rFonts w:ascii="Times New Roman" w:hAnsi="Times New Roman" w:cs="Times New Roman"/>
          <w:lang w:val="en-US" w:eastAsia="en-US"/>
        </w:rPr>
        <w:t xml:space="preserve"> </w:t>
      </w:r>
    </w:p>
    <w:p w14:paraId="627A0D2C" w14:textId="5652016D" w:rsidR="00DB236C" w:rsidRPr="00D93A5B" w:rsidRDefault="00D55950">
      <w:pPr>
        <w:pStyle w:val="TableofFigures"/>
        <w:tabs>
          <w:tab w:val="right" w:leader="dot" w:pos="9010"/>
        </w:tabs>
        <w:rPr>
          <w:rFonts w:eastAsiaTheme="minorEastAsia"/>
          <w:noProof/>
          <w:kern w:val="2"/>
          <w14:ligatures w14:val="standardContextual"/>
        </w:rPr>
      </w:pPr>
      <w:r w:rsidRPr="00D93A5B">
        <w:rPr>
          <w:lang w:val="en-US" w:eastAsia="en-US"/>
        </w:rPr>
        <w:fldChar w:fldCharType="begin"/>
      </w:r>
      <w:r w:rsidRPr="00D93A5B">
        <w:rPr>
          <w:lang w:val="en-US" w:eastAsia="en-US"/>
        </w:rPr>
        <w:instrText xml:space="preserve"> TOC \h \z \c "Figure" </w:instrText>
      </w:r>
      <w:r w:rsidRPr="00D93A5B">
        <w:rPr>
          <w:lang w:val="en-US" w:eastAsia="en-US"/>
        </w:rPr>
        <w:fldChar w:fldCharType="separate"/>
      </w:r>
      <w:hyperlink w:anchor="_Toc196849536" w:history="1">
        <w:r w:rsidR="00DB236C" w:rsidRPr="00D93A5B">
          <w:rPr>
            <w:rStyle w:val="Hyperlink"/>
            <w:rFonts w:eastAsiaTheme="majorEastAsia"/>
            <w:noProof/>
          </w:rPr>
          <w:t>Figure 1 Class Distribution</w:t>
        </w:r>
        <w:r w:rsidR="00DB236C" w:rsidRPr="00D93A5B">
          <w:rPr>
            <w:noProof/>
            <w:webHidden/>
          </w:rPr>
          <w:tab/>
        </w:r>
        <w:r w:rsidR="00DB236C" w:rsidRPr="00D93A5B">
          <w:rPr>
            <w:noProof/>
            <w:webHidden/>
          </w:rPr>
          <w:fldChar w:fldCharType="begin"/>
        </w:r>
        <w:r w:rsidR="00DB236C" w:rsidRPr="00D93A5B">
          <w:rPr>
            <w:noProof/>
            <w:webHidden/>
          </w:rPr>
          <w:instrText xml:space="preserve"> PAGEREF _Toc196849536 \h </w:instrText>
        </w:r>
        <w:r w:rsidR="00DB236C" w:rsidRPr="00D93A5B">
          <w:rPr>
            <w:noProof/>
            <w:webHidden/>
          </w:rPr>
        </w:r>
        <w:r w:rsidR="00DB236C" w:rsidRPr="00D93A5B">
          <w:rPr>
            <w:noProof/>
            <w:webHidden/>
          </w:rPr>
          <w:fldChar w:fldCharType="separate"/>
        </w:r>
        <w:r w:rsidR="00DB236C" w:rsidRPr="00D93A5B">
          <w:rPr>
            <w:noProof/>
            <w:webHidden/>
          </w:rPr>
          <w:t>11</w:t>
        </w:r>
        <w:r w:rsidR="00DB236C" w:rsidRPr="00D93A5B">
          <w:rPr>
            <w:noProof/>
            <w:webHidden/>
          </w:rPr>
          <w:fldChar w:fldCharType="end"/>
        </w:r>
      </w:hyperlink>
    </w:p>
    <w:p w14:paraId="7F582B6B" w14:textId="21FA2F4B" w:rsidR="00DB236C" w:rsidRPr="00D93A5B" w:rsidRDefault="00DB236C">
      <w:pPr>
        <w:pStyle w:val="TableofFigures"/>
        <w:tabs>
          <w:tab w:val="right" w:leader="dot" w:pos="9010"/>
        </w:tabs>
        <w:rPr>
          <w:rFonts w:eastAsiaTheme="minorEastAsia"/>
          <w:noProof/>
          <w:kern w:val="2"/>
          <w14:ligatures w14:val="standardContextual"/>
        </w:rPr>
      </w:pPr>
      <w:hyperlink w:anchor="_Toc196849537" w:history="1">
        <w:r w:rsidRPr="00D93A5B">
          <w:rPr>
            <w:rStyle w:val="Hyperlink"/>
            <w:rFonts w:eastAsiaTheme="majorEastAsia"/>
            <w:noProof/>
          </w:rPr>
          <w:t>Figure 2 Sample data</w:t>
        </w:r>
        <w:r w:rsidRPr="00D93A5B">
          <w:rPr>
            <w:noProof/>
            <w:webHidden/>
          </w:rPr>
          <w:tab/>
        </w:r>
        <w:r w:rsidRPr="00D93A5B">
          <w:rPr>
            <w:noProof/>
            <w:webHidden/>
          </w:rPr>
          <w:fldChar w:fldCharType="begin"/>
        </w:r>
        <w:r w:rsidRPr="00D93A5B">
          <w:rPr>
            <w:noProof/>
            <w:webHidden/>
          </w:rPr>
          <w:instrText xml:space="preserve"> PAGEREF _Toc196849537 \h </w:instrText>
        </w:r>
        <w:r w:rsidRPr="00D93A5B">
          <w:rPr>
            <w:noProof/>
            <w:webHidden/>
          </w:rPr>
        </w:r>
        <w:r w:rsidRPr="00D93A5B">
          <w:rPr>
            <w:noProof/>
            <w:webHidden/>
          </w:rPr>
          <w:fldChar w:fldCharType="separate"/>
        </w:r>
        <w:r w:rsidRPr="00D93A5B">
          <w:rPr>
            <w:noProof/>
            <w:webHidden/>
          </w:rPr>
          <w:t>12</w:t>
        </w:r>
        <w:r w:rsidRPr="00D93A5B">
          <w:rPr>
            <w:noProof/>
            <w:webHidden/>
          </w:rPr>
          <w:fldChar w:fldCharType="end"/>
        </w:r>
      </w:hyperlink>
    </w:p>
    <w:p w14:paraId="7486B149" w14:textId="0403C96F" w:rsidR="00DB236C" w:rsidRPr="00D93A5B" w:rsidRDefault="00DB236C">
      <w:pPr>
        <w:pStyle w:val="TableofFigures"/>
        <w:tabs>
          <w:tab w:val="right" w:leader="dot" w:pos="9010"/>
        </w:tabs>
        <w:rPr>
          <w:rFonts w:eastAsiaTheme="minorEastAsia"/>
          <w:noProof/>
          <w:kern w:val="2"/>
          <w14:ligatures w14:val="standardContextual"/>
        </w:rPr>
      </w:pPr>
      <w:hyperlink w:anchor="_Toc196849538" w:history="1">
        <w:r w:rsidRPr="00D93A5B">
          <w:rPr>
            <w:rStyle w:val="Hyperlink"/>
            <w:rFonts w:eastAsiaTheme="majorEastAsia"/>
            <w:noProof/>
          </w:rPr>
          <w:t>Figure 3 Splitting Up Testing and Training Data</w:t>
        </w:r>
        <w:r w:rsidRPr="00D93A5B">
          <w:rPr>
            <w:noProof/>
            <w:webHidden/>
          </w:rPr>
          <w:tab/>
        </w:r>
        <w:r w:rsidRPr="00D93A5B">
          <w:rPr>
            <w:noProof/>
            <w:webHidden/>
          </w:rPr>
          <w:fldChar w:fldCharType="begin"/>
        </w:r>
        <w:r w:rsidRPr="00D93A5B">
          <w:rPr>
            <w:noProof/>
            <w:webHidden/>
          </w:rPr>
          <w:instrText xml:space="preserve"> PAGEREF _Toc196849538 \h </w:instrText>
        </w:r>
        <w:r w:rsidRPr="00D93A5B">
          <w:rPr>
            <w:noProof/>
            <w:webHidden/>
          </w:rPr>
        </w:r>
        <w:r w:rsidRPr="00D93A5B">
          <w:rPr>
            <w:noProof/>
            <w:webHidden/>
          </w:rPr>
          <w:fldChar w:fldCharType="separate"/>
        </w:r>
        <w:r w:rsidRPr="00D93A5B">
          <w:rPr>
            <w:noProof/>
            <w:webHidden/>
          </w:rPr>
          <w:t>12</w:t>
        </w:r>
        <w:r w:rsidRPr="00D93A5B">
          <w:rPr>
            <w:noProof/>
            <w:webHidden/>
          </w:rPr>
          <w:fldChar w:fldCharType="end"/>
        </w:r>
      </w:hyperlink>
    </w:p>
    <w:p w14:paraId="6E4C42D1" w14:textId="7CF8F446" w:rsidR="00DB236C" w:rsidRPr="00D93A5B" w:rsidRDefault="00DB236C">
      <w:pPr>
        <w:pStyle w:val="TableofFigures"/>
        <w:tabs>
          <w:tab w:val="right" w:leader="dot" w:pos="9010"/>
        </w:tabs>
        <w:rPr>
          <w:rFonts w:eastAsiaTheme="minorEastAsia"/>
          <w:noProof/>
          <w:kern w:val="2"/>
          <w14:ligatures w14:val="standardContextual"/>
        </w:rPr>
      </w:pPr>
      <w:hyperlink w:anchor="_Toc196849539" w:history="1">
        <w:r w:rsidRPr="00D93A5B">
          <w:rPr>
            <w:rStyle w:val="Hyperlink"/>
            <w:rFonts w:eastAsiaTheme="majorEastAsia"/>
            <w:noProof/>
          </w:rPr>
          <w:t>Figure 4 GridSearchCV Hyperparameter Tuning for SVM</w:t>
        </w:r>
        <w:r w:rsidRPr="00D93A5B">
          <w:rPr>
            <w:noProof/>
            <w:webHidden/>
          </w:rPr>
          <w:tab/>
        </w:r>
        <w:r w:rsidRPr="00D93A5B">
          <w:rPr>
            <w:noProof/>
            <w:webHidden/>
          </w:rPr>
          <w:fldChar w:fldCharType="begin"/>
        </w:r>
        <w:r w:rsidRPr="00D93A5B">
          <w:rPr>
            <w:noProof/>
            <w:webHidden/>
          </w:rPr>
          <w:instrText xml:space="preserve"> PAGEREF _Toc196849539 \h </w:instrText>
        </w:r>
        <w:r w:rsidRPr="00D93A5B">
          <w:rPr>
            <w:noProof/>
            <w:webHidden/>
          </w:rPr>
        </w:r>
        <w:r w:rsidRPr="00D93A5B">
          <w:rPr>
            <w:noProof/>
            <w:webHidden/>
          </w:rPr>
          <w:fldChar w:fldCharType="separate"/>
        </w:r>
        <w:r w:rsidRPr="00D93A5B">
          <w:rPr>
            <w:noProof/>
            <w:webHidden/>
          </w:rPr>
          <w:t>13</w:t>
        </w:r>
        <w:r w:rsidRPr="00D93A5B">
          <w:rPr>
            <w:noProof/>
            <w:webHidden/>
          </w:rPr>
          <w:fldChar w:fldCharType="end"/>
        </w:r>
      </w:hyperlink>
    </w:p>
    <w:p w14:paraId="7EAC2B28" w14:textId="70A4B346" w:rsidR="00DB236C" w:rsidRPr="00D93A5B" w:rsidRDefault="00DB236C">
      <w:pPr>
        <w:pStyle w:val="TableofFigures"/>
        <w:tabs>
          <w:tab w:val="right" w:leader="dot" w:pos="9010"/>
        </w:tabs>
        <w:rPr>
          <w:rFonts w:eastAsiaTheme="minorEastAsia"/>
          <w:noProof/>
          <w:kern w:val="2"/>
          <w14:ligatures w14:val="standardContextual"/>
        </w:rPr>
      </w:pPr>
      <w:hyperlink w:anchor="_Toc196849540" w:history="1">
        <w:r w:rsidRPr="00D93A5B">
          <w:rPr>
            <w:rStyle w:val="Hyperlink"/>
            <w:rFonts w:eastAsiaTheme="majorEastAsia"/>
            <w:noProof/>
          </w:rPr>
          <w:t>Figure 5 Model Performance Metrics Summary</w:t>
        </w:r>
        <w:r w:rsidRPr="00D93A5B">
          <w:rPr>
            <w:noProof/>
            <w:webHidden/>
          </w:rPr>
          <w:tab/>
        </w:r>
        <w:r w:rsidRPr="00D93A5B">
          <w:rPr>
            <w:noProof/>
            <w:webHidden/>
          </w:rPr>
          <w:fldChar w:fldCharType="begin"/>
        </w:r>
        <w:r w:rsidRPr="00D93A5B">
          <w:rPr>
            <w:noProof/>
            <w:webHidden/>
          </w:rPr>
          <w:instrText xml:space="preserve"> PAGEREF _Toc196849540 \h </w:instrText>
        </w:r>
        <w:r w:rsidRPr="00D93A5B">
          <w:rPr>
            <w:noProof/>
            <w:webHidden/>
          </w:rPr>
        </w:r>
        <w:r w:rsidRPr="00D93A5B">
          <w:rPr>
            <w:noProof/>
            <w:webHidden/>
          </w:rPr>
          <w:fldChar w:fldCharType="separate"/>
        </w:r>
        <w:r w:rsidRPr="00D93A5B">
          <w:rPr>
            <w:noProof/>
            <w:webHidden/>
          </w:rPr>
          <w:t>15</w:t>
        </w:r>
        <w:r w:rsidRPr="00D93A5B">
          <w:rPr>
            <w:noProof/>
            <w:webHidden/>
          </w:rPr>
          <w:fldChar w:fldCharType="end"/>
        </w:r>
      </w:hyperlink>
    </w:p>
    <w:p w14:paraId="2E0098A4" w14:textId="62E3A95C" w:rsidR="00DB236C" w:rsidRPr="00D93A5B" w:rsidRDefault="00DB236C">
      <w:pPr>
        <w:pStyle w:val="TableofFigures"/>
        <w:tabs>
          <w:tab w:val="right" w:leader="dot" w:pos="9010"/>
        </w:tabs>
        <w:rPr>
          <w:rFonts w:eastAsiaTheme="minorEastAsia"/>
          <w:noProof/>
          <w:kern w:val="2"/>
          <w14:ligatures w14:val="standardContextual"/>
        </w:rPr>
      </w:pPr>
      <w:hyperlink w:anchor="_Toc196849541" w:history="1">
        <w:r w:rsidRPr="00D93A5B">
          <w:rPr>
            <w:rStyle w:val="Hyperlink"/>
            <w:rFonts w:eastAsiaTheme="majorEastAsia"/>
            <w:noProof/>
          </w:rPr>
          <w:t>Figure 6 ROC Curve Comparison of All Models</w:t>
        </w:r>
        <w:r w:rsidRPr="00D93A5B">
          <w:rPr>
            <w:noProof/>
            <w:webHidden/>
          </w:rPr>
          <w:tab/>
        </w:r>
        <w:r w:rsidRPr="00D93A5B">
          <w:rPr>
            <w:noProof/>
            <w:webHidden/>
          </w:rPr>
          <w:fldChar w:fldCharType="begin"/>
        </w:r>
        <w:r w:rsidRPr="00D93A5B">
          <w:rPr>
            <w:noProof/>
            <w:webHidden/>
          </w:rPr>
          <w:instrText xml:space="preserve"> PAGEREF _Toc196849541 \h </w:instrText>
        </w:r>
        <w:r w:rsidRPr="00D93A5B">
          <w:rPr>
            <w:noProof/>
            <w:webHidden/>
          </w:rPr>
        </w:r>
        <w:r w:rsidRPr="00D93A5B">
          <w:rPr>
            <w:noProof/>
            <w:webHidden/>
          </w:rPr>
          <w:fldChar w:fldCharType="separate"/>
        </w:r>
        <w:r w:rsidRPr="00D93A5B">
          <w:rPr>
            <w:noProof/>
            <w:webHidden/>
          </w:rPr>
          <w:t>16</w:t>
        </w:r>
        <w:r w:rsidRPr="00D93A5B">
          <w:rPr>
            <w:noProof/>
            <w:webHidden/>
          </w:rPr>
          <w:fldChar w:fldCharType="end"/>
        </w:r>
      </w:hyperlink>
    </w:p>
    <w:p w14:paraId="67EC8FD6" w14:textId="37ED4905" w:rsidR="00DB236C" w:rsidRPr="00D93A5B" w:rsidRDefault="00DB236C">
      <w:pPr>
        <w:pStyle w:val="TableofFigures"/>
        <w:tabs>
          <w:tab w:val="right" w:leader="dot" w:pos="9010"/>
        </w:tabs>
        <w:rPr>
          <w:rFonts w:eastAsiaTheme="minorEastAsia"/>
          <w:noProof/>
          <w:kern w:val="2"/>
          <w14:ligatures w14:val="standardContextual"/>
        </w:rPr>
      </w:pPr>
      <w:hyperlink w:anchor="_Toc196849542" w:history="1">
        <w:r w:rsidRPr="00D93A5B">
          <w:rPr>
            <w:rStyle w:val="Hyperlink"/>
            <w:rFonts w:eastAsiaTheme="majorEastAsia"/>
            <w:noProof/>
          </w:rPr>
          <w:t>Figure 7 Confusion Matrix: SVM (Raw)</w:t>
        </w:r>
        <w:r w:rsidRPr="00D93A5B">
          <w:rPr>
            <w:noProof/>
            <w:webHidden/>
          </w:rPr>
          <w:tab/>
        </w:r>
        <w:r w:rsidRPr="00D93A5B">
          <w:rPr>
            <w:noProof/>
            <w:webHidden/>
          </w:rPr>
          <w:fldChar w:fldCharType="begin"/>
        </w:r>
        <w:r w:rsidRPr="00D93A5B">
          <w:rPr>
            <w:noProof/>
            <w:webHidden/>
          </w:rPr>
          <w:instrText xml:space="preserve"> PAGEREF _Toc196849542 \h </w:instrText>
        </w:r>
        <w:r w:rsidRPr="00D93A5B">
          <w:rPr>
            <w:noProof/>
            <w:webHidden/>
          </w:rPr>
        </w:r>
        <w:r w:rsidRPr="00D93A5B">
          <w:rPr>
            <w:noProof/>
            <w:webHidden/>
          </w:rPr>
          <w:fldChar w:fldCharType="separate"/>
        </w:r>
        <w:r w:rsidRPr="00D93A5B">
          <w:rPr>
            <w:noProof/>
            <w:webHidden/>
          </w:rPr>
          <w:t>17</w:t>
        </w:r>
        <w:r w:rsidRPr="00D93A5B">
          <w:rPr>
            <w:noProof/>
            <w:webHidden/>
          </w:rPr>
          <w:fldChar w:fldCharType="end"/>
        </w:r>
      </w:hyperlink>
    </w:p>
    <w:p w14:paraId="7956F0C9" w14:textId="286017B2" w:rsidR="00DB236C" w:rsidRPr="00D93A5B" w:rsidRDefault="00DB236C">
      <w:pPr>
        <w:pStyle w:val="TableofFigures"/>
        <w:tabs>
          <w:tab w:val="right" w:leader="dot" w:pos="9010"/>
        </w:tabs>
        <w:rPr>
          <w:rFonts w:eastAsiaTheme="minorEastAsia"/>
          <w:noProof/>
          <w:kern w:val="2"/>
          <w14:ligatures w14:val="standardContextual"/>
        </w:rPr>
      </w:pPr>
      <w:hyperlink w:anchor="_Toc196849543" w:history="1">
        <w:r w:rsidRPr="00D93A5B">
          <w:rPr>
            <w:rStyle w:val="Hyperlink"/>
            <w:rFonts w:eastAsiaTheme="majorEastAsia"/>
            <w:noProof/>
          </w:rPr>
          <w:t>Figure 8 Confusion Matrix: SVM (Scaled)</w:t>
        </w:r>
        <w:r w:rsidRPr="00D93A5B">
          <w:rPr>
            <w:noProof/>
            <w:webHidden/>
          </w:rPr>
          <w:tab/>
        </w:r>
        <w:r w:rsidRPr="00D93A5B">
          <w:rPr>
            <w:noProof/>
            <w:webHidden/>
          </w:rPr>
          <w:fldChar w:fldCharType="begin"/>
        </w:r>
        <w:r w:rsidRPr="00D93A5B">
          <w:rPr>
            <w:noProof/>
            <w:webHidden/>
          </w:rPr>
          <w:instrText xml:space="preserve"> PAGEREF _Toc196849543 \h </w:instrText>
        </w:r>
        <w:r w:rsidRPr="00D93A5B">
          <w:rPr>
            <w:noProof/>
            <w:webHidden/>
          </w:rPr>
        </w:r>
        <w:r w:rsidRPr="00D93A5B">
          <w:rPr>
            <w:noProof/>
            <w:webHidden/>
          </w:rPr>
          <w:fldChar w:fldCharType="separate"/>
        </w:r>
        <w:r w:rsidRPr="00D93A5B">
          <w:rPr>
            <w:noProof/>
            <w:webHidden/>
          </w:rPr>
          <w:t>17</w:t>
        </w:r>
        <w:r w:rsidRPr="00D93A5B">
          <w:rPr>
            <w:noProof/>
            <w:webHidden/>
          </w:rPr>
          <w:fldChar w:fldCharType="end"/>
        </w:r>
      </w:hyperlink>
    </w:p>
    <w:p w14:paraId="17604C61" w14:textId="4114BBDF" w:rsidR="00DB236C" w:rsidRPr="00D93A5B" w:rsidRDefault="00DB236C">
      <w:pPr>
        <w:pStyle w:val="TableofFigures"/>
        <w:tabs>
          <w:tab w:val="right" w:leader="dot" w:pos="9010"/>
        </w:tabs>
        <w:rPr>
          <w:rFonts w:eastAsiaTheme="minorEastAsia"/>
          <w:noProof/>
          <w:kern w:val="2"/>
          <w14:ligatures w14:val="standardContextual"/>
        </w:rPr>
      </w:pPr>
      <w:hyperlink w:anchor="_Toc196849544" w:history="1">
        <w:r w:rsidRPr="00D93A5B">
          <w:rPr>
            <w:rStyle w:val="Hyperlink"/>
            <w:rFonts w:eastAsiaTheme="majorEastAsia"/>
            <w:noProof/>
          </w:rPr>
          <w:t>Figure 9 Confusion Matrix: SVM (Tuned)</w:t>
        </w:r>
        <w:r w:rsidRPr="00D93A5B">
          <w:rPr>
            <w:noProof/>
            <w:webHidden/>
          </w:rPr>
          <w:tab/>
        </w:r>
        <w:r w:rsidRPr="00D93A5B">
          <w:rPr>
            <w:noProof/>
            <w:webHidden/>
          </w:rPr>
          <w:fldChar w:fldCharType="begin"/>
        </w:r>
        <w:r w:rsidRPr="00D93A5B">
          <w:rPr>
            <w:noProof/>
            <w:webHidden/>
          </w:rPr>
          <w:instrText xml:space="preserve"> PAGEREF _Toc196849544 \h </w:instrText>
        </w:r>
        <w:r w:rsidRPr="00D93A5B">
          <w:rPr>
            <w:noProof/>
            <w:webHidden/>
          </w:rPr>
        </w:r>
        <w:r w:rsidRPr="00D93A5B">
          <w:rPr>
            <w:noProof/>
            <w:webHidden/>
          </w:rPr>
          <w:fldChar w:fldCharType="separate"/>
        </w:r>
        <w:r w:rsidRPr="00D93A5B">
          <w:rPr>
            <w:noProof/>
            <w:webHidden/>
          </w:rPr>
          <w:t>17</w:t>
        </w:r>
        <w:r w:rsidRPr="00D93A5B">
          <w:rPr>
            <w:noProof/>
            <w:webHidden/>
          </w:rPr>
          <w:fldChar w:fldCharType="end"/>
        </w:r>
      </w:hyperlink>
    </w:p>
    <w:p w14:paraId="645ED45E" w14:textId="46833443" w:rsidR="00DB236C" w:rsidRPr="00D93A5B" w:rsidRDefault="00DB236C">
      <w:pPr>
        <w:pStyle w:val="TableofFigures"/>
        <w:tabs>
          <w:tab w:val="right" w:leader="dot" w:pos="9010"/>
        </w:tabs>
        <w:rPr>
          <w:rFonts w:eastAsiaTheme="minorEastAsia"/>
          <w:noProof/>
          <w:kern w:val="2"/>
          <w14:ligatures w14:val="standardContextual"/>
        </w:rPr>
      </w:pPr>
      <w:hyperlink w:anchor="_Toc196849545" w:history="1">
        <w:r w:rsidRPr="00D93A5B">
          <w:rPr>
            <w:rStyle w:val="Hyperlink"/>
            <w:rFonts w:eastAsiaTheme="majorEastAsia"/>
            <w:noProof/>
          </w:rPr>
          <w:t>Figure 10 Confusion Matrix: Random Forest</w:t>
        </w:r>
        <w:r w:rsidRPr="00D93A5B">
          <w:rPr>
            <w:noProof/>
            <w:webHidden/>
          </w:rPr>
          <w:tab/>
        </w:r>
        <w:r w:rsidRPr="00D93A5B">
          <w:rPr>
            <w:noProof/>
            <w:webHidden/>
          </w:rPr>
          <w:fldChar w:fldCharType="begin"/>
        </w:r>
        <w:r w:rsidRPr="00D93A5B">
          <w:rPr>
            <w:noProof/>
            <w:webHidden/>
          </w:rPr>
          <w:instrText xml:space="preserve"> PAGEREF _Toc196849545 \h </w:instrText>
        </w:r>
        <w:r w:rsidRPr="00D93A5B">
          <w:rPr>
            <w:noProof/>
            <w:webHidden/>
          </w:rPr>
        </w:r>
        <w:r w:rsidRPr="00D93A5B">
          <w:rPr>
            <w:noProof/>
            <w:webHidden/>
          </w:rPr>
          <w:fldChar w:fldCharType="separate"/>
        </w:r>
        <w:r w:rsidRPr="00D93A5B">
          <w:rPr>
            <w:noProof/>
            <w:webHidden/>
          </w:rPr>
          <w:t>17</w:t>
        </w:r>
        <w:r w:rsidRPr="00D93A5B">
          <w:rPr>
            <w:noProof/>
            <w:webHidden/>
          </w:rPr>
          <w:fldChar w:fldCharType="end"/>
        </w:r>
      </w:hyperlink>
    </w:p>
    <w:p w14:paraId="2505FDA8" w14:textId="5ED8C9C1" w:rsidR="00DB236C" w:rsidRPr="00D93A5B" w:rsidRDefault="00DB236C">
      <w:pPr>
        <w:pStyle w:val="TableofFigures"/>
        <w:tabs>
          <w:tab w:val="right" w:leader="dot" w:pos="9010"/>
        </w:tabs>
        <w:rPr>
          <w:rFonts w:eastAsiaTheme="minorEastAsia"/>
          <w:noProof/>
          <w:kern w:val="2"/>
          <w14:ligatures w14:val="standardContextual"/>
        </w:rPr>
      </w:pPr>
      <w:hyperlink w:anchor="_Toc196849546" w:history="1">
        <w:r w:rsidRPr="00D93A5B">
          <w:rPr>
            <w:rStyle w:val="Hyperlink"/>
            <w:rFonts w:eastAsiaTheme="majorEastAsia"/>
            <w:noProof/>
          </w:rPr>
          <w:t>Figure 11 Confusion Matrix: Logistic Regression</w:t>
        </w:r>
        <w:r w:rsidRPr="00D93A5B">
          <w:rPr>
            <w:noProof/>
            <w:webHidden/>
          </w:rPr>
          <w:tab/>
        </w:r>
        <w:r w:rsidRPr="00D93A5B">
          <w:rPr>
            <w:noProof/>
            <w:webHidden/>
          </w:rPr>
          <w:fldChar w:fldCharType="begin"/>
        </w:r>
        <w:r w:rsidRPr="00D93A5B">
          <w:rPr>
            <w:noProof/>
            <w:webHidden/>
          </w:rPr>
          <w:instrText xml:space="preserve"> PAGEREF _Toc196849546 \h </w:instrText>
        </w:r>
        <w:r w:rsidRPr="00D93A5B">
          <w:rPr>
            <w:noProof/>
            <w:webHidden/>
          </w:rPr>
        </w:r>
        <w:r w:rsidRPr="00D93A5B">
          <w:rPr>
            <w:noProof/>
            <w:webHidden/>
          </w:rPr>
          <w:fldChar w:fldCharType="separate"/>
        </w:r>
        <w:r w:rsidRPr="00D93A5B">
          <w:rPr>
            <w:noProof/>
            <w:webHidden/>
          </w:rPr>
          <w:t>18</w:t>
        </w:r>
        <w:r w:rsidRPr="00D93A5B">
          <w:rPr>
            <w:noProof/>
            <w:webHidden/>
          </w:rPr>
          <w:fldChar w:fldCharType="end"/>
        </w:r>
      </w:hyperlink>
    </w:p>
    <w:p w14:paraId="71E0D1E5" w14:textId="0CA73B40" w:rsidR="00DB236C" w:rsidRPr="00D93A5B" w:rsidRDefault="00DB236C">
      <w:pPr>
        <w:pStyle w:val="TableofFigures"/>
        <w:tabs>
          <w:tab w:val="right" w:leader="dot" w:pos="9010"/>
        </w:tabs>
        <w:rPr>
          <w:rFonts w:eastAsiaTheme="minorEastAsia"/>
          <w:noProof/>
          <w:kern w:val="2"/>
          <w14:ligatures w14:val="standardContextual"/>
        </w:rPr>
      </w:pPr>
      <w:hyperlink w:anchor="_Toc196849547" w:history="1">
        <w:r w:rsidRPr="00D93A5B">
          <w:rPr>
            <w:rStyle w:val="Hyperlink"/>
            <w:rFonts w:eastAsiaTheme="majorEastAsia"/>
            <w:noProof/>
          </w:rPr>
          <w:t>Figure 12 Accuracy comparison bar plot</w:t>
        </w:r>
        <w:r w:rsidRPr="00D93A5B">
          <w:rPr>
            <w:noProof/>
            <w:webHidden/>
          </w:rPr>
          <w:tab/>
        </w:r>
        <w:r w:rsidRPr="00D93A5B">
          <w:rPr>
            <w:noProof/>
            <w:webHidden/>
          </w:rPr>
          <w:fldChar w:fldCharType="begin"/>
        </w:r>
        <w:r w:rsidRPr="00D93A5B">
          <w:rPr>
            <w:noProof/>
            <w:webHidden/>
          </w:rPr>
          <w:instrText xml:space="preserve"> PAGEREF _Toc196849547 \h </w:instrText>
        </w:r>
        <w:r w:rsidRPr="00D93A5B">
          <w:rPr>
            <w:noProof/>
            <w:webHidden/>
          </w:rPr>
        </w:r>
        <w:r w:rsidRPr="00D93A5B">
          <w:rPr>
            <w:noProof/>
            <w:webHidden/>
          </w:rPr>
          <w:fldChar w:fldCharType="separate"/>
        </w:r>
        <w:r w:rsidRPr="00D93A5B">
          <w:rPr>
            <w:noProof/>
            <w:webHidden/>
          </w:rPr>
          <w:t>19</w:t>
        </w:r>
        <w:r w:rsidRPr="00D93A5B">
          <w:rPr>
            <w:noProof/>
            <w:webHidden/>
          </w:rPr>
          <w:fldChar w:fldCharType="end"/>
        </w:r>
      </w:hyperlink>
    </w:p>
    <w:p w14:paraId="58E1436A" w14:textId="145B30C6" w:rsidR="00DB236C" w:rsidRPr="00D93A5B" w:rsidRDefault="00DB236C">
      <w:pPr>
        <w:pStyle w:val="TableofFigures"/>
        <w:tabs>
          <w:tab w:val="right" w:leader="dot" w:pos="9010"/>
        </w:tabs>
        <w:rPr>
          <w:rFonts w:eastAsiaTheme="minorEastAsia"/>
          <w:noProof/>
          <w:kern w:val="2"/>
          <w14:ligatures w14:val="standardContextual"/>
        </w:rPr>
      </w:pPr>
      <w:hyperlink w:anchor="_Toc196849548" w:history="1">
        <w:r w:rsidRPr="00D93A5B">
          <w:rPr>
            <w:rStyle w:val="Hyperlink"/>
            <w:rFonts w:eastAsiaTheme="majorEastAsia"/>
            <w:noProof/>
          </w:rPr>
          <w:t>Figure 13 Precision, Recall, and F1-Score Comparison Accross Models</w:t>
        </w:r>
        <w:r w:rsidRPr="00D93A5B">
          <w:rPr>
            <w:noProof/>
            <w:webHidden/>
          </w:rPr>
          <w:tab/>
        </w:r>
        <w:r w:rsidRPr="00D93A5B">
          <w:rPr>
            <w:noProof/>
            <w:webHidden/>
          </w:rPr>
          <w:fldChar w:fldCharType="begin"/>
        </w:r>
        <w:r w:rsidRPr="00D93A5B">
          <w:rPr>
            <w:noProof/>
            <w:webHidden/>
          </w:rPr>
          <w:instrText xml:space="preserve"> PAGEREF _Toc196849548 \h </w:instrText>
        </w:r>
        <w:r w:rsidRPr="00D93A5B">
          <w:rPr>
            <w:noProof/>
            <w:webHidden/>
          </w:rPr>
        </w:r>
        <w:r w:rsidRPr="00D93A5B">
          <w:rPr>
            <w:noProof/>
            <w:webHidden/>
          </w:rPr>
          <w:fldChar w:fldCharType="separate"/>
        </w:r>
        <w:r w:rsidRPr="00D93A5B">
          <w:rPr>
            <w:noProof/>
            <w:webHidden/>
          </w:rPr>
          <w:t>19</w:t>
        </w:r>
        <w:r w:rsidRPr="00D93A5B">
          <w:rPr>
            <w:noProof/>
            <w:webHidden/>
          </w:rPr>
          <w:fldChar w:fldCharType="end"/>
        </w:r>
      </w:hyperlink>
    </w:p>
    <w:p w14:paraId="79530AA3" w14:textId="033DCEF5" w:rsidR="00935622" w:rsidRPr="00935622" w:rsidRDefault="00D55950" w:rsidP="00935622">
      <w:pPr>
        <w:jc w:val="both"/>
        <w:textAlignment w:val="baseline"/>
        <w:rPr>
          <w:lang w:val="en-US" w:eastAsia="en-US"/>
        </w:rPr>
      </w:pPr>
      <w:r w:rsidRPr="00D93A5B">
        <w:rPr>
          <w:lang w:val="en-US" w:eastAsia="en-US"/>
        </w:rPr>
        <w:fldChar w:fldCharType="end"/>
      </w:r>
    </w:p>
    <w:p w14:paraId="5EB8143D" w14:textId="033DCEF5" w:rsidR="00C51CE8" w:rsidRPr="00D93A5B" w:rsidRDefault="00645A8F" w:rsidP="00334A2D">
      <w:pPr>
        <w:pStyle w:val="Heading1"/>
        <w:rPr>
          <w:rFonts w:ascii="Times New Roman" w:hAnsi="Times New Roman" w:cs="Times New Roman"/>
          <w:color w:val="000000" w:themeColor="text1"/>
        </w:rPr>
      </w:pPr>
      <w:bookmarkStart w:id="3" w:name="_Toc196681595"/>
      <w:bookmarkStart w:id="4" w:name="_Toc196950323"/>
      <w:r w:rsidRPr="00D93A5B">
        <w:rPr>
          <w:rStyle w:val="Strong"/>
          <w:rFonts w:ascii="Times New Roman" w:hAnsi="Times New Roman" w:cs="Times New Roman"/>
          <w:b w:val="0"/>
          <w:bCs w:val="0"/>
          <w:color w:val="000000" w:themeColor="text1"/>
        </w:rPr>
        <w:t>Abstract</w:t>
      </w:r>
      <w:bookmarkEnd w:id="3"/>
      <w:bookmarkEnd w:id="4"/>
    </w:p>
    <w:p w14:paraId="4FD4F70A" w14:textId="0AE7A198" w:rsidR="00A931E5" w:rsidRDefault="00A67CE1" w:rsidP="00CF7C48">
      <w:pPr>
        <w:spacing w:before="100" w:beforeAutospacing="1" w:after="100" w:afterAutospacing="1"/>
        <w:rPr>
          <w:color w:val="000000" w:themeColor="text1"/>
        </w:rPr>
      </w:pPr>
      <w:r w:rsidRPr="00D93A5B">
        <w:rPr>
          <w:color w:val="000000" w:themeColor="text1"/>
        </w:rPr>
        <w:t xml:space="preserve">Breast cancer is one of the most common and serious health issues worldwide, where early and accurate diagnosis can significantly improve outcomes. In this project, I applied machine learning techniques to classify </w:t>
      </w:r>
      <w:r w:rsidR="00D72C3A" w:rsidRPr="00D93A5B">
        <w:rPr>
          <w:color w:val="000000" w:themeColor="text1"/>
        </w:rPr>
        <w:t>tumours</w:t>
      </w:r>
      <w:r w:rsidRPr="00D93A5B">
        <w:rPr>
          <w:color w:val="000000" w:themeColor="text1"/>
        </w:rPr>
        <w:t xml:space="preserve"> as benign or malignant using structured clinical data from the Wisconsin Breast Cancer Dataset. I developed and evaluated several models, including Support Vector Machines, Random Forests and Logistic Regression. </w:t>
      </w:r>
      <w:r w:rsidR="00DB236C" w:rsidRPr="00D93A5B">
        <w:t>Logistic Regression gave the best results, achieving 98% accuracy and the highest F1-score.</w:t>
      </w:r>
      <w:r w:rsidRPr="00D93A5B">
        <w:rPr>
          <w:color w:val="000000" w:themeColor="text1"/>
        </w:rPr>
        <w:t>I also focused on model explainability and the ethical handling of sensitive medical data. Beyond healthcare, many of the techniques used in this project</w:t>
      </w:r>
      <w:r w:rsidR="00D72C3A" w:rsidRPr="00D93A5B">
        <w:rPr>
          <w:color w:val="000000" w:themeColor="text1"/>
        </w:rPr>
        <w:t xml:space="preserve"> </w:t>
      </w:r>
      <w:r w:rsidRPr="00D93A5B">
        <w:rPr>
          <w:color w:val="000000" w:themeColor="text1"/>
        </w:rPr>
        <w:t>like preprocessing, feature selection and classification</w:t>
      </w:r>
      <w:r w:rsidR="00D72C3A" w:rsidRPr="00D93A5B">
        <w:rPr>
          <w:color w:val="000000" w:themeColor="text1"/>
        </w:rPr>
        <w:t xml:space="preserve"> </w:t>
      </w:r>
      <w:r w:rsidRPr="00D93A5B">
        <w:rPr>
          <w:color w:val="000000" w:themeColor="text1"/>
        </w:rPr>
        <w:t>are directly applicable to cybersecurity areas such as anomaly detection and phishing prevention.</w:t>
      </w:r>
    </w:p>
    <w:p w14:paraId="3C591884" w14:textId="77777777" w:rsidR="00CF7C48" w:rsidRPr="00D93A5B" w:rsidRDefault="00CF7C48" w:rsidP="00CF7C48">
      <w:pPr>
        <w:spacing w:before="100" w:beforeAutospacing="1" w:after="100" w:afterAutospacing="1"/>
        <w:rPr>
          <w:rStyle w:val="Strong"/>
          <w:b w:val="0"/>
          <w:bCs w:val="0"/>
          <w:color w:val="000000" w:themeColor="text1"/>
        </w:rPr>
      </w:pPr>
    </w:p>
    <w:p w14:paraId="13303C73" w14:textId="6F56B3D1" w:rsidR="00B51C9B" w:rsidRPr="00D93A5B" w:rsidRDefault="00645A8F" w:rsidP="00CB3476">
      <w:pPr>
        <w:pStyle w:val="Heading1"/>
        <w:rPr>
          <w:rFonts w:ascii="Times New Roman" w:hAnsi="Times New Roman" w:cs="Times New Roman"/>
          <w:color w:val="000000" w:themeColor="text1"/>
        </w:rPr>
      </w:pPr>
      <w:bookmarkStart w:id="5" w:name="_Toc196681596"/>
      <w:bookmarkStart w:id="6" w:name="_Toc196950324"/>
      <w:r w:rsidRPr="00D93A5B">
        <w:rPr>
          <w:rStyle w:val="Strong"/>
          <w:rFonts w:ascii="Times New Roman" w:hAnsi="Times New Roman" w:cs="Times New Roman"/>
          <w:b w:val="0"/>
          <w:bCs w:val="0"/>
          <w:color w:val="000000" w:themeColor="text1"/>
        </w:rPr>
        <w:t>Introduction</w:t>
      </w:r>
      <w:bookmarkEnd w:id="5"/>
      <w:bookmarkEnd w:id="6"/>
    </w:p>
    <w:p w14:paraId="430F7C36" w14:textId="070B69B5" w:rsidR="00DB236C" w:rsidRPr="00CF7C48" w:rsidRDefault="00DB236C" w:rsidP="00CF7C48">
      <w:pPr>
        <w:jc w:val="both"/>
        <w:rPr>
          <w:rStyle w:val="Heading1Char"/>
          <w:rFonts w:ascii="Times New Roman" w:eastAsia="Times New Roman" w:hAnsi="Times New Roman" w:cs="Times New Roman"/>
          <w:color w:val="000000" w:themeColor="text1"/>
          <w:sz w:val="24"/>
          <w:szCs w:val="24"/>
        </w:rPr>
      </w:pPr>
      <w:r w:rsidRPr="00D93A5B">
        <w:t xml:space="preserve">Breast cancer continues to be a major global health issue, affecting millions of people each year. This project explores how machine learning can be used to classify breast cancer tumours using structured clinical data from the Wisconsin Breast Cancer Dataset. I built and evaluated a range of classification models, including Support Vector Machines, Logistic Regression, and Random Forests, with the goal of developing an accurate, </w:t>
      </w:r>
      <w:r w:rsidR="00BF7526">
        <w:t xml:space="preserve">explainable </w:t>
      </w:r>
      <w:r w:rsidRPr="00D93A5B">
        <w:t xml:space="preserve">and automated diagnostic tool. To measure performance I used standard metrics such as accuracy, precision, recall and F1-score, along with visual tools like confusion matrices and feature importance plots. </w:t>
      </w:r>
      <w:r w:rsidRPr="00D93A5B">
        <w:rPr>
          <w:rStyle w:val="Strong"/>
          <w:rFonts w:eastAsiaTheme="majorEastAsia"/>
          <w:b w:val="0"/>
          <w:bCs w:val="0"/>
        </w:rPr>
        <w:t>Logistic Regression achieved the highest overall performance, delivering the best accuracy and recall while maintaining strong interpretability.</w:t>
      </w:r>
      <w:r w:rsidRPr="00D93A5B">
        <w:t xml:space="preserve"> These results highlight the potential of machine learning to improve early detection and support more informed clinical decisions.</w:t>
      </w:r>
      <w:bookmarkStart w:id="7" w:name="_Toc196681597"/>
    </w:p>
    <w:p w14:paraId="1D70818F" w14:textId="31D492C6" w:rsidR="00AD2BC6" w:rsidRPr="00D93A5B" w:rsidRDefault="00A5794D" w:rsidP="00A5794D">
      <w:pPr>
        <w:pStyle w:val="NormalWeb"/>
        <w:rPr>
          <w:color w:val="000000" w:themeColor="text1"/>
        </w:rPr>
      </w:pPr>
      <w:bookmarkStart w:id="8" w:name="_Toc196950325"/>
      <w:r w:rsidRPr="00D93A5B">
        <w:rPr>
          <w:rStyle w:val="Heading1Char"/>
          <w:rFonts w:ascii="Times New Roman" w:hAnsi="Times New Roman" w:cs="Times New Roman"/>
          <w:color w:val="000000" w:themeColor="text1"/>
        </w:rPr>
        <w:t>Keywords</w:t>
      </w:r>
      <w:bookmarkEnd w:id="7"/>
      <w:bookmarkEnd w:id="8"/>
      <w:r w:rsidRPr="00D93A5B">
        <w:rPr>
          <w:rStyle w:val="Strong"/>
          <w:rFonts w:eastAsiaTheme="majorEastAsia"/>
          <w:color w:val="000000" w:themeColor="text1"/>
        </w:rPr>
        <w:t>:</w:t>
      </w:r>
      <w:r w:rsidRPr="00D93A5B">
        <w:rPr>
          <w:color w:val="000000" w:themeColor="text1"/>
        </w:rPr>
        <w:t xml:space="preserve"> Machine Learning, Breast Cancer, Classification, Support Vector Machine, Random Forest, Feature Importance</w:t>
      </w:r>
    </w:p>
    <w:p w14:paraId="24C0E71A" w14:textId="461DCB45" w:rsidR="000757C8" w:rsidRPr="00D93A5B" w:rsidRDefault="00AD2BC6" w:rsidP="00CB3476">
      <w:pPr>
        <w:pStyle w:val="Heading1"/>
        <w:rPr>
          <w:rFonts w:ascii="Times New Roman" w:hAnsi="Times New Roman" w:cs="Times New Roman"/>
          <w:color w:val="000000" w:themeColor="text1"/>
        </w:rPr>
      </w:pPr>
      <w:bookmarkStart w:id="9" w:name="_Toc196681598"/>
      <w:bookmarkStart w:id="10" w:name="_Toc196950326"/>
      <w:r w:rsidRPr="00D93A5B">
        <w:rPr>
          <w:rFonts w:ascii="Times New Roman" w:hAnsi="Times New Roman" w:cs="Times New Roman"/>
          <w:color w:val="000000" w:themeColor="text1"/>
        </w:rPr>
        <w:t>Project Motivation</w:t>
      </w:r>
      <w:bookmarkEnd w:id="9"/>
      <w:bookmarkEnd w:id="10"/>
      <w:r w:rsidRPr="00D93A5B">
        <w:rPr>
          <w:rFonts w:ascii="Times New Roman" w:hAnsi="Times New Roman" w:cs="Times New Roman"/>
          <w:color w:val="000000" w:themeColor="text1"/>
        </w:rPr>
        <w:t xml:space="preserve"> </w:t>
      </w:r>
    </w:p>
    <w:p w14:paraId="0A11D502" w14:textId="6A33A884" w:rsidR="000757C8" w:rsidRPr="00D93A5B" w:rsidRDefault="000757C8" w:rsidP="00A5794D">
      <w:pPr>
        <w:pStyle w:val="NormalWeb"/>
        <w:rPr>
          <w:color w:val="000000" w:themeColor="text1"/>
        </w:rPr>
      </w:pPr>
      <w:r w:rsidRPr="00D93A5B">
        <w:rPr>
          <w:color w:val="000000" w:themeColor="text1"/>
        </w:rPr>
        <w:t>The motivation behind this project is both personal and professional. Breast cancer has directly affected my family, making me much more aware of the importance of early detection. That experience sparked my interest in how machine learning could be used to improve diagnosis and outcomes. Through this project I aimed to explore how machine learning can build faster, more accurate and more explainable diagnostic tools. Traditional screening methods still struggle with missed cases and inconsistencies, so there’s a real need for scalable solutions that can support clinicians. I also wanted to strengthen my machine learning skills in a way that would transfer into cybersecurity, where early and accurate detection is just as critical for tasks like anomaly detection and threat hunting.</w:t>
      </w:r>
    </w:p>
    <w:p w14:paraId="4D9D773C" w14:textId="77777777" w:rsidR="005F6EFA" w:rsidRPr="00D93A5B" w:rsidRDefault="005F6EFA" w:rsidP="001743E2">
      <w:pPr>
        <w:pStyle w:val="Heading1"/>
        <w:rPr>
          <w:rFonts w:ascii="Times New Roman" w:hAnsi="Times New Roman" w:cs="Times New Roman"/>
          <w:color w:val="000000" w:themeColor="text1"/>
          <w:sz w:val="27"/>
          <w:szCs w:val="27"/>
        </w:rPr>
      </w:pPr>
      <w:bookmarkStart w:id="11" w:name="_Toc196681599"/>
      <w:bookmarkStart w:id="12" w:name="_Toc196950327"/>
      <w:r w:rsidRPr="00D93A5B">
        <w:rPr>
          <w:rFonts w:ascii="Times New Roman" w:hAnsi="Times New Roman" w:cs="Times New Roman"/>
          <w:color w:val="000000" w:themeColor="text1"/>
        </w:rPr>
        <w:t>Background on Breast Cancer and Diagnostic Challenges</w:t>
      </w:r>
      <w:bookmarkEnd w:id="11"/>
      <w:bookmarkEnd w:id="12"/>
    </w:p>
    <w:p w14:paraId="2CF41017" w14:textId="2BB00D44" w:rsidR="005F6EFA" w:rsidRPr="00D93A5B" w:rsidRDefault="005F6EFA" w:rsidP="005F6EFA">
      <w:pPr>
        <w:spacing w:before="100" w:beforeAutospacing="1" w:after="100" w:afterAutospacing="1"/>
        <w:rPr>
          <w:color w:val="000000" w:themeColor="text1"/>
        </w:rPr>
      </w:pPr>
      <w:r w:rsidRPr="00D93A5B">
        <w:rPr>
          <w:color w:val="000000" w:themeColor="text1"/>
        </w:rPr>
        <w:t>Breast cancer is the most commonly diagnosed cancer in women and remains one of the top causes of cancer-related deaths worldwide. According to the World Health Organization (2025), around 2.3 million women are diagnosed each year. Early detection is key</w:t>
      </w:r>
      <w:r w:rsidR="00262806" w:rsidRPr="00D93A5B">
        <w:rPr>
          <w:color w:val="000000" w:themeColor="text1"/>
        </w:rPr>
        <w:t>,</w:t>
      </w:r>
      <w:r w:rsidRPr="00D93A5B">
        <w:rPr>
          <w:color w:val="000000" w:themeColor="text1"/>
        </w:rPr>
        <w:t xml:space="preserve"> with survival rates improving from 27% to over 90% when the disease is caught at an early stage.</w:t>
      </w:r>
      <w:r w:rsidR="002F06D7" w:rsidRPr="00D93A5B">
        <w:rPr>
          <w:color w:val="000000" w:themeColor="text1"/>
        </w:rPr>
        <w:fldChar w:fldCharType="begin"/>
      </w:r>
      <w:r w:rsidR="002F06D7" w:rsidRPr="00D93A5B">
        <w:rPr>
          <w:color w:val="000000" w:themeColor="text1"/>
        </w:rPr>
        <w:instrText xml:space="preserve"> ADDIN ZOTERO_ITEM CSL_CITATION {"citationID":"34HpScQp","properties":{"formattedCitation":"[1]","plainCitation":"[1]","noteIndex":0},"citationItems":[{"id":1003,"uris":["http://zotero.org/users/local/CqGV9xCS/items/PIU8GTJH"],"itemData":{"id":1003,"type":"webpage","language":"en","title":"Breast cancer","URL":"https://www.who.int/news-room/fact-sheets/detail/breast-cancer","accessed":{"date-parts":[["2025",4,22]]}}}],"schema":"https://github.com/citation-style-language/schema/raw/master/csl-citation.json"} </w:instrText>
      </w:r>
      <w:r w:rsidR="002F06D7" w:rsidRPr="00D93A5B">
        <w:rPr>
          <w:color w:val="000000" w:themeColor="text1"/>
        </w:rPr>
        <w:fldChar w:fldCharType="separate"/>
      </w:r>
      <w:r w:rsidR="002F06D7" w:rsidRPr="00D93A5B">
        <w:rPr>
          <w:noProof/>
          <w:color w:val="000000" w:themeColor="text1"/>
        </w:rPr>
        <w:t>[1]</w:t>
      </w:r>
      <w:r w:rsidR="002F06D7" w:rsidRPr="00D93A5B">
        <w:rPr>
          <w:color w:val="000000" w:themeColor="text1"/>
        </w:rPr>
        <w:fldChar w:fldCharType="end"/>
      </w:r>
    </w:p>
    <w:p w14:paraId="4970A16D" w14:textId="4724C30E" w:rsidR="00FB5659" w:rsidRPr="00D93A5B" w:rsidRDefault="00D80024" w:rsidP="005F6EFA">
      <w:pPr>
        <w:spacing w:before="100" w:beforeAutospacing="1" w:after="100" w:afterAutospacing="1"/>
        <w:rPr>
          <w:color w:val="000000" w:themeColor="text1"/>
        </w:rPr>
      </w:pPr>
      <w:r w:rsidRPr="00D93A5B">
        <w:rPr>
          <w:color w:val="000000" w:themeColor="text1"/>
        </w:rPr>
        <w:t xml:space="preserve">Tumours are usually split into two main </w:t>
      </w:r>
      <w:r w:rsidR="00B761DF">
        <w:rPr>
          <w:color w:val="000000" w:themeColor="text1"/>
        </w:rPr>
        <w:t>groups</w:t>
      </w:r>
      <w:r w:rsidRPr="00D93A5B">
        <w:rPr>
          <w:color w:val="000000" w:themeColor="text1"/>
        </w:rPr>
        <w:t>: benign and malignant. Benign tumours aren’t cancerous</w:t>
      </w:r>
      <w:r w:rsidR="00DF25DE" w:rsidRPr="00D93A5B">
        <w:rPr>
          <w:color w:val="000000" w:themeColor="text1"/>
        </w:rPr>
        <w:t xml:space="preserve">, </w:t>
      </w:r>
      <w:r w:rsidRPr="00D93A5B">
        <w:rPr>
          <w:color w:val="000000" w:themeColor="text1"/>
        </w:rPr>
        <w:t>they don’t spread to other parts of the body and are generally less aggressive. They can often be removed and don’t usually come back. Malignant tumours</w:t>
      </w:r>
      <w:r w:rsidR="007E58DE">
        <w:rPr>
          <w:color w:val="000000" w:themeColor="text1"/>
        </w:rPr>
        <w:t xml:space="preserve"> </w:t>
      </w:r>
      <w:r w:rsidRPr="00D93A5B">
        <w:rPr>
          <w:color w:val="000000" w:themeColor="text1"/>
        </w:rPr>
        <w:t>on the other hand are cancerous. They can grow into nearby tissues and even spread to other parts of the body. Being able to tell the difference between the two is essential for choosing the right treatment and improving patient outcomes.</w:t>
      </w:r>
      <w:r w:rsidR="008C7260" w:rsidRPr="00D93A5B">
        <w:rPr>
          <w:color w:val="000000" w:themeColor="text1"/>
        </w:rPr>
        <w:fldChar w:fldCharType="begin"/>
      </w:r>
      <w:r w:rsidR="008C7260" w:rsidRPr="00D93A5B">
        <w:rPr>
          <w:color w:val="000000" w:themeColor="text1"/>
        </w:rPr>
        <w:instrText xml:space="preserve"> ADDIN ZOTERO_ITEM CSL_CITATION {"citationID":"E9GFqJQL","properties":{"formattedCitation":"[2]","plainCitation":"[2]","noteIndex":0},"citationItems":[{"id":1006,"uris":["http://zotero.org/users/local/CqGV9xCS/items/KMHV8DU7"],"itemData":{"id":1006,"type":"webpage","abstract":"A cancer is made up of millions of cancer cells that grow and divide more quickly than normal cells. So they may form a lump called a tumour.","container-title":"Cancer Research UK","language":"en","title":"How cancers grow","URL":"https://www.cancerresearchuk.org/about-cancer/what-is-cancer/how-cancers-grow","accessed":{"date-parts":[["2025",4,24]]},"issued":{"date-parts":[["2014",10,28]]}}}],"schema":"https://github.com/citation-style-language/schema/raw/master/csl-citation.json"} </w:instrText>
      </w:r>
      <w:r w:rsidR="008C7260" w:rsidRPr="00D93A5B">
        <w:rPr>
          <w:color w:val="000000" w:themeColor="text1"/>
        </w:rPr>
        <w:fldChar w:fldCharType="separate"/>
      </w:r>
      <w:r w:rsidR="008C7260" w:rsidRPr="00D93A5B">
        <w:rPr>
          <w:noProof/>
          <w:color w:val="000000" w:themeColor="text1"/>
        </w:rPr>
        <w:t>[2]</w:t>
      </w:r>
      <w:r w:rsidR="008C7260" w:rsidRPr="00D93A5B">
        <w:rPr>
          <w:color w:val="000000" w:themeColor="text1"/>
        </w:rPr>
        <w:fldChar w:fldCharType="end"/>
      </w:r>
    </w:p>
    <w:p w14:paraId="06CC029E" w14:textId="41A2FE76" w:rsidR="00CF7C48" w:rsidRPr="00D93A5B" w:rsidRDefault="005F6EFA" w:rsidP="005F6EFA">
      <w:pPr>
        <w:spacing w:before="100" w:beforeAutospacing="1" w:after="100" w:afterAutospacing="1"/>
        <w:rPr>
          <w:color w:val="000000" w:themeColor="text1"/>
        </w:rPr>
      </w:pPr>
      <w:r w:rsidRPr="00D93A5B">
        <w:rPr>
          <w:color w:val="000000" w:themeColor="text1"/>
        </w:rPr>
        <w:t>Even with advancements in screening and medical imaging, traditional diagnostic tools like mammograms, biopsies</w:t>
      </w:r>
      <w:r w:rsidR="00970A40" w:rsidRPr="00D93A5B">
        <w:rPr>
          <w:color w:val="000000" w:themeColor="text1"/>
        </w:rPr>
        <w:t xml:space="preserve"> </w:t>
      </w:r>
      <w:r w:rsidRPr="00D93A5B">
        <w:rPr>
          <w:color w:val="000000" w:themeColor="text1"/>
        </w:rPr>
        <w:t xml:space="preserve"> and pathology reviews are not always reliable. For example, mammograms can miss up to 20% of breast cancer cases and interpretations often vary between radiologists. These limitations highlight the need for diagnostic tools that are more accurate, consistent and scalable</w:t>
      </w:r>
      <w:r w:rsidR="004179EA" w:rsidRPr="00D93A5B">
        <w:rPr>
          <w:color w:val="000000" w:themeColor="text1"/>
        </w:rPr>
        <w:t xml:space="preserve"> </w:t>
      </w:r>
      <w:r w:rsidRPr="00D93A5B">
        <w:rPr>
          <w:color w:val="000000" w:themeColor="text1"/>
        </w:rPr>
        <w:t>reducing overreliance on human judgment alone.</w:t>
      </w:r>
      <w:r w:rsidR="006234CC" w:rsidRPr="00D93A5B">
        <w:rPr>
          <w:color w:val="000000" w:themeColor="text1"/>
        </w:rPr>
        <w:fldChar w:fldCharType="begin"/>
      </w:r>
      <w:r w:rsidR="008C7260" w:rsidRPr="00D93A5B">
        <w:rPr>
          <w:color w:val="000000" w:themeColor="text1"/>
        </w:rPr>
        <w:instrText xml:space="preserve"> ADDIN ZOTERO_ITEM CSL_CITATION {"citationID":"300Balk5","properties":{"formattedCitation":"[3]","plainCitation":"[3]","noteIndex":0},"citationItems":[{"id":1001,"uris":["http://zotero.org/users/local/CqGV9xCS/items/XAPH5AQY"],"itemData":{"id":1001,"type":"webpage","abstract":"Learn what screening and diagnostic mammograms are and how findings, including breast density, are reported. This fact sheet also discusses the benefits and potential harms of screening mammography.","genre":"cgvArticle","language":"en","note":"archive_location: nciglobal,ncienterprise","title":"Mammograms - NCI","URL":"https://www.cancer.gov/types/breast/mammograms-fact-sheet","accessed":{"date-parts":[["2025",4,22]]},"issued":{"date-parts":[["2023",2,21]]}}}],"schema":"https://github.com/citation-style-language/schema/raw/master/csl-citation.json"} </w:instrText>
      </w:r>
      <w:r w:rsidR="006234CC" w:rsidRPr="00D93A5B">
        <w:rPr>
          <w:color w:val="000000" w:themeColor="text1"/>
        </w:rPr>
        <w:fldChar w:fldCharType="separate"/>
      </w:r>
      <w:r w:rsidR="008C7260" w:rsidRPr="00D93A5B">
        <w:rPr>
          <w:noProof/>
          <w:color w:val="000000" w:themeColor="text1"/>
        </w:rPr>
        <w:t>[3]</w:t>
      </w:r>
      <w:r w:rsidR="006234CC" w:rsidRPr="00D93A5B">
        <w:rPr>
          <w:color w:val="000000" w:themeColor="text1"/>
        </w:rPr>
        <w:fldChar w:fldCharType="end"/>
      </w:r>
    </w:p>
    <w:p w14:paraId="447C7592" w14:textId="56165DCE" w:rsidR="005F6EFA" w:rsidRPr="00D93A5B" w:rsidRDefault="005F6EFA" w:rsidP="005F6EFA">
      <w:pPr>
        <w:rPr>
          <w:color w:val="000000" w:themeColor="text1"/>
        </w:rPr>
      </w:pPr>
    </w:p>
    <w:p w14:paraId="75B749E3" w14:textId="77777777" w:rsidR="005F6EFA" w:rsidRPr="00D93A5B" w:rsidRDefault="005F6EFA" w:rsidP="001743E2">
      <w:pPr>
        <w:pStyle w:val="Heading1"/>
        <w:rPr>
          <w:rFonts w:ascii="Times New Roman" w:hAnsi="Times New Roman" w:cs="Times New Roman"/>
          <w:color w:val="000000" w:themeColor="text1"/>
        </w:rPr>
      </w:pPr>
      <w:bookmarkStart w:id="13" w:name="_Toc196681600"/>
      <w:bookmarkStart w:id="14" w:name="_Toc196950328"/>
      <w:r w:rsidRPr="00D93A5B">
        <w:rPr>
          <w:rFonts w:ascii="Times New Roman" w:hAnsi="Times New Roman" w:cs="Times New Roman"/>
          <w:color w:val="000000" w:themeColor="text1"/>
        </w:rPr>
        <w:t>Why AI/ML is Useful in Healthcare</w:t>
      </w:r>
      <w:bookmarkEnd w:id="13"/>
      <w:bookmarkEnd w:id="14"/>
    </w:p>
    <w:p w14:paraId="139A803B" w14:textId="699A302D" w:rsidR="005F6EFA" w:rsidRPr="00D93A5B" w:rsidRDefault="005F6EFA" w:rsidP="005F6EFA">
      <w:pPr>
        <w:spacing w:before="100" w:beforeAutospacing="1" w:after="100" w:afterAutospacing="1"/>
        <w:rPr>
          <w:color w:val="000000" w:themeColor="text1"/>
        </w:rPr>
      </w:pPr>
      <w:r w:rsidRPr="00D93A5B">
        <w:rPr>
          <w:color w:val="000000" w:themeColor="text1"/>
        </w:rPr>
        <w:t>AI and Machine Learning</w:t>
      </w:r>
      <w:r w:rsidR="00262806" w:rsidRPr="00D93A5B">
        <w:rPr>
          <w:color w:val="000000" w:themeColor="text1"/>
        </w:rPr>
        <w:t xml:space="preserve"> </w:t>
      </w:r>
      <w:r w:rsidRPr="00D93A5B">
        <w:rPr>
          <w:color w:val="000000" w:themeColor="text1"/>
        </w:rPr>
        <w:t>bring huge potential to healthcare, especially for diagnostics. They can automate routine processes, improve predictive accuracy and support better clinical decisions. In cancer detection, ML models can learn patterns in structured data</w:t>
      </w:r>
      <w:r w:rsidR="00262806" w:rsidRPr="00D93A5B">
        <w:rPr>
          <w:color w:val="000000" w:themeColor="text1"/>
        </w:rPr>
        <w:t xml:space="preserve"> </w:t>
      </w:r>
      <w:r w:rsidRPr="00D93A5B">
        <w:rPr>
          <w:color w:val="000000" w:themeColor="text1"/>
        </w:rPr>
        <w:t xml:space="preserve">such as </w:t>
      </w:r>
      <w:r w:rsidR="002F06D7" w:rsidRPr="00D93A5B">
        <w:rPr>
          <w:color w:val="000000" w:themeColor="text1"/>
        </w:rPr>
        <w:t>tumour</w:t>
      </w:r>
      <w:r w:rsidRPr="00D93A5B">
        <w:rPr>
          <w:color w:val="000000" w:themeColor="text1"/>
        </w:rPr>
        <w:t xml:space="preserve"> shape</w:t>
      </w:r>
      <w:r w:rsidR="007C1691" w:rsidRPr="00D93A5B">
        <w:rPr>
          <w:color w:val="000000" w:themeColor="text1"/>
        </w:rPr>
        <w:t xml:space="preserve"> and </w:t>
      </w:r>
      <w:r w:rsidRPr="00D93A5B">
        <w:rPr>
          <w:color w:val="000000" w:themeColor="text1"/>
        </w:rPr>
        <w:t>size</w:t>
      </w:r>
      <w:r w:rsidR="00262806" w:rsidRPr="00D93A5B">
        <w:rPr>
          <w:color w:val="000000" w:themeColor="text1"/>
        </w:rPr>
        <w:t xml:space="preserve"> </w:t>
      </w:r>
      <w:r w:rsidR="008E6F9A" w:rsidRPr="00D93A5B">
        <w:rPr>
          <w:color w:val="000000" w:themeColor="text1"/>
        </w:rPr>
        <w:t xml:space="preserve">which can be </w:t>
      </w:r>
      <w:r w:rsidRPr="00D93A5B">
        <w:rPr>
          <w:color w:val="000000" w:themeColor="text1"/>
        </w:rPr>
        <w:t>use</w:t>
      </w:r>
      <w:r w:rsidR="008E6F9A" w:rsidRPr="00D93A5B">
        <w:rPr>
          <w:color w:val="000000" w:themeColor="text1"/>
        </w:rPr>
        <w:t>d</w:t>
      </w:r>
      <w:r w:rsidRPr="00D93A5B">
        <w:rPr>
          <w:color w:val="000000" w:themeColor="text1"/>
        </w:rPr>
        <w:t xml:space="preserve"> to classify </w:t>
      </w:r>
      <w:r w:rsidR="002F06D7" w:rsidRPr="00D93A5B">
        <w:rPr>
          <w:color w:val="000000" w:themeColor="text1"/>
        </w:rPr>
        <w:t>tumours</w:t>
      </w:r>
      <w:r w:rsidRPr="00D93A5B">
        <w:rPr>
          <w:color w:val="000000" w:themeColor="text1"/>
        </w:rPr>
        <w:t xml:space="preserve"> as malignant or benign.</w:t>
      </w:r>
    </w:p>
    <w:p w14:paraId="2936072A" w14:textId="4CAD7D65" w:rsidR="005F6EFA" w:rsidRPr="00D93A5B" w:rsidRDefault="005F6EFA" w:rsidP="005F6EFA">
      <w:pPr>
        <w:spacing w:before="100" w:beforeAutospacing="1" w:after="100" w:afterAutospacing="1"/>
        <w:rPr>
          <w:color w:val="000000" w:themeColor="text1"/>
        </w:rPr>
      </w:pPr>
      <w:r w:rsidRPr="00D93A5B">
        <w:rPr>
          <w:color w:val="000000" w:themeColor="text1"/>
        </w:rPr>
        <w:t>Unlike rule-b</w:t>
      </w:r>
      <w:r w:rsidR="007C1691" w:rsidRPr="00D93A5B">
        <w:rPr>
          <w:color w:val="000000" w:themeColor="text1"/>
        </w:rPr>
        <w:t>a</w:t>
      </w:r>
      <w:r w:rsidRPr="00D93A5B">
        <w:rPr>
          <w:color w:val="000000" w:themeColor="text1"/>
        </w:rPr>
        <w:t>sed systems, ML models can continuously improve with more data, making them adaptable and scalable. When combined with interpretable techniques, these models can also offer insights that are easier for clinicians to trust and act on. This balance of performance and explainability makes ML a valuable tool in medical decision-making.</w:t>
      </w:r>
    </w:p>
    <w:p w14:paraId="18BDA4C9" w14:textId="33197A2F" w:rsidR="005F6EFA" w:rsidRPr="00D93A5B" w:rsidRDefault="005F6EFA" w:rsidP="005F6EFA">
      <w:pPr>
        <w:rPr>
          <w:color w:val="000000" w:themeColor="text1"/>
        </w:rPr>
      </w:pPr>
    </w:p>
    <w:p w14:paraId="3E677448" w14:textId="77777777" w:rsidR="005F6EFA" w:rsidRPr="00D93A5B" w:rsidRDefault="005F6EFA" w:rsidP="001743E2">
      <w:pPr>
        <w:pStyle w:val="Heading1"/>
        <w:rPr>
          <w:rFonts w:ascii="Times New Roman" w:hAnsi="Times New Roman" w:cs="Times New Roman"/>
          <w:color w:val="000000" w:themeColor="text1"/>
        </w:rPr>
      </w:pPr>
      <w:bookmarkStart w:id="15" w:name="_Toc196681601"/>
      <w:bookmarkStart w:id="16" w:name="_Toc196950329"/>
      <w:r w:rsidRPr="00D93A5B">
        <w:rPr>
          <w:rFonts w:ascii="Times New Roman" w:hAnsi="Times New Roman" w:cs="Times New Roman"/>
          <w:color w:val="000000" w:themeColor="text1"/>
        </w:rPr>
        <w:t>Project Objective</w:t>
      </w:r>
      <w:bookmarkEnd w:id="15"/>
      <w:bookmarkEnd w:id="16"/>
    </w:p>
    <w:p w14:paraId="21E4D004" w14:textId="3A7E728C" w:rsidR="005F6EFA" w:rsidRPr="00D93A5B" w:rsidRDefault="005F6EFA" w:rsidP="005F6EFA">
      <w:pPr>
        <w:spacing w:before="100" w:beforeAutospacing="1" w:after="100" w:afterAutospacing="1"/>
        <w:rPr>
          <w:color w:val="000000" w:themeColor="text1"/>
        </w:rPr>
      </w:pPr>
      <w:r w:rsidRPr="00D93A5B">
        <w:rPr>
          <w:color w:val="000000" w:themeColor="text1"/>
        </w:rPr>
        <w:t xml:space="preserve">The goal of this project </w:t>
      </w:r>
      <w:r w:rsidR="00F72550" w:rsidRPr="00D93A5B">
        <w:rPr>
          <w:color w:val="000000" w:themeColor="text1"/>
        </w:rPr>
        <w:t>was to</w:t>
      </w:r>
      <w:r w:rsidRPr="00D93A5B">
        <w:rPr>
          <w:color w:val="000000" w:themeColor="text1"/>
        </w:rPr>
        <w:t xml:space="preserve"> build a machine learning model that can accurately and transparently classify breast cancer </w:t>
      </w:r>
      <w:r w:rsidR="002F06D7" w:rsidRPr="00D93A5B">
        <w:rPr>
          <w:color w:val="000000" w:themeColor="text1"/>
        </w:rPr>
        <w:t>tumours</w:t>
      </w:r>
      <w:r w:rsidRPr="00D93A5B">
        <w:rPr>
          <w:color w:val="000000" w:themeColor="text1"/>
        </w:rPr>
        <w:t xml:space="preserve"> using structured clinical data from the Wisconsin Breast Cancer Dataset. I experimented with a few supervised learning algorithms</w:t>
      </w:r>
      <w:r w:rsidR="00646E85" w:rsidRPr="00D93A5B">
        <w:rPr>
          <w:color w:val="000000" w:themeColor="text1"/>
        </w:rPr>
        <w:t xml:space="preserve"> S</w:t>
      </w:r>
      <w:r w:rsidRPr="00D93A5B">
        <w:rPr>
          <w:color w:val="000000" w:themeColor="text1"/>
        </w:rPr>
        <w:t>upport Vector Machines , Random Forests and Logistic Regression</w:t>
      </w:r>
      <w:r w:rsidR="00646E85" w:rsidRPr="00D93A5B">
        <w:rPr>
          <w:color w:val="000000" w:themeColor="text1"/>
        </w:rPr>
        <w:t xml:space="preserve"> </w:t>
      </w:r>
      <w:r w:rsidRPr="00D93A5B">
        <w:rPr>
          <w:color w:val="000000" w:themeColor="text1"/>
        </w:rPr>
        <w:t>to figure out which performs best for classification.</w:t>
      </w:r>
    </w:p>
    <w:p w14:paraId="1E1E556A" w14:textId="4D29D2DA" w:rsidR="003F6B6A" w:rsidRDefault="00000817" w:rsidP="003F6B6A">
      <w:pPr>
        <w:spacing w:before="100" w:beforeAutospacing="1" w:after="100" w:afterAutospacing="1"/>
        <w:rPr>
          <w:color w:val="000000" w:themeColor="text1"/>
        </w:rPr>
      </w:pPr>
      <w:r w:rsidRPr="00D93A5B">
        <w:rPr>
          <w:color w:val="000000" w:themeColor="text1"/>
        </w:rPr>
        <w:t>Model performance was evaluated using standard metrics such as accuracy, precision, recall, F1 score and cross-validation. I also used feature importance scores from the Random Forest model to gain insight into which features had the most influence on predictions. This helped ensure that the results were interpretable and aligned with the clinical context of the dataset.</w:t>
      </w:r>
    </w:p>
    <w:p w14:paraId="28872838" w14:textId="77777777" w:rsidR="00CF7C48" w:rsidRPr="00D93A5B" w:rsidRDefault="00CF7C48" w:rsidP="003F6B6A">
      <w:pPr>
        <w:spacing w:before="100" w:beforeAutospacing="1" w:after="100" w:afterAutospacing="1"/>
        <w:rPr>
          <w:color w:val="000000" w:themeColor="text1"/>
        </w:rPr>
      </w:pPr>
    </w:p>
    <w:p w14:paraId="4FB934E8" w14:textId="77777777" w:rsidR="00A5794D" w:rsidRPr="00D93A5B" w:rsidRDefault="00A5794D" w:rsidP="00CB1047">
      <w:pPr>
        <w:pStyle w:val="Heading1"/>
        <w:rPr>
          <w:rFonts w:ascii="Times New Roman" w:hAnsi="Times New Roman" w:cs="Times New Roman"/>
          <w:color w:val="000000" w:themeColor="text1"/>
          <w:sz w:val="27"/>
          <w:szCs w:val="27"/>
        </w:rPr>
      </w:pPr>
      <w:bookmarkStart w:id="17" w:name="_Toc196681602"/>
      <w:bookmarkStart w:id="18" w:name="_Toc196950330"/>
      <w:r w:rsidRPr="00D93A5B">
        <w:rPr>
          <w:rFonts w:ascii="Times New Roman" w:hAnsi="Times New Roman" w:cs="Times New Roman"/>
          <w:color w:val="000000" w:themeColor="text1"/>
        </w:rPr>
        <w:t>Relevance to Cybersecurity</w:t>
      </w:r>
      <w:bookmarkEnd w:id="17"/>
      <w:bookmarkEnd w:id="18"/>
    </w:p>
    <w:p w14:paraId="4744A37E" w14:textId="1D80F43A" w:rsidR="00922469" w:rsidRPr="00D93A5B" w:rsidRDefault="00922469" w:rsidP="002214A9">
      <w:pPr>
        <w:spacing w:before="100" w:beforeAutospacing="1" w:after="100" w:afterAutospacing="1"/>
        <w:rPr>
          <w:color w:val="000000" w:themeColor="text1"/>
        </w:rPr>
      </w:pPr>
      <w:r w:rsidRPr="00D93A5B">
        <w:rPr>
          <w:color w:val="000000" w:themeColor="text1"/>
        </w:rPr>
        <w:t>While my project focuses on healthcare, specifically breast cancer detection, the machine learning techniques I used are also highly applicable to cybersecurity. Models like Support Vector Machines, Random Forests, and Logistic Regression are widely used across the cybersecurity field for tasks such as:</w:t>
      </w:r>
    </w:p>
    <w:tbl>
      <w:tblPr>
        <w:tblStyle w:val="TableGrid"/>
        <w:tblW w:w="0" w:type="auto"/>
        <w:tblLook w:val="04A0" w:firstRow="1" w:lastRow="0" w:firstColumn="1" w:lastColumn="0" w:noHBand="0" w:noVBand="1"/>
      </w:tblPr>
      <w:tblGrid>
        <w:gridCol w:w="2405"/>
        <w:gridCol w:w="6605"/>
      </w:tblGrid>
      <w:tr w:rsidR="009F135C" w:rsidRPr="00D93A5B" w14:paraId="413EAA04" w14:textId="77777777" w:rsidTr="001C0B20">
        <w:tc>
          <w:tcPr>
            <w:tcW w:w="2405" w:type="dxa"/>
          </w:tcPr>
          <w:p w14:paraId="7B820109" w14:textId="61BF0544" w:rsidR="002F2F8D" w:rsidRPr="00D93A5B" w:rsidRDefault="002F2F8D" w:rsidP="002214A9">
            <w:pPr>
              <w:spacing w:before="100" w:beforeAutospacing="1" w:after="100" w:afterAutospacing="1"/>
              <w:rPr>
                <w:rStyle w:val="Strong"/>
                <w:rFonts w:eastAsiaTheme="majorEastAsia"/>
                <w:color w:val="000000" w:themeColor="text1"/>
              </w:rPr>
            </w:pPr>
            <w:r w:rsidRPr="00D93A5B">
              <w:rPr>
                <w:rStyle w:val="Strong"/>
                <w:rFonts w:eastAsiaTheme="majorEastAsia"/>
                <w:color w:val="000000" w:themeColor="text1"/>
              </w:rPr>
              <w:t xml:space="preserve">Use Case </w:t>
            </w:r>
          </w:p>
        </w:tc>
        <w:tc>
          <w:tcPr>
            <w:tcW w:w="6605" w:type="dxa"/>
          </w:tcPr>
          <w:p w14:paraId="456EA863" w14:textId="43EC77DC" w:rsidR="002F2F8D" w:rsidRPr="00D93A5B" w:rsidRDefault="002F2F8D" w:rsidP="002214A9">
            <w:pPr>
              <w:spacing w:before="100" w:beforeAutospacing="1" w:after="100" w:afterAutospacing="1"/>
              <w:rPr>
                <w:b/>
                <w:bCs/>
                <w:color w:val="000000" w:themeColor="text1"/>
              </w:rPr>
            </w:pPr>
            <w:r w:rsidRPr="00D93A5B">
              <w:rPr>
                <w:b/>
                <w:bCs/>
                <w:color w:val="000000" w:themeColor="text1"/>
              </w:rPr>
              <w:t xml:space="preserve">Description </w:t>
            </w:r>
          </w:p>
        </w:tc>
      </w:tr>
      <w:tr w:rsidR="009F135C" w:rsidRPr="00D93A5B" w14:paraId="60FE609A" w14:textId="77777777" w:rsidTr="001C0B20">
        <w:tc>
          <w:tcPr>
            <w:tcW w:w="2405" w:type="dxa"/>
          </w:tcPr>
          <w:p w14:paraId="5D2CE553" w14:textId="3995A5F5" w:rsidR="002214A9" w:rsidRPr="00D93A5B" w:rsidRDefault="002214A9" w:rsidP="002214A9">
            <w:pPr>
              <w:spacing w:before="100" w:beforeAutospacing="1" w:after="100" w:afterAutospacing="1"/>
              <w:rPr>
                <w:color w:val="000000" w:themeColor="text1"/>
              </w:rPr>
            </w:pPr>
            <w:r w:rsidRPr="00D93A5B">
              <w:rPr>
                <w:rStyle w:val="Strong"/>
                <w:rFonts w:eastAsiaTheme="majorEastAsia"/>
                <w:color w:val="000000" w:themeColor="text1"/>
              </w:rPr>
              <w:t>Intrusion detection</w:t>
            </w:r>
          </w:p>
        </w:tc>
        <w:tc>
          <w:tcPr>
            <w:tcW w:w="6605" w:type="dxa"/>
          </w:tcPr>
          <w:p w14:paraId="1E6698BE" w14:textId="414B7E4A" w:rsidR="002214A9" w:rsidRPr="00D93A5B" w:rsidRDefault="002214A9" w:rsidP="002214A9">
            <w:pPr>
              <w:spacing w:before="100" w:beforeAutospacing="1" w:after="100" w:afterAutospacing="1"/>
              <w:rPr>
                <w:color w:val="000000" w:themeColor="text1"/>
              </w:rPr>
            </w:pPr>
            <w:r w:rsidRPr="00D93A5B">
              <w:rPr>
                <w:color w:val="000000" w:themeColor="text1"/>
              </w:rPr>
              <w:t>Classifying network traffic as either malicious or safe</w:t>
            </w:r>
          </w:p>
        </w:tc>
      </w:tr>
      <w:tr w:rsidR="009F135C" w:rsidRPr="00D93A5B" w14:paraId="23A8E78F" w14:textId="77777777" w:rsidTr="001C0B20">
        <w:tc>
          <w:tcPr>
            <w:tcW w:w="2405" w:type="dxa"/>
          </w:tcPr>
          <w:p w14:paraId="19CCDAE6" w14:textId="5B05CFBA" w:rsidR="002214A9" w:rsidRPr="00D93A5B" w:rsidRDefault="002214A9" w:rsidP="002214A9">
            <w:pPr>
              <w:spacing w:before="100" w:beforeAutospacing="1" w:after="100" w:afterAutospacing="1"/>
              <w:rPr>
                <w:color w:val="000000" w:themeColor="text1"/>
              </w:rPr>
            </w:pPr>
            <w:r w:rsidRPr="00D93A5B">
              <w:rPr>
                <w:rStyle w:val="Strong"/>
                <w:rFonts w:eastAsiaTheme="majorEastAsia"/>
                <w:color w:val="000000" w:themeColor="text1"/>
              </w:rPr>
              <w:t>Phishing detection</w:t>
            </w:r>
          </w:p>
        </w:tc>
        <w:tc>
          <w:tcPr>
            <w:tcW w:w="6605" w:type="dxa"/>
          </w:tcPr>
          <w:p w14:paraId="62F6730F" w14:textId="321B70F2" w:rsidR="002214A9" w:rsidRPr="00D93A5B" w:rsidRDefault="002214A9" w:rsidP="002214A9">
            <w:pPr>
              <w:spacing w:before="100" w:beforeAutospacing="1" w:after="100" w:afterAutospacing="1"/>
              <w:rPr>
                <w:color w:val="000000" w:themeColor="text1"/>
              </w:rPr>
            </w:pPr>
            <w:r w:rsidRPr="00D93A5B">
              <w:rPr>
                <w:color w:val="000000" w:themeColor="text1"/>
              </w:rPr>
              <w:t>Spotting fake or deceptive emails and URLs</w:t>
            </w:r>
          </w:p>
        </w:tc>
      </w:tr>
      <w:tr w:rsidR="009F135C" w:rsidRPr="00D93A5B" w14:paraId="0C9BD0B8" w14:textId="77777777" w:rsidTr="001C0B20">
        <w:tc>
          <w:tcPr>
            <w:tcW w:w="2405" w:type="dxa"/>
          </w:tcPr>
          <w:p w14:paraId="21C81C03" w14:textId="2AA6F570" w:rsidR="002214A9" w:rsidRPr="00D93A5B" w:rsidRDefault="002214A9" w:rsidP="002214A9">
            <w:pPr>
              <w:spacing w:before="100" w:beforeAutospacing="1" w:after="100" w:afterAutospacing="1"/>
              <w:rPr>
                <w:color w:val="000000" w:themeColor="text1"/>
              </w:rPr>
            </w:pPr>
            <w:r w:rsidRPr="00D93A5B">
              <w:rPr>
                <w:rStyle w:val="Strong"/>
                <w:rFonts w:eastAsiaTheme="majorEastAsia"/>
                <w:color w:val="000000" w:themeColor="text1"/>
              </w:rPr>
              <w:t>Malware classification</w:t>
            </w:r>
          </w:p>
        </w:tc>
        <w:tc>
          <w:tcPr>
            <w:tcW w:w="6605" w:type="dxa"/>
          </w:tcPr>
          <w:p w14:paraId="14E7685F" w14:textId="774CBA93" w:rsidR="002214A9" w:rsidRPr="00D93A5B" w:rsidRDefault="002214A9" w:rsidP="002214A9">
            <w:pPr>
              <w:spacing w:before="100" w:beforeAutospacing="1" w:after="100" w:afterAutospacing="1"/>
              <w:rPr>
                <w:color w:val="000000" w:themeColor="text1"/>
              </w:rPr>
            </w:pPr>
            <w:r w:rsidRPr="00D93A5B">
              <w:rPr>
                <w:color w:val="000000" w:themeColor="text1"/>
              </w:rPr>
              <w:t>Identifying whether software is harmful based on its behaviour</w:t>
            </w:r>
          </w:p>
        </w:tc>
      </w:tr>
      <w:tr w:rsidR="009F135C" w:rsidRPr="00D93A5B" w14:paraId="4735F1BE" w14:textId="77777777" w:rsidTr="001C0B20">
        <w:tc>
          <w:tcPr>
            <w:tcW w:w="2405" w:type="dxa"/>
          </w:tcPr>
          <w:p w14:paraId="77D81C6A" w14:textId="1DAA875B" w:rsidR="002214A9" w:rsidRPr="00D93A5B" w:rsidRDefault="002214A9" w:rsidP="002214A9">
            <w:pPr>
              <w:spacing w:before="100" w:beforeAutospacing="1" w:after="100" w:afterAutospacing="1"/>
              <w:rPr>
                <w:color w:val="000000" w:themeColor="text1"/>
              </w:rPr>
            </w:pPr>
            <w:r w:rsidRPr="00D93A5B">
              <w:rPr>
                <w:rStyle w:val="Strong"/>
                <w:rFonts w:eastAsiaTheme="majorEastAsia"/>
                <w:color w:val="000000" w:themeColor="text1"/>
              </w:rPr>
              <w:t>Anomaly detection</w:t>
            </w:r>
          </w:p>
        </w:tc>
        <w:tc>
          <w:tcPr>
            <w:tcW w:w="6605" w:type="dxa"/>
          </w:tcPr>
          <w:p w14:paraId="38C70C77" w14:textId="68F2D320" w:rsidR="002214A9" w:rsidRPr="00D93A5B" w:rsidRDefault="002214A9" w:rsidP="002214A9">
            <w:pPr>
              <w:spacing w:before="100" w:beforeAutospacing="1" w:after="100" w:afterAutospacing="1"/>
              <w:rPr>
                <w:color w:val="000000" w:themeColor="text1"/>
              </w:rPr>
            </w:pPr>
            <w:r w:rsidRPr="00D93A5B">
              <w:rPr>
                <w:color w:val="000000" w:themeColor="text1"/>
              </w:rPr>
              <w:t>Detecting unusual patterns that might suggest insider threats or data breaches</w:t>
            </w:r>
          </w:p>
        </w:tc>
      </w:tr>
    </w:tbl>
    <w:p w14:paraId="2F40FE14" w14:textId="33847D0E" w:rsidR="00922469" w:rsidRPr="00D93A5B" w:rsidRDefault="00922469" w:rsidP="00922469">
      <w:pPr>
        <w:spacing w:before="100" w:beforeAutospacing="1" w:after="100" w:afterAutospacing="1"/>
        <w:rPr>
          <w:color w:val="000000" w:themeColor="text1"/>
        </w:rPr>
      </w:pPr>
      <w:r w:rsidRPr="00D93A5B">
        <w:rPr>
          <w:color w:val="000000" w:themeColor="text1"/>
        </w:rPr>
        <w:t>The core principles</w:t>
      </w:r>
      <w:r w:rsidR="00BD15A7" w:rsidRPr="00D93A5B">
        <w:rPr>
          <w:color w:val="000000" w:themeColor="text1"/>
        </w:rPr>
        <w:t xml:space="preserve"> </w:t>
      </w:r>
      <w:r w:rsidRPr="00D93A5B">
        <w:rPr>
          <w:color w:val="000000" w:themeColor="text1"/>
        </w:rPr>
        <w:t>like data preprocessing, feature selection, hyperparameter tuning</w:t>
      </w:r>
      <w:r w:rsidR="00ED0DFA" w:rsidRPr="00D93A5B">
        <w:rPr>
          <w:color w:val="000000" w:themeColor="text1"/>
        </w:rPr>
        <w:t xml:space="preserve"> </w:t>
      </w:r>
      <w:r w:rsidRPr="00D93A5B">
        <w:rPr>
          <w:color w:val="000000" w:themeColor="text1"/>
        </w:rPr>
        <w:t>and model evaluation</w:t>
      </w:r>
      <w:r w:rsidR="00BD15A7" w:rsidRPr="00D93A5B">
        <w:rPr>
          <w:color w:val="000000" w:themeColor="text1"/>
        </w:rPr>
        <w:t xml:space="preserve"> </w:t>
      </w:r>
      <w:r w:rsidRPr="00D93A5B">
        <w:rPr>
          <w:color w:val="000000" w:themeColor="text1"/>
        </w:rPr>
        <w:t xml:space="preserve">are the same in both domains. For instance, just as I normalize and scale features for </w:t>
      </w:r>
      <w:r w:rsidR="00BD15A7" w:rsidRPr="00D93A5B">
        <w:rPr>
          <w:color w:val="000000" w:themeColor="text1"/>
        </w:rPr>
        <w:t>tumour</w:t>
      </w:r>
      <w:r w:rsidRPr="00D93A5B">
        <w:rPr>
          <w:color w:val="000000" w:themeColor="text1"/>
        </w:rPr>
        <w:t xml:space="preserve"> classification, the same steps are essential when working with system logs, traffic data or event records in a SOC environment. The transferable nature of these workflows highlights how techniques developed in one domain can add value in another.</w:t>
      </w:r>
    </w:p>
    <w:p w14:paraId="0D3A969A" w14:textId="77777777" w:rsidR="00E465F0" w:rsidRPr="00D93A5B" w:rsidRDefault="00E465F0" w:rsidP="00E465F0">
      <w:pPr>
        <w:spacing w:before="100" w:beforeAutospacing="1" w:after="100" w:afterAutospacing="1"/>
        <w:rPr>
          <w:rStyle w:val="Strong"/>
          <w:rFonts w:eastAsiaTheme="majorEastAsia"/>
          <w:color w:val="000000" w:themeColor="text1"/>
        </w:rPr>
      </w:pPr>
    </w:p>
    <w:p w14:paraId="24BDBD4D" w14:textId="77777777" w:rsidR="005F6B7E" w:rsidRPr="00D93A5B" w:rsidRDefault="005F6B7E" w:rsidP="00E465F0">
      <w:pPr>
        <w:spacing w:before="100" w:beforeAutospacing="1" w:after="100" w:afterAutospacing="1"/>
        <w:rPr>
          <w:rStyle w:val="Strong"/>
          <w:rFonts w:eastAsiaTheme="majorEastAsia"/>
          <w:color w:val="000000" w:themeColor="text1"/>
        </w:rPr>
      </w:pPr>
    </w:p>
    <w:p w14:paraId="1A2597D6" w14:textId="1D7F5503" w:rsidR="00B1334F" w:rsidRPr="00D93A5B" w:rsidRDefault="00B1334F" w:rsidP="006A48C7">
      <w:pPr>
        <w:rPr>
          <w:color w:val="000000" w:themeColor="text1"/>
          <w:sz w:val="40"/>
          <w:szCs w:val="40"/>
        </w:rPr>
      </w:pPr>
      <w:r w:rsidRPr="00D93A5B">
        <w:rPr>
          <w:color w:val="000000" w:themeColor="text1"/>
          <w:sz w:val="40"/>
          <w:szCs w:val="40"/>
        </w:rPr>
        <w:t>Related Work (Literature Review)</w:t>
      </w:r>
    </w:p>
    <w:p w14:paraId="550169C3" w14:textId="5DB6E467" w:rsidR="00F44E0B" w:rsidRPr="00D93A5B" w:rsidRDefault="00F44E0B" w:rsidP="005F6B7E">
      <w:pPr>
        <w:spacing w:before="100" w:beforeAutospacing="1" w:after="100" w:afterAutospacing="1"/>
        <w:rPr>
          <w:color w:val="000000" w:themeColor="text1"/>
        </w:rPr>
      </w:pPr>
      <w:r w:rsidRPr="00D93A5B">
        <w:rPr>
          <w:color w:val="000000" w:themeColor="text1"/>
        </w:rPr>
        <w:t>Many studies have explored how machine learning and deep learning can support breast cancer diagnosis. These approaches vary in terms of the data they use, the models they implement</w:t>
      </w:r>
      <w:r w:rsidR="00A8653B" w:rsidRPr="00D93A5B">
        <w:rPr>
          <w:color w:val="000000" w:themeColor="text1"/>
        </w:rPr>
        <w:t xml:space="preserve"> </w:t>
      </w:r>
      <w:r w:rsidRPr="00D93A5B">
        <w:rPr>
          <w:color w:val="000000" w:themeColor="text1"/>
        </w:rPr>
        <w:t>and the evaluation techniques applied. In this section, I review ten key papers that shaped the direction of my project, focusing on their relevance, strengths and limitations in relation to my own approach.</w:t>
      </w:r>
    </w:p>
    <w:p w14:paraId="7E1BB398" w14:textId="6E0A82A1" w:rsidR="005F6B7E" w:rsidRPr="00D93A5B" w:rsidRDefault="00CE128B" w:rsidP="005F6B7E">
      <w:pPr>
        <w:spacing w:before="100" w:beforeAutospacing="1" w:after="100" w:afterAutospacing="1"/>
        <w:rPr>
          <w:color w:val="000000" w:themeColor="text1"/>
        </w:rPr>
      </w:pPr>
      <w:bookmarkStart w:id="19" w:name="_Toc196681603"/>
      <w:bookmarkStart w:id="20" w:name="_Toc196950331"/>
      <w:r w:rsidRPr="00D93A5B">
        <w:rPr>
          <w:rStyle w:val="Heading2Char"/>
          <w:rFonts w:ascii="Times New Roman" w:hAnsi="Times New Roman" w:cs="Times New Roman"/>
          <w:color w:val="000000" w:themeColor="text1"/>
        </w:rPr>
        <w:t>1. Classification of Breast Cancer Histology Images using CNNs</w:t>
      </w:r>
      <w:bookmarkEnd w:id="19"/>
      <w:bookmarkEnd w:id="20"/>
      <w:r w:rsidRPr="00D93A5B">
        <w:rPr>
          <w:color w:val="000000" w:themeColor="text1"/>
        </w:rPr>
        <w:br/>
        <w:t xml:space="preserve">Araújo et al. (2017) applied convolutional neural networks to classify histopathology images from the </w:t>
      </w:r>
      <w:proofErr w:type="spellStart"/>
      <w:r w:rsidRPr="00D93A5B">
        <w:rPr>
          <w:color w:val="000000" w:themeColor="text1"/>
        </w:rPr>
        <w:t>BreakHis</w:t>
      </w:r>
      <w:proofErr w:type="spellEnd"/>
      <w:r w:rsidRPr="00D93A5B">
        <w:rPr>
          <w:color w:val="000000" w:themeColor="text1"/>
        </w:rPr>
        <w:t xml:space="preserve"> dataset, achieving 87% accuracy.</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This work proved that CNNs could extract important features from medical imagery without needing manual feature engineering, which is a big step forward in automating diagnosis.</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The model suffered from class imbalance issues and was essentially a black box</w:t>
      </w:r>
      <w:r w:rsidR="005A6499" w:rsidRPr="00D93A5B">
        <w:rPr>
          <w:color w:val="000000" w:themeColor="text1"/>
        </w:rPr>
        <w:t xml:space="preserve">, </w:t>
      </w:r>
      <w:r w:rsidRPr="00D93A5B">
        <w:rPr>
          <w:color w:val="000000" w:themeColor="text1"/>
        </w:rPr>
        <w:t>there was no clear explanation of why it predicted certain samples as malignant.</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While this study focused on images, it helped me understand the strengths of deep learning in cancer detection. I wanted to explore a more transparent approach using structured clinical data instead of high-complexity, low-explainability image models</w:t>
      </w:r>
      <w:r w:rsidR="00EF4F83" w:rsidRPr="00D93A5B">
        <w:rPr>
          <w:color w:val="000000" w:themeColor="text1"/>
        </w:rPr>
        <w:t>.</w:t>
      </w:r>
      <w:r w:rsidR="0068351C" w:rsidRPr="00D93A5B">
        <w:rPr>
          <w:color w:val="000000" w:themeColor="text1"/>
        </w:rPr>
        <w:fldChar w:fldCharType="begin"/>
      </w:r>
      <w:r w:rsidR="008C7260" w:rsidRPr="00D93A5B">
        <w:rPr>
          <w:color w:val="000000" w:themeColor="text1"/>
        </w:rPr>
        <w:instrText xml:space="preserve"> ADDIN ZOTERO_ITEM CSL_CITATION {"citationID":"zkgHQ2rP","properties":{"formattedCitation":"[4]","plainCitation":"[4]","noteIndex":0},"citationItems":[{"id":987,"uris":["http://zotero.org/users/local/CqGV9xCS/items/NRFTBQ55"],"itemData":{"id":987,"type":"article-journal","abstract":"Breast cancer is one of the main causes of cancer death worldwide. The diagnosis of biopsy tissue with hematoxylin and eosin stained images is non-trivial and specialists often disagree on the final diagnosis. Computer-aided Diagnosis systems contribute to reduce the cost and increase the efficiency of this process. Conventional classification approaches rely on feature extraction methods designed for a specific problem based on field-knowledge. To overcome the many difficulties of the feature-based approaches, deep learning methods are becoming important alternatives. A method for the classification of hematoxylin and eosin stained breast biopsy images using Convolutional Neural Networks (CNNs) is proposed. Images are classified in four classes, normal tissue, benign lesion, in situ carcinoma and invasive carcinoma, and in two classes, carcinoma and non-carcinoma. The architecture of the network is designed to retrieve information at different scales, including both nuclei and overall tissue organization. This design allows the extension of the proposed system to whole-slide histology images. The features extracted by the CNN are also used for training a Support Vector Machine classifier. Accuracies of 77.8% for four class and 83.3% for carcinoma/non-carcinoma are achieved. The sensitivity of our method for cancer cases is 95.6%.","container-title":"PLOS ONE","DOI":"10.1371/journal.pone.0177544","ISSN":"1932-6203","issue":"6","journalAbbreviation":"PLOS ONE","language":"en","note":"publisher: Public Library of Science","page":"e0177544","source":"PLoS Journals","title":"Classification of breast cancer histology images using Convolutional Neural Networks","URL":"https://journals.plos.org/plosone/article?id=10.1371/journal.pone.0177544","volume":"12","author":[{"family":"Araújo","given":"Teresa"},{"family":"Aresta","given":"Guilherme"},{"family":"Castro","given":"Eduardo"},{"family":"Rouco","given":"José"},{"family":"Aguiar","given":"Paulo"},{"family":"Eloy","given":"Catarina"},{"family":"Polónia","given":"António"},{"family":"Campilho","given":"Aurélio"}],"accessed":{"date-parts":[["2025",4,22]]},"issued":{"date-parts":[["2017",6,1]]}}}],"schema":"https://github.com/citation-style-language/schema/raw/master/csl-citation.json"} </w:instrText>
      </w:r>
      <w:r w:rsidR="0068351C" w:rsidRPr="00D93A5B">
        <w:rPr>
          <w:color w:val="000000" w:themeColor="text1"/>
        </w:rPr>
        <w:fldChar w:fldCharType="separate"/>
      </w:r>
      <w:r w:rsidR="008C7260" w:rsidRPr="00D93A5B">
        <w:rPr>
          <w:noProof/>
          <w:color w:val="000000" w:themeColor="text1"/>
        </w:rPr>
        <w:t>[4]</w:t>
      </w:r>
      <w:r w:rsidR="0068351C" w:rsidRPr="00D93A5B">
        <w:rPr>
          <w:color w:val="000000" w:themeColor="text1"/>
        </w:rPr>
        <w:fldChar w:fldCharType="end"/>
      </w:r>
      <w:r w:rsidR="0068351C" w:rsidRPr="00D93A5B">
        <w:rPr>
          <w:color w:val="000000" w:themeColor="text1"/>
        </w:rPr>
        <w:t xml:space="preserve"> </w:t>
      </w:r>
    </w:p>
    <w:p w14:paraId="1D5E03B8" w14:textId="688E7E5F" w:rsidR="00E96CB5" w:rsidRPr="00D93A5B" w:rsidRDefault="002A19EC" w:rsidP="00EF4F83">
      <w:pPr>
        <w:spacing w:before="100" w:beforeAutospacing="1" w:after="100" w:afterAutospacing="1"/>
        <w:rPr>
          <w:color w:val="000000" w:themeColor="text1"/>
        </w:rPr>
      </w:pPr>
      <w:bookmarkStart w:id="21" w:name="_Toc196681604"/>
      <w:bookmarkStart w:id="22" w:name="_Toc196950332"/>
      <w:r w:rsidRPr="00D93A5B">
        <w:rPr>
          <w:rStyle w:val="Heading2Char"/>
          <w:rFonts w:ascii="Times New Roman" w:hAnsi="Times New Roman" w:cs="Times New Roman"/>
          <w:color w:val="000000" w:themeColor="text1"/>
        </w:rPr>
        <w:t>2. Breast Cancer Detection using CNNs and SVMs</w:t>
      </w:r>
      <w:bookmarkEnd w:id="21"/>
      <w:bookmarkEnd w:id="22"/>
      <w:r w:rsidRPr="00D93A5B">
        <w:rPr>
          <w:color w:val="000000" w:themeColor="text1"/>
        </w:rPr>
        <w:br/>
        <w:t>Ragab et al. (2019) combined CNNs and Support Vector Machines using transfer learning on mammograms, achieving 92.3% accuracy.</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They took advantage of pre-trained models to speed up training and improve accuracy, which is useful when working with limited medical data.</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The heavy dependence on transfer learning means their system might not generalize well to unseen data from different sources or formats.</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paper got me thinking about SVMs in a new light</w:t>
      </w:r>
      <w:r w:rsidR="00795317" w:rsidRPr="00D93A5B">
        <w:rPr>
          <w:color w:val="000000" w:themeColor="text1"/>
        </w:rPr>
        <w:t xml:space="preserve"> </w:t>
      </w:r>
      <w:r w:rsidRPr="00D93A5B">
        <w:rPr>
          <w:color w:val="000000" w:themeColor="text1"/>
        </w:rPr>
        <w:t>not just as a backup for image models, but as strong standalone classifiers. It influenced my decision to test SVMs on structured tab</w:t>
      </w:r>
      <w:r w:rsidR="00421093" w:rsidRPr="00D93A5B">
        <w:rPr>
          <w:color w:val="000000" w:themeColor="text1"/>
        </w:rPr>
        <w:t>le</w:t>
      </w:r>
      <w:r w:rsidRPr="00D93A5B">
        <w:rPr>
          <w:color w:val="000000" w:themeColor="text1"/>
        </w:rPr>
        <w:t xml:space="preserve"> data where interpretability and generalization are easier to control.</w:t>
      </w:r>
      <w:r w:rsidR="00382D4E" w:rsidRPr="00D93A5B">
        <w:rPr>
          <w:color w:val="000000" w:themeColor="text1"/>
        </w:rPr>
        <w:fldChar w:fldCharType="begin"/>
      </w:r>
      <w:r w:rsidR="008C7260" w:rsidRPr="00D93A5B">
        <w:rPr>
          <w:color w:val="000000" w:themeColor="text1"/>
        </w:rPr>
        <w:instrText xml:space="preserve"> ADDIN ZOTERO_ITEM CSL_CITATION {"citationID":"BKyd23Xh","properties":{"formattedCitation":"[5]","plainCitation":"[5]","noteIndex":0},"citationItems":[{"id":989,"uris":["http://zotero.org/users/local/CqGV9xCS/items/LWJM7ALA"],"itemData":{"id":989,"type":"article-journal","abstract":"It is important to detect breast cancer as early as possible. In this manuscript, a new methodology for classifying breast cancer using deep learning and some segmentation techniques are introduced. A new computer aided detection (CAD) system is proposed for classifying benign and malignant mass tumors in breast mammography images. In this CAD system, two segmentation approaches are used. The first approach involves determining the region of interest (ROI) manually, while the second approach uses the technique of threshold and region based. The deep convolutional neural network (DCNN) is used for feature extraction. A well-known DCNN architecture named AlexNet is used and is fine-tuned to classify two classes instead of 1,000 classes. The last fully connected (fc) layer is connected to the support vector machine (SVM) classifier to obtain better accuracy. The results are obtained using the following publicly available datasets (1) the digital database for screening mammography (DDSM); and (2) the Curated Breast Imaging Subset of DDSM (CBIS-DDSM). Training on a large number of data gives high accuracy rate. Nevertheless, the biomedical datasets contain a relatively small number of samples due to limited patient volume. Accordingly, data augmentation is a method for increasing the size of the input data by generating new data from the original input data. There are many forms for the data augmentation; the one used here is the rotation. The accuracy of the new-trained DCNN architecture is 71.01% when cropping the ROI manually from the mammogram. The highest area under the curve (AUC) achieved was 0.88 (88%) for the samples obtained from both segmentation techniques. Moreover, when using the samples obtained from the CBIS-DDSM, the accuracy of the DCNN is increased to 73.6%. Consequently, the SVM accuracy becomes 87.2% with an AUC equaling to 0.94 (94%). This is the highest AUC value compared to previous work using the same conditions.","container-title":"PeerJ","DOI":"10.7717/peerj.6201","ISSN":"2167-8359","journalAbbreviation":"PeerJ","language":"en","note":"publisher: PeerJ Inc.","page":"e6201","source":"peerj.com","title":"Breast cancer detection using deep convolutional neural networks and support vector machines","URL":"https://peerj.com/articles/6201","volume":"7","author":[{"family":"Ragab","given":"Dina A."},{"family":"Sharkas","given":"Maha"},{"family":"Marshall","given":"Stephen"},{"family":"Ren","given":"Jinchang"}],"accessed":{"date-parts":[["2025",4,22]]},"issued":{"date-parts":[["2019",1,28]]}}}],"schema":"https://github.com/citation-style-language/schema/raw/master/csl-citation.json"} </w:instrText>
      </w:r>
      <w:r w:rsidR="00382D4E" w:rsidRPr="00D93A5B">
        <w:rPr>
          <w:color w:val="000000" w:themeColor="text1"/>
        </w:rPr>
        <w:fldChar w:fldCharType="separate"/>
      </w:r>
      <w:r w:rsidR="008C7260" w:rsidRPr="00D93A5B">
        <w:rPr>
          <w:noProof/>
          <w:color w:val="000000" w:themeColor="text1"/>
        </w:rPr>
        <w:t>[5]</w:t>
      </w:r>
      <w:r w:rsidR="00382D4E" w:rsidRPr="00D93A5B">
        <w:rPr>
          <w:color w:val="000000" w:themeColor="text1"/>
        </w:rPr>
        <w:fldChar w:fldCharType="end"/>
      </w:r>
    </w:p>
    <w:p w14:paraId="40F5BE5E" w14:textId="77777777" w:rsidR="00D91811" w:rsidRPr="00D93A5B" w:rsidRDefault="00D91811" w:rsidP="00EF4F83">
      <w:pPr>
        <w:spacing w:before="100" w:beforeAutospacing="1" w:after="100" w:afterAutospacing="1"/>
        <w:rPr>
          <w:color w:val="000000" w:themeColor="text1"/>
        </w:rPr>
      </w:pPr>
    </w:p>
    <w:p w14:paraId="112B0EB9" w14:textId="0ED75865" w:rsidR="00D91811" w:rsidRPr="00D93A5B" w:rsidRDefault="000345C4" w:rsidP="00EF4F83">
      <w:pPr>
        <w:spacing w:before="100" w:beforeAutospacing="1" w:after="100" w:afterAutospacing="1"/>
        <w:rPr>
          <w:color w:val="000000" w:themeColor="text1"/>
        </w:rPr>
      </w:pPr>
      <w:bookmarkStart w:id="23" w:name="_Toc196681605"/>
      <w:bookmarkStart w:id="24" w:name="_Toc196950333"/>
      <w:r w:rsidRPr="00D93A5B">
        <w:rPr>
          <w:rStyle w:val="Heading2Char"/>
          <w:rFonts w:ascii="Times New Roman" w:hAnsi="Times New Roman" w:cs="Times New Roman"/>
          <w:color w:val="000000" w:themeColor="text1"/>
        </w:rPr>
        <w:t>3. Deep Learning Approaches for Histopathology Review</w:t>
      </w:r>
      <w:bookmarkEnd w:id="23"/>
      <w:bookmarkEnd w:id="24"/>
      <w:r w:rsidRPr="00D93A5B">
        <w:rPr>
          <w:color w:val="000000" w:themeColor="text1"/>
        </w:rPr>
        <w:br/>
        <w:t>Priya et al. (2024) reviewed a range of deep learning techniques applied to histopathological image analysis, summarizing key methods and datasets.</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It gave a solid overview of how far DL has come in medical imaging and included comparisons across different architectures.</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It was a review article, so it didn’t include any experimental results or</w:t>
      </w:r>
      <w:r w:rsidR="00464990" w:rsidRPr="00D93A5B">
        <w:rPr>
          <w:color w:val="000000" w:themeColor="text1"/>
        </w:rPr>
        <w:t xml:space="preserve"> </w:t>
      </w:r>
      <w:r w:rsidRPr="00D93A5B">
        <w:rPr>
          <w:color w:val="000000" w:themeColor="text1"/>
        </w:rPr>
        <w:t>contributions of its own.</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It showed me where my structured</w:t>
      </w:r>
      <w:r w:rsidR="00E15C82" w:rsidRPr="00D93A5B">
        <w:rPr>
          <w:color w:val="000000" w:themeColor="text1"/>
        </w:rPr>
        <w:t xml:space="preserve"> </w:t>
      </w:r>
      <w:r w:rsidRPr="00D93A5B">
        <w:rPr>
          <w:color w:val="000000" w:themeColor="text1"/>
        </w:rPr>
        <w:t>data</w:t>
      </w:r>
      <w:r w:rsidR="00EE1F3A">
        <w:rPr>
          <w:color w:val="000000" w:themeColor="text1"/>
        </w:rPr>
        <w:t>-</w:t>
      </w:r>
      <w:r w:rsidRPr="00D93A5B">
        <w:rPr>
          <w:color w:val="000000" w:themeColor="text1"/>
        </w:rPr>
        <w:t>based approach could add value, especially in terms of simplicity and explainability.</w:t>
      </w:r>
      <w:r w:rsidR="00382D4E" w:rsidRPr="00D93A5B">
        <w:rPr>
          <w:color w:val="000000" w:themeColor="text1"/>
        </w:rPr>
        <w:fldChar w:fldCharType="begin"/>
      </w:r>
      <w:r w:rsidR="008C7260" w:rsidRPr="00D93A5B">
        <w:rPr>
          <w:color w:val="000000" w:themeColor="text1"/>
        </w:rPr>
        <w:instrText xml:space="preserve"> ADDIN ZOTERO_ITEM CSL_CITATION {"citationID":"OZS48ZXe","properties":{"formattedCitation":"[6]","plainCitation":"[6]","noteIndex":0},"citationItems":[{"id":991,"uris":["http://zotero.org/users/local/CqGV9xCS/items/3D3EV9QR"],"itemData":{"id":991,"type":"article-journal","abstract":"BACKGROUND:Breast cancer is one of the leading causes of death in women worldwide. Histopathology analysis of breast tissue is an essential tool for diagnosing and staging breast cancer. In recent years, there has been a significant increase in research exploring the use of deep-learning approaches for breast cancer detection from histopathology images.OBJECTIVE:To provide an overview of the current state-of-the-art technologies in automated breast cancer detection in histopathology images using deep learning techniques.METHODS:This review focuses on the use of deep learning algorithms for the detection and classification of breast cancer from histopathology images. We provide an overview of publicly available histopathology image datasets for breast cancer detection. We also highlight the strengths and weaknesses of these architectures and their performance on different histopathology image datasets. Finally, we discuss the challenges associated with using deep learning techniques for breast cancer detection, including the need for large and diverse datasets and the interpretability of deep learning models.RESULTS:Deep learning techniques have shown great promise in accurately detecting and classifying breast cancer from histopathology images. Although the accuracy levels vary depending on the specific data set, image pre-processing techniques, and deep learning architecture used, these results highlight the potential of deep learning algorithms in improving the accuracy and efficiency of breast cancer detection from histopathology images.CONCLUSION:This review has presented a thorough account of the current state-of-the-art techniques for detecting breast cancer using histopathology images. The integration of machine learning and deep learning algorithms has demonstrated promising results in accurately identifying breast cancer from histopathology images. The insights gathered from this review can act as a valuable reference for researchers in this field who are developing diagnostic strategies using histopathology images. Overall, the objective of this review is to spark interest among scholars in this complex field and acquaint them with cutting-edge technologies in breast cancer detection using histopathology images.","container-title":"Cancer Biomarkers","DOI":"10.3233/CBM-230251","ISSN":"1574-0153","issue":"1","language":"EN","note":"publisher: SAGE Publications","page":"1-25","source":"SAGE Journals","title":"Deep learning approaches for breast cancer detection in histopathology images: A review","title-short":"Deep learning approaches for breast cancer detection in histopathology images","URL":"https://doi.org/10.3233/CBM-230251","volume":"40","author":[{"family":"Priya C V","given":"Lakshmi"},{"family":"V G","given":"Biju"},{"family":"B R","given":"Vinod"},{"family":"Ramachandran","given":"Sivakumar"}],"accessed":{"date-parts":[["2025",4,22]]},"issued":{"date-parts":[["2024",5,1]]}}}],"schema":"https://github.com/citation-style-language/schema/raw/master/csl-citation.json"} </w:instrText>
      </w:r>
      <w:r w:rsidR="00382D4E" w:rsidRPr="00D93A5B">
        <w:rPr>
          <w:color w:val="000000" w:themeColor="text1"/>
        </w:rPr>
        <w:fldChar w:fldCharType="separate"/>
      </w:r>
      <w:r w:rsidR="008C7260" w:rsidRPr="00D93A5B">
        <w:rPr>
          <w:noProof/>
          <w:color w:val="000000" w:themeColor="text1"/>
        </w:rPr>
        <w:t>[6]</w:t>
      </w:r>
      <w:r w:rsidR="00382D4E" w:rsidRPr="00D93A5B">
        <w:rPr>
          <w:color w:val="000000" w:themeColor="text1"/>
        </w:rPr>
        <w:fldChar w:fldCharType="end"/>
      </w:r>
    </w:p>
    <w:p w14:paraId="0C0B3A5F" w14:textId="71FA1316" w:rsidR="00EF4F83" w:rsidRPr="00D93A5B" w:rsidRDefault="00DC2314" w:rsidP="005F6B7E">
      <w:pPr>
        <w:spacing w:before="100" w:beforeAutospacing="1" w:after="100" w:afterAutospacing="1"/>
        <w:rPr>
          <w:color w:val="000000" w:themeColor="text1"/>
        </w:rPr>
      </w:pPr>
      <w:bookmarkStart w:id="25" w:name="_Toc196681606"/>
      <w:bookmarkStart w:id="26" w:name="_Toc196950334"/>
      <w:r w:rsidRPr="00D93A5B">
        <w:rPr>
          <w:rStyle w:val="Heading2Char"/>
          <w:rFonts w:ascii="Times New Roman" w:hAnsi="Times New Roman" w:cs="Times New Roman"/>
          <w:color w:val="000000" w:themeColor="text1"/>
        </w:rPr>
        <w:t>4. Histopathological Image Classification Using CNNs</w:t>
      </w:r>
      <w:bookmarkEnd w:id="25"/>
      <w:bookmarkEnd w:id="26"/>
      <w:r w:rsidRPr="00D93A5B">
        <w:rPr>
          <w:color w:val="000000" w:themeColor="text1"/>
        </w:rPr>
        <w:br/>
      </w:r>
      <w:proofErr w:type="spellStart"/>
      <w:r w:rsidRPr="00D93A5B">
        <w:rPr>
          <w:color w:val="000000" w:themeColor="text1"/>
        </w:rPr>
        <w:t>Spanhol</w:t>
      </w:r>
      <w:proofErr w:type="spellEnd"/>
      <w:r w:rsidRPr="00D93A5B">
        <w:rPr>
          <w:color w:val="000000" w:themeColor="text1"/>
        </w:rPr>
        <w:t xml:space="preserve"> et al. (2016) trained CNNs on the </w:t>
      </w:r>
      <w:proofErr w:type="spellStart"/>
      <w:r w:rsidRPr="00D93A5B">
        <w:rPr>
          <w:color w:val="000000" w:themeColor="text1"/>
        </w:rPr>
        <w:t>BreakHis</w:t>
      </w:r>
      <w:proofErr w:type="spellEnd"/>
      <w:r w:rsidRPr="00D93A5B">
        <w:rPr>
          <w:color w:val="000000" w:themeColor="text1"/>
        </w:rPr>
        <w:t xml:space="preserve"> dataset and achieved 91% accuracy in classifying histopathological breast cancer images.</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This study validated </w:t>
      </w:r>
      <w:proofErr w:type="spellStart"/>
      <w:r w:rsidRPr="00D93A5B">
        <w:rPr>
          <w:color w:val="000000" w:themeColor="text1"/>
        </w:rPr>
        <w:t>BreakHis</w:t>
      </w:r>
      <w:proofErr w:type="spellEnd"/>
      <w:r w:rsidRPr="00D93A5B">
        <w:rPr>
          <w:color w:val="000000" w:themeColor="text1"/>
        </w:rPr>
        <w:t xml:space="preserve"> as a solid benchmark dataset and demonstrated that CNNs can consistently classify cancer subtypes with decent accuracy.</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The model only used image data and didn’t consider any structured clinical information, limiting its </w:t>
      </w:r>
      <w:r w:rsidR="00694824" w:rsidRPr="00D93A5B">
        <w:t>adaptability</w:t>
      </w:r>
      <w:r w:rsidRPr="00D93A5B">
        <w:rPr>
          <w:color w:val="000000" w:themeColor="text1"/>
        </w:rPr>
        <w:t xml:space="preserve"> in mixed</w:t>
      </w:r>
      <w:r w:rsidR="00EA47E1" w:rsidRPr="00D93A5B">
        <w:rPr>
          <w:color w:val="000000" w:themeColor="text1"/>
        </w:rPr>
        <w:t xml:space="preserve"> </w:t>
      </w:r>
      <w:r w:rsidRPr="00D93A5B">
        <w:rPr>
          <w:color w:val="000000" w:themeColor="text1"/>
        </w:rPr>
        <w:t>data healthcare environments.</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It made me realise that image-only approaches often ignore valuable structured data like tumour measurements, which can be more interpretable and easier to work with in real-time diagnostic systems.</w:t>
      </w:r>
      <w:r w:rsidR="00260C82" w:rsidRPr="00D93A5B">
        <w:rPr>
          <w:color w:val="000000" w:themeColor="text1"/>
        </w:rPr>
        <w:fldChar w:fldCharType="begin"/>
      </w:r>
      <w:r w:rsidR="008C7260" w:rsidRPr="00D93A5B">
        <w:rPr>
          <w:color w:val="000000" w:themeColor="text1"/>
        </w:rPr>
        <w:instrText xml:space="preserve"> ADDIN ZOTERO_ITEM CSL_CITATION {"citationID":"qINLH1di","properties":{"formattedCitation":"[7]","plainCitation":"[7]","noteIndex":0},"citationItems":[{"id":993,"uris":["http://zotero.org/users/local/CqGV9xCS/items/RCEJ9XSH"],"itemData":{"id":993,"type":"paper-conference","abstract":"The performance of most conventional classification systems relies on appropriate data representation and much of the efforts are dedicated to feature engineering, a difficult and time-consuming process that uses prior expert domain knowledge of the data to create useful features. On the other hand, deep learning can extract and organize the discriminative information from the data, not requiring the design of feature extractors by a domain expert. Convolutional Neural Networks (CNNs) are a particular type of deep, feedforward network that have gained attention from research community and industry, achieving empirical successes in tasks such as speech recognition, signal processing, object recognition, natural language processing and transfer learning. In this paper, we conduct some preliminary experiments using the deep learning approach to classify breast cancer histopathological images from BreaKHis, a publicly dataset available at http://web.inf.ufpr.br/vri/breast-cancer-database. We propose a method based on the extraction of image patches for training the CNN and the combination of these patches for final classification. This method aims to allow using the high-resolution histopathological images from BreaKHis as input to existing CNN, avoiding adaptations of the model that can lead to a more complex and computationally costly architecture. The CNN performance is better when compared to previously reported results obtained by other machine learning models trained with hand-crafted textural descriptors. Finally, we also investigate the combination of different CNNs using simple fusion rules, achieving some improvement in recognition rates.","container-title":"2016 International Joint Conference on Neural Networks (IJCNN)","DOI":"10.1109/IJCNN.2016.7727519","event-title":"2016 International Joint Conference on Neural Networks (IJCNN)","note":"ISSN: 2161-4407","page":"2560-2567","source":"IEEE Xplore","title":"Breast cancer histopathological image classification using Convolutional Neural Networks","URL":"https://ieeexplore.ieee.org/document/7727519","author":[{"family":"Spanhol","given":"Fabio Alexandre"},{"family":"Oliveira","given":"Luiz S."},{"family":"Petitjean","given":"Caroline"},{"family":"Heutte","given":"Laurent"}],"accessed":{"date-parts":[["2025",4,22]]},"issued":{"date-parts":[["2016",7]]}}}],"schema":"https://github.com/citation-style-language/schema/raw/master/csl-citation.json"} </w:instrText>
      </w:r>
      <w:r w:rsidR="00260C82" w:rsidRPr="00D93A5B">
        <w:rPr>
          <w:color w:val="000000" w:themeColor="text1"/>
        </w:rPr>
        <w:fldChar w:fldCharType="separate"/>
      </w:r>
      <w:r w:rsidR="008C7260" w:rsidRPr="00D93A5B">
        <w:rPr>
          <w:noProof/>
          <w:color w:val="000000" w:themeColor="text1"/>
        </w:rPr>
        <w:t>[7]</w:t>
      </w:r>
      <w:r w:rsidR="00260C82" w:rsidRPr="00D93A5B">
        <w:rPr>
          <w:color w:val="000000" w:themeColor="text1"/>
        </w:rPr>
        <w:fldChar w:fldCharType="end"/>
      </w:r>
    </w:p>
    <w:p w14:paraId="25CB0C08" w14:textId="1B05A902" w:rsidR="00EF4F83" w:rsidRPr="00D93A5B" w:rsidRDefault="00B31435" w:rsidP="00EF4F83">
      <w:pPr>
        <w:spacing w:before="100" w:beforeAutospacing="1" w:after="100" w:afterAutospacing="1"/>
        <w:rPr>
          <w:color w:val="000000" w:themeColor="text1"/>
        </w:rPr>
      </w:pPr>
      <w:bookmarkStart w:id="27" w:name="_Toc196681607"/>
      <w:bookmarkStart w:id="28" w:name="_Toc196950335"/>
      <w:r w:rsidRPr="00D93A5B">
        <w:rPr>
          <w:rStyle w:val="Heading2Char"/>
          <w:rFonts w:ascii="Times New Roman" w:hAnsi="Times New Roman" w:cs="Times New Roman"/>
          <w:color w:val="000000" w:themeColor="text1"/>
        </w:rPr>
        <w:t>5. Ensemble Learning for Subtype Detection</w:t>
      </w:r>
      <w:bookmarkEnd w:id="27"/>
      <w:bookmarkEnd w:id="28"/>
      <w:r w:rsidRPr="00D93A5B">
        <w:rPr>
          <w:color w:val="000000" w:themeColor="text1"/>
        </w:rPr>
        <w:br/>
        <w:t>Balasubramanian et al. (2024) used ensemble CNN architectures to classify breast cancer subtypes, reporting high overall accuracy.</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Ensemble models improved robustness and reduced overfitting, especially when trained on diverse datasets.</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The models were resource-intensive and the level of interpretability was low</w:t>
      </w:r>
      <w:r w:rsidR="006A13F0" w:rsidRPr="00D93A5B">
        <w:rPr>
          <w:color w:val="000000" w:themeColor="text1"/>
        </w:rPr>
        <w:t xml:space="preserve"> in regards to </w:t>
      </w:r>
      <w:r w:rsidRPr="00D93A5B">
        <w:rPr>
          <w:color w:val="000000" w:themeColor="text1"/>
        </w:rPr>
        <w:t>clinical use.</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paper highlighted the trade-off between raw performance and real-world usability. It</w:t>
      </w:r>
      <w:r w:rsidR="00FC2F8E" w:rsidRPr="00D93A5B">
        <w:rPr>
          <w:color w:val="000000" w:themeColor="text1"/>
        </w:rPr>
        <w:t xml:space="preserve"> pushed</w:t>
      </w:r>
      <w:r w:rsidRPr="00D93A5B">
        <w:rPr>
          <w:color w:val="000000" w:themeColor="text1"/>
        </w:rPr>
        <w:t xml:space="preserve"> me toward lighter, more explainable models like Random Forests and SVMs, which are faster and easier to interpret.</w:t>
      </w:r>
      <w:r w:rsidR="00260C82" w:rsidRPr="00D93A5B">
        <w:rPr>
          <w:color w:val="000000" w:themeColor="text1"/>
        </w:rPr>
        <w:fldChar w:fldCharType="begin"/>
      </w:r>
      <w:r w:rsidR="008C7260" w:rsidRPr="00D93A5B">
        <w:rPr>
          <w:color w:val="000000" w:themeColor="text1"/>
        </w:rPr>
        <w:instrText xml:space="preserve"> ADDIN ZOTERO_ITEM CSL_CITATION {"citationID":"EQHXa8A3","properties":{"formattedCitation":"[8]","plainCitation":"[8]","noteIndex":0},"citationItems":[{"id":994,"uris":["http://zotero.org/users/local/CqGV9xCS/items/FAUJW24T"],"itemData":{"id":994,"type":"article-journal","abstract":"Cancer diagnosis and classification are pivotal for effective patient management and treatment planning. In this study, a comprehensive approach is presented utilizing ensemble deep learning techniques to analyze breast cancer histopathology images. Our datasets were based on two widely employed datasets from different centers for two different tasks: BACH and BreakHis. Within the BACH dataset, a proposed ensemble strategy was employed, incorporating VGG16 and ResNet50 architectures to achieve precise classification of breast cancer histopathology images. Introducing a novel image patching technique to preprocess a high-resolution image facilitated a focused analysis of localized regions of interest. The annotated BACH dataset encompassed 400 WSIs across four distinct classes: Normal, Benign, In Situ Carcinoma, and Invasive Carcinoma. In addition, the proposed ensemble was used on the BreakHis dataset, utilizing VGG16, ResNet34, and ResNet50 models to classify microscopic images into eight distinct categories (four benign and four malignant). For both datasets, a five-fold cross-validation approach was employed for rigorous training and testing. Preliminary experimental results indicated a patch classification accuracy of 95.31% (for the BACH dataset) and WSI image classification accuracy of 98.43% (BreakHis). This research significantly contributes to ongoing endeavors in harnessing artificial intelligence to advance breast cancer diagnosis, potentially fostering improved patient outcomes and alleviating healthcare burdens.","container-title":"Cancers","DOI":"10.3390/cancers16122222","ISSN":"2072-6694","issue":"12","language":"en","license":"http://creativecommons.org/licenses/by/3.0/","note":"number: 12\npublisher: Multidisciplinary Digital Publishing Institute","page":"2222","source":"www.mdpi.com","title":"Ensemble Deep Learning-Based Image Classification for Breast Cancer Subtype and Invasiveness Diagnosis from Whole Slide Image Histopathology","URL":"https://www.mdpi.com/2072-6694/16/12/2222","volume":"16","author":[{"family":"Balasubramanian","given":"Aadhi Aadhavan"},{"family":"Al-Heejawi","given":"Salah Mohammed Awad"},{"family":"Singh","given":"Akarsh"},{"family":"Breggia","given":"Anne"},{"family":"Ahmad","given":"Bilal"},{"family":"Christman","given":"Robert"},{"family":"Ryan","given":"Stephen T."},{"family":"Amal","given":"Saeed"}],"accessed":{"date-parts":[["2025",4,22]]},"issued":{"date-parts":[["2024",1]]}}}],"schema":"https://github.com/citation-style-language/schema/raw/master/csl-citation.json"} </w:instrText>
      </w:r>
      <w:r w:rsidR="00260C82" w:rsidRPr="00D93A5B">
        <w:rPr>
          <w:color w:val="000000" w:themeColor="text1"/>
        </w:rPr>
        <w:fldChar w:fldCharType="separate"/>
      </w:r>
      <w:r w:rsidR="008C7260" w:rsidRPr="00D93A5B">
        <w:rPr>
          <w:noProof/>
          <w:color w:val="000000" w:themeColor="text1"/>
        </w:rPr>
        <w:t>[8]</w:t>
      </w:r>
      <w:r w:rsidR="00260C82" w:rsidRPr="00D93A5B">
        <w:rPr>
          <w:color w:val="000000" w:themeColor="text1"/>
        </w:rPr>
        <w:fldChar w:fldCharType="end"/>
      </w:r>
    </w:p>
    <w:p w14:paraId="4FEF16D9" w14:textId="6ECFBA71" w:rsidR="00DB69EC" w:rsidRPr="00D93A5B" w:rsidRDefault="00DB69EC" w:rsidP="00DB69EC">
      <w:pPr>
        <w:spacing w:before="100" w:beforeAutospacing="1" w:after="100" w:afterAutospacing="1"/>
        <w:rPr>
          <w:color w:val="000000" w:themeColor="text1"/>
        </w:rPr>
      </w:pPr>
      <w:bookmarkStart w:id="29" w:name="_Toc196681608"/>
      <w:bookmarkStart w:id="30" w:name="_Toc196950336"/>
      <w:r w:rsidRPr="00D93A5B">
        <w:rPr>
          <w:rStyle w:val="Heading2Char"/>
          <w:rFonts w:ascii="Times New Roman" w:hAnsi="Times New Roman" w:cs="Times New Roman"/>
          <w:color w:val="000000" w:themeColor="text1"/>
        </w:rPr>
        <w:t>6. Stacking-Based Feature Selection</w:t>
      </w:r>
      <w:bookmarkEnd w:id="29"/>
      <w:bookmarkEnd w:id="30"/>
      <w:r w:rsidRPr="00D93A5B">
        <w:rPr>
          <w:color w:val="000000" w:themeColor="text1"/>
        </w:rPr>
        <w:br/>
        <w:t>Chaurasia &amp; Pal (2021) proposed a stacking-based ensemble approach to feature selection for improving breast cancer classification.</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They showed that smart feature selection could significantly boost model performance while also reducing complexity.</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Their technique was tightly coupled to their specific dataset and model pipeline, meaning the method might not generalize well without retuning.</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It supported my decision to use Random Forests for feature importanc</w:t>
      </w:r>
      <w:r w:rsidR="00501509" w:rsidRPr="00D93A5B">
        <w:rPr>
          <w:color w:val="000000" w:themeColor="text1"/>
        </w:rPr>
        <w:t xml:space="preserve">e, </w:t>
      </w:r>
      <w:r w:rsidRPr="00D93A5B">
        <w:rPr>
          <w:color w:val="000000" w:themeColor="text1"/>
        </w:rPr>
        <w:t>helping me narrow down the most impactful tumour characteristics and explain why the model behaves a certain way.</w:t>
      </w:r>
      <w:r w:rsidR="000F6AF0" w:rsidRPr="00D93A5B">
        <w:rPr>
          <w:color w:val="000000" w:themeColor="text1"/>
        </w:rPr>
        <w:fldChar w:fldCharType="begin"/>
      </w:r>
      <w:r w:rsidR="008C7260" w:rsidRPr="00D93A5B">
        <w:rPr>
          <w:color w:val="000000" w:themeColor="text1"/>
        </w:rPr>
        <w:instrText xml:space="preserve"> ADDIN ZOTERO_ITEM CSL_CITATION {"citationID":"UN5R6sPi","properties":{"formattedCitation":"[9]","plainCitation":"[9]","noteIndex":0},"citationItems":[{"id":996,"uris":["http://zotero.org/users/local/CqGV9xCS/items/KTS3NX9R"],"itemData":{"id":996,"type":"article-journal","abstract":"Breast cancer is the second most common cancer in women worldwide. The uncontrolled growth of breast cells is called breast cancer. The treatment of human breast cancer is a very critical process, and sometimes certain indicators may produce negative results. To avoid this misleading outcome situation, a reliable and accurate breast cancer diagnosis system must be available. The machine learning (ML) method is a modern and accurate technique that researchers have recently applied to predict and diagnose breast cancer. In this research article, we developed stack-based ensemble techniques and feature selection methods for the comprehensive performance of the algorithm and comparative analysis of breast cancer datasets with reduced attributes and all attributes. In this article, we first take the SVM, k nearest neighbors, Naive Bayes and perceptron as four ML algorithms as sub-models that have been trained and predicted from, and then combine them to make a new model called blending (stacking). Finally, logistic regression is used to predict the stacked model. It is significant that sub-models produce different results that are not correlated predictions. The stacking technique is best when all the sub-models are skillfully combined together. This article uses the five-feature selection technique because it affects the overall performance of the model. Unrelated or moderately related features may adversely affect the behavior of the model. After applying the feature selection method, now we have data set with reduced features as well as all features. We implemented logistic regression on a dataset with all features and a dataset with reduced features. Finally, we see that the dataset with reduced features has got improved accuracy.","container-title":"SN Computer Science","DOI":"10.1007/s42979-021-00465-3","ISSN":"2661-8907","issue":"2","journalAbbreviation":"SN COMPUT. SCI.","language":"en","page":"67","source":"Springer Link","title":"Stacking-Based Ensemble Framework and Feature Selection Technique for the Detection of Breast Cancer","URL":"https://doi.org/10.1007/s42979-021-00465-3","volume":"2","author":[{"family":"Chaurasia","given":"Vikas"},{"family":"Pal","given":"Saurabh"}],"accessed":{"date-parts":[["2025",4,22]]},"issued":{"date-parts":[["2021",2,2]]}}}],"schema":"https://github.com/citation-style-language/schema/raw/master/csl-citation.json"} </w:instrText>
      </w:r>
      <w:r w:rsidR="000F6AF0" w:rsidRPr="00D93A5B">
        <w:rPr>
          <w:color w:val="000000" w:themeColor="text1"/>
        </w:rPr>
        <w:fldChar w:fldCharType="separate"/>
      </w:r>
      <w:r w:rsidR="008C7260" w:rsidRPr="00D93A5B">
        <w:rPr>
          <w:noProof/>
          <w:color w:val="000000" w:themeColor="text1"/>
        </w:rPr>
        <w:t>[9]</w:t>
      </w:r>
      <w:r w:rsidR="000F6AF0" w:rsidRPr="00D93A5B">
        <w:rPr>
          <w:color w:val="000000" w:themeColor="text1"/>
        </w:rPr>
        <w:fldChar w:fldCharType="end"/>
      </w:r>
      <w:r w:rsidR="00EF4F83" w:rsidRPr="00D93A5B">
        <w:rPr>
          <w:color w:val="000000" w:themeColor="text1"/>
        </w:rPr>
        <w:br/>
      </w:r>
    </w:p>
    <w:p w14:paraId="569D384C" w14:textId="661671EC" w:rsidR="00E465F0" w:rsidRPr="00D93A5B" w:rsidRDefault="00CB3A15" w:rsidP="00DB69EC">
      <w:pPr>
        <w:spacing w:before="100" w:beforeAutospacing="1" w:after="100" w:afterAutospacing="1"/>
        <w:rPr>
          <w:color w:val="000000" w:themeColor="text1"/>
        </w:rPr>
      </w:pPr>
      <w:bookmarkStart w:id="31" w:name="_Toc196681609"/>
      <w:bookmarkStart w:id="32" w:name="_Toc196950337"/>
      <w:r w:rsidRPr="00D93A5B">
        <w:rPr>
          <w:rStyle w:val="Heading2Char"/>
          <w:rFonts w:ascii="Times New Roman" w:hAnsi="Times New Roman" w:cs="Times New Roman"/>
          <w:color w:val="000000" w:themeColor="text1"/>
        </w:rPr>
        <w:t>7. AI for Real-Time Metastasis Detection</w:t>
      </w:r>
      <w:bookmarkEnd w:id="31"/>
      <w:bookmarkEnd w:id="32"/>
      <w:r w:rsidRPr="00D93A5B">
        <w:rPr>
          <w:color w:val="000000" w:themeColor="text1"/>
        </w:rPr>
        <w:br/>
      </w:r>
      <w:proofErr w:type="spellStart"/>
      <w:r w:rsidRPr="00D93A5B">
        <w:rPr>
          <w:color w:val="000000" w:themeColor="text1"/>
        </w:rPr>
        <w:t>Bejnordi</w:t>
      </w:r>
      <w:proofErr w:type="spellEnd"/>
      <w:r w:rsidRPr="00D93A5B">
        <w:rPr>
          <w:color w:val="000000" w:themeColor="text1"/>
        </w:rPr>
        <w:t xml:space="preserve"> et al. (2017) developed a deep learning system that achieved 94.7% sensitivity for detecting metastatic cancer in pathology slides.</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The clinical potential was clear</w:t>
      </w:r>
      <w:r w:rsidR="009E11C6" w:rsidRPr="00D93A5B">
        <w:rPr>
          <w:color w:val="000000" w:themeColor="text1"/>
        </w:rPr>
        <w:t xml:space="preserve"> </w:t>
      </w:r>
      <w:r w:rsidRPr="00D93A5B">
        <w:rPr>
          <w:color w:val="000000" w:themeColor="text1"/>
        </w:rPr>
        <w:t xml:space="preserve">fast, high-sensitivity detection </w:t>
      </w:r>
      <w:r w:rsidR="0096525E" w:rsidRPr="00D93A5B">
        <w:rPr>
          <w:color w:val="000000" w:themeColor="text1"/>
        </w:rPr>
        <w:t xml:space="preserve">which </w:t>
      </w:r>
      <w:r w:rsidRPr="00D93A5B">
        <w:rPr>
          <w:color w:val="000000" w:themeColor="text1"/>
        </w:rPr>
        <w:t>could save lives.</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Like many deep learning system</w:t>
      </w:r>
      <w:r w:rsidR="009A370D">
        <w:rPr>
          <w:color w:val="000000" w:themeColor="text1"/>
        </w:rPr>
        <w:t xml:space="preserve">s </w:t>
      </w:r>
      <w:r w:rsidRPr="00D93A5B">
        <w:rPr>
          <w:color w:val="000000" w:themeColor="text1"/>
        </w:rPr>
        <w:t>it lacked transparency</w:t>
      </w:r>
      <w:r w:rsidR="009A370D">
        <w:rPr>
          <w:color w:val="000000" w:themeColor="text1"/>
        </w:rPr>
        <w:t>,</w:t>
      </w:r>
      <w:r w:rsidRPr="00D93A5B">
        <w:rPr>
          <w:color w:val="000000" w:themeColor="text1"/>
        </w:rPr>
        <w:t xml:space="preserve"> which raises trust issues in regulated environments like healthcare.</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reminded me that performance alone isn’t enough. Interpretability is essential, especially when dealing with high-stakes decisions. That’s why I focused on models like Logistic Regression, Random Forest, and SVM, which can be more easily explained.</w:t>
      </w:r>
      <w:r w:rsidR="000F6AF0" w:rsidRPr="00D93A5B">
        <w:rPr>
          <w:color w:val="000000" w:themeColor="text1"/>
        </w:rPr>
        <w:fldChar w:fldCharType="begin"/>
      </w:r>
      <w:r w:rsidR="008C7260" w:rsidRPr="00D93A5B">
        <w:rPr>
          <w:color w:val="000000" w:themeColor="text1"/>
        </w:rPr>
        <w:instrText xml:space="preserve"> ADDIN ZOTERO_ITEM CSL_CITATION {"citationID":"Qdb4J4uF","properties":{"formattedCitation":"[10]","plainCitation":"[10]","noteIndex":0},"citationItems":[{"id":997,"uris":["http://zotero.org/users/local/CqGV9xCS/items/UFH7BZQR"],"itemData":{"id":997,"type":"article-journal","abstract":"Application of deep learning algorithms to whole-slide pathology images can potentially improve diagnostic accuracy and efficiency.Assess the performance of automated deep learning algorithms at detecting metastases in hematoxylin and eosin–stained tissue sections of lymph nodes of women with breast cancer and compare it with pathologists’ diagnoses in a diagnostic setting.Researcher challenge competition (CAMELYON16) to develop automated solutions for detecting lymph node metastases (November 2015-November 2016). A training data set of whole-slide images from 2 centers in the Netherlands with (n = 110) and without (n = 160) nodal metastases verified by immunohistochemical staining were provided to challenge participants to build algorithms. Algorithm performance was evaluated in an independent test set of 129 whole-slide images (49 with and 80 without metastases). The same test set of corresponding glass slides was also evaluated by a panel of 11 pathologists with time constraint (WTC) from the Netherlands to ascertain likelihood of nodal metastases for each slide in a flexible 2-hour session, simulating routine pathology workflow, and by 1 pathologist without time constraint (WOTC).Deep learning algorithms submitted as part of a challenge competition or pathologist interpretation.The presence of specific metastatic foci and the absence vs presence of lymph node metastasis in a slide or image using receiver operating characteristic curve analysis. The 11 pathologists participating in the simulation exercise rated their diagnostic confidence as definitely normal, probably normal, equivocal, probably tumor, or definitely tumor.The area under the receiver operating characteristic curve (AUC) for the algorithms ranged from 0.556 to 0.994. The top-performing algorithm achieved a lesion-level, true-positive fraction comparable with that of the pathologist WOTC (72.4% [95% CI, 64.3%-80.4%]) at a mean of 0.0125 false-positives per normal whole-slide image. For the whole-slide image classification task, the best algorithm (AUC, 0.994 [95% CI, 0.983-0.999]) performed significantly better than the pathologists WTC in a diagnostic simulation (mean AUC, 0.810 [range, 0.738-0.884]; P &amp;lt; .001). The top 5 algorithms had a mean AUC that was comparable with the pathologist interpreting the slides in the absence of time constraints (mean AUC, 0.960 [range, 0.923-0.994] for the top 5 algorithms vs 0.966 [95% CI, 0.927-0.998] for the pathologist WOTC).In the setting of a challenge competition, some deep learning algorithms achieved better diagnostic performance than a panel of 11 pathologists participating in a simulation exercise designed to mimic routine pathology workflow; algorithm performance was comparable with an expert pathologist interpreting whole-slide images without time constraints. Whether this approach has clinical utility will require evaluation in a clinical setting.","container-title":"JAMA","DOI":"10.1001/jama.2017.14585","ISSN":"0098-7484","issue":"22","journalAbbreviation":"JAMA","page":"2199-2210","source":"Silverchair","title":"Diagnostic Assessment of Deep Learning Algorithms for Detection of Lymph Node Metastases in Women With Breast Cancer","URL":"https://doi.org/10.1001/jama.2017.14585","volume":"318","author":[{"family":"Ehteshami Bejnordi","given":"Babak"},{"family":"Veta","given":"Mitko"},{"family":"Johannes van Diest","given":"Paul"},{"family":"Ginneken","given":"Bram","non-dropping-particle":"van"},{"family":"Karssemeijer","given":"Nico"},{"family":"Litjens","given":"Geert"},{"family":"Laak","given":"Jeroen A. W. M.","non-dropping-particle":"van der"},{"literal":"and the CAMELYON16 Consortium"}],"accessed":{"date-parts":[["2025",4,22]]},"issued":{"date-parts":[["2017",12,12]]}}}],"schema":"https://github.com/citation-style-language/schema/raw/master/csl-citation.json"} </w:instrText>
      </w:r>
      <w:r w:rsidR="000F6AF0" w:rsidRPr="00D93A5B">
        <w:rPr>
          <w:color w:val="000000" w:themeColor="text1"/>
        </w:rPr>
        <w:fldChar w:fldCharType="separate"/>
      </w:r>
      <w:r w:rsidR="008C7260" w:rsidRPr="00D93A5B">
        <w:rPr>
          <w:noProof/>
          <w:color w:val="000000" w:themeColor="text1"/>
        </w:rPr>
        <w:t>[10]</w:t>
      </w:r>
      <w:r w:rsidR="000F6AF0" w:rsidRPr="00D93A5B">
        <w:rPr>
          <w:color w:val="000000" w:themeColor="text1"/>
        </w:rPr>
        <w:fldChar w:fldCharType="end"/>
      </w:r>
      <w:r w:rsidR="00EF4F83" w:rsidRPr="00D93A5B">
        <w:rPr>
          <w:color w:val="000000" w:themeColor="text1"/>
        </w:rPr>
        <w:br/>
      </w:r>
    </w:p>
    <w:p w14:paraId="7CC6621B" w14:textId="77777777" w:rsidR="00985A93" w:rsidRPr="00D93A5B" w:rsidRDefault="00FF44FB" w:rsidP="00A06315">
      <w:pPr>
        <w:pStyle w:val="Heading2"/>
        <w:rPr>
          <w:rFonts w:ascii="Times New Roman" w:hAnsi="Times New Roman" w:cs="Times New Roman"/>
          <w:color w:val="000000" w:themeColor="text1"/>
        </w:rPr>
      </w:pPr>
      <w:bookmarkStart w:id="33" w:name="_Toc196681610"/>
      <w:bookmarkStart w:id="34" w:name="_Toc196950338"/>
      <w:r w:rsidRPr="00D93A5B">
        <w:rPr>
          <w:rStyle w:val="Strong"/>
          <w:rFonts w:ascii="Times New Roman" w:hAnsi="Times New Roman" w:cs="Times New Roman"/>
          <w:color w:val="000000" w:themeColor="text1"/>
        </w:rPr>
        <w:t>8.</w:t>
      </w:r>
      <w:r w:rsidR="00985A93" w:rsidRPr="00D93A5B">
        <w:rPr>
          <w:rFonts w:ascii="Times New Roman" w:hAnsi="Times New Roman" w:cs="Times New Roman"/>
          <w:color w:val="000000" w:themeColor="text1"/>
        </w:rPr>
        <w:t xml:space="preserve"> </w:t>
      </w:r>
      <w:r w:rsidR="00985A93" w:rsidRPr="00D93A5B">
        <w:rPr>
          <w:rFonts w:ascii="Times New Roman" w:hAnsi="Times New Roman" w:cs="Times New Roman"/>
          <w:color w:val="000000" w:themeColor="text1"/>
        </w:rPr>
        <w:t>Structured Data Approaches Using Classical ML Models</w:t>
      </w:r>
      <w:bookmarkEnd w:id="33"/>
      <w:bookmarkEnd w:id="34"/>
    </w:p>
    <w:p w14:paraId="1A78AEFE" w14:textId="566B8FF5" w:rsidR="00FF44FB" w:rsidRPr="00D93A5B" w:rsidRDefault="00FF44FB" w:rsidP="00D91811">
      <w:pPr>
        <w:spacing w:before="100" w:beforeAutospacing="1" w:after="100" w:afterAutospacing="1"/>
        <w:rPr>
          <w:color w:val="000000" w:themeColor="text1"/>
        </w:rPr>
      </w:pPr>
      <w:r w:rsidRPr="00D93A5B">
        <w:rPr>
          <w:rStyle w:val="Strong"/>
          <w:rFonts w:eastAsiaTheme="majorEastAsia"/>
          <w:b w:val="0"/>
          <w:bCs w:val="0"/>
          <w:color w:val="000000" w:themeColor="text1"/>
        </w:rPr>
        <w:t>Sugimoto et al. (2022)</w:t>
      </w:r>
      <w:r w:rsidRPr="00D93A5B">
        <w:rPr>
          <w:color w:val="000000" w:themeColor="text1"/>
        </w:rPr>
        <w:t xml:space="preserve"> looked at different machine learning approaches for breast cancer diagnosis using structured data like the Wisconsin dataset. They focused on classical models like SVMs, Random Forest, and Logistic Regression, and showed how these can be just as effective as deep learning when applied properly.</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Reinforces that strong performance doesn’t always require image data or deep learning.</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Didn't dive into interpretability or how these models could be explained in a clinical setting.</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confirmed that my choice to stick with structured clinical data and classical models like SVM is valid</w:t>
      </w:r>
      <w:r w:rsidR="00075945" w:rsidRPr="00D93A5B">
        <w:rPr>
          <w:color w:val="000000" w:themeColor="text1"/>
        </w:rPr>
        <w:t xml:space="preserve">, </w:t>
      </w:r>
      <w:r w:rsidRPr="00D93A5B">
        <w:rPr>
          <w:color w:val="000000" w:themeColor="text1"/>
        </w:rPr>
        <w:t>especially when paired with explainability methods like feature importance.</w:t>
      </w:r>
      <w:r w:rsidR="00CB3A15" w:rsidRPr="00D93A5B">
        <w:rPr>
          <w:color w:val="000000" w:themeColor="text1"/>
        </w:rPr>
        <w:fldChar w:fldCharType="begin"/>
      </w:r>
      <w:r w:rsidR="00CB3A15" w:rsidRPr="00D93A5B">
        <w:rPr>
          <w:color w:val="000000" w:themeColor="text1"/>
        </w:rPr>
        <w:instrText xml:space="preserve"> ADDIN ZOTERO_ITEM CSL_CITATION {"citationID":"jzBfi82A","properties":{"formattedCitation":"[11]","plainCitation":"[11]","noteIndex":0},"citationItems":[{"id":1008,"uris":["http://zotero.org/users/local/CqGV9xCS/items/X5975I3K"],"itemData":{"id":1008,"type":"article-journal","abstract":"Machine learning techniques for breast cancer diagnosis and treatment: a narrative review","container-title":"Annals of Breast Surgery","DOI":"10.21037/abs-21-63","ISSN":"2616-2776","issue":"0","language":"en","note":"number: 0\npublisher: AME Publishing Company","source":"abs.amegroups.org","title":"Machine learning techniques for breast cancer diagnosis and treatment: a narrative review","title-short":"Machine learning techniques for breast cancer diagnosis and treatment","URL":"https://abs.amegroups.org/article/view/7085","volume":"7","author":[{"family":"Sugimoto","given":"Masahiro"},{"family":"Hikichi","given":"Shiori"},{"family":"Takada","given":"Masahiro"},{"family":"Toi","given":"Masakazu"}],"accessed":{"date-parts":[["2025",4,25]]},"issued":{"date-parts":[["2023",3,30]]}}}],"schema":"https://github.com/citation-style-language/schema/raw/master/csl-citation.json"} </w:instrText>
      </w:r>
      <w:r w:rsidR="00CB3A15" w:rsidRPr="00D93A5B">
        <w:rPr>
          <w:color w:val="000000" w:themeColor="text1"/>
        </w:rPr>
        <w:fldChar w:fldCharType="separate"/>
      </w:r>
      <w:r w:rsidR="00CB3A15" w:rsidRPr="00D93A5B">
        <w:rPr>
          <w:noProof/>
          <w:color w:val="000000" w:themeColor="text1"/>
        </w:rPr>
        <w:t>[11]</w:t>
      </w:r>
      <w:r w:rsidR="00CB3A15" w:rsidRPr="00D93A5B">
        <w:rPr>
          <w:color w:val="000000" w:themeColor="text1"/>
        </w:rPr>
        <w:fldChar w:fldCharType="end"/>
      </w:r>
    </w:p>
    <w:p w14:paraId="01EA6C72" w14:textId="1992A5FF" w:rsidR="00985A93" w:rsidRPr="00D93A5B" w:rsidRDefault="00FF44FB" w:rsidP="00A06315">
      <w:pPr>
        <w:pStyle w:val="Heading2"/>
        <w:rPr>
          <w:rStyle w:val="Strong"/>
          <w:rFonts w:ascii="Times New Roman" w:hAnsi="Times New Roman" w:cs="Times New Roman"/>
          <w:b w:val="0"/>
          <w:bCs w:val="0"/>
          <w:color w:val="000000" w:themeColor="text1"/>
        </w:rPr>
      </w:pPr>
      <w:bookmarkStart w:id="35" w:name="_Toc196681611"/>
      <w:bookmarkStart w:id="36" w:name="_Toc196950339"/>
      <w:r w:rsidRPr="00D93A5B">
        <w:rPr>
          <w:rStyle w:val="Strong"/>
          <w:rFonts w:ascii="Times New Roman" w:hAnsi="Times New Roman" w:cs="Times New Roman"/>
          <w:b w:val="0"/>
          <w:bCs w:val="0"/>
          <w:color w:val="000000" w:themeColor="text1"/>
        </w:rPr>
        <w:t xml:space="preserve">9. </w:t>
      </w:r>
      <w:r w:rsidR="00A06315" w:rsidRPr="00D93A5B">
        <w:rPr>
          <w:rFonts w:ascii="Times New Roman" w:hAnsi="Times New Roman" w:cs="Times New Roman"/>
          <w:color w:val="000000" w:themeColor="text1"/>
        </w:rPr>
        <w:t>Explainability in Breast Cancer Diagnosis Models</w:t>
      </w:r>
      <w:bookmarkEnd w:id="35"/>
      <w:bookmarkEnd w:id="36"/>
    </w:p>
    <w:p w14:paraId="15F4CB01" w14:textId="61AE972C" w:rsidR="00FF44FB" w:rsidRPr="00D93A5B" w:rsidRDefault="00FF44FB" w:rsidP="00D91811">
      <w:pPr>
        <w:spacing w:before="100" w:beforeAutospacing="1" w:after="100" w:afterAutospacing="1"/>
        <w:rPr>
          <w:color w:val="000000" w:themeColor="text1"/>
        </w:rPr>
      </w:pPr>
      <w:r w:rsidRPr="00D93A5B">
        <w:rPr>
          <w:rStyle w:val="Strong"/>
          <w:rFonts w:eastAsiaTheme="majorEastAsia"/>
          <w:b w:val="0"/>
          <w:bCs w:val="0"/>
          <w:color w:val="000000" w:themeColor="text1"/>
        </w:rPr>
        <w:t>Karatza et al. (2022)</w:t>
      </w:r>
      <w:r w:rsidRPr="00D93A5B">
        <w:rPr>
          <w:b/>
          <w:bCs/>
          <w:color w:val="000000" w:themeColor="text1"/>
        </w:rPr>
        <w:t xml:space="preserve"> </w:t>
      </w:r>
      <w:r w:rsidRPr="00D93A5B">
        <w:rPr>
          <w:color w:val="000000" w:themeColor="text1"/>
        </w:rPr>
        <w:t>explored how to make machine learning models more explainable in medical applications. They used tools like SHAP and ICE plots on breast cancer prediction models and showed that you can improve transparency without hurting performance.</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Focused directly on explainability, which is critical in healthcare.</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Most of their work was on neural networks, not lighter models like SVM or Logistic Regression.</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backs up my plan to add SHAP in future work and shows that even small models can be made more trustworthy through explainable AI.</w:t>
      </w:r>
      <w:r w:rsidR="00831A26" w:rsidRPr="00D93A5B">
        <w:rPr>
          <w:color w:val="000000" w:themeColor="text1"/>
        </w:rPr>
        <w:fldChar w:fldCharType="begin"/>
      </w:r>
      <w:r w:rsidR="00831A26" w:rsidRPr="00D93A5B">
        <w:rPr>
          <w:color w:val="000000" w:themeColor="text1"/>
        </w:rPr>
        <w:instrText xml:space="preserve"> ADDIN ZOTERO_ITEM CSL_CITATION {"citationID":"SfA7rgJ8","properties":{"formattedCitation":"[12]","plainCitation":"[12]","noteIndex":0},"citationItems":[{"id":1009,"uris":["http://zotero.org/users/local/CqGV9xCS/items/C38Y8TUI"],"itemData":{"id":1009,"type":"paper-conference","abstract":"Early detection of breast cancer is a powerful tool towards decreasing its socioeconomic burden. Although, artificial intelligence (AI) methods have shown remarkable results towards this goal, their \"black box\" nature hinders their wide adoption in clinical practice. To address the need for AI guided breast cancer diagnosis, interpretability methods can be utilized. In this study, we used AI methods, i.e., Random Forests (RF), Neural Networks (NN) and Ensembles of Neural Networks (ENN), towards this goal and explained and optimized their performance through interpretability techniques, such as the Global Surrogate (GS) method, the Individual Conditional Expectation (ICE) plots and the Shapley values (SV). The Wisconsin Diagnostic Breast Cancer (WDBC) dataset of the open UCI repository was used for the training and evaluation of the AI algorithms. The best performance for breast cancer diagnosis was achieved by the proposed ENN (96.6% accuracy and 0.96 area under the ROC curve), and its predictions were explained by ICE plots, proving that its decisions were compliant with current medical knowledge and can be further utilized to gain new insights in the pathophysiological mechanisms of breast cancer. Feature selection based on features' importance according to the GS model improved the performance of the RF (leading the accuracy from 96.49% to 97.18% and the area under the ROC curve from 0.96 to 0.97) and feature selection based on features' importance according to SV improved the performance of the NN (leading the accuracy from 94.6% to 95.53% and the area under the ROC curve from 0.94 to 0.95). Compared to other approaches on the same dataset, our proposed models demonstrated state of the art performance while being interpretable.","container-title":"2021 43rd Annual International Conference of the IEEE Engineering in Medicine &amp; Biology Society (EMBC)","DOI":"10.1109/EMBC46164.2021.9630556","note":"arXiv:2202.02131 [cs]","page":"2310-2313","source":"arXiv.org","title":"Interpretability methods of machine learning algorithms with applications in breast cancer diagnosis","URL":"http://arxiv.org/abs/2202.02131","author":[{"family":"Karatza","given":"Panagiota"},{"family":"Dalakleidi","given":"Kalliopi V."},{"family":"Athanasiou","given":"Maria"},{"family":"Nikita","given":"Konstantina S."}],"accessed":{"date-parts":[["2025",4,25]]},"issued":{"date-parts":[["2021",11,1]]}}}],"schema":"https://github.com/citation-style-language/schema/raw/master/csl-citation.json"} </w:instrText>
      </w:r>
      <w:r w:rsidR="00831A26" w:rsidRPr="00D93A5B">
        <w:rPr>
          <w:color w:val="000000" w:themeColor="text1"/>
        </w:rPr>
        <w:fldChar w:fldCharType="separate"/>
      </w:r>
      <w:r w:rsidR="00831A26" w:rsidRPr="00D93A5B">
        <w:rPr>
          <w:noProof/>
          <w:color w:val="000000" w:themeColor="text1"/>
        </w:rPr>
        <w:t>[12]</w:t>
      </w:r>
      <w:r w:rsidR="00831A26" w:rsidRPr="00D93A5B">
        <w:rPr>
          <w:color w:val="000000" w:themeColor="text1"/>
        </w:rPr>
        <w:fldChar w:fldCharType="end"/>
      </w:r>
    </w:p>
    <w:p w14:paraId="21E33ED3" w14:textId="77777777" w:rsidR="00A06315" w:rsidRPr="00D93A5B" w:rsidRDefault="00FF44FB" w:rsidP="00A06315">
      <w:pPr>
        <w:pStyle w:val="Heading2"/>
        <w:rPr>
          <w:rFonts w:ascii="Times New Roman" w:hAnsi="Times New Roman" w:cs="Times New Roman"/>
          <w:color w:val="000000" w:themeColor="text1"/>
        </w:rPr>
      </w:pPr>
      <w:bookmarkStart w:id="37" w:name="_Toc196681612"/>
      <w:bookmarkStart w:id="38" w:name="_Toc196950340"/>
      <w:r w:rsidRPr="00D93A5B">
        <w:rPr>
          <w:rStyle w:val="Strong"/>
          <w:rFonts w:ascii="Times New Roman" w:hAnsi="Times New Roman" w:cs="Times New Roman"/>
          <w:b w:val="0"/>
          <w:bCs w:val="0"/>
          <w:color w:val="000000" w:themeColor="text1"/>
        </w:rPr>
        <w:t>10.</w:t>
      </w:r>
      <w:r w:rsidR="00A06315" w:rsidRPr="00D93A5B">
        <w:rPr>
          <w:rFonts w:ascii="Times New Roman" w:hAnsi="Times New Roman" w:cs="Times New Roman"/>
          <w:color w:val="000000" w:themeColor="text1"/>
        </w:rPr>
        <w:t xml:space="preserve"> </w:t>
      </w:r>
      <w:r w:rsidR="00A06315" w:rsidRPr="00D93A5B">
        <w:rPr>
          <w:rFonts w:ascii="Times New Roman" w:hAnsi="Times New Roman" w:cs="Times New Roman"/>
          <w:color w:val="000000" w:themeColor="text1"/>
        </w:rPr>
        <w:t>Comparative Study on WBCD Dataset</w:t>
      </w:r>
      <w:bookmarkEnd w:id="37"/>
      <w:bookmarkEnd w:id="38"/>
    </w:p>
    <w:p w14:paraId="570C8B65" w14:textId="77777777" w:rsidR="00935622" w:rsidRDefault="00FF44FB" w:rsidP="00E465F0">
      <w:pPr>
        <w:spacing w:before="100" w:beforeAutospacing="1" w:after="100" w:afterAutospacing="1"/>
        <w:rPr>
          <w:color w:val="000000" w:themeColor="text1"/>
        </w:rPr>
      </w:pPr>
      <w:r w:rsidRPr="00D93A5B">
        <w:rPr>
          <w:rStyle w:val="Strong"/>
          <w:rFonts w:eastAsiaTheme="majorEastAsia"/>
          <w:b w:val="0"/>
          <w:bCs w:val="0"/>
          <w:color w:val="000000" w:themeColor="text1"/>
        </w:rPr>
        <w:t>Naji et al. (2024)</w:t>
      </w:r>
      <w:r w:rsidRPr="00D93A5B">
        <w:rPr>
          <w:color w:val="000000" w:themeColor="text1"/>
        </w:rPr>
        <w:t xml:space="preserve"> ran a comparative study using the WBCD dataset and tested different ML models like SVM, Decision Trees, and Logistic Regression. Their tuned SVM model came out on top, hitting 97.2% accuracy.</w:t>
      </w:r>
      <w:r w:rsidRPr="00D93A5B">
        <w:rPr>
          <w:color w:val="000000" w:themeColor="text1"/>
        </w:rPr>
        <w:br/>
      </w:r>
      <w:r w:rsidRPr="00D93A5B">
        <w:rPr>
          <w:rStyle w:val="Strong"/>
          <w:rFonts w:eastAsiaTheme="majorEastAsia"/>
          <w:color w:val="000000" w:themeColor="text1"/>
        </w:rPr>
        <w:t>Strengths:</w:t>
      </w:r>
      <w:r w:rsidRPr="00D93A5B">
        <w:rPr>
          <w:color w:val="000000" w:themeColor="text1"/>
        </w:rPr>
        <w:t xml:space="preserve"> Strong performance using the same dataset I </w:t>
      </w:r>
      <w:r w:rsidR="000D61A5">
        <w:rPr>
          <w:color w:val="000000" w:themeColor="text1"/>
        </w:rPr>
        <w:t>intend</w:t>
      </w:r>
      <w:r w:rsidR="00004ADC">
        <w:rPr>
          <w:color w:val="000000" w:themeColor="text1"/>
        </w:rPr>
        <w:t>ed to use</w:t>
      </w:r>
      <w:r w:rsidRPr="00D93A5B">
        <w:rPr>
          <w:color w:val="000000" w:themeColor="text1"/>
        </w:rPr>
        <w:t>, with clear results.</w:t>
      </w:r>
      <w:r w:rsidRPr="00D93A5B">
        <w:rPr>
          <w:color w:val="000000" w:themeColor="text1"/>
        </w:rPr>
        <w:br/>
      </w:r>
      <w:r w:rsidRPr="00D93A5B">
        <w:rPr>
          <w:rStyle w:val="Strong"/>
          <w:rFonts w:eastAsiaTheme="majorEastAsia"/>
          <w:color w:val="000000" w:themeColor="text1"/>
        </w:rPr>
        <w:t>Limitations:</w:t>
      </w:r>
      <w:r w:rsidRPr="00D93A5B">
        <w:rPr>
          <w:color w:val="000000" w:themeColor="text1"/>
        </w:rPr>
        <w:t xml:space="preserve"> Focused heavily on accuracy but didn’t go into feature importance or interpretability.</w:t>
      </w:r>
      <w:r w:rsidRPr="00D93A5B">
        <w:rPr>
          <w:color w:val="000000" w:themeColor="text1"/>
        </w:rPr>
        <w:br/>
      </w:r>
      <w:r w:rsidRPr="00D93A5B">
        <w:rPr>
          <w:rStyle w:val="Strong"/>
          <w:rFonts w:eastAsiaTheme="majorEastAsia"/>
          <w:color w:val="000000" w:themeColor="text1"/>
        </w:rPr>
        <w:t>Why it’s relevant:</w:t>
      </w:r>
      <w:r w:rsidRPr="00D93A5B">
        <w:rPr>
          <w:color w:val="000000" w:themeColor="text1"/>
        </w:rPr>
        <w:t xml:space="preserve"> This gave me even more confidence in using and tuning SVMs for my project, while also highlighting how I improved the model by adding transparency.</w:t>
      </w:r>
      <w:r w:rsidR="00D91811" w:rsidRPr="00D93A5B">
        <w:rPr>
          <w:color w:val="000000" w:themeColor="text1"/>
        </w:rPr>
        <w:fldChar w:fldCharType="begin"/>
      </w:r>
      <w:r w:rsidR="00D91811" w:rsidRPr="00D93A5B">
        <w:rPr>
          <w:color w:val="000000" w:themeColor="text1"/>
        </w:rPr>
        <w:instrText xml:space="preserve"> ADDIN ZOTERO_ITEM CSL_CITATION {"citationID":"nz6FsvcQ","properties":{"formattedCitation":"[13]","plainCitation":"[13]","noteIndex":0},"citationItems":[{"id":1013,"uris":["http://zotero.org/users/local/CqGV9xCS/items/MCAK4HHI"],"itemData":{"id":1013,"type":"article-journal","abstract":"Breast cancer has rapidly increased in prevalence in recent years, making it one of the leading causes of mortality worldwide. Among all cancers, it is by far the most common. Diagnosing this illness manually requires significant time and expertise. Since detecting breast cancer is a time-consuming process, preventing its further spread can be aided by creating machine-based forecasts. Machine learning and Explainable AI are crucial in classification as they not only provide accurate predictions but also offer insights into how the model arrives at its decisions, aiding in the understanding and trustworthiness of the classification results. In this study, we evaluate and compare the classification accuracy, precision, recall, and F1 scores of five different machine learning methods using a primary dataset (500 patients from Dhaka Medical College Hospital). Five different supervised machine learning techniques, including decision tree, random forest, logistic regression, naive bayes, and XGBoost, have been used to achieve optimal results on our dataset. Additionally, this study applied SHAP analysis to the XGBoost model to interpret the model’s predictions and understand the impact of each feature on the model’s output. We compared the accuracy with which several algorithms classified the data, as well as contrasted with other literature in this field. After final evaluation, this study found that XGBoost achieved the best model accuracy, which is 97%.","container-title":"Scientific Reports","DOI":"10.1038/s41598-024-57740-5","ISSN":"2045-2322","issue":"1","journalAbbreviation":"Sci Rep","language":"en","license":"2024 The Author(s)","note":"publisher: Nature Publishing Group","page":"8487","source":"www.nature.com","title":"Predictive modeling for breast cancer classification in the context of Bangladeshi patients by use of machine learning approach with explainable AI","URL":"https://www.nature.com/articles/s41598-024-57740-5","volume":"14","author":[{"family":"Islam","given":"Taminul"},{"family":"Sheakh","given":"Md Alif"},{"family":"Tahosin","given":"Mst Sazia"},{"family":"Hena","given":"Most Hasna"},{"family":"Akash","given":"Shopnil"},{"family":"Bin Jardan","given":"Yousef A."},{"family":"FentahunWondmie","given":"Gezahign"},{"family":"Nafidi","given":"Hiba-Allah"},{"family":"Bourhia","given":"Mohammed"}],"accessed":{"date-parts":[["2025",4,25]]},"issued":{"date-parts":[["2024",4,11]]}}}],"schema":"https://github.com/citation-style-language/schema/raw/master/csl-citation.json"} </w:instrText>
      </w:r>
      <w:r w:rsidR="00D91811" w:rsidRPr="00D93A5B">
        <w:rPr>
          <w:color w:val="000000" w:themeColor="text1"/>
        </w:rPr>
        <w:fldChar w:fldCharType="separate"/>
      </w:r>
      <w:r w:rsidR="00D91811" w:rsidRPr="00D93A5B">
        <w:rPr>
          <w:noProof/>
          <w:color w:val="000000" w:themeColor="text1"/>
        </w:rPr>
        <w:t>[13]</w:t>
      </w:r>
      <w:r w:rsidR="00D91811" w:rsidRPr="00D93A5B">
        <w:rPr>
          <w:color w:val="000000" w:themeColor="text1"/>
        </w:rPr>
        <w:fldChar w:fldCharType="end"/>
      </w:r>
      <w:r w:rsidR="00935622">
        <w:rPr>
          <w:color w:val="000000" w:themeColor="text1"/>
        </w:rPr>
        <w:t xml:space="preserve">              </w:t>
      </w:r>
    </w:p>
    <w:p w14:paraId="218D5B37" w14:textId="174C9802" w:rsidR="00CC7816" w:rsidRPr="00D93A5B" w:rsidRDefault="00A443FC" w:rsidP="00E465F0">
      <w:pPr>
        <w:spacing w:before="100" w:beforeAutospacing="1" w:after="100" w:afterAutospacing="1"/>
        <w:rPr>
          <w:color w:val="000000" w:themeColor="text1"/>
        </w:rPr>
      </w:pPr>
      <w:r w:rsidRPr="00D93A5B">
        <w:rPr>
          <w:color w:val="000000" w:themeColor="text1"/>
        </w:rPr>
        <w:t>The research I reviewed covered a wide range of ML approaches for breast cancer diagnosis</w:t>
      </w:r>
      <w:r w:rsidR="005B0B43" w:rsidRPr="00D93A5B">
        <w:rPr>
          <w:color w:val="000000" w:themeColor="text1"/>
        </w:rPr>
        <w:t xml:space="preserve">, </w:t>
      </w:r>
      <w:r w:rsidRPr="00D93A5B">
        <w:rPr>
          <w:color w:val="000000" w:themeColor="text1"/>
        </w:rPr>
        <w:t>from deep learning on medical images to classical models using structured data. While CNNs and ensemble methods clearly offer strong accuracy, they often come with trade-offs like high complexity, limited interpretability and heavy resource requirements. That’s not always practical, especially in clinical environments where trust and speed matter. On the other hand, models like SVM, Logistic Regression, and Random Forests provide a solid middle ground</w:t>
      </w:r>
      <w:r w:rsidR="000257D4" w:rsidRPr="00D93A5B">
        <w:rPr>
          <w:color w:val="000000" w:themeColor="text1"/>
        </w:rPr>
        <w:t xml:space="preserve"> </w:t>
      </w:r>
      <w:r w:rsidRPr="00D93A5B">
        <w:rPr>
          <w:color w:val="000000" w:themeColor="text1"/>
        </w:rPr>
        <w:t>they’re efficient, easier to explain and still perform really well. These papers helped shape the direction of my project by reinforcing the value of using structured data and transparent models. My goal was to build something accurate, but also understandable and</w:t>
      </w:r>
      <w:r w:rsidR="008A2F50" w:rsidRPr="00D93A5B">
        <w:rPr>
          <w:color w:val="000000" w:themeColor="text1"/>
        </w:rPr>
        <w:t xml:space="preserve"> potentially</w:t>
      </w:r>
      <w:r w:rsidRPr="00D93A5B">
        <w:rPr>
          <w:color w:val="000000" w:themeColor="text1"/>
        </w:rPr>
        <w:t xml:space="preserve"> useful in a real-world healthcare or cybersecurity setting.</w:t>
      </w:r>
    </w:p>
    <w:p w14:paraId="2A6B6EFC" w14:textId="77777777" w:rsidR="00CC7816" w:rsidRPr="00D93A5B" w:rsidRDefault="00CC7816" w:rsidP="00E465F0">
      <w:pPr>
        <w:spacing w:before="100" w:beforeAutospacing="1" w:after="100" w:afterAutospacing="1"/>
        <w:rPr>
          <w:color w:val="000000" w:themeColor="text1"/>
        </w:rPr>
      </w:pPr>
    </w:p>
    <w:p w14:paraId="4BBA7395" w14:textId="77777777" w:rsidR="00CC7816" w:rsidRPr="00D93A5B" w:rsidRDefault="00CC7816" w:rsidP="00B54005">
      <w:pPr>
        <w:pStyle w:val="Heading1"/>
        <w:rPr>
          <w:rFonts w:ascii="Times New Roman" w:hAnsi="Times New Roman" w:cs="Times New Roman"/>
          <w:color w:val="000000" w:themeColor="text1"/>
          <w:sz w:val="27"/>
          <w:szCs w:val="27"/>
        </w:rPr>
      </w:pPr>
      <w:bookmarkStart w:id="39" w:name="_Toc196681613"/>
      <w:bookmarkStart w:id="40" w:name="_Toc196950341"/>
      <w:r w:rsidRPr="00D93A5B">
        <w:rPr>
          <w:rFonts w:ascii="Times New Roman" w:hAnsi="Times New Roman" w:cs="Times New Roman"/>
          <w:color w:val="000000" w:themeColor="text1"/>
        </w:rPr>
        <w:t>Choice of Methods</w:t>
      </w:r>
      <w:bookmarkEnd w:id="39"/>
      <w:bookmarkEnd w:id="40"/>
    </w:p>
    <w:p w14:paraId="4AF0F9EA" w14:textId="375EB3F2" w:rsidR="00CC7816" w:rsidRPr="00D93A5B" w:rsidRDefault="00CC7816" w:rsidP="00CC7816">
      <w:pPr>
        <w:spacing w:before="100" w:beforeAutospacing="1" w:after="100" w:afterAutospacing="1"/>
        <w:rPr>
          <w:color w:val="000000" w:themeColor="text1"/>
        </w:rPr>
      </w:pPr>
      <w:r w:rsidRPr="00D93A5B">
        <w:rPr>
          <w:color w:val="000000" w:themeColor="text1"/>
        </w:rPr>
        <w:t>I decided to use three classical supervised learning algorithms</w:t>
      </w:r>
      <w:r w:rsidR="00007D10" w:rsidRPr="00D93A5B">
        <w:rPr>
          <w:color w:val="000000" w:themeColor="text1"/>
        </w:rPr>
        <w:t xml:space="preserve"> for this project</w:t>
      </w:r>
      <w:r w:rsidRPr="00D93A5B">
        <w:rPr>
          <w:color w:val="000000" w:themeColor="text1"/>
        </w:rPr>
        <w:t>: Support Vector Machine (SVM), Random Forest and Logistic Regression. I picked these because they have a strong track record with structured medical datasets, they’re easy to interpret</w:t>
      </w:r>
      <w:r w:rsidR="000722A5" w:rsidRPr="00D93A5B">
        <w:rPr>
          <w:color w:val="000000" w:themeColor="text1"/>
        </w:rPr>
        <w:t xml:space="preserve"> </w:t>
      </w:r>
      <w:r w:rsidRPr="00D93A5B">
        <w:rPr>
          <w:color w:val="000000" w:themeColor="text1"/>
        </w:rPr>
        <w:t>and they’re commonly used in both healthcare and cybersecurity applications.</w:t>
      </w:r>
    </w:p>
    <w:p w14:paraId="19B0573C" w14:textId="4FC94C6D" w:rsidR="00CC7816" w:rsidRPr="00D93A5B" w:rsidRDefault="00CC7816" w:rsidP="00CC7816">
      <w:pPr>
        <w:spacing w:before="100" w:beforeAutospacing="1" w:after="100" w:afterAutospacing="1"/>
        <w:rPr>
          <w:color w:val="000000" w:themeColor="text1"/>
        </w:rPr>
      </w:pPr>
      <w:bookmarkStart w:id="41" w:name="_Toc196681614"/>
      <w:bookmarkStart w:id="42" w:name="_Toc196950342"/>
      <w:r w:rsidRPr="00D93A5B">
        <w:rPr>
          <w:rStyle w:val="Heading2Char"/>
          <w:rFonts w:ascii="Times New Roman" w:hAnsi="Times New Roman" w:cs="Times New Roman"/>
          <w:color w:val="000000" w:themeColor="text1"/>
        </w:rPr>
        <w:t>Support Vector Machine (SVM)</w:t>
      </w:r>
      <w:bookmarkEnd w:id="41"/>
      <w:bookmarkEnd w:id="42"/>
      <w:r w:rsidRPr="00D93A5B">
        <w:rPr>
          <w:color w:val="000000" w:themeColor="text1"/>
        </w:rPr>
        <w:br/>
        <w:t xml:space="preserve">I went with SVM because it’s known for performing really well on small, high-dimensional datasets like WBCD. It’s good at creating a clear margin between classes, which made it a strong choice for tumour classification. I tuned the SVM using </w:t>
      </w:r>
      <w:proofErr w:type="spellStart"/>
      <w:r w:rsidRPr="00D93A5B">
        <w:rPr>
          <w:color w:val="000000" w:themeColor="text1"/>
        </w:rPr>
        <w:t>GridSearchCV</w:t>
      </w:r>
      <w:proofErr w:type="spellEnd"/>
      <w:r w:rsidRPr="00D93A5B">
        <w:rPr>
          <w:color w:val="000000" w:themeColor="text1"/>
        </w:rPr>
        <w:t xml:space="preserve"> to find the best hyperparameters (C and gamma) and after applying Min-Max normalization, the model’s recall and overall accuracy improved noticeably. Scaling the features helped the model train more efficiently.</w:t>
      </w:r>
      <w:r w:rsidR="00DB236C" w:rsidRPr="00D93A5B">
        <w:rPr>
          <w:rStyle w:val="Heading1Char"/>
          <w:rFonts w:ascii="Times New Roman" w:hAnsi="Times New Roman" w:cs="Times New Roman"/>
        </w:rPr>
        <w:t xml:space="preserve"> </w:t>
      </w:r>
    </w:p>
    <w:p w14:paraId="1D0F4861" w14:textId="0FF8506F" w:rsidR="00CC7816" w:rsidRPr="00D93A5B" w:rsidRDefault="00CC7816" w:rsidP="00CC7816">
      <w:pPr>
        <w:spacing w:before="100" w:beforeAutospacing="1" w:after="100" w:afterAutospacing="1"/>
        <w:rPr>
          <w:color w:val="000000" w:themeColor="text1"/>
        </w:rPr>
      </w:pPr>
      <w:bookmarkStart w:id="43" w:name="_Toc196681615"/>
      <w:bookmarkStart w:id="44" w:name="_Toc196950343"/>
      <w:r w:rsidRPr="00D93A5B">
        <w:rPr>
          <w:rStyle w:val="Heading2Char"/>
          <w:rFonts w:ascii="Times New Roman" w:hAnsi="Times New Roman" w:cs="Times New Roman"/>
          <w:color w:val="000000" w:themeColor="text1"/>
        </w:rPr>
        <w:t>Random Forest</w:t>
      </w:r>
      <w:bookmarkEnd w:id="43"/>
      <w:bookmarkEnd w:id="44"/>
      <w:r w:rsidRPr="00D93A5B">
        <w:rPr>
          <w:color w:val="000000" w:themeColor="text1"/>
        </w:rPr>
        <w:br/>
        <w:t>I used Random Forest because it’s robust, handles noisy or imbalanced data well</w:t>
      </w:r>
      <w:r w:rsidR="00C340FE" w:rsidRPr="00D93A5B">
        <w:rPr>
          <w:color w:val="000000" w:themeColor="text1"/>
        </w:rPr>
        <w:t xml:space="preserve"> </w:t>
      </w:r>
      <w:r w:rsidRPr="00D93A5B">
        <w:rPr>
          <w:color w:val="000000" w:themeColor="text1"/>
        </w:rPr>
        <w:t>and provides built-in feature importance, which makes it easier to understand what the model is focusing on. It was great for identifying which tumour features like mean area and worst concavity were the most important for making predictions. Having that level of transparency is important, especially for clinical use where you need to explain decisions clearly.</w:t>
      </w:r>
    </w:p>
    <w:p w14:paraId="6E5871D3" w14:textId="6378A3FB" w:rsidR="00CC7816" w:rsidRPr="00D93A5B" w:rsidRDefault="00CC7816" w:rsidP="00CC7816">
      <w:pPr>
        <w:spacing w:before="100" w:beforeAutospacing="1" w:after="100" w:afterAutospacing="1"/>
        <w:rPr>
          <w:color w:val="000000" w:themeColor="text1"/>
        </w:rPr>
      </w:pPr>
      <w:bookmarkStart w:id="45" w:name="_Toc196681616"/>
      <w:bookmarkStart w:id="46" w:name="_Toc196950344"/>
      <w:r w:rsidRPr="00D93A5B">
        <w:rPr>
          <w:rStyle w:val="Heading2Char"/>
          <w:rFonts w:ascii="Times New Roman" w:hAnsi="Times New Roman" w:cs="Times New Roman"/>
          <w:color w:val="000000" w:themeColor="text1"/>
        </w:rPr>
        <w:t>Logistic Regression</w:t>
      </w:r>
      <w:bookmarkEnd w:id="45"/>
      <w:bookmarkEnd w:id="46"/>
      <w:r w:rsidRPr="00D93A5B">
        <w:rPr>
          <w:color w:val="000000" w:themeColor="text1"/>
        </w:rPr>
        <w:br/>
        <w:t>I included Logistic Regression as a lightweight, easy-to-interpret baseline model. After scaling the data, it performed better than expected. The model coefficients made it very clear which features had the biggest impact on the predictions, which is valuable when you need explainability over just raw accuracy.</w:t>
      </w:r>
    </w:p>
    <w:p w14:paraId="52139B85" w14:textId="1B440DFB" w:rsidR="00CC7816" w:rsidRPr="00D93A5B" w:rsidRDefault="00CC7816" w:rsidP="00CC7816">
      <w:pPr>
        <w:spacing w:before="100" w:beforeAutospacing="1" w:after="100" w:afterAutospacing="1"/>
        <w:rPr>
          <w:color w:val="000000" w:themeColor="text1"/>
        </w:rPr>
      </w:pPr>
      <w:bookmarkStart w:id="47" w:name="_Toc196681617"/>
      <w:bookmarkStart w:id="48" w:name="_Toc196950345"/>
      <w:r w:rsidRPr="00D93A5B">
        <w:rPr>
          <w:rStyle w:val="Heading2Char"/>
          <w:rFonts w:ascii="Times New Roman" w:hAnsi="Times New Roman" w:cs="Times New Roman"/>
          <w:color w:val="000000" w:themeColor="text1"/>
        </w:rPr>
        <w:t>Why I Didn’t Use Deep Learning</w:t>
      </w:r>
      <w:bookmarkEnd w:id="47"/>
      <w:bookmarkEnd w:id="48"/>
      <w:r w:rsidRPr="00D93A5B">
        <w:rPr>
          <w:color w:val="000000" w:themeColor="text1"/>
        </w:rPr>
        <w:br/>
        <w:t xml:space="preserve">I didn’t use deep learning models like CNNs because the dataset </w:t>
      </w:r>
      <w:r w:rsidR="008800C5" w:rsidRPr="00D93A5B">
        <w:rPr>
          <w:color w:val="000000" w:themeColor="text1"/>
        </w:rPr>
        <w:t>was</w:t>
      </w:r>
      <w:r w:rsidRPr="00D93A5B">
        <w:rPr>
          <w:color w:val="000000" w:themeColor="text1"/>
        </w:rPr>
        <w:t xml:space="preserve"> small</w:t>
      </w:r>
      <w:r w:rsidR="008800C5" w:rsidRPr="00D93A5B">
        <w:rPr>
          <w:color w:val="000000" w:themeColor="text1"/>
        </w:rPr>
        <w:t xml:space="preserve">, </w:t>
      </w:r>
      <w:r w:rsidRPr="00D93A5B">
        <w:rPr>
          <w:color w:val="000000" w:themeColor="text1"/>
        </w:rPr>
        <w:t>structured</w:t>
      </w:r>
      <w:r w:rsidR="008800C5" w:rsidRPr="00D93A5B">
        <w:rPr>
          <w:color w:val="000000" w:themeColor="text1"/>
        </w:rPr>
        <w:t xml:space="preserve"> and </w:t>
      </w:r>
      <w:r w:rsidRPr="00D93A5B">
        <w:rPr>
          <w:color w:val="000000" w:themeColor="text1"/>
        </w:rPr>
        <w:t>not image-based. Deep learning would have added unnecessary complexity without much benefit. Instead, I stuck with models that are explainable, efficient</w:t>
      </w:r>
      <w:r w:rsidR="00C41770" w:rsidRPr="00D93A5B">
        <w:rPr>
          <w:color w:val="000000" w:themeColor="text1"/>
        </w:rPr>
        <w:t xml:space="preserve"> </w:t>
      </w:r>
      <w:r w:rsidRPr="00D93A5B">
        <w:rPr>
          <w:color w:val="000000" w:themeColor="text1"/>
        </w:rPr>
        <w:t>and don't require heavy hardware like</w:t>
      </w:r>
      <w:r w:rsidR="00C41770" w:rsidRPr="00D93A5B">
        <w:rPr>
          <w:color w:val="000000" w:themeColor="text1"/>
        </w:rPr>
        <w:t xml:space="preserve"> expensive </w:t>
      </w:r>
      <w:r w:rsidRPr="00D93A5B">
        <w:rPr>
          <w:color w:val="000000" w:themeColor="text1"/>
        </w:rPr>
        <w:t xml:space="preserve"> GPUs</w:t>
      </w:r>
      <w:r w:rsidR="00C41770" w:rsidRPr="00D93A5B">
        <w:rPr>
          <w:color w:val="000000" w:themeColor="text1"/>
        </w:rPr>
        <w:t xml:space="preserve"> </w:t>
      </w:r>
      <w:r w:rsidR="00007D10" w:rsidRPr="00D93A5B">
        <w:rPr>
          <w:color w:val="000000" w:themeColor="text1"/>
        </w:rPr>
        <w:t>,</w:t>
      </w:r>
      <w:r w:rsidRPr="00D93A5B">
        <w:rPr>
          <w:color w:val="000000" w:themeColor="text1"/>
        </w:rPr>
        <w:t>which makes more sense for real-world situations where resources might be limited.</w:t>
      </w:r>
    </w:p>
    <w:p w14:paraId="55421E7F" w14:textId="1189392A" w:rsidR="00CC7816" w:rsidRDefault="00CC7816" w:rsidP="00CC7816">
      <w:pPr>
        <w:spacing w:before="100" w:beforeAutospacing="1" w:after="100" w:afterAutospacing="1"/>
        <w:rPr>
          <w:color w:val="000000" w:themeColor="text1"/>
        </w:rPr>
      </w:pPr>
      <w:bookmarkStart w:id="49" w:name="_Toc196950346"/>
      <w:r w:rsidRPr="004B3588">
        <w:rPr>
          <w:rStyle w:val="Heading2Char"/>
        </w:rPr>
        <w:t>Evaluation Approach</w:t>
      </w:r>
      <w:bookmarkEnd w:id="49"/>
      <w:r w:rsidRPr="00D93A5B">
        <w:rPr>
          <w:color w:val="000000" w:themeColor="text1"/>
        </w:rPr>
        <w:br/>
        <w:t>Each model was tested both with and without normalization, and I evaluated them using precision, recall, F1-score, accuracy and AUC. I also used confusion matrices to get a better visual sense of true positives and false negatives which is especially important in medical diagnostics where catching malignant cases early is critical. Overall, the goal wasn’t just to find the most accurate model, but the one that balanced performance, generalization and interpretability key factors for deploying models in healthcare or security environments.</w:t>
      </w:r>
    </w:p>
    <w:p w14:paraId="7E63EC3F" w14:textId="77777777" w:rsidR="00935622" w:rsidRPr="00D93A5B" w:rsidRDefault="00935622" w:rsidP="00CC7816">
      <w:pPr>
        <w:spacing w:before="100" w:beforeAutospacing="1" w:after="100" w:afterAutospacing="1"/>
        <w:rPr>
          <w:color w:val="000000" w:themeColor="text1"/>
        </w:rPr>
      </w:pPr>
    </w:p>
    <w:p w14:paraId="27D03BF6" w14:textId="214EB604" w:rsidR="00B609D2" w:rsidRPr="00D93A5B" w:rsidRDefault="00E15591" w:rsidP="00C63E6C">
      <w:pPr>
        <w:pStyle w:val="Heading1"/>
        <w:rPr>
          <w:rFonts w:ascii="Times New Roman" w:hAnsi="Times New Roman" w:cs="Times New Roman"/>
          <w:color w:val="000000" w:themeColor="text1"/>
        </w:rPr>
      </w:pPr>
      <w:bookmarkStart w:id="50" w:name="_Toc196681618"/>
      <w:bookmarkStart w:id="51" w:name="_Toc196950347"/>
      <w:r w:rsidRPr="00D93A5B">
        <w:rPr>
          <w:rFonts w:ascii="Times New Roman" w:hAnsi="Times New Roman" w:cs="Times New Roman"/>
          <w:color w:val="000000" w:themeColor="text1"/>
        </w:rPr>
        <w:t>Methodolog</w:t>
      </w:r>
      <w:r w:rsidR="00C63E6C" w:rsidRPr="00D93A5B">
        <w:rPr>
          <w:rFonts w:ascii="Times New Roman" w:hAnsi="Times New Roman" w:cs="Times New Roman"/>
          <w:color w:val="000000" w:themeColor="text1"/>
        </w:rPr>
        <w:t>y</w:t>
      </w:r>
      <w:bookmarkEnd w:id="50"/>
      <w:bookmarkEnd w:id="51"/>
    </w:p>
    <w:p w14:paraId="110A7AF1" w14:textId="7ED69332" w:rsidR="00B609D2" w:rsidRPr="00D93A5B" w:rsidRDefault="00B609D2" w:rsidP="005D429A">
      <w:pPr>
        <w:pStyle w:val="Heading2"/>
        <w:rPr>
          <w:rFonts w:ascii="Times New Roman" w:hAnsi="Times New Roman" w:cs="Times New Roman"/>
          <w:color w:val="000000" w:themeColor="text1"/>
        </w:rPr>
      </w:pPr>
      <w:bookmarkStart w:id="52" w:name="_Toc196681619"/>
      <w:bookmarkStart w:id="53" w:name="_Toc196950348"/>
      <w:r w:rsidRPr="00D93A5B">
        <w:rPr>
          <w:rFonts w:ascii="Times New Roman" w:hAnsi="Times New Roman" w:cs="Times New Roman"/>
          <w:color w:val="000000" w:themeColor="text1"/>
        </w:rPr>
        <w:t>Dataset</w:t>
      </w:r>
      <w:r w:rsidR="005D429A" w:rsidRPr="00D93A5B">
        <w:rPr>
          <w:rFonts w:ascii="Times New Roman" w:hAnsi="Times New Roman" w:cs="Times New Roman"/>
          <w:color w:val="000000" w:themeColor="text1"/>
        </w:rPr>
        <w:t xml:space="preserve"> Overview</w:t>
      </w:r>
      <w:bookmarkEnd w:id="52"/>
      <w:bookmarkEnd w:id="53"/>
    </w:p>
    <w:p w14:paraId="5A1B3CCD"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This project used the Wisconsin Breast Cancer Dataset (WBCD), a structured and publicly available dataset from the UCI Machine Learning Repository, accessible directly through scikit-learn. It contains 569 samples where each record captures characteristics of cell nuclei extracted from digitized images of fine needle aspirates (FNA) of breast masses.</w:t>
      </w:r>
    </w:p>
    <w:p w14:paraId="61F868BA" w14:textId="5C9804BA" w:rsidR="00B609D2" w:rsidRPr="00B609D2" w:rsidRDefault="00B609D2" w:rsidP="00B609D2">
      <w:pPr>
        <w:spacing w:before="100" w:beforeAutospacing="1" w:after="100" w:afterAutospacing="1"/>
        <w:rPr>
          <w:color w:val="000000" w:themeColor="text1"/>
        </w:rPr>
      </w:pPr>
      <w:r w:rsidRPr="00B609D2">
        <w:rPr>
          <w:color w:val="000000" w:themeColor="text1"/>
        </w:rPr>
        <w:t xml:space="preserve">The goal was to predict whether a </w:t>
      </w:r>
      <w:r w:rsidR="00B40E93" w:rsidRPr="00D93A5B">
        <w:rPr>
          <w:color w:val="000000" w:themeColor="text1"/>
        </w:rPr>
        <w:t>tumour</w:t>
      </w:r>
      <w:r w:rsidRPr="00B609D2">
        <w:rPr>
          <w:color w:val="000000" w:themeColor="text1"/>
        </w:rPr>
        <w:t xml:space="preserve"> is malignant (cancerous) or benign (non-cancerous) based on these features.</w:t>
      </w:r>
    </w:p>
    <w:p w14:paraId="11D682C3"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 target variable is defined as follows:</w:t>
      </w:r>
    </w:p>
    <w:p w14:paraId="6D63287C" w14:textId="77777777" w:rsidR="00B609D2" w:rsidRPr="00B609D2" w:rsidRDefault="00B609D2" w:rsidP="00B609D2">
      <w:pPr>
        <w:numPr>
          <w:ilvl w:val="0"/>
          <w:numId w:val="37"/>
        </w:numPr>
        <w:spacing w:before="100" w:beforeAutospacing="1" w:after="100" w:afterAutospacing="1"/>
        <w:rPr>
          <w:color w:val="000000" w:themeColor="text1"/>
        </w:rPr>
      </w:pPr>
      <w:r w:rsidRPr="00B609D2">
        <w:rPr>
          <w:color w:val="000000" w:themeColor="text1"/>
        </w:rPr>
        <w:t>0 = Malignant (cancerous)</w:t>
      </w:r>
    </w:p>
    <w:p w14:paraId="10151F5A" w14:textId="77777777" w:rsidR="00B609D2" w:rsidRPr="00B609D2" w:rsidRDefault="00B609D2" w:rsidP="00B609D2">
      <w:pPr>
        <w:numPr>
          <w:ilvl w:val="0"/>
          <w:numId w:val="37"/>
        </w:numPr>
        <w:spacing w:before="100" w:beforeAutospacing="1" w:after="100" w:afterAutospacing="1"/>
        <w:rPr>
          <w:color w:val="000000" w:themeColor="text1"/>
        </w:rPr>
      </w:pPr>
      <w:r w:rsidRPr="00B609D2">
        <w:rPr>
          <w:color w:val="000000" w:themeColor="text1"/>
        </w:rPr>
        <w:t>1 = Benign (non-cancerous)</w:t>
      </w:r>
    </w:p>
    <w:p w14:paraId="15606E61" w14:textId="77777777" w:rsidR="00B609D2" w:rsidRPr="00B609D2" w:rsidRDefault="00B609D2" w:rsidP="00B609D2">
      <w:pPr>
        <w:spacing w:before="100" w:beforeAutospacing="1" w:after="100" w:afterAutospacing="1"/>
        <w:rPr>
          <w:color w:val="000000" w:themeColor="text1"/>
        </w:rPr>
      </w:pPr>
      <w:r w:rsidRPr="00B609D2">
        <w:rPr>
          <w:color w:val="000000" w:themeColor="text1"/>
        </w:rPr>
        <w:t>In terms of class distribution, there are 357 benign cases and 212 malignant ones, as shown below. While the dataset is slightly imbalanced, it is still balanced enough to support effective model training without needing oversampling techniques.</w:t>
      </w:r>
    </w:p>
    <w:p w14:paraId="0412775C" w14:textId="77777777" w:rsidR="00B609D2" w:rsidRPr="00D93A5B" w:rsidRDefault="00B609D2" w:rsidP="00B609D2">
      <w:pPr>
        <w:keepNext/>
        <w:spacing w:before="100" w:beforeAutospacing="1" w:after="100" w:afterAutospacing="1"/>
        <w:rPr>
          <w:color w:val="000000" w:themeColor="text1"/>
        </w:rPr>
      </w:pPr>
      <w:r w:rsidRPr="00D93A5B">
        <w:rPr>
          <w:noProof/>
          <w:color w:val="000000" w:themeColor="text1"/>
        </w:rPr>
        <w:drawing>
          <wp:inline distT="0" distB="0" distL="0" distR="0" wp14:anchorId="7D351F62" wp14:editId="7A01E16B">
            <wp:extent cx="4331777" cy="1200604"/>
            <wp:effectExtent l="12700" t="12700" r="12065" b="19050"/>
            <wp:docPr id="175605912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25526" name="Picture 1" descr="A black text on a white background&#10;&#10;AI-generated content may be incorrect."/>
                    <pic:cNvPicPr/>
                  </pic:nvPicPr>
                  <pic:blipFill>
                    <a:blip r:embed="rId8"/>
                    <a:stretch>
                      <a:fillRect/>
                    </a:stretch>
                  </pic:blipFill>
                  <pic:spPr>
                    <a:xfrm>
                      <a:off x="0" y="0"/>
                      <a:ext cx="4367481" cy="1210500"/>
                    </a:xfrm>
                    <a:prstGeom prst="rect">
                      <a:avLst/>
                    </a:prstGeom>
                    <a:solidFill>
                      <a:schemeClr val="tx1"/>
                    </a:solidFill>
                    <a:ln>
                      <a:solidFill>
                        <a:schemeClr val="accent1"/>
                      </a:solidFill>
                    </a:ln>
                  </pic:spPr>
                </pic:pic>
              </a:graphicData>
            </a:graphic>
          </wp:inline>
        </w:drawing>
      </w:r>
    </w:p>
    <w:p w14:paraId="5379A829" w14:textId="1BB6A66B" w:rsidR="00B609D2" w:rsidRPr="00D93A5B" w:rsidRDefault="00B609D2" w:rsidP="00B609D2">
      <w:pPr>
        <w:pStyle w:val="Caption"/>
        <w:rPr>
          <w:i w:val="0"/>
          <w:iCs w:val="0"/>
          <w:color w:val="000000" w:themeColor="text1"/>
        </w:rPr>
      </w:pPr>
      <w:bookmarkStart w:id="54" w:name="_Toc196849536"/>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1</w:t>
      </w:r>
      <w:r w:rsidRPr="00D93A5B">
        <w:rPr>
          <w:i w:val="0"/>
          <w:iCs w:val="0"/>
          <w:color w:val="000000" w:themeColor="text1"/>
        </w:rPr>
        <w:fldChar w:fldCharType="end"/>
      </w:r>
      <w:r w:rsidRPr="00D93A5B">
        <w:rPr>
          <w:i w:val="0"/>
          <w:iCs w:val="0"/>
          <w:color w:val="000000" w:themeColor="text1"/>
        </w:rPr>
        <w:t xml:space="preserve"> Class Distribution</w:t>
      </w:r>
      <w:bookmarkEnd w:id="54"/>
    </w:p>
    <w:p w14:paraId="0BCFFD6C"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 dataset contains 30 numerical features per sample, grouped into three types:</w:t>
      </w:r>
    </w:p>
    <w:p w14:paraId="4539CE7C" w14:textId="77777777" w:rsidR="00B609D2" w:rsidRPr="00B609D2" w:rsidRDefault="00B609D2" w:rsidP="00B609D2">
      <w:pPr>
        <w:numPr>
          <w:ilvl w:val="0"/>
          <w:numId w:val="38"/>
        </w:numPr>
        <w:spacing w:before="100" w:beforeAutospacing="1" w:after="100" w:afterAutospacing="1"/>
        <w:rPr>
          <w:color w:val="000000" w:themeColor="text1"/>
        </w:rPr>
      </w:pPr>
      <w:r w:rsidRPr="00B609D2">
        <w:rPr>
          <w:color w:val="000000" w:themeColor="text1"/>
        </w:rPr>
        <w:t>Mean values (e.g., mean radius, mean texture)</w:t>
      </w:r>
    </w:p>
    <w:p w14:paraId="55B33201" w14:textId="77777777" w:rsidR="00B609D2" w:rsidRPr="00B609D2" w:rsidRDefault="00B609D2" w:rsidP="00B609D2">
      <w:pPr>
        <w:numPr>
          <w:ilvl w:val="0"/>
          <w:numId w:val="38"/>
        </w:numPr>
        <w:spacing w:before="100" w:beforeAutospacing="1" w:after="100" w:afterAutospacing="1"/>
        <w:rPr>
          <w:color w:val="000000" w:themeColor="text1"/>
        </w:rPr>
      </w:pPr>
      <w:r w:rsidRPr="00B609D2">
        <w:rPr>
          <w:color w:val="000000" w:themeColor="text1"/>
        </w:rPr>
        <w:t>Standard error values (e.g., radius error, texture error)</w:t>
      </w:r>
    </w:p>
    <w:p w14:paraId="56922ABA" w14:textId="77777777" w:rsidR="00B609D2" w:rsidRPr="00B609D2" w:rsidRDefault="00B609D2" w:rsidP="00B609D2">
      <w:pPr>
        <w:numPr>
          <w:ilvl w:val="0"/>
          <w:numId w:val="38"/>
        </w:numPr>
        <w:spacing w:before="100" w:beforeAutospacing="1" w:after="100" w:afterAutospacing="1"/>
        <w:rPr>
          <w:color w:val="000000" w:themeColor="text1"/>
        </w:rPr>
      </w:pPr>
      <w:r w:rsidRPr="00B609D2">
        <w:rPr>
          <w:color w:val="000000" w:themeColor="text1"/>
        </w:rPr>
        <w:t>Worst-case values (e.g., worst radius, worst perimeter)</w:t>
      </w:r>
    </w:p>
    <w:p w14:paraId="407DFDA8" w14:textId="77777777" w:rsidR="00B609D2" w:rsidRPr="00B609D2" w:rsidRDefault="00B609D2" w:rsidP="00B609D2">
      <w:pPr>
        <w:spacing w:before="100" w:beforeAutospacing="1" w:after="100" w:afterAutospacing="1"/>
        <w:rPr>
          <w:color w:val="000000" w:themeColor="text1"/>
        </w:rPr>
      </w:pPr>
      <w:r w:rsidRPr="00B609D2">
        <w:rPr>
          <w:color w:val="000000" w:themeColor="text1"/>
        </w:rPr>
        <w:t>Each feature captures important information about the cell structure, such as:</w:t>
      </w:r>
    </w:p>
    <w:p w14:paraId="3C78F8F0" w14:textId="37FF38D8" w:rsidR="00B609D2" w:rsidRPr="00B609D2" w:rsidRDefault="00B609D2" w:rsidP="00B609D2">
      <w:pPr>
        <w:numPr>
          <w:ilvl w:val="0"/>
          <w:numId w:val="39"/>
        </w:numPr>
        <w:spacing w:before="100" w:beforeAutospacing="1" w:after="100" w:afterAutospacing="1"/>
        <w:rPr>
          <w:color w:val="000000" w:themeColor="text1"/>
        </w:rPr>
      </w:pPr>
      <w:r w:rsidRPr="00B609D2">
        <w:rPr>
          <w:color w:val="000000" w:themeColor="text1"/>
        </w:rPr>
        <w:t xml:space="preserve">Radius (distance from </w:t>
      </w:r>
      <w:r w:rsidR="00B24FD5" w:rsidRPr="00D93A5B">
        <w:rPr>
          <w:color w:val="000000" w:themeColor="text1"/>
        </w:rPr>
        <w:t>centre</w:t>
      </w:r>
      <w:r w:rsidRPr="00B609D2">
        <w:rPr>
          <w:color w:val="000000" w:themeColor="text1"/>
        </w:rPr>
        <w:t xml:space="preserve"> to perimeter)</w:t>
      </w:r>
    </w:p>
    <w:p w14:paraId="07F2E00A" w14:textId="58DC630C" w:rsidR="00B609D2" w:rsidRPr="00B609D2" w:rsidRDefault="00B609D2" w:rsidP="00B609D2">
      <w:pPr>
        <w:numPr>
          <w:ilvl w:val="0"/>
          <w:numId w:val="39"/>
        </w:numPr>
        <w:spacing w:before="100" w:beforeAutospacing="1" w:after="100" w:afterAutospacing="1"/>
        <w:rPr>
          <w:color w:val="000000" w:themeColor="text1"/>
        </w:rPr>
      </w:pPr>
      <w:r w:rsidRPr="00B609D2">
        <w:rPr>
          <w:color w:val="000000" w:themeColor="text1"/>
        </w:rPr>
        <w:t xml:space="preserve">Texture (standard deviation of </w:t>
      </w:r>
      <w:r w:rsidR="00B24FD5" w:rsidRPr="00D93A5B">
        <w:rPr>
          <w:color w:val="000000" w:themeColor="text1"/>
        </w:rPr>
        <w:t>grey</w:t>
      </w:r>
      <w:r w:rsidRPr="00B609D2">
        <w:rPr>
          <w:color w:val="000000" w:themeColor="text1"/>
        </w:rPr>
        <w:t>-scale values)</w:t>
      </w:r>
    </w:p>
    <w:p w14:paraId="0B8992BD" w14:textId="77777777" w:rsidR="00B609D2" w:rsidRPr="00B609D2" w:rsidRDefault="00B609D2" w:rsidP="00B609D2">
      <w:pPr>
        <w:numPr>
          <w:ilvl w:val="0"/>
          <w:numId w:val="39"/>
        </w:numPr>
        <w:spacing w:before="100" w:beforeAutospacing="1" w:after="100" w:afterAutospacing="1"/>
        <w:rPr>
          <w:color w:val="000000" w:themeColor="text1"/>
        </w:rPr>
      </w:pPr>
      <w:r w:rsidRPr="00B609D2">
        <w:rPr>
          <w:color w:val="000000" w:themeColor="text1"/>
        </w:rPr>
        <w:t>Shape complexity (concavity, concave points)</w:t>
      </w:r>
    </w:p>
    <w:p w14:paraId="37CF0B7E" w14:textId="77777777" w:rsidR="00B609D2" w:rsidRPr="00B609D2" w:rsidRDefault="00B609D2" w:rsidP="00B609D2">
      <w:pPr>
        <w:numPr>
          <w:ilvl w:val="0"/>
          <w:numId w:val="39"/>
        </w:numPr>
        <w:spacing w:before="100" w:beforeAutospacing="1" w:after="100" w:afterAutospacing="1"/>
        <w:rPr>
          <w:color w:val="000000" w:themeColor="text1"/>
        </w:rPr>
      </w:pPr>
      <w:r w:rsidRPr="00B609D2">
        <w:rPr>
          <w:color w:val="000000" w:themeColor="text1"/>
        </w:rPr>
        <w:t>Symmetry and fractal dimension</w:t>
      </w:r>
    </w:p>
    <w:p w14:paraId="1CF8A868"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These features are continuous and measured on different scales, which later required normalization.</w:t>
      </w:r>
    </w:p>
    <w:p w14:paraId="2F4ED662" w14:textId="77777777" w:rsidR="00B609D2" w:rsidRPr="00D93A5B" w:rsidRDefault="00B609D2" w:rsidP="00B609D2">
      <w:pPr>
        <w:pStyle w:val="HTMLPreformatted"/>
        <w:keepNext/>
        <w:rPr>
          <w:rFonts w:ascii="Times New Roman" w:hAnsi="Times New Roman" w:cs="Times New Roman"/>
          <w:color w:val="000000" w:themeColor="text1"/>
        </w:rPr>
      </w:pPr>
      <w:r w:rsidRPr="00D93A5B">
        <w:rPr>
          <w:rStyle w:val="HTMLCode"/>
          <w:rFonts w:ascii="Times New Roman" w:eastAsiaTheme="majorEastAsia" w:hAnsi="Times New Roman" w:cs="Times New Roman"/>
          <w:noProof/>
          <w:color w:val="000000" w:themeColor="text1"/>
        </w:rPr>
        <w:drawing>
          <wp:inline distT="0" distB="0" distL="0" distR="0" wp14:anchorId="0CCE91EF" wp14:editId="6BC136FE">
            <wp:extent cx="5727700" cy="2127833"/>
            <wp:effectExtent l="12700" t="12700" r="12700" b="19050"/>
            <wp:docPr id="687799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9104" name="Picture 1" descr="A screenshot of a computer&#10;&#10;AI-generated content may be incorrect."/>
                    <pic:cNvPicPr/>
                  </pic:nvPicPr>
                  <pic:blipFill rotWithShape="1">
                    <a:blip r:embed="rId9"/>
                    <a:srcRect t="8093"/>
                    <a:stretch/>
                  </pic:blipFill>
                  <pic:spPr bwMode="auto">
                    <a:xfrm>
                      <a:off x="0" y="0"/>
                      <a:ext cx="5727700" cy="2127833"/>
                    </a:xfrm>
                    <a:prstGeom prst="rect">
                      <a:avLst/>
                    </a:prstGeom>
                    <a:solidFill>
                      <a:sysClr val="windowText" lastClr="000000"/>
                    </a:solidFill>
                    <a:ln>
                      <a:solidFill>
                        <a:schemeClr val="accent1"/>
                      </a:solidFill>
                    </a:ln>
                    <a:extLst>
                      <a:ext uri="{53640926-AAD7-44D8-BBD7-CCE9431645EC}">
                        <a14:shadowObscured xmlns:a14="http://schemas.microsoft.com/office/drawing/2010/main"/>
                      </a:ext>
                    </a:extLst>
                  </pic:spPr>
                </pic:pic>
              </a:graphicData>
            </a:graphic>
          </wp:inline>
        </w:drawing>
      </w:r>
    </w:p>
    <w:p w14:paraId="7E8343D7" w14:textId="108C56F0" w:rsidR="00B609D2" w:rsidRPr="00E15591" w:rsidRDefault="00B609D2" w:rsidP="00B609D2">
      <w:pPr>
        <w:pStyle w:val="Caption"/>
        <w:rPr>
          <w:rFonts w:eastAsiaTheme="majorEastAsia"/>
          <w:i w:val="0"/>
          <w:iCs w:val="0"/>
          <w:color w:val="000000" w:themeColor="text1"/>
          <w:sz w:val="20"/>
          <w:szCs w:val="20"/>
          <w:highlight w:val="yellow"/>
        </w:rPr>
      </w:pPr>
      <w:bookmarkStart w:id="55" w:name="_Toc196849537"/>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2</w:t>
      </w:r>
      <w:r w:rsidRPr="00D93A5B">
        <w:rPr>
          <w:i w:val="0"/>
          <w:iCs w:val="0"/>
          <w:color w:val="000000" w:themeColor="text1"/>
        </w:rPr>
        <w:fldChar w:fldCharType="end"/>
      </w:r>
      <w:r w:rsidRPr="00D93A5B">
        <w:rPr>
          <w:i w:val="0"/>
          <w:iCs w:val="0"/>
          <w:color w:val="000000" w:themeColor="text1"/>
        </w:rPr>
        <w:t xml:space="preserve"> Sample data</w:t>
      </w:r>
      <w:bookmarkEnd w:id="55"/>
      <w:r w:rsidRPr="00E15591">
        <w:rPr>
          <w:i w:val="0"/>
          <w:iCs w:val="0"/>
          <w:color w:val="000000" w:themeColor="text1"/>
        </w:rPr>
        <w:br/>
      </w:r>
    </w:p>
    <w:p w14:paraId="563177B6" w14:textId="7C00371A" w:rsidR="00B609D2" w:rsidRPr="00B609D2" w:rsidRDefault="00B609D2" w:rsidP="00B609D2">
      <w:pPr>
        <w:rPr>
          <w:color w:val="000000" w:themeColor="text1"/>
        </w:rPr>
      </w:pPr>
    </w:p>
    <w:p w14:paraId="42CA6765" w14:textId="0DB0484A" w:rsidR="00B609D2" w:rsidRPr="00D93A5B" w:rsidRDefault="00B609D2" w:rsidP="005D429A">
      <w:pPr>
        <w:pStyle w:val="Heading2"/>
        <w:rPr>
          <w:rFonts w:ascii="Times New Roman" w:hAnsi="Times New Roman" w:cs="Times New Roman"/>
          <w:color w:val="000000" w:themeColor="text1"/>
        </w:rPr>
      </w:pPr>
      <w:bookmarkStart w:id="56" w:name="_Toc196681620"/>
      <w:bookmarkStart w:id="57" w:name="_Toc196950349"/>
      <w:r w:rsidRPr="00D93A5B">
        <w:rPr>
          <w:rFonts w:ascii="Times New Roman" w:hAnsi="Times New Roman" w:cs="Times New Roman"/>
          <w:color w:val="000000" w:themeColor="text1"/>
        </w:rPr>
        <w:t>Data Preprocessing</w:t>
      </w:r>
      <w:bookmarkEnd w:id="56"/>
      <w:bookmarkEnd w:id="57"/>
    </w:p>
    <w:p w14:paraId="69ED6535" w14:textId="472C4014" w:rsidR="00B609D2" w:rsidRPr="00B609D2" w:rsidRDefault="00B609D2" w:rsidP="00B609D2">
      <w:pPr>
        <w:spacing w:before="100" w:beforeAutospacing="1" w:after="100" w:afterAutospacing="1"/>
        <w:rPr>
          <w:color w:val="000000" w:themeColor="text1"/>
        </w:rPr>
      </w:pPr>
      <w:r w:rsidRPr="00B609D2">
        <w:rPr>
          <w:color w:val="000000" w:themeColor="text1"/>
        </w:rPr>
        <w:t>Before applying machine learning models, it was important to clean and prepare the data. Fortunately, the WBCD dataset contained no missing values, which saved time and removed the need for</w:t>
      </w:r>
      <w:r w:rsidR="003E70E0" w:rsidRPr="00D93A5B">
        <w:rPr>
          <w:color w:val="000000" w:themeColor="text1"/>
        </w:rPr>
        <w:t xml:space="preserve"> data altering or removal </w:t>
      </w:r>
      <w:r w:rsidRPr="00B609D2">
        <w:rPr>
          <w:color w:val="000000" w:themeColor="text1"/>
        </w:rPr>
        <w:t>. Since all features were numerical, there was no need for any categorical encoding either.</w:t>
      </w:r>
    </w:p>
    <w:p w14:paraId="53508216" w14:textId="71E65888" w:rsidR="00B609D2" w:rsidRPr="00B609D2" w:rsidRDefault="00B609D2" w:rsidP="00B609D2">
      <w:pPr>
        <w:spacing w:before="100" w:beforeAutospacing="1" w:after="100" w:afterAutospacing="1"/>
        <w:rPr>
          <w:color w:val="000000" w:themeColor="text1"/>
        </w:rPr>
      </w:pPr>
      <w:r w:rsidRPr="00B609D2">
        <w:rPr>
          <w:color w:val="000000" w:themeColor="text1"/>
        </w:rPr>
        <w:t>However, because features like radius, perimeter</w:t>
      </w:r>
      <w:r w:rsidR="00F80D6B">
        <w:rPr>
          <w:color w:val="000000" w:themeColor="text1"/>
        </w:rPr>
        <w:t xml:space="preserve"> </w:t>
      </w:r>
      <w:r w:rsidRPr="00B609D2">
        <w:rPr>
          <w:color w:val="000000" w:themeColor="text1"/>
        </w:rPr>
        <w:t>and fractal dimension varied greatly in scale, Min-Max normalization was applied to bring all features into a 0 to 1 range. This was particularly important for Support Vector Machines, which can perform poorly without proper scaling.</w:t>
      </w:r>
    </w:p>
    <w:p w14:paraId="529B6C0B"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 dataset was split into a training and test set with an 80/20 split, using a fixed random state to ensure reproducibility. This resulted in 455 training samples and 114 test samples.</w:t>
      </w:r>
    </w:p>
    <w:p w14:paraId="19FEBCEE" w14:textId="77777777" w:rsidR="00B609D2" w:rsidRPr="00D93A5B" w:rsidRDefault="00B609D2" w:rsidP="00B609D2">
      <w:pPr>
        <w:keepNext/>
        <w:spacing w:before="100" w:beforeAutospacing="1" w:after="100" w:afterAutospacing="1"/>
        <w:rPr>
          <w:color w:val="000000" w:themeColor="text1"/>
        </w:rPr>
      </w:pPr>
      <w:r w:rsidRPr="00D93A5B">
        <w:rPr>
          <w:noProof/>
          <w:color w:val="000000" w:themeColor="text1"/>
        </w:rPr>
        <w:drawing>
          <wp:inline distT="0" distB="0" distL="0" distR="0" wp14:anchorId="7E017BA3" wp14:editId="19F10DF5">
            <wp:extent cx="5727700" cy="1207135"/>
            <wp:effectExtent l="12700" t="12700" r="12700" b="12065"/>
            <wp:docPr id="5212713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8213" name="Picture 1" descr="A screenshot of a computer code&#10;&#10;AI-generated content may be incorrect."/>
                    <pic:cNvPicPr/>
                  </pic:nvPicPr>
                  <pic:blipFill>
                    <a:blip r:embed="rId10"/>
                    <a:stretch>
                      <a:fillRect/>
                    </a:stretch>
                  </pic:blipFill>
                  <pic:spPr>
                    <a:xfrm>
                      <a:off x="0" y="0"/>
                      <a:ext cx="5727700" cy="1207135"/>
                    </a:xfrm>
                    <a:prstGeom prst="rect">
                      <a:avLst/>
                    </a:prstGeom>
                    <a:solidFill>
                      <a:schemeClr val="accent1"/>
                    </a:solidFill>
                    <a:ln>
                      <a:solidFill>
                        <a:schemeClr val="accent1"/>
                      </a:solidFill>
                    </a:ln>
                  </pic:spPr>
                </pic:pic>
              </a:graphicData>
            </a:graphic>
          </wp:inline>
        </w:drawing>
      </w:r>
    </w:p>
    <w:p w14:paraId="667A8B16" w14:textId="08BA23F0" w:rsidR="00B609D2" w:rsidRPr="00D93A5B" w:rsidRDefault="00B609D2" w:rsidP="00B609D2">
      <w:pPr>
        <w:pStyle w:val="Caption"/>
        <w:rPr>
          <w:i w:val="0"/>
          <w:iCs w:val="0"/>
          <w:color w:val="000000" w:themeColor="text1"/>
        </w:rPr>
      </w:pPr>
      <w:bookmarkStart w:id="58" w:name="_Toc196849538"/>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3</w:t>
      </w:r>
      <w:r w:rsidRPr="00D93A5B">
        <w:rPr>
          <w:i w:val="0"/>
          <w:iCs w:val="0"/>
          <w:color w:val="000000" w:themeColor="text1"/>
        </w:rPr>
        <w:fldChar w:fldCharType="end"/>
      </w:r>
      <w:r w:rsidRPr="00D93A5B">
        <w:rPr>
          <w:i w:val="0"/>
          <w:iCs w:val="0"/>
          <w:color w:val="000000" w:themeColor="text1"/>
        </w:rPr>
        <w:t xml:space="preserve"> Splitting Up Testing and Training Data</w:t>
      </w:r>
      <w:bookmarkEnd w:id="58"/>
    </w:p>
    <w:p w14:paraId="4753784A" w14:textId="677CE800" w:rsidR="00B609D2" w:rsidRPr="00B609D2" w:rsidRDefault="00B609D2" w:rsidP="00B609D2">
      <w:pPr>
        <w:spacing w:before="100" w:beforeAutospacing="1" w:after="100" w:afterAutospacing="1"/>
        <w:rPr>
          <w:color w:val="000000" w:themeColor="text1"/>
        </w:rPr>
      </w:pPr>
      <w:r w:rsidRPr="00B609D2">
        <w:rPr>
          <w:color w:val="000000" w:themeColor="text1"/>
        </w:rPr>
        <w:t xml:space="preserve">Feature selection was another important step. Even though all 30 features are related to </w:t>
      </w:r>
      <w:r w:rsidR="00364476" w:rsidRPr="00D93A5B">
        <w:rPr>
          <w:color w:val="000000" w:themeColor="text1"/>
        </w:rPr>
        <w:t>tumour</w:t>
      </w:r>
      <w:r w:rsidRPr="00B609D2">
        <w:rPr>
          <w:color w:val="000000" w:themeColor="text1"/>
        </w:rPr>
        <w:t xml:space="preserve"> characteristics, not all contribute equally to predictions. To identify the most important ones, a Random Forest Classifier was trained and its feature importance scores were </w:t>
      </w:r>
      <w:r w:rsidR="006D1436" w:rsidRPr="00D93A5B">
        <w:rPr>
          <w:color w:val="000000" w:themeColor="text1"/>
        </w:rPr>
        <w:t>analysed</w:t>
      </w:r>
      <w:r w:rsidRPr="00B609D2">
        <w:rPr>
          <w:color w:val="000000" w:themeColor="text1"/>
        </w:rPr>
        <w:t>. This helped reduce noise and improve interpretability.</w:t>
      </w:r>
    </w:p>
    <w:p w14:paraId="683A93CF"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 top predictive features identified were:</w:t>
      </w:r>
    </w:p>
    <w:p w14:paraId="2A455FBE" w14:textId="77777777" w:rsidR="00B609D2" w:rsidRPr="00B609D2" w:rsidRDefault="00B609D2" w:rsidP="00B609D2">
      <w:pPr>
        <w:numPr>
          <w:ilvl w:val="0"/>
          <w:numId w:val="40"/>
        </w:numPr>
        <w:spacing w:before="100" w:beforeAutospacing="1" w:after="100" w:afterAutospacing="1"/>
        <w:rPr>
          <w:color w:val="000000" w:themeColor="text1"/>
        </w:rPr>
      </w:pPr>
      <w:r w:rsidRPr="00B609D2">
        <w:rPr>
          <w:color w:val="000000" w:themeColor="text1"/>
        </w:rPr>
        <w:t>Worst perimeter</w:t>
      </w:r>
    </w:p>
    <w:p w14:paraId="4276B2F2" w14:textId="77777777" w:rsidR="00B609D2" w:rsidRPr="00B609D2" w:rsidRDefault="00B609D2" w:rsidP="00B609D2">
      <w:pPr>
        <w:numPr>
          <w:ilvl w:val="0"/>
          <w:numId w:val="40"/>
        </w:numPr>
        <w:spacing w:before="100" w:beforeAutospacing="1" w:after="100" w:afterAutospacing="1"/>
        <w:rPr>
          <w:color w:val="000000" w:themeColor="text1"/>
        </w:rPr>
      </w:pPr>
      <w:r w:rsidRPr="00B609D2">
        <w:rPr>
          <w:color w:val="000000" w:themeColor="text1"/>
        </w:rPr>
        <w:t>Mean concave points</w:t>
      </w:r>
    </w:p>
    <w:p w14:paraId="5EBBCD39" w14:textId="77777777" w:rsidR="00B609D2" w:rsidRPr="00B609D2" w:rsidRDefault="00B609D2" w:rsidP="00B609D2">
      <w:pPr>
        <w:numPr>
          <w:ilvl w:val="0"/>
          <w:numId w:val="40"/>
        </w:numPr>
        <w:spacing w:before="100" w:beforeAutospacing="1" w:after="100" w:afterAutospacing="1"/>
        <w:rPr>
          <w:color w:val="000000" w:themeColor="text1"/>
        </w:rPr>
      </w:pPr>
      <w:r w:rsidRPr="00B609D2">
        <w:rPr>
          <w:color w:val="000000" w:themeColor="text1"/>
        </w:rPr>
        <w:t>Worst radius</w:t>
      </w:r>
    </w:p>
    <w:p w14:paraId="65BCDF58" w14:textId="77777777" w:rsidR="00B609D2" w:rsidRPr="00B609D2" w:rsidRDefault="00B609D2" w:rsidP="00B609D2">
      <w:pPr>
        <w:numPr>
          <w:ilvl w:val="0"/>
          <w:numId w:val="40"/>
        </w:numPr>
        <w:spacing w:before="100" w:beforeAutospacing="1" w:after="100" w:afterAutospacing="1"/>
        <w:rPr>
          <w:color w:val="000000" w:themeColor="text1"/>
        </w:rPr>
      </w:pPr>
      <w:r w:rsidRPr="00B609D2">
        <w:rPr>
          <w:color w:val="000000" w:themeColor="text1"/>
        </w:rPr>
        <w:t>Mean area</w:t>
      </w:r>
    </w:p>
    <w:p w14:paraId="19D1126E" w14:textId="77777777" w:rsidR="00B609D2" w:rsidRPr="00B609D2" w:rsidRDefault="00B609D2" w:rsidP="00B609D2">
      <w:pPr>
        <w:numPr>
          <w:ilvl w:val="0"/>
          <w:numId w:val="40"/>
        </w:numPr>
        <w:spacing w:before="100" w:beforeAutospacing="1" w:after="100" w:afterAutospacing="1"/>
        <w:rPr>
          <w:color w:val="000000" w:themeColor="text1"/>
        </w:rPr>
      </w:pPr>
      <w:r w:rsidRPr="00B609D2">
        <w:rPr>
          <w:color w:val="000000" w:themeColor="text1"/>
        </w:rPr>
        <w:t>Worst concavity</w:t>
      </w:r>
    </w:p>
    <w:p w14:paraId="597E7433" w14:textId="2247EB28" w:rsidR="00B609D2" w:rsidRPr="00B609D2" w:rsidRDefault="00B609D2" w:rsidP="00B609D2">
      <w:pPr>
        <w:spacing w:before="100" w:beforeAutospacing="1" w:after="100" w:afterAutospacing="1"/>
        <w:rPr>
          <w:color w:val="000000" w:themeColor="text1"/>
        </w:rPr>
      </w:pPr>
      <w:r w:rsidRPr="00B609D2">
        <w:rPr>
          <w:color w:val="000000" w:themeColor="text1"/>
        </w:rPr>
        <w:t>By narrowing down on the most impactful features, the models became simpler, faster and more interpretable</w:t>
      </w:r>
      <w:r w:rsidR="006D1436" w:rsidRPr="00D93A5B">
        <w:rPr>
          <w:color w:val="000000" w:themeColor="text1"/>
        </w:rPr>
        <w:t>. A</w:t>
      </w:r>
      <w:r w:rsidRPr="00B609D2">
        <w:rPr>
          <w:color w:val="000000" w:themeColor="text1"/>
        </w:rPr>
        <w:t xml:space="preserve"> crucial point for applications in clinical settings and cybersecurity.</w:t>
      </w:r>
    </w:p>
    <w:p w14:paraId="633CB2D9" w14:textId="2E97025B" w:rsidR="00B609D2" w:rsidRPr="00D93A5B" w:rsidRDefault="00B609D2" w:rsidP="0074085D">
      <w:pPr>
        <w:pStyle w:val="Heading2"/>
        <w:rPr>
          <w:rFonts w:ascii="Times New Roman" w:hAnsi="Times New Roman" w:cs="Times New Roman"/>
          <w:color w:val="000000" w:themeColor="text1"/>
        </w:rPr>
      </w:pPr>
      <w:bookmarkStart w:id="59" w:name="_Toc196681621"/>
      <w:bookmarkStart w:id="60" w:name="_Toc196950350"/>
      <w:r w:rsidRPr="00D93A5B">
        <w:rPr>
          <w:rFonts w:ascii="Times New Roman" w:hAnsi="Times New Roman" w:cs="Times New Roman"/>
          <w:color w:val="000000" w:themeColor="text1"/>
        </w:rPr>
        <w:t>Machine Learning Models Used</w:t>
      </w:r>
      <w:bookmarkEnd w:id="59"/>
      <w:bookmarkEnd w:id="60"/>
    </w:p>
    <w:p w14:paraId="2AA6255F" w14:textId="77777777" w:rsidR="00B609D2" w:rsidRPr="00B609D2" w:rsidRDefault="00B609D2" w:rsidP="00B609D2">
      <w:pPr>
        <w:spacing w:before="100" w:beforeAutospacing="1" w:after="100" w:afterAutospacing="1"/>
        <w:rPr>
          <w:color w:val="000000" w:themeColor="text1"/>
        </w:rPr>
      </w:pPr>
      <w:r w:rsidRPr="00B609D2">
        <w:rPr>
          <w:color w:val="000000" w:themeColor="text1"/>
        </w:rPr>
        <w:t>I implemented three machine learning classifiers for this project using Python and scikit-learn:</w:t>
      </w:r>
    </w:p>
    <w:p w14:paraId="42F46EA0" w14:textId="3C91A77E" w:rsidR="00B609D2" w:rsidRPr="00B609D2" w:rsidRDefault="00B609D2" w:rsidP="00B609D2">
      <w:pPr>
        <w:spacing w:before="100" w:beforeAutospacing="1" w:after="100" w:afterAutospacing="1"/>
        <w:rPr>
          <w:color w:val="000000" w:themeColor="text1"/>
        </w:rPr>
      </w:pPr>
      <w:bookmarkStart w:id="61" w:name="_Toc196681622"/>
      <w:bookmarkStart w:id="62" w:name="_Toc196950351"/>
      <w:r w:rsidRPr="00B609D2">
        <w:rPr>
          <w:rStyle w:val="Heading3Char"/>
          <w:rFonts w:cs="Times New Roman"/>
          <w:color w:val="000000" w:themeColor="text1"/>
        </w:rPr>
        <w:t>Support Vector Machine (SVM):</w:t>
      </w:r>
      <w:bookmarkEnd w:id="61"/>
      <w:bookmarkEnd w:id="62"/>
      <w:r w:rsidRPr="00B609D2">
        <w:rPr>
          <w:color w:val="000000" w:themeColor="text1"/>
        </w:rPr>
        <w:t xml:space="preserve"> Initially trained on the raw, unscaled data to establish a </w:t>
      </w:r>
      <w:r w:rsidR="00E93696" w:rsidRPr="00D93A5B">
        <w:rPr>
          <w:color w:val="000000" w:themeColor="text1"/>
        </w:rPr>
        <w:t>baseline. It</w:t>
      </w:r>
      <w:r w:rsidRPr="00B609D2">
        <w:rPr>
          <w:color w:val="000000" w:themeColor="text1"/>
        </w:rPr>
        <w:t xml:space="preserve"> was retrained on scaled features and fine-tuned using hyperparameter optimization. SVM was one of the best-performing models.</w:t>
      </w:r>
    </w:p>
    <w:p w14:paraId="3644C40C" w14:textId="4A25DD45" w:rsidR="00B609D2" w:rsidRPr="00B609D2" w:rsidRDefault="00B609D2" w:rsidP="00B609D2">
      <w:pPr>
        <w:spacing w:before="100" w:beforeAutospacing="1" w:after="100" w:afterAutospacing="1"/>
        <w:rPr>
          <w:color w:val="000000" w:themeColor="text1"/>
        </w:rPr>
      </w:pPr>
      <w:bookmarkStart w:id="63" w:name="_Toc196681623"/>
      <w:bookmarkStart w:id="64" w:name="_Toc196950352"/>
      <w:r w:rsidRPr="00B609D2">
        <w:rPr>
          <w:rStyle w:val="Heading3Char"/>
          <w:rFonts w:cs="Times New Roman"/>
          <w:color w:val="000000" w:themeColor="text1"/>
        </w:rPr>
        <w:t>Random Forest Classifier:</w:t>
      </w:r>
      <w:bookmarkEnd w:id="63"/>
      <w:bookmarkEnd w:id="64"/>
      <w:r w:rsidRPr="00B609D2">
        <w:rPr>
          <w:color w:val="000000" w:themeColor="text1"/>
        </w:rPr>
        <w:t xml:space="preserve"> Chosen for its robustness, ability to handle high-dimensional feature spaces and for providing built-in feature importance rankings. It performed consistently well in terms of both accuracy and balance between precision and recall.</w:t>
      </w:r>
    </w:p>
    <w:p w14:paraId="0721C49F" w14:textId="77777777" w:rsidR="00B609D2" w:rsidRPr="00B609D2" w:rsidRDefault="00B609D2" w:rsidP="00B609D2">
      <w:pPr>
        <w:spacing w:before="100" w:beforeAutospacing="1" w:after="100" w:afterAutospacing="1"/>
        <w:rPr>
          <w:color w:val="000000" w:themeColor="text1"/>
        </w:rPr>
      </w:pPr>
      <w:bookmarkStart w:id="65" w:name="_Toc196681624"/>
      <w:bookmarkStart w:id="66" w:name="_Toc196950353"/>
      <w:r w:rsidRPr="00B609D2">
        <w:rPr>
          <w:rStyle w:val="Heading3Char"/>
          <w:rFonts w:cs="Times New Roman"/>
          <w:color w:val="000000" w:themeColor="text1"/>
        </w:rPr>
        <w:t>Logistic Regression:</w:t>
      </w:r>
      <w:bookmarkEnd w:id="65"/>
      <w:bookmarkEnd w:id="66"/>
      <w:r w:rsidRPr="00B609D2">
        <w:rPr>
          <w:color w:val="000000" w:themeColor="text1"/>
        </w:rPr>
        <w:t xml:space="preserve"> Selected for its simplicity and interpretability. Even though it is a basic model, Logistic Regression still performed competitively when trained on normalized features.</w:t>
      </w:r>
    </w:p>
    <w:p w14:paraId="3580CD72" w14:textId="48F225DA" w:rsidR="00B609D2" w:rsidRPr="00B609D2" w:rsidRDefault="00B609D2" w:rsidP="00B609D2">
      <w:pPr>
        <w:spacing w:before="100" w:beforeAutospacing="1" w:after="100" w:afterAutospacing="1"/>
        <w:rPr>
          <w:color w:val="000000" w:themeColor="text1"/>
        </w:rPr>
      </w:pPr>
      <w:r w:rsidRPr="00B609D2">
        <w:rPr>
          <w:color w:val="000000" w:themeColor="text1"/>
        </w:rPr>
        <w:t>Although more advanced explainability methods like SHAP</w:t>
      </w:r>
      <w:r w:rsidR="00FA267B" w:rsidRPr="00D93A5B">
        <w:rPr>
          <w:color w:val="000000" w:themeColor="text1"/>
        </w:rPr>
        <w:t xml:space="preserve"> </w:t>
      </w:r>
      <w:r w:rsidRPr="00B609D2">
        <w:rPr>
          <w:color w:val="000000" w:themeColor="text1"/>
        </w:rPr>
        <w:t>were not used in this project, their application would be a valuable enhancement in the future for individualized explanations.</w:t>
      </w:r>
    </w:p>
    <w:p w14:paraId="29566568" w14:textId="59D368E1" w:rsidR="00B609D2" w:rsidRPr="00B609D2" w:rsidRDefault="00B609D2" w:rsidP="00B609D2">
      <w:pPr>
        <w:rPr>
          <w:color w:val="000000" w:themeColor="text1"/>
        </w:rPr>
      </w:pPr>
    </w:p>
    <w:p w14:paraId="727D1C32" w14:textId="2E1AD164" w:rsidR="00B609D2" w:rsidRPr="00D93A5B" w:rsidRDefault="00B609D2" w:rsidP="003A107F">
      <w:pPr>
        <w:pStyle w:val="Heading2"/>
        <w:rPr>
          <w:rFonts w:ascii="Times New Roman" w:hAnsi="Times New Roman" w:cs="Times New Roman"/>
          <w:color w:val="000000" w:themeColor="text1"/>
        </w:rPr>
      </w:pPr>
      <w:bookmarkStart w:id="67" w:name="_Toc196681625"/>
      <w:bookmarkStart w:id="68" w:name="_Toc196950354"/>
      <w:r w:rsidRPr="00D93A5B">
        <w:rPr>
          <w:rFonts w:ascii="Times New Roman" w:hAnsi="Times New Roman" w:cs="Times New Roman"/>
          <w:color w:val="000000" w:themeColor="text1"/>
        </w:rPr>
        <w:t>Training and Hyperparameter Tuning</w:t>
      </w:r>
      <w:bookmarkEnd w:id="67"/>
      <w:bookmarkEnd w:id="68"/>
    </w:p>
    <w:p w14:paraId="44AFAD10"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The training process involved fitting the models using the 80/20 split discussed earlier. To boost model performance and avoid overfitting, several strategies were applied.</w:t>
      </w:r>
    </w:p>
    <w:p w14:paraId="228F253E" w14:textId="77777777" w:rsidR="00B609D2" w:rsidRPr="00D93A5B" w:rsidRDefault="00B609D2" w:rsidP="00B609D2">
      <w:pPr>
        <w:spacing w:before="100" w:beforeAutospacing="1" w:after="100" w:afterAutospacing="1"/>
        <w:rPr>
          <w:color w:val="000000" w:themeColor="text1"/>
        </w:rPr>
      </w:pPr>
      <w:r w:rsidRPr="00B609D2">
        <w:rPr>
          <w:color w:val="000000" w:themeColor="text1"/>
        </w:rPr>
        <w:t xml:space="preserve">For the SVM, a hyperparameter tuning process was carried out using </w:t>
      </w:r>
      <w:proofErr w:type="spellStart"/>
      <w:r w:rsidRPr="00B609D2">
        <w:rPr>
          <w:color w:val="000000" w:themeColor="text1"/>
        </w:rPr>
        <w:t>GridSearchCV</w:t>
      </w:r>
      <w:proofErr w:type="spellEnd"/>
      <w:r w:rsidRPr="00B609D2">
        <w:rPr>
          <w:color w:val="000000" w:themeColor="text1"/>
        </w:rPr>
        <w:t>, searching across the following grid:</w:t>
      </w:r>
    </w:p>
    <w:p w14:paraId="24771D95" w14:textId="77777777" w:rsidR="00DB236C" w:rsidRPr="00D93A5B" w:rsidRDefault="00F67FED" w:rsidP="00DB236C">
      <w:pPr>
        <w:keepNext/>
        <w:spacing w:before="100" w:beforeAutospacing="1" w:after="100" w:afterAutospacing="1"/>
      </w:pPr>
      <w:r w:rsidRPr="00D93A5B">
        <w:rPr>
          <w:color w:val="000000" w:themeColor="text1"/>
        </w:rPr>
        <w:drawing>
          <wp:inline distT="0" distB="0" distL="0" distR="0" wp14:anchorId="47B81005" wp14:editId="6CD218E4">
            <wp:extent cx="5395108" cy="1071245"/>
            <wp:effectExtent l="12700" t="12700" r="15240" b="8255"/>
            <wp:docPr id="5616424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2496" name="Picture 1" descr="A screenshot of a computer code&#10;&#10;AI-generated content may be incorrect."/>
                    <pic:cNvPicPr/>
                  </pic:nvPicPr>
                  <pic:blipFill rotWithShape="1">
                    <a:blip r:embed="rId11"/>
                    <a:srcRect l="2487" t="31375" r="3284" b="20911"/>
                    <a:stretch/>
                  </pic:blipFill>
                  <pic:spPr bwMode="auto">
                    <a:xfrm>
                      <a:off x="0" y="0"/>
                      <a:ext cx="5397153" cy="10716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6672A2A" w14:textId="564A11F3" w:rsidR="00F67FED" w:rsidRPr="00B609D2" w:rsidRDefault="00DB236C" w:rsidP="00DB236C">
      <w:pPr>
        <w:pStyle w:val="Caption"/>
        <w:rPr>
          <w:i w:val="0"/>
          <w:iCs w:val="0"/>
          <w:color w:val="000000" w:themeColor="text1"/>
        </w:rPr>
      </w:pPr>
      <w:bookmarkStart w:id="69" w:name="_Toc196849539"/>
      <w:r w:rsidRPr="00D93A5B">
        <w:t xml:space="preserve">Figure </w:t>
      </w:r>
      <w:fldSimple w:instr=" SEQ Figure \* ARABIC ">
        <w:r w:rsidRPr="00D93A5B">
          <w:rPr>
            <w:noProof/>
          </w:rPr>
          <w:t>4</w:t>
        </w:r>
      </w:fldSimple>
      <w:r w:rsidRPr="00D93A5B">
        <w:t xml:space="preserve"> </w:t>
      </w:r>
      <w:proofErr w:type="spellStart"/>
      <w:r w:rsidRPr="00D93A5B">
        <w:t>GridSearchCV</w:t>
      </w:r>
      <w:proofErr w:type="spellEnd"/>
      <w:r w:rsidRPr="00D93A5B">
        <w:t xml:space="preserve"> Hyperparameter Tuning for SVM</w:t>
      </w:r>
      <w:bookmarkEnd w:id="69"/>
    </w:p>
    <w:p w14:paraId="78353A80" w14:textId="0031EDE9" w:rsidR="00B609D2" w:rsidRPr="00B609D2" w:rsidRDefault="00B609D2" w:rsidP="00B609D2">
      <w:pPr>
        <w:spacing w:before="100" w:beforeAutospacing="1" w:after="100" w:afterAutospacing="1"/>
        <w:rPr>
          <w:color w:val="000000" w:themeColor="text1"/>
        </w:rPr>
      </w:pPr>
      <w:r w:rsidRPr="00B609D2">
        <w:rPr>
          <w:color w:val="000000" w:themeColor="text1"/>
        </w:rPr>
        <w:t xml:space="preserve">Here, C controls the trade-off between achieving a low training error and a low testing error </w:t>
      </w:r>
      <w:r w:rsidR="00DB236C" w:rsidRPr="00D93A5B">
        <w:rPr>
          <w:color w:val="000000" w:themeColor="text1"/>
        </w:rPr>
        <w:t>generalisation</w:t>
      </w:r>
      <w:r w:rsidRPr="00B609D2">
        <w:rPr>
          <w:color w:val="000000" w:themeColor="text1"/>
        </w:rPr>
        <w:t xml:space="preserve"> and gamma defines how far the influence of a single training example reaches. Using 5-fold cross-validation during tuning ensured the models did not overfit on a single train-test split.</w:t>
      </w:r>
    </w:p>
    <w:p w14:paraId="2D123730" w14:textId="216E0311" w:rsidR="00B609D2" w:rsidRPr="00B609D2" w:rsidRDefault="00B609D2" w:rsidP="00B609D2">
      <w:pPr>
        <w:spacing w:before="100" w:beforeAutospacing="1" w:after="100" w:afterAutospacing="1"/>
        <w:rPr>
          <w:color w:val="000000" w:themeColor="text1"/>
        </w:rPr>
      </w:pPr>
      <w:r w:rsidRPr="00B609D2">
        <w:rPr>
          <w:color w:val="000000" w:themeColor="text1"/>
        </w:rPr>
        <w:t xml:space="preserve">Training time was minimal due to the relatively small dataset and the use of traditional machine learning models rather than deep learning. All models trained in under a few seconds on </w:t>
      </w:r>
      <w:r w:rsidR="00DB236C" w:rsidRPr="00D93A5B">
        <w:rPr>
          <w:color w:val="000000" w:themeColor="text1"/>
        </w:rPr>
        <w:t>my MacBook.</w:t>
      </w:r>
    </w:p>
    <w:p w14:paraId="2EDBFB7D" w14:textId="77777777" w:rsidR="00B609D2" w:rsidRPr="00B609D2" w:rsidRDefault="00B609D2" w:rsidP="00B609D2">
      <w:pPr>
        <w:spacing w:before="100" w:beforeAutospacing="1" w:after="100" w:afterAutospacing="1"/>
        <w:rPr>
          <w:color w:val="000000" w:themeColor="text1"/>
        </w:rPr>
      </w:pPr>
      <w:r w:rsidRPr="00B609D2">
        <w:rPr>
          <w:color w:val="000000" w:themeColor="text1"/>
        </w:rPr>
        <w:t>To control overfitting without needing deep learning techniques like dropout or early stopping, I relied on:</w:t>
      </w:r>
    </w:p>
    <w:p w14:paraId="484BB616" w14:textId="77777777" w:rsidR="00B609D2" w:rsidRPr="00B609D2" w:rsidRDefault="00B609D2" w:rsidP="00B609D2">
      <w:pPr>
        <w:numPr>
          <w:ilvl w:val="0"/>
          <w:numId w:val="41"/>
        </w:numPr>
        <w:spacing w:before="100" w:beforeAutospacing="1" w:after="100" w:afterAutospacing="1"/>
        <w:rPr>
          <w:color w:val="000000" w:themeColor="text1"/>
        </w:rPr>
      </w:pPr>
      <w:r w:rsidRPr="00B609D2">
        <w:rPr>
          <w:color w:val="000000" w:themeColor="text1"/>
        </w:rPr>
        <w:t>Cross-validation</w:t>
      </w:r>
    </w:p>
    <w:p w14:paraId="1B95555E" w14:textId="77777777" w:rsidR="00B609D2" w:rsidRPr="00B609D2" w:rsidRDefault="00B609D2" w:rsidP="00B609D2">
      <w:pPr>
        <w:numPr>
          <w:ilvl w:val="0"/>
          <w:numId w:val="41"/>
        </w:numPr>
        <w:spacing w:before="100" w:beforeAutospacing="1" w:after="100" w:afterAutospacing="1"/>
        <w:rPr>
          <w:color w:val="000000" w:themeColor="text1"/>
        </w:rPr>
      </w:pPr>
      <w:r w:rsidRPr="00B609D2">
        <w:rPr>
          <w:color w:val="000000" w:themeColor="text1"/>
        </w:rPr>
        <w:t>Model simplicity</w:t>
      </w:r>
    </w:p>
    <w:p w14:paraId="4AF8B5CA" w14:textId="77777777" w:rsidR="00B609D2" w:rsidRPr="00B609D2" w:rsidRDefault="00B609D2" w:rsidP="00B609D2">
      <w:pPr>
        <w:numPr>
          <w:ilvl w:val="0"/>
          <w:numId w:val="41"/>
        </w:numPr>
        <w:spacing w:before="100" w:beforeAutospacing="1" w:after="100" w:afterAutospacing="1"/>
        <w:rPr>
          <w:color w:val="000000" w:themeColor="text1"/>
        </w:rPr>
      </w:pPr>
      <w:r w:rsidRPr="00B609D2">
        <w:rPr>
          <w:color w:val="000000" w:themeColor="text1"/>
        </w:rPr>
        <w:t>Feature scaling</w:t>
      </w:r>
    </w:p>
    <w:p w14:paraId="4262DA87" w14:textId="77777777" w:rsidR="00B609D2" w:rsidRPr="00B609D2" w:rsidRDefault="00B609D2" w:rsidP="00B609D2">
      <w:pPr>
        <w:numPr>
          <w:ilvl w:val="0"/>
          <w:numId w:val="41"/>
        </w:numPr>
        <w:spacing w:before="100" w:beforeAutospacing="1" w:after="100" w:afterAutospacing="1"/>
        <w:rPr>
          <w:color w:val="000000" w:themeColor="text1"/>
        </w:rPr>
      </w:pPr>
      <w:r w:rsidRPr="00B609D2">
        <w:rPr>
          <w:color w:val="000000" w:themeColor="text1"/>
        </w:rPr>
        <w:t>Proper hyperparameter tuning</w:t>
      </w:r>
    </w:p>
    <w:p w14:paraId="1FA03EF1" w14:textId="032EB00A" w:rsidR="00B609D2" w:rsidRPr="00D93A5B" w:rsidRDefault="00DB236C" w:rsidP="00B609D2">
      <w:r w:rsidRPr="00D93A5B">
        <w:t>These measures kept the models robust across different datasets while maintaining high accuracy.</w:t>
      </w:r>
    </w:p>
    <w:p w14:paraId="62ECB1BF" w14:textId="77777777" w:rsidR="00DB236C" w:rsidRPr="00B609D2" w:rsidRDefault="00DB236C" w:rsidP="00B609D2">
      <w:pPr>
        <w:rPr>
          <w:color w:val="000000" w:themeColor="text1"/>
        </w:rPr>
      </w:pPr>
    </w:p>
    <w:p w14:paraId="619B554D" w14:textId="7ABDDD21" w:rsidR="00B609D2" w:rsidRPr="00D93A5B" w:rsidRDefault="00B609D2" w:rsidP="003A107F">
      <w:pPr>
        <w:pStyle w:val="Heading2"/>
        <w:rPr>
          <w:rFonts w:ascii="Times New Roman" w:hAnsi="Times New Roman" w:cs="Times New Roman"/>
          <w:color w:val="000000" w:themeColor="text1"/>
        </w:rPr>
      </w:pPr>
      <w:bookmarkStart w:id="70" w:name="_Toc196681626"/>
      <w:bookmarkStart w:id="71" w:name="_Toc196950355"/>
      <w:r w:rsidRPr="00D93A5B">
        <w:rPr>
          <w:rFonts w:ascii="Times New Roman" w:hAnsi="Times New Roman" w:cs="Times New Roman"/>
          <w:color w:val="000000" w:themeColor="text1"/>
        </w:rPr>
        <w:t>Model Explainability</w:t>
      </w:r>
      <w:bookmarkEnd w:id="70"/>
      <w:bookmarkEnd w:id="71"/>
    </w:p>
    <w:p w14:paraId="1F245C31" w14:textId="77777777" w:rsidR="00B609D2" w:rsidRPr="00B609D2" w:rsidRDefault="00B609D2" w:rsidP="00B609D2">
      <w:pPr>
        <w:spacing w:before="100" w:beforeAutospacing="1" w:after="100" w:afterAutospacing="1"/>
        <w:rPr>
          <w:color w:val="000000" w:themeColor="text1"/>
        </w:rPr>
      </w:pPr>
      <w:r w:rsidRPr="00B609D2">
        <w:rPr>
          <w:color w:val="000000" w:themeColor="text1"/>
        </w:rPr>
        <w:t>Model explainability is particularly important when working in healthcare and cybersecurity contexts, where decisions must be trusted and easily understood.</w:t>
      </w:r>
    </w:p>
    <w:p w14:paraId="50F188E2" w14:textId="1A4EBCD7" w:rsidR="00B609D2" w:rsidRPr="00B609D2" w:rsidRDefault="00B609D2" w:rsidP="00B609D2">
      <w:pPr>
        <w:spacing w:before="100" w:beforeAutospacing="1" w:after="100" w:afterAutospacing="1"/>
        <w:rPr>
          <w:color w:val="000000" w:themeColor="text1"/>
        </w:rPr>
      </w:pPr>
      <w:r w:rsidRPr="00B609D2">
        <w:rPr>
          <w:color w:val="000000" w:themeColor="text1"/>
        </w:rPr>
        <w:t>For this project, Random Forest’s built-in feature importance scores were used to understand which features were most influential in predictions. Key features like "worst concave points"</w:t>
      </w:r>
      <w:r w:rsidR="00DB236C" w:rsidRPr="00D93A5B">
        <w:rPr>
          <w:color w:val="000000" w:themeColor="text1"/>
        </w:rPr>
        <w:t>,</w:t>
      </w:r>
      <w:r w:rsidRPr="00B609D2">
        <w:rPr>
          <w:color w:val="000000" w:themeColor="text1"/>
        </w:rPr>
        <w:t xml:space="preserve"> "mean perimeter"</w:t>
      </w:r>
      <w:r w:rsidR="00DB236C" w:rsidRPr="00D93A5B">
        <w:rPr>
          <w:color w:val="000000" w:themeColor="text1"/>
        </w:rPr>
        <w:t>,</w:t>
      </w:r>
      <w:r w:rsidRPr="00B609D2">
        <w:rPr>
          <w:color w:val="000000" w:themeColor="text1"/>
        </w:rPr>
        <w:t xml:space="preserve"> "worst perimeter" and "worst radius" consistently ranked among the top contributors.</w:t>
      </w:r>
    </w:p>
    <w:p w14:paraId="5D1D3212" w14:textId="77777777" w:rsidR="00B609D2" w:rsidRPr="00B609D2" w:rsidRDefault="00B609D2" w:rsidP="00B609D2">
      <w:pPr>
        <w:spacing w:before="100" w:beforeAutospacing="1" w:after="100" w:afterAutospacing="1"/>
        <w:rPr>
          <w:color w:val="000000" w:themeColor="text1"/>
        </w:rPr>
      </w:pPr>
      <w:r w:rsidRPr="00B609D2">
        <w:rPr>
          <w:color w:val="000000" w:themeColor="text1"/>
        </w:rPr>
        <w:t>Visualizing these feature importances helped make the models more transparent and easier to explain to a non-technical audience.</w:t>
      </w:r>
    </w:p>
    <w:p w14:paraId="4416D2ED" w14:textId="620B2A89" w:rsidR="00B609D2" w:rsidRPr="00B609D2" w:rsidRDefault="00B609D2" w:rsidP="00B609D2">
      <w:pPr>
        <w:spacing w:before="100" w:beforeAutospacing="1" w:after="100" w:afterAutospacing="1"/>
        <w:rPr>
          <w:color w:val="000000" w:themeColor="text1"/>
        </w:rPr>
      </w:pPr>
      <w:r w:rsidRPr="00B609D2">
        <w:rPr>
          <w:color w:val="000000" w:themeColor="text1"/>
        </w:rPr>
        <w:t>Although advanced interpretability tools like SHAP were not implemented, their use is planned for future work. SHAP values could help explain individual predictions by quantifying how much each feature contributed to a specific output, w</w:t>
      </w:r>
      <w:r w:rsidR="00DB236C" w:rsidRPr="00D93A5B">
        <w:rPr>
          <w:color w:val="000000" w:themeColor="text1"/>
        </w:rPr>
        <w:t xml:space="preserve">ould be </w:t>
      </w:r>
      <w:r w:rsidRPr="00B609D2">
        <w:rPr>
          <w:color w:val="000000" w:themeColor="text1"/>
        </w:rPr>
        <w:t>critical for real-world deployment.</w:t>
      </w:r>
    </w:p>
    <w:p w14:paraId="3AA6A7A3" w14:textId="7D1CF0AD" w:rsidR="00B609D2" w:rsidRPr="00B609D2" w:rsidRDefault="00B609D2" w:rsidP="00B609D2">
      <w:pPr>
        <w:spacing w:before="100" w:beforeAutospacing="1" w:after="100" w:afterAutospacing="1"/>
        <w:rPr>
          <w:color w:val="000000" w:themeColor="text1"/>
        </w:rPr>
      </w:pPr>
      <w:r w:rsidRPr="00B609D2">
        <w:rPr>
          <w:color w:val="000000" w:themeColor="text1"/>
        </w:rPr>
        <w:t>Explainable models are essential not just in medical decision-making</w:t>
      </w:r>
      <w:r w:rsidR="006512A2">
        <w:rPr>
          <w:color w:val="000000" w:themeColor="text1"/>
        </w:rPr>
        <w:t>,</w:t>
      </w:r>
      <w:r w:rsidRPr="00B609D2">
        <w:rPr>
          <w:color w:val="000000" w:themeColor="text1"/>
        </w:rPr>
        <w:t xml:space="preserve"> but also for cybersecurity applications like intrusion detection systems, where transparency and accountability are critical.</w:t>
      </w:r>
    </w:p>
    <w:p w14:paraId="684F0D35" w14:textId="77777777" w:rsidR="00935622" w:rsidRDefault="00935622" w:rsidP="003A107F">
      <w:pPr>
        <w:pStyle w:val="Heading1"/>
        <w:rPr>
          <w:rFonts w:ascii="Times New Roman" w:hAnsi="Times New Roman" w:cs="Times New Roman"/>
          <w:color w:val="000000" w:themeColor="text1"/>
        </w:rPr>
      </w:pPr>
      <w:bookmarkStart w:id="72" w:name="_Toc196681627"/>
      <w:bookmarkStart w:id="73" w:name="_Toc196950356"/>
    </w:p>
    <w:p w14:paraId="7C5797AF" w14:textId="5A4A1D33" w:rsidR="00FA05E0" w:rsidRPr="00D93A5B" w:rsidRDefault="00FA05E0" w:rsidP="003A107F">
      <w:pPr>
        <w:pStyle w:val="Heading1"/>
        <w:rPr>
          <w:rFonts w:ascii="Times New Roman" w:hAnsi="Times New Roman" w:cs="Times New Roman"/>
          <w:color w:val="000000" w:themeColor="text1"/>
        </w:rPr>
      </w:pPr>
      <w:r w:rsidRPr="00D93A5B">
        <w:rPr>
          <w:rFonts w:ascii="Times New Roman" w:hAnsi="Times New Roman" w:cs="Times New Roman"/>
          <w:color w:val="000000" w:themeColor="text1"/>
        </w:rPr>
        <w:t>Evaluation</w:t>
      </w:r>
      <w:bookmarkEnd w:id="72"/>
      <w:bookmarkEnd w:id="73"/>
      <w:r w:rsidRPr="00D93A5B">
        <w:rPr>
          <w:rFonts w:ascii="Times New Roman" w:hAnsi="Times New Roman" w:cs="Times New Roman"/>
          <w:color w:val="000000" w:themeColor="text1"/>
        </w:rPr>
        <w:t xml:space="preserve"> </w:t>
      </w:r>
    </w:p>
    <w:p w14:paraId="73B60341" w14:textId="67CBECBB" w:rsidR="00B52070" w:rsidRPr="00D93A5B" w:rsidRDefault="00B52070" w:rsidP="00B52070">
      <w:pPr>
        <w:spacing w:before="100" w:beforeAutospacing="1" w:after="100" w:afterAutospacing="1"/>
        <w:rPr>
          <w:color w:val="000000" w:themeColor="text1"/>
        </w:rPr>
      </w:pPr>
      <w:r w:rsidRPr="00D93A5B">
        <w:rPr>
          <w:color w:val="000000" w:themeColor="text1"/>
        </w:rPr>
        <w:t>To assess model performance, I evaluated five classifiers: SVM (raw), SVM (scaled), SVM (tuned), Random Forest and Logistic Regression. I used a consistent 80/20 train-test split across all models to keep the comparison fair. Performance was measured using accuracy, precision, recall, F1-score and AUC. I also used visual tools like confusion matrices, ROC curves and bar plots to make the results easier to interpret.</w:t>
      </w:r>
    </w:p>
    <w:p w14:paraId="101DE445" w14:textId="726C2F63" w:rsidR="004C11CC" w:rsidRPr="00D93A5B" w:rsidRDefault="00B52070" w:rsidP="00D20A7B">
      <w:pPr>
        <w:pStyle w:val="Heading2"/>
        <w:rPr>
          <w:rFonts w:ascii="Times New Roman" w:hAnsi="Times New Roman" w:cs="Times New Roman"/>
          <w:b/>
          <w:bCs/>
          <w:color w:val="000000" w:themeColor="text1"/>
        </w:rPr>
      </w:pPr>
      <w:bookmarkStart w:id="74" w:name="_Toc196681628"/>
      <w:bookmarkStart w:id="75" w:name="_Toc196950357"/>
      <w:r w:rsidRPr="00D93A5B">
        <w:rPr>
          <w:rStyle w:val="Strong"/>
          <w:rFonts w:ascii="Times New Roman" w:hAnsi="Times New Roman" w:cs="Times New Roman"/>
          <w:b w:val="0"/>
          <w:bCs w:val="0"/>
          <w:color w:val="000000" w:themeColor="text1"/>
        </w:rPr>
        <w:t>Metrics Summary</w:t>
      </w:r>
      <w:bookmarkEnd w:id="74"/>
      <w:bookmarkEnd w:id="75"/>
    </w:p>
    <w:p w14:paraId="4A821D53" w14:textId="2E5A9B87" w:rsidR="00B52070" w:rsidRPr="00D93A5B" w:rsidRDefault="00B52070" w:rsidP="00B52070">
      <w:pPr>
        <w:spacing w:before="100" w:beforeAutospacing="1" w:after="100" w:afterAutospacing="1"/>
        <w:rPr>
          <w:color w:val="000000" w:themeColor="text1"/>
        </w:rPr>
      </w:pPr>
      <w:r w:rsidRPr="00D93A5B">
        <w:rPr>
          <w:color w:val="000000" w:themeColor="text1"/>
        </w:rPr>
        <w:t xml:space="preserve"> </w:t>
      </w:r>
      <w:r w:rsidR="009E7ABC">
        <w:rPr>
          <w:color w:val="000000" w:themeColor="text1"/>
        </w:rPr>
        <w:t xml:space="preserve">The table below </w:t>
      </w:r>
      <w:r w:rsidRPr="00D93A5B">
        <w:rPr>
          <w:color w:val="000000" w:themeColor="text1"/>
        </w:rPr>
        <w:t>shows the main performance metrics for each model tested.</w:t>
      </w:r>
    </w:p>
    <w:p w14:paraId="6B76F441" w14:textId="77777777" w:rsidR="004C11CC" w:rsidRPr="00D93A5B" w:rsidRDefault="004C11CC" w:rsidP="004C11CC">
      <w:pPr>
        <w:keepNext/>
        <w:spacing w:before="100" w:beforeAutospacing="1" w:after="100" w:afterAutospacing="1"/>
        <w:rPr>
          <w:color w:val="000000" w:themeColor="text1"/>
        </w:rPr>
      </w:pPr>
      <w:r w:rsidRPr="00D93A5B">
        <w:rPr>
          <w:noProof/>
          <w:color w:val="000000" w:themeColor="text1"/>
        </w:rPr>
        <w:drawing>
          <wp:inline distT="0" distB="0" distL="0" distR="0" wp14:anchorId="2D50A3BA" wp14:editId="4E34FA01">
            <wp:extent cx="5727700" cy="1254760"/>
            <wp:effectExtent l="0" t="0" r="0" b="2540"/>
            <wp:docPr id="1691872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2518" name="Picture 1" descr="A screenshot of a computer&#10;&#10;AI-generated content may be incorrect."/>
                    <pic:cNvPicPr/>
                  </pic:nvPicPr>
                  <pic:blipFill>
                    <a:blip r:embed="rId12"/>
                    <a:stretch>
                      <a:fillRect/>
                    </a:stretch>
                  </pic:blipFill>
                  <pic:spPr>
                    <a:xfrm>
                      <a:off x="0" y="0"/>
                      <a:ext cx="5727700" cy="1254760"/>
                    </a:xfrm>
                    <a:prstGeom prst="rect">
                      <a:avLst/>
                    </a:prstGeom>
                  </pic:spPr>
                </pic:pic>
              </a:graphicData>
            </a:graphic>
          </wp:inline>
        </w:drawing>
      </w:r>
    </w:p>
    <w:p w14:paraId="34F3CB2D" w14:textId="70690BD6" w:rsidR="004C11CC" w:rsidRPr="00D93A5B" w:rsidRDefault="004C11CC" w:rsidP="004C11CC">
      <w:pPr>
        <w:pStyle w:val="Caption"/>
        <w:rPr>
          <w:i w:val="0"/>
          <w:iCs w:val="0"/>
          <w:color w:val="000000" w:themeColor="text1"/>
        </w:rPr>
      </w:pPr>
      <w:bookmarkStart w:id="76" w:name="_Toc196849540"/>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5</w:t>
      </w:r>
      <w:r w:rsidRPr="00D93A5B">
        <w:rPr>
          <w:i w:val="0"/>
          <w:iCs w:val="0"/>
          <w:color w:val="000000" w:themeColor="text1"/>
        </w:rPr>
        <w:fldChar w:fldCharType="end"/>
      </w:r>
      <w:r w:rsidRPr="00D93A5B">
        <w:rPr>
          <w:i w:val="0"/>
          <w:iCs w:val="0"/>
          <w:color w:val="000000" w:themeColor="text1"/>
        </w:rPr>
        <w:t xml:space="preserve"> Model Performance Metrics Summary</w:t>
      </w:r>
      <w:bookmarkEnd w:id="76"/>
    </w:p>
    <w:p w14:paraId="6CACEFFD" w14:textId="77777777" w:rsidR="004C11CC" w:rsidRPr="00D93A5B" w:rsidRDefault="004C11CC" w:rsidP="00B52070">
      <w:pPr>
        <w:spacing w:before="100" w:beforeAutospacing="1" w:after="100" w:afterAutospacing="1"/>
        <w:rPr>
          <w:color w:val="000000" w:themeColor="text1"/>
        </w:rPr>
      </w:pPr>
    </w:p>
    <w:p w14:paraId="239E3430" w14:textId="486253CB" w:rsidR="00DB236C" w:rsidRPr="00D93A5B" w:rsidRDefault="00DB236C" w:rsidP="00B52070">
      <w:pPr>
        <w:spacing w:before="100" w:beforeAutospacing="1" w:after="100" w:afterAutospacing="1"/>
        <w:rPr>
          <w:color w:val="000000" w:themeColor="text1"/>
        </w:rPr>
      </w:pPr>
      <w:r w:rsidRPr="00D93A5B">
        <w:t>A few key things stood out</w:t>
      </w:r>
      <w:r w:rsidRPr="00D93A5B">
        <w:t>:</w:t>
      </w:r>
      <w:r w:rsidRPr="00D93A5B">
        <w:t xml:space="preserve"> </w:t>
      </w:r>
      <w:r w:rsidRPr="00D93A5B">
        <w:rPr>
          <w:rStyle w:val="Strong"/>
          <w:rFonts w:eastAsiaTheme="majorEastAsia"/>
          <w:b w:val="0"/>
          <w:bCs w:val="0"/>
        </w:rPr>
        <w:t>Logistic Regression performed best overall, achieving the</w:t>
      </w:r>
      <w:r w:rsidRPr="00D93A5B">
        <w:rPr>
          <w:rStyle w:val="Strong"/>
          <w:rFonts w:eastAsiaTheme="majorEastAsia"/>
        </w:rPr>
        <w:t xml:space="preserve"> </w:t>
      </w:r>
      <w:r w:rsidRPr="00D93A5B">
        <w:rPr>
          <w:rStyle w:val="Strong"/>
          <w:rFonts w:eastAsiaTheme="majorEastAsia"/>
          <w:b w:val="0"/>
          <w:bCs w:val="0"/>
        </w:rPr>
        <w:t>highest accuracy (98%), perfect recall and the highest AUC.</w:t>
      </w:r>
      <w:r w:rsidRPr="00D93A5B">
        <w:t xml:space="preserve"> The SVM (scaled) and SVM (tuned) models also performed strongly, both reaching 97% accuracy with solid F1-scores. Random Forest wasn’t far behind, delivering consistent results across all key metrics. </w:t>
      </w:r>
      <w:r w:rsidRPr="00D93A5B">
        <w:rPr>
          <w:rStyle w:val="Strong"/>
          <w:rFonts w:eastAsiaTheme="majorEastAsia"/>
          <w:b w:val="0"/>
          <w:bCs w:val="0"/>
        </w:rPr>
        <w:t>SVM (raw) underperformed</w:t>
      </w:r>
      <w:r w:rsidRPr="00D93A5B">
        <w:rPr>
          <w:b/>
          <w:bCs/>
        </w:rPr>
        <w:t>,</w:t>
      </w:r>
      <w:r w:rsidRPr="00D93A5B">
        <w:t xml:space="preserve"> likely due to the lack of feature scaling, which made it harder for the model to find a clear decision boundary.</w:t>
      </w:r>
    </w:p>
    <w:p w14:paraId="0828C221" w14:textId="3616C12B" w:rsidR="00B52070" w:rsidRPr="00D93A5B" w:rsidRDefault="00B52070" w:rsidP="00D20A7B">
      <w:pPr>
        <w:pStyle w:val="Heading2"/>
        <w:rPr>
          <w:rFonts w:ascii="Times New Roman" w:hAnsi="Times New Roman" w:cs="Times New Roman"/>
          <w:b/>
          <w:bCs/>
          <w:color w:val="000000" w:themeColor="text1"/>
        </w:rPr>
      </w:pPr>
      <w:bookmarkStart w:id="77" w:name="_Toc196681629"/>
      <w:bookmarkStart w:id="78" w:name="_Toc196950358"/>
      <w:r w:rsidRPr="00D93A5B">
        <w:rPr>
          <w:rStyle w:val="Strong"/>
          <w:rFonts w:ascii="Times New Roman" w:hAnsi="Times New Roman" w:cs="Times New Roman"/>
          <w:b w:val="0"/>
          <w:bCs w:val="0"/>
          <w:color w:val="000000" w:themeColor="text1"/>
        </w:rPr>
        <w:t>ROC Curves and AUC</w:t>
      </w:r>
      <w:bookmarkEnd w:id="77"/>
      <w:bookmarkEnd w:id="78"/>
    </w:p>
    <w:p w14:paraId="1EAC1640" w14:textId="68F72B62" w:rsidR="00B52070" w:rsidRPr="00D93A5B" w:rsidRDefault="00B52070" w:rsidP="00B52070">
      <w:pPr>
        <w:spacing w:before="100" w:beforeAutospacing="1" w:after="100" w:afterAutospacing="1"/>
        <w:rPr>
          <w:color w:val="000000" w:themeColor="text1"/>
        </w:rPr>
      </w:pPr>
      <w:r w:rsidRPr="00D93A5B">
        <w:rPr>
          <w:color w:val="000000" w:themeColor="text1"/>
        </w:rPr>
        <w:t xml:space="preserve">I plotted ROC curves for all models to check how well they could separate benign and malignant </w:t>
      </w:r>
      <w:r w:rsidR="0042652D" w:rsidRPr="00D93A5B">
        <w:rPr>
          <w:color w:val="000000" w:themeColor="text1"/>
        </w:rPr>
        <w:t>tumours</w:t>
      </w:r>
      <w:r w:rsidRPr="00D93A5B">
        <w:rPr>
          <w:color w:val="000000" w:themeColor="text1"/>
        </w:rPr>
        <w:t>. Models with steeper curves and higher AUC scores performed better.</w:t>
      </w:r>
    </w:p>
    <w:p w14:paraId="327329F7" w14:textId="77777777" w:rsidR="00BA5065" w:rsidRPr="00D93A5B" w:rsidRDefault="0042652D" w:rsidP="00BA5065">
      <w:pPr>
        <w:keepNext/>
        <w:spacing w:before="100" w:beforeAutospacing="1" w:after="100" w:afterAutospacing="1"/>
        <w:rPr>
          <w:color w:val="000000" w:themeColor="text1"/>
        </w:rPr>
      </w:pPr>
      <w:r w:rsidRPr="00D93A5B">
        <w:rPr>
          <w:noProof/>
          <w:color w:val="000000" w:themeColor="text1"/>
        </w:rPr>
        <w:drawing>
          <wp:inline distT="0" distB="0" distL="0" distR="0" wp14:anchorId="2F79ABFB" wp14:editId="73FDEECB">
            <wp:extent cx="5727700" cy="3312160"/>
            <wp:effectExtent l="0" t="0" r="0" b="2540"/>
            <wp:docPr id="88992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0135" name=""/>
                    <pic:cNvPicPr/>
                  </pic:nvPicPr>
                  <pic:blipFill>
                    <a:blip r:embed="rId13"/>
                    <a:stretch>
                      <a:fillRect/>
                    </a:stretch>
                  </pic:blipFill>
                  <pic:spPr>
                    <a:xfrm>
                      <a:off x="0" y="0"/>
                      <a:ext cx="5727700" cy="3312160"/>
                    </a:xfrm>
                    <a:prstGeom prst="rect">
                      <a:avLst/>
                    </a:prstGeom>
                  </pic:spPr>
                </pic:pic>
              </a:graphicData>
            </a:graphic>
          </wp:inline>
        </w:drawing>
      </w:r>
    </w:p>
    <w:p w14:paraId="05F09575" w14:textId="52A16691" w:rsidR="0042652D" w:rsidRPr="00D93A5B" w:rsidRDefault="00BA5065" w:rsidP="00BA5065">
      <w:pPr>
        <w:pStyle w:val="Caption"/>
        <w:rPr>
          <w:i w:val="0"/>
          <w:iCs w:val="0"/>
          <w:color w:val="000000" w:themeColor="text1"/>
        </w:rPr>
      </w:pPr>
      <w:bookmarkStart w:id="79" w:name="_Toc196849541"/>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6</w:t>
      </w:r>
      <w:r w:rsidRPr="00D93A5B">
        <w:rPr>
          <w:i w:val="0"/>
          <w:iCs w:val="0"/>
          <w:color w:val="000000" w:themeColor="text1"/>
        </w:rPr>
        <w:fldChar w:fldCharType="end"/>
      </w:r>
      <w:r w:rsidRPr="00D93A5B">
        <w:rPr>
          <w:i w:val="0"/>
          <w:iCs w:val="0"/>
          <w:color w:val="000000" w:themeColor="text1"/>
        </w:rPr>
        <w:t xml:space="preserve"> ROC Curve Comparison of All Models</w:t>
      </w:r>
      <w:bookmarkEnd w:id="79"/>
    </w:p>
    <w:p w14:paraId="33A22CA0" w14:textId="3D2D7B67" w:rsidR="00DB236C" w:rsidRPr="00D93A5B" w:rsidRDefault="00F204AC" w:rsidP="00B52070">
      <w:pPr>
        <w:spacing w:before="100" w:beforeAutospacing="1" w:after="100" w:afterAutospacing="1"/>
        <w:rPr>
          <w:color w:val="000000" w:themeColor="text1"/>
        </w:rPr>
      </w:pPr>
      <w:r w:rsidRPr="00D93A5B">
        <w:t>Logistic Regression had the highest AUC, followed closely by SVM (scaled and tuned) and Random Forest, confirming their strong classification performance across different thresholds.</w:t>
      </w:r>
    </w:p>
    <w:p w14:paraId="0DB0F4A1" w14:textId="77777777" w:rsidR="00EF0506" w:rsidRPr="00D93A5B" w:rsidRDefault="00EF0506" w:rsidP="00D20A7B">
      <w:pPr>
        <w:pStyle w:val="Heading2"/>
        <w:rPr>
          <w:rStyle w:val="Strong"/>
          <w:rFonts w:ascii="Times New Roman" w:hAnsi="Times New Roman" w:cs="Times New Roman"/>
          <w:b w:val="0"/>
          <w:bCs w:val="0"/>
          <w:color w:val="000000" w:themeColor="text1"/>
        </w:rPr>
      </w:pPr>
      <w:bookmarkStart w:id="80" w:name="_Toc196681630"/>
    </w:p>
    <w:p w14:paraId="558947FC" w14:textId="41AFBB4B" w:rsidR="00B52070" w:rsidRPr="00D93A5B" w:rsidRDefault="00B52070" w:rsidP="00D20A7B">
      <w:pPr>
        <w:pStyle w:val="Heading2"/>
        <w:rPr>
          <w:rFonts w:ascii="Times New Roman" w:hAnsi="Times New Roman" w:cs="Times New Roman"/>
          <w:b/>
          <w:bCs/>
          <w:color w:val="000000" w:themeColor="text1"/>
        </w:rPr>
      </w:pPr>
      <w:bookmarkStart w:id="81" w:name="_Toc196950359"/>
      <w:r w:rsidRPr="00D93A5B">
        <w:rPr>
          <w:rStyle w:val="Strong"/>
          <w:rFonts w:ascii="Times New Roman" w:hAnsi="Times New Roman" w:cs="Times New Roman"/>
          <w:b w:val="0"/>
          <w:bCs w:val="0"/>
          <w:color w:val="000000" w:themeColor="text1"/>
        </w:rPr>
        <w:t>Confusion Matri</w:t>
      </w:r>
      <w:r w:rsidR="00D20A7B" w:rsidRPr="00D93A5B">
        <w:rPr>
          <w:rStyle w:val="Strong"/>
          <w:rFonts w:ascii="Times New Roman" w:hAnsi="Times New Roman" w:cs="Times New Roman"/>
          <w:b w:val="0"/>
          <w:bCs w:val="0"/>
          <w:color w:val="000000" w:themeColor="text1"/>
        </w:rPr>
        <w:t>x</w:t>
      </w:r>
      <w:bookmarkEnd w:id="80"/>
      <w:bookmarkEnd w:id="81"/>
    </w:p>
    <w:p w14:paraId="174A71A3" w14:textId="2943DA06" w:rsidR="00F03D79" w:rsidRPr="00D93A5B" w:rsidRDefault="00B52070" w:rsidP="00B52070">
      <w:pPr>
        <w:spacing w:before="100" w:beforeAutospacing="1" w:after="100" w:afterAutospacing="1"/>
        <w:rPr>
          <w:color w:val="000000" w:themeColor="text1"/>
        </w:rPr>
      </w:pPr>
      <w:r w:rsidRPr="00D93A5B">
        <w:rPr>
          <w:color w:val="000000" w:themeColor="text1"/>
        </w:rPr>
        <w:t>Confusion matrices were used to show how many true positives, true negatives, false positives</w:t>
      </w:r>
      <w:r w:rsidR="00DB236C" w:rsidRPr="00D93A5B">
        <w:rPr>
          <w:color w:val="000000" w:themeColor="text1"/>
        </w:rPr>
        <w:t xml:space="preserve"> </w:t>
      </w:r>
      <w:r w:rsidRPr="00D93A5B">
        <w:rPr>
          <w:color w:val="000000" w:themeColor="text1"/>
        </w:rPr>
        <w:t>and false negatives each model made.</w:t>
      </w:r>
    </w:p>
    <w:p w14:paraId="092F665F" w14:textId="77777777" w:rsidR="00F03D79" w:rsidRPr="00D93A5B" w:rsidRDefault="00F03D79" w:rsidP="00B52070">
      <w:pPr>
        <w:spacing w:before="100" w:beforeAutospacing="1" w:after="100" w:afterAutospacing="1"/>
        <w:rPr>
          <w:color w:val="000000" w:themeColor="text1"/>
        </w:rPr>
      </w:pPr>
    </w:p>
    <w:tbl>
      <w:tblPr>
        <w:tblStyle w:val="TableGrid"/>
        <w:tblW w:w="0" w:type="auto"/>
        <w:tblLook w:val="04A0" w:firstRow="1" w:lastRow="0" w:firstColumn="1" w:lastColumn="0" w:noHBand="0" w:noVBand="1"/>
      </w:tblPr>
      <w:tblGrid>
        <w:gridCol w:w="4505"/>
        <w:gridCol w:w="4505"/>
      </w:tblGrid>
      <w:tr w:rsidR="009F135C" w:rsidRPr="00D93A5B" w14:paraId="41F5AB44" w14:textId="77777777" w:rsidTr="00F03D79">
        <w:tc>
          <w:tcPr>
            <w:tcW w:w="4505" w:type="dxa"/>
          </w:tcPr>
          <w:p w14:paraId="384B2C29" w14:textId="77777777" w:rsidR="00F03D79" w:rsidRPr="00D93A5B" w:rsidRDefault="00F03D79" w:rsidP="00F03D79">
            <w:pPr>
              <w:keepNext/>
              <w:spacing w:before="100" w:beforeAutospacing="1" w:after="100" w:afterAutospacing="1"/>
              <w:rPr>
                <w:color w:val="000000" w:themeColor="text1"/>
              </w:rPr>
            </w:pPr>
            <w:r w:rsidRPr="00D93A5B">
              <w:rPr>
                <w:noProof/>
                <w:color w:val="000000" w:themeColor="text1"/>
              </w:rPr>
              <w:drawing>
                <wp:inline distT="0" distB="0" distL="0" distR="0" wp14:anchorId="4761E5B2" wp14:editId="32CB5E29">
                  <wp:extent cx="2877821" cy="2288540"/>
                  <wp:effectExtent l="0" t="0" r="5080" b="0"/>
                  <wp:docPr id="82729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84985" name=""/>
                          <pic:cNvPicPr/>
                        </pic:nvPicPr>
                        <pic:blipFill>
                          <a:blip r:embed="rId14"/>
                          <a:stretch>
                            <a:fillRect/>
                          </a:stretch>
                        </pic:blipFill>
                        <pic:spPr>
                          <a:xfrm>
                            <a:off x="0" y="0"/>
                            <a:ext cx="2963102" cy="2356358"/>
                          </a:xfrm>
                          <a:prstGeom prst="rect">
                            <a:avLst/>
                          </a:prstGeom>
                        </pic:spPr>
                      </pic:pic>
                    </a:graphicData>
                  </a:graphic>
                </wp:inline>
              </w:drawing>
            </w:r>
          </w:p>
          <w:p w14:paraId="36E9EE25" w14:textId="127ED6CD" w:rsidR="00F03D79" w:rsidRPr="00D93A5B" w:rsidRDefault="00F03D79" w:rsidP="00F03D79">
            <w:pPr>
              <w:pStyle w:val="Caption"/>
              <w:rPr>
                <w:i w:val="0"/>
                <w:iCs w:val="0"/>
                <w:color w:val="000000" w:themeColor="text1"/>
              </w:rPr>
            </w:pPr>
            <w:bookmarkStart w:id="82" w:name="_Toc196849542"/>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7</w:t>
            </w:r>
            <w:r w:rsidRPr="00D93A5B">
              <w:rPr>
                <w:i w:val="0"/>
                <w:iCs w:val="0"/>
                <w:color w:val="000000" w:themeColor="text1"/>
              </w:rPr>
              <w:fldChar w:fldCharType="end"/>
            </w:r>
            <w:r w:rsidRPr="00D93A5B">
              <w:rPr>
                <w:i w:val="0"/>
                <w:iCs w:val="0"/>
                <w:color w:val="000000" w:themeColor="text1"/>
              </w:rPr>
              <w:t xml:space="preserve"> Confusion Matrix: SVM (Raw)</w:t>
            </w:r>
            <w:bookmarkEnd w:id="82"/>
          </w:p>
          <w:p w14:paraId="26700D7E" w14:textId="77777777" w:rsidR="00F03D79" w:rsidRPr="00D93A5B" w:rsidRDefault="00F03D79" w:rsidP="00B52070">
            <w:pPr>
              <w:spacing w:before="100" w:beforeAutospacing="1" w:after="100" w:afterAutospacing="1"/>
              <w:rPr>
                <w:color w:val="000000" w:themeColor="text1"/>
              </w:rPr>
            </w:pPr>
          </w:p>
        </w:tc>
        <w:tc>
          <w:tcPr>
            <w:tcW w:w="4505" w:type="dxa"/>
          </w:tcPr>
          <w:p w14:paraId="671A8A46" w14:textId="77777777" w:rsidR="00F03D79" w:rsidRPr="00D93A5B" w:rsidRDefault="00F03D79" w:rsidP="00F03D79">
            <w:pPr>
              <w:keepNext/>
              <w:spacing w:before="100" w:beforeAutospacing="1" w:after="100" w:afterAutospacing="1"/>
              <w:rPr>
                <w:color w:val="000000" w:themeColor="text1"/>
              </w:rPr>
            </w:pPr>
            <w:r w:rsidRPr="00D93A5B">
              <w:rPr>
                <w:noProof/>
                <w:color w:val="000000" w:themeColor="text1"/>
              </w:rPr>
              <w:drawing>
                <wp:inline distT="0" distB="0" distL="0" distR="0" wp14:anchorId="70F0FBA6" wp14:editId="0A47A4E3">
                  <wp:extent cx="2878112" cy="2288768"/>
                  <wp:effectExtent l="0" t="0" r="5080" b="0"/>
                  <wp:docPr id="212695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5305" name=""/>
                          <pic:cNvPicPr/>
                        </pic:nvPicPr>
                        <pic:blipFill>
                          <a:blip r:embed="rId15"/>
                          <a:stretch>
                            <a:fillRect/>
                          </a:stretch>
                        </pic:blipFill>
                        <pic:spPr>
                          <a:xfrm>
                            <a:off x="0" y="0"/>
                            <a:ext cx="3044701" cy="2421245"/>
                          </a:xfrm>
                          <a:prstGeom prst="rect">
                            <a:avLst/>
                          </a:prstGeom>
                        </pic:spPr>
                      </pic:pic>
                    </a:graphicData>
                  </a:graphic>
                </wp:inline>
              </w:drawing>
            </w:r>
          </w:p>
          <w:p w14:paraId="00379F90" w14:textId="076B3DA0" w:rsidR="00F03D79" w:rsidRPr="00D93A5B" w:rsidRDefault="00F03D79" w:rsidP="00F03D79">
            <w:pPr>
              <w:pStyle w:val="Caption"/>
              <w:rPr>
                <w:i w:val="0"/>
                <w:iCs w:val="0"/>
                <w:color w:val="000000" w:themeColor="text1"/>
              </w:rPr>
            </w:pPr>
            <w:bookmarkStart w:id="83" w:name="_Toc196849543"/>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8</w:t>
            </w:r>
            <w:r w:rsidRPr="00D93A5B">
              <w:rPr>
                <w:i w:val="0"/>
                <w:iCs w:val="0"/>
                <w:color w:val="000000" w:themeColor="text1"/>
              </w:rPr>
              <w:fldChar w:fldCharType="end"/>
            </w:r>
            <w:r w:rsidRPr="00D93A5B">
              <w:rPr>
                <w:i w:val="0"/>
                <w:iCs w:val="0"/>
                <w:color w:val="000000" w:themeColor="text1"/>
              </w:rPr>
              <w:t xml:space="preserve"> Confusion Matrix: SVM (Scaled)</w:t>
            </w:r>
            <w:bookmarkEnd w:id="83"/>
          </w:p>
          <w:p w14:paraId="33C259A4" w14:textId="77777777" w:rsidR="00F03D79" w:rsidRPr="00D93A5B" w:rsidRDefault="00F03D79" w:rsidP="00F03D79">
            <w:pPr>
              <w:pStyle w:val="Caption"/>
              <w:rPr>
                <w:i w:val="0"/>
                <w:iCs w:val="0"/>
                <w:color w:val="000000" w:themeColor="text1"/>
              </w:rPr>
            </w:pPr>
          </w:p>
        </w:tc>
      </w:tr>
      <w:tr w:rsidR="009F135C" w:rsidRPr="00D93A5B" w14:paraId="499E5EC7" w14:textId="77777777" w:rsidTr="00F03D79">
        <w:tc>
          <w:tcPr>
            <w:tcW w:w="4505" w:type="dxa"/>
          </w:tcPr>
          <w:p w14:paraId="047584AF" w14:textId="77777777" w:rsidR="00F03D79" w:rsidRPr="00D93A5B" w:rsidRDefault="00F03D79" w:rsidP="00F03D79">
            <w:pPr>
              <w:keepNext/>
              <w:spacing w:before="100" w:beforeAutospacing="1" w:after="100" w:afterAutospacing="1"/>
              <w:rPr>
                <w:color w:val="000000" w:themeColor="text1"/>
              </w:rPr>
            </w:pPr>
            <w:r w:rsidRPr="00D93A5B">
              <w:rPr>
                <w:noProof/>
                <w:color w:val="000000" w:themeColor="text1"/>
              </w:rPr>
              <w:drawing>
                <wp:inline distT="0" distB="0" distL="0" distR="0" wp14:anchorId="7D6189AB" wp14:editId="064BDED3">
                  <wp:extent cx="2765685" cy="2257927"/>
                  <wp:effectExtent l="0" t="0" r="3175" b="3175"/>
                  <wp:docPr id="171478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2812" name=""/>
                          <pic:cNvPicPr/>
                        </pic:nvPicPr>
                        <pic:blipFill>
                          <a:blip r:embed="rId16"/>
                          <a:stretch>
                            <a:fillRect/>
                          </a:stretch>
                        </pic:blipFill>
                        <pic:spPr>
                          <a:xfrm>
                            <a:off x="0" y="0"/>
                            <a:ext cx="2803322" cy="2288654"/>
                          </a:xfrm>
                          <a:prstGeom prst="rect">
                            <a:avLst/>
                          </a:prstGeom>
                        </pic:spPr>
                      </pic:pic>
                    </a:graphicData>
                  </a:graphic>
                </wp:inline>
              </w:drawing>
            </w:r>
          </w:p>
          <w:p w14:paraId="2B6FDC42" w14:textId="20C6E39E" w:rsidR="00F03D79" w:rsidRPr="00D93A5B" w:rsidRDefault="00F03D79" w:rsidP="00F03D79">
            <w:pPr>
              <w:pStyle w:val="Caption"/>
              <w:rPr>
                <w:i w:val="0"/>
                <w:iCs w:val="0"/>
                <w:color w:val="000000" w:themeColor="text1"/>
              </w:rPr>
            </w:pPr>
            <w:bookmarkStart w:id="84" w:name="_Toc196849544"/>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9</w:t>
            </w:r>
            <w:r w:rsidRPr="00D93A5B">
              <w:rPr>
                <w:i w:val="0"/>
                <w:iCs w:val="0"/>
                <w:color w:val="000000" w:themeColor="text1"/>
              </w:rPr>
              <w:fldChar w:fldCharType="end"/>
            </w:r>
            <w:r w:rsidRPr="00D93A5B">
              <w:rPr>
                <w:i w:val="0"/>
                <w:iCs w:val="0"/>
                <w:color w:val="000000" w:themeColor="text1"/>
              </w:rPr>
              <w:t xml:space="preserve"> Confusion Matrix: SVM (Tuned)</w:t>
            </w:r>
            <w:bookmarkEnd w:id="84"/>
          </w:p>
          <w:p w14:paraId="0B698FF0" w14:textId="77777777" w:rsidR="00F03D79" w:rsidRPr="00D93A5B" w:rsidRDefault="00F03D79" w:rsidP="00F03D79">
            <w:pPr>
              <w:pStyle w:val="Caption"/>
              <w:rPr>
                <w:i w:val="0"/>
                <w:iCs w:val="0"/>
                <w:noProof/>
                <w:color w:val="000000" w:themeColor="text1"/>
              </w:rPr>
            </w:pPr>
          </w:p>
        </w:tc>
        <w:tc>
          <w:tcPr>
            <w:tcW w:w="4505" w:type="dxa"/>
          </w:tcPr>
          <w:p w14:paraId="439F774F" w14:textId="77777777" w:rsidR="00F03D79" w:rsidRPr="00D93A5B" w:rsidRDefault="00F03D79" w:rsidP="00F03D79">
            <w:pPr>
              <w:keepNext/>
              <w:spacing w:before="100" w:beforeAutospacing="1" w:after="100" w:afterAutospacing="1"/>
              <w:rPr>
                <w:color w:val="000000" w:themeColor="text1"/>
              </w:rPr>
            </w:pPr>
            <w:r w:rsidRPr="00D93A5B">
              <w:rPr>
                <w:noProof/>
                <w:color w:val="000000" w:themeColor="text1"/>
              </w:rPr>
              <w:drawing>
                <wp:inline distT="0" distB="0" distL="0" distR="0" wp14:anchorId="3A3A53F1" wp14:editId="1AD3B23A">
                  <wp:extent cx="2765685" cy="2257928"/>
                  <wp:effectExtent l="0" t="0" r="3175" b="3175"/>
                  <wp:docPr id="21506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3198" name=""/>
                          <pic:cNvPicPr/>
                        </pic:nvPicPr>
                        <pic:blipFill>
                          <a:blip r:embed="rId17"/>
                          <a:stretch>
                            <a:fillRect/>
                          </a:stretch>
                        </pic:blipFill>
                        <pic:spPr>
                          <a:xfrm>
                            <a:off x="0" y="0"/>
                            <a:ext cx="2804408" cy="2289542"/>
                          </a:xfrm>
                          <a:prstGeom prst="rect">
                            <a:avLst/>
                          </a:prstGeom>
                        </pic:spPr>
                      </pic:pic>
                    </a:graphicData>
                  </a:graphic>
                </wp:inline>
              </w:drawing>
            </w:r>
          </w:p>
          <w:p w14:paraId="57B0F1D5" w14:textId="09D0D6A6" w:rsidR="00F03D79" w:rsidRPr="00D93A5B" w:rsidRDefault="00F03D79" w:rsidP="00F03D79">
            <w:pPr>
              <w:pStyle w:val="Caption"/>
              <w:rPr>
                <w:i w:val="0"/>
                <w:iCs w:val="0"/>
                <w:color w:val="000000" w:themeColor="text1"/>
              </w:rPr>
            </w:pPr>
            <w:bookmarkStart w:id="85" w:name="_Toc196849545"/>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10</w:t>
            </w:r>
            <w:r w:rsidRPr="00D93A5B">
              <w:rPr>
                <w:i w:val="0"/>
                <w:iCs w:val="0"/>
                <w:color w:val="000000" w:themeColor="text1"/>
              </w:rPr>
              <w:fldChar w:fldCharType="end"/>
            </w:r>
            <w:r w:rsidRPr="00D93A5B">
              <w:rPr>
                <w:i w:val="0"/>
                <w:iCs w:val="0"/>
                <w:color w:val="000000" w:themeColor="text1"/>
              </w:rPr>
              <w:t xml:space="preserve"> Confusion Matrix: Random Forest</w:t>
            </w:r>
            <w:bookmarkEnd w:id="85"/>
          </w:p>
          <w:p w14:paraId="6BC397AB" w14:textId="77777777" w:rsidR="00F03D79" w:rsidRPr="00D93A5B" w:rsidRDefault="00F03D79" w:rsidP="00F03D79">
            <w:pPr>
              <w:pStyle w:val="Caption"/>
              <w:rPr>
                <w:i w:val="0"/>
                <w:iCs w:val="0"/>
                <w:noProof/>
                <w:color w:val="000000" w:themeColor="text1"/>
              </w:rPr>
            </w:pPr>
          </w:p>
        </w:tc>
      </w:tr>
      <w:tr w:rsidR="009F135C" w:rsidRPr="00D93A5B" w14:paraId="748ECAF8" w14:textId="77777777" w:rsidTr="00F03D79">
        <w:tc>
          <w:tcPr>
            <w:tcW w:w="4505" w:type="dxa"/>
          </w:tcPr>
          <w:p w14:paraId="417713CB" w14:textId="77777777" w:rsidR="00F03D79" w:rsidRPr="00D93A5B" w:rsidRDefault="00F03D79" w:rsidP="00F03D79">
            <w:pPr>
              <w:keepNext/>
              <w:spacing w:before="100" w:beforeAutospacing="1" w:after="100" w:afterAutospacing="1"/>
              <w:rPr>
                <w:color w:val="000000" w:themeColor="text1"/>
              </w:rPr>
            </w:pPr>
            <w:r w:rsidRPr="00D93A5B">
              <w:rPr>
                <w:noProof/>
                <w:color w:val="000000" w:themeColor="text1"/>
              </w:rPr>
              <w:drawing>
                <wp:inline distT="0" distB="0" distL="0" distR="0" wp14:anchorId="600C05C7" wp14:editId="53CEAC56">
                  <wp:extent cx="2765425" cy="2257716"/>
                  <wp:effectExtent l="0" t="0" r="3175" b="3175"/>
                  <wp:docPr id="17028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6538" name=""/>
                          <pic:cNvPicPr/>
                        </pic:nvPicPr>
                        <pic:blipFill>
                          <a:blip r:embed="rId18"/>
                          <a:stretch>
                            <a:fillRect/>
                          </a:stretch>
                        </pic:blipFill>
                        <pic:spPr>
                          <a:xfrm>
                            <a:off x="0" y="0"/>
                            <a:ext cx="2804778" cy="2289844"/>
                          </a:xfrm>
                          <a:prstGeom prst="rect">
                            <a:avLst/>
                          </a:prstGeom>
                        </pic:spPr>
                      </pic:pic>
                    </a:graphicData>
                  </a:graphic>
                </wp:inline>
              </w:drawing>
            </w:r>
          </w:p>
          <w:p w14:paraId="103F1B6E" w14:textId="665E8852" w:rsidR="00F03D79" w:rsidRPr="00D93A5B" w:rsidRDefault="00F03D79" w:rsidP="00F03D79">
            <w:pPr>
              <w:pStyle w:val="Caption"/>
              <w:rPr>
                <w:i w:val="0"/>
                <w:iCs w:val="0"/>
                <w:color w:val="000000" w:themeColor="text1"/>
              </w:rPr>
            </w:pPr>
            <w:bookmarkStart w:id="86" w:name="_Toc196849546"/>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11</w:t>
            </w:r>
            <w:r w:rsidRPr="00D93A5B">
              <w:rPr>
                <w:i w:val="0"/>
                <w:iCs w:val="0"/>
                <w:color w:val="000000" w:themeColor="text1"/>
              </w:rPr>
              <w:fldChar w:fldCharType="end"/>
            </w:r>
            <w:r w:rsidRPr="00D93A5B">
              <w:rPr>
                <w:i w:val="0"/>
                <w:iCs w:val="0"/>
                <w:color w:val="000000" w:themeColor="text1"/>
              </w:rPr>
              <w:t xml:space="preserve"> Confusion Matrix: Logistic Regression</w:t>
            </w:r>
            <w:bookmarkEnd w:id="86"/>
          </w:p>
          <w:p w14:paraId="5689365C" w14:textId="77777777" w:rsidR="00F03D79" w:rsidRPr="00D93A5B" w:rsidRDefault="00F03D79" w:rsidP="00F03D79">
            <w:pPr>
              <w:keepNext/>
              <w:spacing w:before="100" w:beforeAutospacing="1" w:after="100" w:afterAutospacing="1"/>
              <w:rPr>
                <w:noProof/>
                <w:color w:val="000000" w:themeColor="text1"/>
              </w:rPr>
            </w:pPr>
          </w:p>
        </w:tc>
        <w:tc>
          <w:tcPr>
            <w:tcW w:w="4505" w:type="dxa"/>
          </w:tcPr>
          <w:p w14:paraId="68F75BEF" w14:textId="77777777" w:rsidR="00F03D79" w:rsidRPr="00D93A5B" w:rsidRDefault="00F03D79" w:rsidP="00F03D79">
            <w:pPr>
              <w:keepNext/>
              <w:spacing w:before="100" w:beforeAutospacing="1" w:after="100" w:afterAutospacing="1"/>
              <w:rPr>
                <w:noProof/>
                <w:color w:val="000000" w:themeColor="text1"/>
              </w:rPr>
            </w:pPr>
          </w:p>
        </w:tc>
      </w:tr>
    </w:tbl>
    <w:p w14:paraId="0E0D77DF" w14:textId="695023FF" w:rsidR="00B52070" w:rsidRPr="00D93A5B" w:rsidRDefault="00B52070" w:rsidP="00B52070">
      <w:pPr>
        <w:spacing w:before="100" w:beforeAutospacing="1" w:after="100" w:afterAutospacing="1"/>
        <w:rPr>
          <w:color w:val="000000" w:themeColor="text1"/>
        </w:rPr>
      </w:pPr>
      <w:r w:rsidRPr="00D93A5B">
        <w:rPr>
          <w:color w:val="000000" w:themeColor="text1"/>
        </w:rPr>
        <w:t>Some observations:</w:t>
      </w:r>
    </w:p>
    <w:p w14:paraId="4C00FF50" w14:textId="77777777" w:rsidR="006D7C76" w:rsidRPr="00D93A5B" w:rsidRDefault="006D7C76" w:rsidP="006D7C76">
      <w:pPr>
        <w:pStyle w:val="ListParagraph"/>
        <w:numPr>
          <w:ilvl w:val="0"/>
          <w:numId w:val="44"/>
        </w:numPr>
        <w:spacing w:before="100" w:beforeAutospacing="1" w:after="100" w:afterAutospacing="1"/>
      </w:pPr>
      <w:r w:rsidRPr="00D93A5B">
        <w:t>SVM (Raw) misclassified 6 malignant tumours as benign, which likely resulted from the lack of feature scaling.</w:t>
      </w:r>
    </w:p>
    <w:p w14:paraId="7653B497" w14:textId="77777777" w:rsidR="006D7C76" w:rsidRPr="00D93A5B" w:rsidRDefault="006D7C76" w:rsidP="006D7C76">
      <w:pPr>
        <w:pStyle w:val="ListParagraph"/>
        <w:spacing w:before="100" w:beforeAutospacing="1" w:after="100" w:afterAutospacing="1"/>
      </w:pPr>
    </w:p>
    <w:p w14:paraId="5D4F897C" w14:textId="10406058" w:rsidR="006D7C76" w:rsidRPr="00D93A5B" w:rsidRDefault="006D7C76" w:rsidP="006D7C76">
      <w:pPr>
        <w:pStyle w:val="ListParagraph"/>
        <w:numPr>
          <w:ilvl w:val="0"/>
          <w:numId w:val="44"/>
        </w:numPr>
        <w:spacing w:before="100" w:beforeAutospacing="1" w:after="100" w:afterAutospacing="1"/>
      </w:pPr>
      <w:r w:rsidRPr="00D93A5B">
        <w:t>SVM (Scaled) and SVM (Tuned) both misclassified 3 samples each</w:t>
      </w:r>
      <w:r w:rsidR="00215303" w:rsidRPr="00D93A5B">
        <w:t xml:space="preserve">: </w:t>
      </w:r>
      <w:r w:rsidRPr="00D93A5B">
        <w:t>2 malignant as benign, 1 benign as malignant</w:t>
      </w:r>
      <w:r w:rsidR="00215303" w:rsidRPr="00D93A5B">
        <w:t xml:space="preserve"> </w:t>
      </w:r>
      <w:r w:rsidRPr="00D93A5B">
        <w:t>showing good but not perfect performance.</w:t>
      </w:r>
    </w:p>
    <w:p w14:paraId="5758BBC9" w14:textId="77777777" w:rsidR="006D7C76" w:rsidRPr="00D93A5B" w:rsidRDefault="006D7C76" w:rsidP="006D7C76">
      <w:pPr>
        <w:pStyle w:val="ListParagraph"/>
        <w:spacing w:before="100" w:beforeAutospacing="1" w:after="100" w:afterAutospacing="1"/>
      </w:pPr>
    </w:p>
    <w:p w14:paraId="4F5A49B0" w14:textId="75F9CD9C" w:rsidR="006D7C76" w:rsidRPr="00D93A5B" w:rsidRDefault="006D7C76" w:rsidP="006D7C76">
      <w:pPr>
        <w:pStyle w:val="ListParagraph"/>
        <w:numPr>
          <w:ilvl w:val="0"/>
          <w:numId w:val="44"/>
        </w:numPr>
        <w:spacing w:before="100" w:beforeAutospacing="1" w:after="100" w:afterAutospacing="1"/>
      </w:pPr>
      <w:r w:rsidRPr="00D93A5B">
        <w:t>Random Forest made 4 errors</w:t>
      </w:r>
      <w:r w:rsidR="00215303" w:rsidRPr="00D93A5B">
        <w:t xml:space="preserve">: </w:t>
      </w:r>
      <w:r w:rsidRPr="00D93A5B">
        <w:t>3 malignant tumours were predicted as benign, and 1 benign tumour was misclassified as malignant.</w:t>
      </w:r>
    </w:p>
    <w:p w14:paraId="39A99EB8" w14:textId="77777777" w:rsidR="006D7C76" w:rsidRPr="00D93A5B" w:rsidRDefault="006D7C76" w:rsidP="006D7C76">
      <w:pPr>
        <w:pStyle w:val="ListParagraph"/>
        <w:spacing w:before="100" w:beforeAutospacing="1" w:after="100" w:afterAutospacing="1"/>
      </w:pPr>
    </w:p>
    <w:p w14:paraId="55C9D780" w14:textId="2B635938" w:rsidR="006D7C76" w:rsidRPr="00D93A5B" w:rsidRDefault="006D7C76" w:rsidP="006D7C76">
      <w:pPr>
        <w:pStyle w:val="ListParagraph"/>
        <w:numPr>
          <w:ilvl w:val="0"/>
          <w:numId w:val="44"/>
        </w:numPr>
        <w:spacing w:before="100" w:beforeAutospacing="1" w:after="100" w:afterAutospacing="1"/>
      </w:pPr>
      <w:r w:rsidRPr="00D93A5B">
        <w:t>Logistic Regression had the best confusion matrix overall, with just 2 misclassifications (2 malignant as benign) and 0 false positives, making it the most reliable</w:t>
      </w:r>
      <w:r w:rsidRPr="00D93A5B">
        <w:t>.</w:t>
      </w:r>
    </w:p>
    <w:p w14:paraId="0C045480" w14:textId="77777777" w:rsidR="00DB236C" w:rsidRPr="00D93A5B" w:rsidRDefault="00DB236C" w:rsidP="00DB236C">
      <w:pPr>
        <w:spacing w:before="100" w:beforeAutospacing="1" w:after="100" w:afterAutospacing="1"/>
        <w:rPr>
          <w:color w:val="000000" w:themeColor="text1"/>
        </w:rPr>
      </w:pPr>
    </w:p>
    <w:p w14:paraId="2C44A144" w14:textId="63F3B467" w:rsidR="00B52070" w:rsidRPr="00D93A5B" w:rsidRDefault="00B52070" w:rsidP="0020669D">
      <w:pPr>
        <w:pStyle w:val="Heading2"/>
        <w:rPr>
          <w:rFonts w:ascii="Times New Roman" w:hAnsi="Times New Roman" w:cs="Times New Roman"/>
          <w:color w:val="000000" w:themeColor="text1"/>
        </w:rPr>
      </w:pPr>
      <w:bookmarkStart w:id="87" w:name="_Toc196681631"/>
      <w:bookmarkStart w:id="88" w:name="_Toc196950360"/>
      <w:r w:rsidRPr="00D93A5B">
        <w:rPr>
          <w:rStyle w:val="Strong"/>
          <w:rFonts w:ascii="Times New Roman" w:hAnsi="Times New Roman" w:cs="Times New Roman"/>
          <w:b w:val="0"/>
          <w:bCs w:val="0"/>
          <w:color w:val="000000" w:themeColor="text1"/>
        </w:rPr>
        <w:t>Visual Comparison</w:t>
      </w:r>
      <w:bookmarkEnd w:id="87"/>
      <w:bookmarkEnd w:id="88"/>
    </w:p>
    <w:p w14:paraId="5FEB7662" w14:textId="77777777" w:rsidR="00B52070" w:rsidRPr="00D93A5B" w:rsidRDefault="00B52070" w:rsidP="00B52070">
      <w:pPr>
        <w:spacing w:before="100" w:beforeAutospacing="1" w:after="100" w:afterAutospacing="1"/>
        <w:rPr>
          <w:color w:val="000000" w:themeColor="text1"/>
        </w:rPr>
      </w:pPr>
      <w:r w:rsidRPr="00D93A5B">
        <w:rPr>
          <w:color w:val="000000" w:themeColor="text1"/>
        </w:rPr>
        <w:t>To make the model comparison easier, I created grouped bar plots.</w:t>
      </w:r>
    </w:p>
    <w:p w14:paraId="248C61B2" w14:textId="77777777" w:rsidR="00DA31A2" w:rsidRPr="00D93A5B" w:rsidRDefault="00143E2F" w:rsidP="00DA31A2">
      <w:pPr>
        <w:keepNext/>
        <w:spacing w:before="100" w:beforeAutospacing="1" w:after="100" w:afterAutospacing="1"/>
        <w:rPr>
          <w:color w:val="000000" w:themeColor="text1"/>
        </w:rPr>
      </w:pPr>
      <w:r w:rsidRPr="00D93A5B">
        <w:rPr>
          <w:noProof/>
          <w:color w:val="000000" w:themeColor="text1"/>
        </w:rPr>
        <w:drawing>
          <wp:inline distT="0" distB="0" distL="0" distR="0" wp14:anchorId="6D23C0B7" wp14:editId="562724CD">
            <wp:extent cx="5727700" cy="3561080"/>
            <wp:effectExtent l="0" t="0" r="0" b="0"/>
            <wp:docPr id="157759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9864" name=""/>
                    <pic:cNvPicPr/>
                  </pic:nvPicPr>
                  <pic:blipFill>
                    <a:blip r:embed="rId19"/>
                    <a:stretch>
                      <a:fillRect/>
                    </a:stretch>
                  </pic:blipFill>
                  <pic:spPr>
                    <a:xfrm>
                      <a:off x="0" y="0"/>
                      <a:ext cx="5727700" cy="3561080"/>
                    </a:xfrm>
                    <a:prstGeom prst="rect">
                      <a:avLst/>
                    </a:prstGeom>
                  </pic:spPr>
                </pic:pic>
              </a:graphicData>
            </a:graphic>
          </wp:inline>
        </w:drawing>
      </w:r>
    </w:p>
    <w:p w14:paraId="0442875D" w14:textId="1E03B681" w:rsidR="00143E2F" w:rsidRPr="00D93A5B" w:rsidRDefault="00DA31A2" w:rsidP="00DA31A2">
      <w:pPr>
        <w:pStyle w:val="Caption"/>
        <w:rPr>
          <w:i w:val="0"/>
          <w:iCs w:val="0"/>
          <w:color w:val="000000" w:themeColor="text1"/>
        </w:rPr>
      </w:pPr>
      <w:bookmarkStart w:id="89" w:name="_Toc196849547"/>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12</w:t>
      </w:r>
      <w:r w:rsidRPr="00D93A5B">
        <w:rPr>
          <w:i w:val="0"/>
          <w:iCs w:val="0"/>
          <w:color w:val="000000" w:themeColor="text1"/>
        </w:rPr>
        <w:fldChar w:fldCharType="end"/>
      </w:r>
      <w:r w:rsidRPr="00D93A5B">
        <w:rPr>
          <w:i w:val="0"/>
          <w:iCs w:val="0"/>
          <w:color w:val="000000" w:themeColor="text1"/>
        </w:rPr>
        <w:t xml:space="preserve"> Accuracy comparison bar plot</w:t>
      </w:r>
      <w:bookmarkEnd w:id="89"/>
    </w:p>
    <w:p w14:paraId="17106B7E" w14:textId="14DCF70A" w:rsidR="001C3DA7" w:rsidRPr="00D93A5B" w:rsidRDefault="00EA372D" w:rsidP="001C3DA7">
      <w:pPr>
        <w:keepNext/>
        <w:spacing w:before="100" w:beforeAutospacing="1" w:after="100" w:afterAutospacing="1"/>
        <w:rPr>
          <w:color w:val="000000" w:themeColor="text1"/>
        </w:rPr>
      </w:pPr>
      <w:r w:rsidRPr="00D93A5B">
        <w:t>This showed clearly that Logistic Regression had the highest accuracy, followed closely by SVM (scaled and tuned), with Random Forest just behind.</w:t>
      </w:r>
      <w:r w:rsidRPr="00D93A5B">
        <w:br/>
      </w:r>
      <w:r w:rsidRPr="00D93A5B">
        <w:br/>
      </w:r>
      <w:r w:rsidR="008C4743" w:rsidRPr="00D93A5B">
        <w:rPr>
          <w:noProof/>
          <w:color w:val="000000" w:themeColor="text1"/>
        </w:rPr>
        <w:drawing>
          <wp:inline distT="0" distB="0" distL="0" distR="0" wp14:anchorId="45A9E1AD" wp14:editId="32D27EE4">
            <wp:extent cx="4753339" cy="2813007"/>
            <wp:effectExtent l="0" t="0" r="0" b="0"/>
            <wp:docPr id="96723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30731" name=""/>
                    <pic:cNvPicPr/>
                  </pic:nvPicPr>
                  <pic:blipFill>
                    <a:blip r:embed="rId20"/>
                    <a:stretch>
                      <a:fillRect/>
                    </a:stretch>
                  </pic:blipFill>
                  <pic:spPr>
                    <a:xfrm>
                      <a:off x="0" y="0"/>
                      <a:ext cx="4768023" cy="2821697"/>
                    </a:xfrm>
                    <a:prstGeom prst="rect">
                      <a:avLst/>
                    </a:prstGeom>
                  </pic:spPr>
                </pic:pic>
              </a:graphicData>
            </a:graphic>
          </wp:inline>
        </w:drawing>
      </w:r>
    </w:p>
    <w:p w14:paraId="722D668D" w14:textId="6E748CEE" w:rsidR="00232587" w:rsidRPr="00232587" w:rsidRDefault="001C3DA7" w:rsidP="00232587">
      <w:pPr>
        <w:pStyle w:val="Caption"/>
        <w:rPr>
          <w:i w:val="0"/>
          <w:iCs w:val="0"/>
          <w:color w:val="000000" w:themeColor="text1"/>
        </w:rPr>
      </w:pPr>
      <w:bookmarkStart w:id="90" w:name="_Toc196849548"/>
      <w:r w:rsidRPr="00D93A5B">
        <w:rPr>
          <w:i w:val="0"/>
          <w:iCs w:val="0"/>
          <w:color w:val="000000" w:themeColor="text1"/>
        </w:rPr>
        <w:t xml:space="preserve">Figure </w:t>
      </w:r>
      <w:r w:rsidRPr="00D93A5B">
        <w:rPr>
          <w:i w:val="0"/>
          <w:iCs w:val="0"/>
          <w:color w:val="000000" w:themeColor="text1"/>
        </w:rPr>
        <w:fldChar w:fldCharType="begin"/>
      </w:r>
      <w:r w:rsidRPr="00D93A5B">
        <w:rPr>
          <w:i w:val="0"/>
          <w:iCs w:val="0"/>
          <w:color w:val="000000" w:themeColor="text1"/>
        </w:rPr>
        <w:instrText xml:space="preserve"> SEQ Figure \* ARABIC </w:instrText>
      </w:r>
      <w:r w:rsidRPr="00D93A5B">
        <w:rPr>
          <w:i w:val="0"/>
          <w:iCs w:val="0"/>
          <w:color w:val="000000" w:themeColor="text1"/>
        </w:rPr>
        <w:fldChar w:fldCharType="separate"/>
      </w:r>
      <w:r w:rsidR="00DB236C" w:rsidRPr="00D93A5B">
        <w:rPr>
          <w:i w:val="0"/>
          <w:iCs w:val="0"/>
          <w:noProof/>
          <w:color w:val="000000" w:themeColor="text1"/>
        </w:rPr>
        <w:t>13</w:t>
      </w:r>
      <w:r w:rsidRPr="00D93A5B">
        <w:rPr>
          <w:i w:val="0"/>
          <w:iCs w:val="0"/>
          <w:color w:val="000000" w:themeColor="text1"/>
        </w:rPr>
        <w:fldChar w:fldCharType="end"/>
      </w:r>
      <w:r w:rsidRPr="00D93A5B">
        <w:rPr>
          <w:i w:val="0"/>
          <w:iCs w:val="0"/>
          <w:color w:val="000000" w:themeColor="text1"/>
        </w:rPr>
        <w:t xml:space="preserve"> Precision, Recall, and F1-Score Comparison </w:t>
      </w:r>
      <w:r w:rsidR="009E0F82" w:rsidRPr="00D93A5B">
        <w:rPr>
          <w:i w:val="0"/>
          <w:iCs w:val="0"/>
          <w:color w:val="000000" w:themeColor="text1"/>
        </w:rPr>
        <w:t>Across</w:t>
      </w:r>
      <w:r w:rsidRPr="00D93A5B">
        <w:rPr>
          <w:i w:val="0"/>
          <w:iCs w:val="0"/>
          <w:color w:val="000000" w:themeColor="text1"/>
        </w:rPr>
        <w:t xml:space="preserve"> Models</w:t>
      </w:r>
      <w:bookmarkEnd w:id="90"/>
    </w:p>
    <w:p w14:paraId="78BDB419" w14:textId="77777777" w:rsidR="00935622" w:rsidRDefault="00BA481C" w:rsidP="00C338C8">
      <w:r>
        <w:t>The grouped metric plot showed that Logistic Regression had the most balanced performance, achieving the highest precision and F1-score along with very high recall. Recall is slightly less than 1.0 for most models, but SVM (Raw) and Logistic Regression are nearly tied at the top, coming very close to perfect recall. SVM (scaled and tuned) also performed consistently across all metrics. Random Forest and SVM (raw) were slightly less consistent.</w:t>
      </w:r>
    </w:p>
    <w:p w14:paraId="196B42FC" w14:textId="7F22E525" w:rsidR="004B5FCB" w:rsidRPr="00D93A5B" w:rsidRDefault="004B5FCB" w:rsidP="00C338C8">
      <w:r w:rsidRPr="00D93A5B">
        <w:br/>
      </w:r>
    </w:p>
    <w:p w14:paraId="49F2AB43" w14:textId="5B576697" w:rsidR="00B52070" w:rsidRPr="00D93A5B" w:rsidRDefault="00B52070" w:rsidP="0020669D">
      <w:pPr>
        <w:pStyle w:val="Heading2"/>
        <w:rPr>
          <w:rStyle w:val="Strong"/>
          <w:rFonts w:ascii="Times New Roman" w:hAnsi="Times New Roman" w:cs="Times New Roman"/>
          <w:b w:val="0"/>
          <w:bCs w:val="0"/>
          <w:color w:val="000000" w:themeColor="text1"/>
        </w:rPr>
      </w:pPr>
      <w:bookmarkStart w:id="91" w:name="_Toc196681632"/>
      <w:bookmarkStart w:id="92" w:name="_Toc196950361"/>
      <w:r w:rsidRPr="00D93A5B">
        <w:rPr>
          <w:rStyle w:val="Strong"/>
          <w:rFonts w:ascii="Times New Roman" w:hAnsi="Times New Roman" w:cs="Times New Roman"/>
          <w:b w:val="0"/>
          <w:bCs w:val="0"/>
          <w:color w:val="000000" w:themeColor="text1"/>
        </w:rPr>
        <w:t>J</w:t>
      </w:r>
      <w:r w:rsidR="0020669D" w:rsidRPr="00D93A5B">
        <w:rPr>
          <w:rStyle w:val="Strong"/>
          <w:rFonts w:ascii="Times New Roman" w:hAnsi="Times New Roman" w:cs="Times New Roman"/>
          <w:b w:val="0"/>
          <w:bCs w:val="0"/>
          <w:color w:val="000000" w:themeColor="text1"/>
        </w:rPr>
        <w:t>u</w:t>
      </w:r>
      <w:r w:rsidRPr="00D93A5B">
        <w:rPr>
          <w:rStyle w:val="Strong"/>
          <w:rFonts w:ascii="Times New Roman" w:hAnsi="Times New Roman" w:cs="Times New Roman"/>
          <w:b w:val="0"/>
          <w:bCs w:val="0"/>
          <w:color w:val="000000" w:themeColor="text1"/>
        </w:rPr>
        <w:t>stification and Trade-offs</w:t>
      </w:r>
      <w:bookmarkEnd w:id="91"/>
      <w:bookmarkEnd w:id="92"/>
    </w:p>
    <w:p w14:paraId="17DC4931" w14:textId="03C20D24" w:rsidR="00416D45" w:rsidRPr="00D93A5B" w:rsidRDefault="00416D45" w:rsidP="00416D45">
      <w:pPr>
        <w:spacing w:before="100" w:beforeAutospacing="1" w:after="100" w:afterAutospacing="1"/>
      </w:pPr>
      <w:r w:rsidRPr="00D93A5B">
        <w:rPr>
          <w:rStyle w:val="Strong"/>
          <w:rFonts w:eastAsiaTheme="majorEastAsia"/>
          <w:b w:val="0"/>
          <w:bCs w:val="0"/>
        </w:rPr>
        <w:t>Logistic Regression was the strongest model</w:t>
      </w:r>
      <w:r w:rsidRPr="00D93A5B">
        <w:rPr>
          <w:b/>
          <w:bCs/>
        </w:rPr>
        <w:t>,</w:t>
      </w:r>
      <w:r w:rsidRPr="00D93A5B">
        <w:t xml:space="preserve"> achieving the highest accuracy (98.2%) and the best overall balance across precision, recall, F1-score and AUC. While its recall was slightly lower than perfect, it still outperformed the other models when all evaluation metrics were considered, making it the most reliable choice.</w:t>
      </w:r>
    </w:p>
    <w:p w14:paraId="53195348" w14:textId="77777777" w:rsidR="00CF65A5" w:rsidRPr="00D93A5B" w:rsidRDefault="00416D45" w:rsidP="00416D45">
      <w:pPr>
        <w:spacing w:before="100" w:beforeAutospacing="1" w:after="100" w:afterAutospacing="1"/>
      </w:pPr>
      <w:r w:rsidRPr="00D93A5B">
        <w:t>That said, there are a few trade-offs to keep in mind:</w:t>
      </w:r>
    </w:p>
    <w:p w14:paraId="7019B960" w14:textId="60F2865C" w:rsidR="00CF65A5" w:rsidRPr="00D93A5B" w:rsidRDefault="00416D45" w:rsidP="00416D45">
      <w:pPr>
        <w:spacing w:before="100" w:beforeAutospacing="1" w:after="100" w:afterAutospacing="1"/>
      </w:pPr>
      <w:r w:rsidRPr="00D93A5B">
        <w:t>• SVM models are highly accurate but not very easy to interpret, which can be a drawback in fields like healthcare.</w:t>
      </w:r>
    </w:p>
    <w:p w14:paraId="6D306863" w14:textId="77777777" w:rsidR="00CF65A5" w:rsidRPr="00D93A5B" w:rsidRDefault="00416D45" w:rsidP="00416D45">
      <w:pPr>
        <w:spacing w:before="100" w:beforeAutospacing="1" w:after="100" w:afterAutospacing="1"/>
      </w:pPr>
      <w:r w:rsidRPr="00D93A5B">
        <w:t>• Random Forest models offer slightly less accuracy but are great for explaining why decisions are made, thanks to built-in feature importance scores.</w:t>
      </w:r>
    </w:p>
    <w:p w14:paraId="78F089C1" w14:textId="51B7A8C6" w:rsidR="00416D45" w:rsidRPr="00D93A5B" w:rsidRDefault="00416D45" w:rsidP="00416D45">
      <w:pPr>
        <w:spacing w:before="100" w:beforeAutospacing="1" w:after="100" w:afterAutospacing="1"/>
      </w:pPr>
      <w:r w:rsidRPr="00D93A5B">
        <w:t>• Logistic Regression is the most transparent model, making it easy to explain results</w:t>
      </w:r>
      <w:r w:rsidR="00BF11CD" w:rsidRPr="00D93A5B">
        <w:t xml:space="preserve"> </w:t>
      </w:r>
      <w:r w:rsidRPr="00D93A5B">
        <w:t>and in this case</w:t>
      </w:r>
      <w:r w:rsidR="00BF11CD" w:rsidRPr="00D93A5B">
        <w:t xml:space="preserve"> </w:t>
      </w:r>
      <w:r w:rsidRPr="00D93A5B">
        <w:t>also outperformed the other models</w:t>
      </w:r>
      <w:r w:rsidR="00BF11CD" w:rsidRPr="00D93A5B">
        <w:t>.</w:t>
      </w:r>
      <w:r w:rsidR="00A44C2C" w:rsidRPr="00D93A5B">
        <w:t xml:space="preserve"> </w:t>
      </w:r>
    </w:p>
    <w:p w14:paraId="19441278" w14:textId="1700557F" w:rsidR="00416D45" w:rsidRDefault="00CC6971" w:rsidP="00416D45">
      <w:r w:rsidRPr="00D93A5B">
        <w:t>T</w:t>
      </w:r>
      <w:r w:rsidRPr="00D93A5B">
        <w:t>aking everything into account, including performance scores, visual analysis</w:t>
      </w:r>
      <w:r w:rsidR="004028AE" w:rsidRPr="00D93A5B">
        <w:t xml:space="preserve"> </w:t>
      </w:r>
      <w:r w:rsidRPr="00D93A5B">
        <w:t>and the need for both accuracy and interpretability, Logistic Regression model</w:t>
      </w:r>
      <w:r w:rsidR="0014172F" w:rsidRPr="00D93A5B">
        <w:t xml:space="preserve"> ended up</w:t>
      </w:r>
      <w:r w:rsidRPr="00D93A5B">
        <w:t xml:space="preserve"> </w:t>
      </w:r>
      <w:r w:rsidR="0014172F" w:rsidRPr="00D93A5B">
        <w:t>being the</w:t>
      </w:r>
      <w:r w:rsidRPr="00D93A5B">
        <w:t xml:space="preserve"> best overall for this project.</w:t>
      </w:r>
    </w:p>
    <w:p w14:paraId="13D633D6" w14:textId="77777777" w:rsidR="00935622" w:rsidRPr="00D93A5B" w:rsidRDefault="00935622" w:rsidP="00416D45"/>
    <w:p w14:paraId="00377C98" w14:textId="165F6256" w:rsidR="00CA49E7" w:rsidRPr="00D93A5B" w:rsidRDefault="00CA49E7" w:rsidP="0020669D">
      <w:pPr>
        <w:pStyle w:val="Heading1"/>
        <w:rPr>
          <w:rFonts w:ascii="Times New Roman" w:hAnsi="Times New Roman" w:cs="Times New Roman"/>
          <w:color w:val="000000" w:themeColor="text1"/>
        </w:rPr>
      </w:pPr>
      <w:bookmarkStart w:id="93" w:name="_Toc196681633"/>
      <w:bookmarkStart w:id="94" w:name="_Toc196950362"/>
      <w:r w:rsidRPr="00D93A5B">
        <w:rPr>
          <w:rFonts w:ascii="Times New Roman" w:hAnsi="Times New Roman" w:cs="Times New Roman"/>
          <w:color w:val="000000" w:themeColor="text1"/>
        </w:rPr>
        <w:t>Future Work</w:t>
      </w:r>
      <w:bookmarkEnd w:id="93"/>
      <w:bookmarkEnd w:id="94"/>
    </w:p>
    <w:p w14:paraId="6BB39634" w14:textId="77777777" w:rsidR="00CA49E7" w:rsidRPr="00D93A5B" w:rsidRDefault="00CA49E7" w:rsidP="00CA49E7">
      <w:pPr>
        <w:spacing w:before="100" w:beforeAutospacing="1" w:after="100" w:afterAutospacing="1"/>
        <w:rPr>
          <w:color w:val="000000" w:themeColor="text1"/>
        </w:rPr>
      </w:pPr>
      <w:r w:rsidRPr="00D93A5B">
        <w:rPr>
          <w:color w:val="000000" w:themeColor="text1"/>
        </w:rPr>
        <w:t>While the models in this project performed really well, there’s a lot of ways it could be improved or expanded in the future:</w:t>
      </w:r>
    </w:p>
    <w:p w14:paraId="1A96BC75" w14:textId="732BC172" w:rsidR="00E41AD6" w:rsidRPr="00D93A5B" w:rsidRDefault="00CA49E7" w:rsidP="005B3732">
      <w:pPr>
        <w:spacing w:before="100" w:beforeAutospacing="1" w:after="100" w:afterAutospacing="1"/>
        <w:ind w:left="360"/>
        <w:rPr>
          <w:rStyle w:val="Strong"/>
          <w:b w:val="0"/>
          <w:bCs w:val="0"/>
          <w:color w:val="000000" w:themeColor="text1"/>
        </w:rPr>
      </w:pPr>
      <w:r w:rsidRPr="00D93A5B">
        <w:rPr>
          <w:rStyle w:val="Strong"/>
          <w:rFonts w:eastAsiaTheme="majorEastAsia"/>
          <w:color w:val="000000" w:themeColor="text1"/>
        </w:rPr>
        <w:t>Adding SHAP for Better Explainability</w:t>
      </w:r>
      <w:r w:rsidRPr="00D93A5B">
        <w:rPr>
          <w:color w:val="000000" w:themeColor="text1"/>
        </w:rPr>
        <w:br/>
        <w:t>I used feature importance from Random Forests to explain what the models were focusing on, but adding SHAP would take it to the next level. SHAP could break down individual predictions and show exactly how each feature influenced the result, which would be a big plus for clinical use where explainability is critical.</w:t>
      </w:r>
      <w:r w:rsidR="00E41AD6" w:rsidRPr="00D93A5B">
        <w:rPr>
          <w:color w:val="000000" w:themeColor="text1"/>
        </w:rPr>
        <w:t xml:space="preserve">                                                                        </w:t>
      </w:r>
    </w:p>
    <w:p w14:paraId="5D96C60D" w14:textId="34146FAC" w:rsidR="00A84909" w:rsidRPr="00D93A5B" w:rsidRDefault="00CA49E7" w:rsidP="005B3732">
      <w:pPr>
        <w:spacing w:before="100" w:beforeAutospacing="1" w:after="100" w:afterAutospacing="1"/>
        <w:ind w:left="360"/>
        <w:rPr>
          <w:color w:val="000000" w:themeColor="text1"/>
        </w:rPr>
      </w:pPr>
      <w:r w:rsidRPr="00D93A5B">
        <w:rPr>
          <w:rStyle w:val="Strong"/>
          <w:rFonts w:eastAsiaTheme="majorEastAsia"/>
          <w:color w:val="000000" w:themeColor="text1"/>
        </w:rPr>
        <w:t>Working with Bigger and More Diverse Datasets</w:t>
      </w:r>
      <w:r w:rsidRPr="00D93A5B">
        <w:rPr>
          <w:color w:val="000000" w:themeColor="text1"/>
        </w:rPr>
        <w:br/>
        <w:t>The WBCD dataset is great for learning, but it’s fairly small and pretty similar across samples. In future work, using bigger</w:t>
      </w:r>
      <w:r w:rsidR="004C3E49">
        <w:rPr>
          <w:color w:val="000000" w:themeColor="text1"/>
        </w:rPr>
        <w:t xml:space="preserve"> </w:t>
      </w:r>
      <w:r w:rsidRPr="00D93A5B">
        <w:rPr>
          <w:color w:val="000000" w:themeColor="text1"/>
        </w:rPr>
        <w:t>more varied datasets (with demographic info like age</w:t>
      </w:r>
      <w:r w:rsidR="002C673C">
        <w:rPr>
          <w:color w:val="000000" w:themeColor="text1"/>
        </w:rPr>
        <w:t xml:space="preserve"> a</w:t>
      </w:r>
      <w:r w:rsidR="00DE15C9">
        <w:rPr>
          <w:color w:val="000000" w:themeColor="text1"/>
        </w:rPr>
        <w:t>nd</w:t>
      </w:r>
      <w:r w:rsidRPr="00D93A5B">
        <w:rPr>
          <w:color w:val="000000" w:themeColor="text1"/>
        </w:rPr>
        <w:t xml:space="preserve"> ethnicity) could help build models that generalize better across different patient groups.</w:t>
      </w:r>
    </w:p>
    <w:p w14:paraId="48F8039B" w14:textId="225033E1" w:rsidR="002155F9" w:rsidRDefault="00CA49E7" w:rsidP="005B3732">
      <w:pPr>
        <w:spacing w:before="100" w:beforeAutospacing="1" w:after="100" w:afterAutospacing="1"/>
        <w:ind w:left="360"/>
        <w:rPr>
          <w:color w:val="000000" w:themeColor="text1"/>
        </w:rPr>
      </w:pPr>
      <w:r w:rsidRPr="00D93A5B">
        <w:rPr>
          <w:rStyle w:val="Strong"/>
          <w:rFonts w:eastAsiaTheme="majorEastAsia"/>
          <w:color w:val="000000" w:themeColor="text1"/>
        </w:rPr>
        <w:t>Testing Some Lightweight Deep Learning Models</w:t>
      </w:r>
      <w:r w:rsidRPr="00D93A5B">
        <w:rPr>
          <w:color w:val="000000" w:themeColor="text1"/>
        </w:rPr>
        <w:br/>
        <w:t>I didn’t use deep learning here because it wasn’t really needed, but for future versions, it might be interesting to test small neural networks or hybrid models, especially if a larger dataset is available. Things like transfer learning could also help.</w:t>
      </w:r>
    </w:p>
    <w:p w14:paraId="77EB3F57" w14:textId="77777777" w:rsidR="00100EAE" w:rsidRDefault="00100EAE" w:rsidP="005B3732">
      <w:pPr>
        <w:spacing w:before="100" w:beforeAutospacing="1" w:after="100" w:afterAutospacing="1"/>
        <w:ind w:left="360"/>
        <w:rPr>
          <w:color w:val="000000" w:themeColor="text1"/>
        </w:rPr>
      </w:pPr>
    </w:p>
    <w:p w14:paraId="26AA58E6" w14:textId="64B793C4" w:rsidR="00100EAE" w:rsidRPr="00D93A5B" w:rsidRDefault="00100EAE" w:rsidP="005B3732">
      <w:pPr>
        <w:spacing w:before="100" w:beforeAutospacing="1" w:after="100" w:afterAutospacing="1"/>
        <w:ind w:left="360"/>
        <w:rPr>
          <w:color w:val="000000" w:themeColor="text1"/>
        </w:rPr>
      </w:pPr>
      <w:r>
        <w:t xml:space="preserve">I </w:t>
      </w:r>
      <w:r w:rsidR="00935622">
        <w:t>didn’t</w:t>
      </w:r>
      <w:r>
        <w:t xml:space="preserve"> use deep learning in this project because it was not necessary given the size and nature of the dataset. However, in future work it could be valuable to experiment with lightweight neural networks or hybrid models, particularly if a larger or more complex dataset becomes available. </w:t>
      </w:r>
      <w:r w:rsidR="00954C2D">
        <w:t>Also,</w:t>
      </w:r>
      <w:r>
        <w:t xml:space="preserve"> incorporating techniques such as transfer learning may further improve model performance and generalization.</w:t>
      </w:r>
    </w:p>
    <w:p w14:paraId="277ADE4D" w14:textId="79E30731" w:rsidR="00CA49E7" w:rsidRPr="00D93A5B" w:rsidRDefault="00CA49E7" w:rsidP="005B3732">
      <w:pPr>
        <w:spacing w:before="100" w:beforeAutospacing="1" w:after="100" w:afterAutospacing="1"/>
        <w:ind w:left="360"/>
        <w:rPr>
          <w:color w:val="000000" w:themeColor="text1"/>
        </w:rPr>
      </w:pPr>
      <w:r w:rsidRPr="00D93A5B">
        <w:rPr>
          <w:rStyle w:val="Strong"/>
          <w:rFonts w:eastAsiaTheme="majorEastAsia"/>
          <w:color w:val="000000" w:themeColor="text1"/>
        </w:rPr>
        <w:t>Building a Small Application</w:t>
      </w:r>
      <w:r w:rsidRPr="00D93A5B">
        <w:rPr>
          <w:color w:val="000000" w:themeColor="text1"/>
        </w:rPr>
        <w:br/>
        <w:t>A simple web app or tool where users could input tumour measurements and instantly get a prediction would make this project even more practical. It would also show how this could actually work in a real-world healthcare environment.</w:t>
      </w:r>
    </w:p>
    <w:p w14:paraId="2FAEF090" w14:textId="4DD690BC" w:rsidR="00CA49E7" w:rsidRPr="00D93A5B" w:rsidRDefault="00CA49E7" w:rsidP="00012942">
      <w:pPr>
        <w:spacing w:before="100" w:beforeAutospacing="1" w:after="100" w:afterAutospacing="1"/>
        <w:ind w:left="360"/>
        <w:rPr>
          <w:color w:val="000000" w:themeColor="text1"/>
        </w:rPr>
      </w:pPr>
      <w:r w:rsidRPr="00D93A5B">
        <w:rPr>
          <w:rStyle w:val="Strong"/>
          <w:rFonts w:eastAsiaTheme="majorEastAsia"/>
          <w:color w:val="000000" w:themeColor="text1"/>
        </w:rPr>
        <w:t>Applying It to Cybersecurity</w:t>
      </w:r>
      <w:r w:rsidRPr="00D93A5B">
        <w:rPr>
          <w:color w:val="000000" w:themeColor="text1"/>
        </w:rPr>
        <w:br/>
        <w:t>Since a lot of the techniques I used like feature scaling, classification</w:t>
      </w:r>
      <w:r w:rsidR="00012942" w:rsidRPr="00D93A5B">
        <w:rPr>
          <w:color w:val="000000" w:themeColor="text1"/>
        </w:rPr>
        <w:t xml:space="preserve"> </w:t>
      </w:r>
      <w:r w:rsidRPr="00D93A5B">
        <w:rPr>
          <w:color w:val="000000" w:themeColor="text1"/>
        </w:rPr>
        <w:t xml:space="preserve">and anomaly detection are directly transferable, it would be </w:t>
      </w:r>
      <w:r w:rsidR="002561AB" w:rsidRPr="00D93A5B">
        <w:rPr>
          <w:color w:val="000000" w:themeColor="text1"/>
        </w:rPr>
        <w:t>interesting</w:t>
      </w:r>
      <w:r w:rsidRPr="00D93A5B">
        <w:rPr>
          <w:color w:val="000000" w:themeColor="text1"/>
        </w:rPr>
        <w:t xml:space="preserve"> to test the same workflows on cybersecurity datasets like phishing detection or network intrusion logs.</w:t>
      </w:r>
    </w:p>
    <w:p w14:paraId="654F8DD1" w14:textId="1AA5FA5A" w:rsidR="00CA49E7" w:rsidRPr="00D93A5B" w:rsidRDefault="00CA49E7" w:rsidP="00CA49E7">
      <w:pPr>
        <w:rPr>
          <w:color w:val="000000" w:themeColor="text1"/>
        </w:rPr>
      </w:pPr>
    </w:p>
    <w:p w14:paraId="38006C09" w14:textId="3D5ECE9B" w:rsidR="00CA49E7" w:rsidRPr="00D93A5B" w:rsidRDefault="00CA49E7" w:rsidP="0020669D">
      <w:pPr>
        <w:pStyle w:val="Heading1"/>
        <w:rPr>
          <w:rFonts w:ascii="Times New Roman" w:hAnsi="Times New Roman" w:cs="Times New Roman"/>
          <w:color w:val="000000" w:themeColor="text1"/>
        </w:rPr>
      </w:pPr>
      <w:bookmarkStart w:id="95" w:name="_Toc196681634"/>
      <w:bookmarkStart w:id="96" w:name="_Toc196950363"/>
      <w:r w:rsidRPr="00D93A5B">
        <w:rPr>
          <w:rFonts w:ascii="Times New Roman" w:hAnsi="Times New Roman" w:cs="Times New Roman"/>
          <w:color w:val="000000" w:themeColor="text1"/>
        </w:rPr>
        <w:t>Conclusion</w:t>
      </w:r>
      <w:bookmarkEnd w:id="95"/>
      <w:bookmarkEnd w:id="96"/>
    </w:p>
    <w:p w14:paraId="1D751D2F" w14:textId="77777777" w:rsidR="006F21AF" w:rsidRPr="00D93A5B" w:rsidRDefault="006F21AF" w:rsidP="006F21AF"/>
    <w:p w14:paraId="7970FA98" w14:textId="5552FE53" w:rsidR="007664E0" w:rsidRDefault="006F21AF" w:rsidP="006F21AF">
      <w:pPr>
        <w:rPr>
          <w:rStyle w:val="Strong"/>
          <w:rFonts w:eastAsiaTheme="majorEastAsia"/>
          <w:b w:val="0"/>
          <w:bCs w:val="0"/>
        </w:rPr>
      </w:pPr>
      <w:r w:rsidRPr="00D93A5B">
        <w:t>This project showed that traditional machine learning models like SVM, Random Forest</w:t>
      </w:r>
      <w:r w:rsidR="00D07BCB">
        <w:t xml:space="preserve"> </w:t>
      </w:r>
      <w:r w:rsidRPr="00D93A5B">
        <w:t>and Logistic Regression can be really powerful for structured clinical data, even without needing</w:t>
      </w:r>
      <w:r w:rsidR="007664E0" w:rsidRPr="00D93A5B">
        <w:t xml:space="preserve"> </w:t>
      </w:r>
      <w:r w:rsidRPr="00D93A5B">
        <w:t>deep learning.</w:t>
      </w:r>
      <w:r w:rsidR="008D3B3E" w:rsidRPr="00D93A5B">
        <w:t xml:space="preserve"> </w:t>
      </w:r>
      <w:r w:rsidRPr="00D93A5B">
        <w:rPr>
          <w:rStyle w:val="Strong"/>
          <w:rFonts w:eastAsiaTheme="majorEastAsia"/>
          <w:b w:val="0"/>
          <w:bCs w:val="0"/>
        </w:rPr>
        <w:t>After cleaning the data, normalizing features, picking out the most important ones</w:t>
      </w:r>
      <w:r w:rsidR="00AE141C">
        <w:rPr>
          <w:rStyle w:val="Strong"/>
          <w:rFonts w:eastAsiaTheme="majorEastAsia"/>
          <w:b w:val="0"/>
          <w:bCs w:val="0"/>
        </w:rPr>
        <w:t xml:space="preserve"> </w:t>
      </w:r>
      <w:r w:rsidRPr="00D93A5B">
        <w:rPr>
          <w:rStyle w:val="Strong"/>
          <w:rFonts w:eastAsiaTheme="majorEastAsia"/>
          <w:b w:val="0"/>
          <w:bCs w:val="0"/>
        </w:rPr>
        <w:t>and tuning hyperparameters, I got my best results with the Logistic Regression model. It achieved 98.2% accuracy, along with the highest overall precision, F1-score, and AUC.</w:t>
      </w:r>
      <w:r w:rsidRPr="00D93A5B">
        <w:rPr>
          <w:b/>
          <w:bCs/>
        </w:rPr>
        <w:br/>
      </w:r>
      <w:r w:rsidRPr="00D93A5B">
        <w:rPr>
          <w:rStyle w:val="Strong"/>
          <w:rFonts w:eastAsiaTheme="majorEastAsia"/>
          <w:b w:val="0"/>
          <w:bCs w:val="0"/>
        </w:rPr>
        <w:t>SVM (scaled and tuned) and Random Forest also performed well, but Logistic Regression was the most consistent across all metrics.</w:t>
      </w:r>
    </w:p>
    <w:p w14:paraId="7AEEE596" w14:textId="08487112" w:rsidR="00DF060A" w:rsidRDefault="00DF060A" w:rsidP="00DF060A">
      <w:pPr>
        <w:spacing w:before="100" w:beforeAutospacing="1" w:after="100" w:afterAutospacing="1"/>
      </w:pPr>
      <w:r>
        <w:t>This project dem</w:t>
      </w:r>
      <w:r w:rsidR="004817F5">
        <w:t>o</w:t>
      </w:r>
      <w:r>
        <w:t>nstrated that traditional machine learning models such as Support Vector Machine (SVM), Random Forest, and Logistic Regression can be highly effective for working with structured clinical data, even without the use of deep learning techniques. The process involved several key steps including data cleaning, feature normalization, selection of the most relevant features</w:t>
      </w:r>
      <w:r w:rsidR="004817F5">
        <w:t xml:space="preserve"> </w:t>
      </w:r>
      <w:r>
        <w:t>and hyperparameter tuning. Among all the models tested, Logistic Regression produced the best results. It achieved an accuracy of 98.2%, along with the highest overall precision, F1-score, and area under the ROC curve (AUC).</w:t>
      </w:r>
    </w:p>
    <w:p w14:paraId="4BD72970" w14:textId="613E86AF" w:rsidR="003642AD" w:rsidRDefault="00610024" w:rsidP="003642AD">
      <w:pPr>
        <w:spacing w:before="100" w:beforeAutospacing="1" w:after="100" w:afterAutospacing="1"/>
      </w:pPr>
      <w:r>
        <w:t>While</w:t>
      </w:r>
      <w:r w:rsidR="00DF060A">
        <w:t xml:space="preserve"> the SVM (both scaled and tuned versions) and the Random Forest model also performed well, Logistic Regression stood out as the most consistent performer across all evaluation metrics.</w:t>
      </w:r>
    </w:p>
    <w:p w14:paraId="59611DFA" w14:textId="63B11A45" w:rsidR="003642AD" w:rsidRPr="00D93A5B" w:rsidRDefault="003642AD" w:rsidP="006F21AF">
      <w:r>
        <w:t>A key focus of the project was ensuring that the models were not only accurate but also easy to understand, which is especially important in sensitive domains like healthcare. Although SHAP was not implemented in this version, it is something I would consider adding in future work to provide deeper insight into individual predictions and improve model transparency.</w:t>
      </w:r>
    </w:p>
    <w:p w14:paraId="5EA32082" w14:textId="7D44D5C5" w:rsidR="00CA49E7" w:rsidRPr="00D93A5B" w:rsidRDefault="00D93A5B" w:rsidP="00CA49E7">
      <w:pPr>
        <w:spacing w:before="100" w:beforeAutospacing="1" w:after="100" w:afterAutospacing="1"/>
        <w:rPr>
          <w:color w:val="000000" w:themeColor="text1"/>
        </w:rPr>
      </w:pPr>
      <w:r w:rsidRPr="00D93A5B">
        <w:rPr>
          <w:color w:val="000000" w:themeColor="text1"/>
        </w:rPr>
        <w:t>E</w:t>
      </w:r>
      <w:r w:rsidR="00CA49E7" w:rsidRPr="00D93A5B">
        <w:rPr>
          <w:color w:val="000000" w:themeColor="text1"/>
        </w:rPr>
        <w:t>ven though this project was based on healthcare data, the workflows preprocessing, scaling, feature selection, model tuning are exactly the kind of skills that also apply to cybersecurity. Whether it's detecting phishing emails or spotting intrusions, these techniques are transferable and useful beyond just medical applications.</w:t>
      </w:r>
    </w:p>
    <w:p w14:paraId="332300AE" w14:textId="7934B67F" w:rsidR="00CA49E7" w:rsidRPr="00D93A5B" w:rsidRDefault="00D93A5B" w:rsidP="00CA49E7">
      <w:pPr>
        <w:spacing w:before="100" w:beforeAutospacing="1" w:after="100" w:afterAutospacing="1"/>
        <w:rPr>
          <w:color w:val="000000" w:themeColor="text1"/>
        </w:rPr>
      </w:pPr>
      <w:r w:rsidRPr="00D93A5B">
        <w:rPr>
          <w:color w:val="000000" w:themeColor="text1"/>
        </w:rPr>
        <w:t xml:space="preserve">Overall, </w:t>
      </w:r>
      <w:r w:rsidR="00CA49E7" w:rsidRPr="00D93A5B">
        <w:rPr>
          <w:color w:val="000000" w:themeColor="text1"/>
        </w:rPr>
        <w:t>I’m happy with the results and I think the project shows a good balance between performance, explainability and real-world relevance.</w:t>
      </w:r>
    </w:p>
    <w:p w14:paraId="316F8027" w14:textId="7B3B140E" w:rsidR="00645A8F" w:rsidRDefault="00645A8F" w:rsidP="00645A8F">
      <w:pPr>
        <w:rPr>
          <w:color w:val="000000" w:themeColor="text1"/>
        </w:rPr>
      </w:pPr>
    </w:p>
    <w:p w14:paraId="0A27EDC5" w14:textId="77777777" w:rsidR="00935622" w:rsidRPr="00D93A5B" w:rsidRDefault="00935622" w:rsidP="00645A8F">
      <w:pPr>
        <w:rPr>
          <w:color w:val="000000" w:themeColor="text1"/>
        </w:rPr>
      </w:pPr>
    </w:p>
    <w:p w14:paraId="6FDECF77" w14:textId="44F37A1A" w:rsidR="00DD03A4" w:rsidRPr="00935622" w:rsidRDefault="00645A8F" w:rsidP="00935622">
      <w:pPr>
        <w:pStyle w:val="Title"/>
        <w:rPr>
          <w:rFonts w:ascii="Times New Roman" w:hAnsi="Times New Roman" w:cs="Times New Roman"/>
          <w:color w:val="000000" w:themeColor="text1"/>
          <w:sz w:val="40"/>
          <w:szCs w:val="40"/>
        </w:rPr>
      </w:pPr>
      <w:r w:rsidRPr="00D93A5B">
        <w:rPr>
          <w:rStyle w:val="Strong"/>
          <w:rFonts w:ascii="Times New Roman" w:hAnsi="Times New Roman" w:cs="Times New Roman"/>
          <w:b w:val="0"/>
          <w:bCs w:val="0"/>
          <w:color w:val="000000" w:themeColor="text1"/>
          <w:sz w:val="40"/>
          <w:szCs w:val="40"/>
        </w:rPr>
        <w:t>References</w:t>
      </w:r>
      <w:r w:rsidRPr="00D93A5B">
        <w:rPr>
          <w:rFonts w:ascii="Times New Roman" w:hAnsi="Times New Roman" w:cs="Times New Roman"/>
          <w:color w:val="000000" w:themeColor="text1"/>
          <w:sz w:val="40"/>
          <w:szCs w:val="40"/>
        </w:rPr>
        <w:t xml:space="preserve"> </w:t>
      </w:r>
    </w:p>
    <w:p w14:paraId="7A0F46BF" w14:textId="77777777" w:rsidR="00D91811" w:rsidRPr="00D93A5B" w:rsidRDefault="00A40867" w:rsidP="00D91811">
      <w:pPr>
        <w:pStyle w:val="Bibliography"/>
        <w:rPr>
          <w:color w:val="000000" w:themeColor="text1"/>
          <w:lang w:val="en-GB"/>
        </w:rPr>
      </w:pPr>
      <w:r w:rsidRPr="00D93A5B">
        <w:rPr>
          <w:color w:val="000000" w:themeColor="text1"/>
        </w:rPr>
        <w:fldChar w:fldCharType="begin"/>
      </w:r>
      <w:r w:rsidRPr="00D93A5B">
        <w:rPr>
          <w:color w:val="000000" w:themeColor="text1"/>
        </w:rPr>
        <w:instrText xml:space="preserve"> ADDIN ZOTERO_BIBL {"uncited":[],"omitted":[],"custom":[]} CSL_BIBLIOGRAPHY </w:instrText>
      </w:r>
      <w:r w:rsidRPr="00D93A5B">
        <w:rPr>
          <w:color w:val="000000" w:themeColor="text1"/>
        </w:rPr>
        <w:fldChar w:fldCharType="separate"/>
      </w:r>
      <w:r w:rsidR="00D91811" w:rsidRPr="00D93A5B">
        <w:rPr>
          <w:color w:val="000000" w:themeColor="text1"/>
          <w:lang w:val="en-GB"/>
        </w:rPr>
        <w:t>[1]</w:t>
      </w:r>
      <w:r w:rsidR="00D91811" w:rsidRPr="00D93A5B">
        <w:rPr>
          <w:color w:val="000000" w:themeColor="text1"/>
          <w:lang w:val="en-GB"/>
        </w:rPr>
        <w:tab/>
        <w:t>“Breast cancer.” Accessed: Apr. 22, 2025. [Online]. Available: https://www.who.int/news-room/fact-sheets/detail/breast-cancer</w:t>
      </w:r>
    </w:p>
    <w:p w14:paraId="371A0965" w14:textId="77777777" w:rsidR="00D91811" w:rsidRPr="00D93A5B" w:rsidRDefault="00D91811" w:rsidP="00D91811">
      <w:pPr>
        <w:pStyle w:val="Bibliography"/>
        <w:rPr>
          <w:color w:val="000000" w:themeColor="text1"/>
          <w:lang w:val="en-GB"/>
        </w:rPr>
      </w:pPr>
      <w:r w:rsidRPr="00D93A5B">
        <w:rPr>
          <w:color w:val="000000" w:themeColor="text1"/>
          <w:lang w:val="en-GB"/>
        </w:rPr>
        <w:t>[2]</w:t>
      </w:r>
      <w:r w:rsidRPr="00D93A5B">
        <w:rPr>
          <w:color w:val="000000" w:themeColor="text1"/>
          <w:lang w:val="en-GB"/>
        </w:rPr>
        <w:tab/>
        <w:t>“How cancers grow,” Cancer Research UK. Accessed: Apr. 24, 2025. [Online]. Available: https://www.cancerresearchuk.org/about-cancer/what-is-cancer/how-cancers-grow</w:t>
      </w:r>
    </w:p>
    <w:p w14:paraId="7CE732D7" w14:textId="77777777" w:rsidR="00D91811" w:rsidRPr="00D93A5B" w:rsidRDefault="00D91811" w:rsidP="00D91811">
      <w:pPr>
        <w:pStyle w:val="Bibliography"/>
        <w:rPr>
          <w:color w:val="000000" w:themeColor="text1"/>
          <w:lang w:val="en-GB"/>
        </w:rPr>
      </w:pPr>
      <w:r w:rsidRPr="00D93A5B">
        <w:rPr>
          <w:color w:val="000000" w:themeColor="text1"/>
          <w:lang w:val="en-GB"/>
        </w:rPr>
        <w:t>[3]</w:t>
      </w:r>
      <w:r w:rsidRPr="00D93A5B">
        <w:rPr>
          <w:color w:val="000000" w:themeColor="text1"/>
          <w:lang w:val="en-GB"/>
        </w:rPr>
        <w:tab/>
        <w:t>“Mammograms - NCI.” Accessed: Apr. 22, 2025. [Online]. Available: https://www.cancer.gov/types/breast/mammograms-fact-sheet</w:t>
      </w:r>
    </w:p>
    <w:p w14:paraId="4C96696D" w14:textId="77777777" w:rsidR="00D91811" w:rsidRPr="00D93A5B" w:rsidRDefault="00D91811" w:rsidP="00D91811">
      <w:pPr>
        <w:pStyle w:val="Bibliography"/>
        <w:rPr>
          <w:color w:val="000000" w:themeColor="text1"/>
          <w:lang w:val="en-GB"/>
        </w:rPr>
      </w:pPr>
      <w:r w:rsidRPr="00D93A5B">
        <w:rPr>
          <w:color w:val="000000" w:themeColor="text1"/>
          <w:lang w:val="en-GB"/>
        </w:rPr>
        <w:t>[4]</w:t>
      </w:r>
      <w:r w:rsidRPr="00D93A5B">
        <w:rPr>
          <w:color w:val="000000" w:themeColor="text1"/>
          <w:lang w:val="en-GB"/>
        </w:rPr>
        <w:tab/>
        <w:t>T. Araújo et al., “Classification of breast cancer histology images using Convolutional Neural Networks,” PLOS ONE, vol. 12, no. 6, p. e0177544, Jun. 2017, doi: 10.1371/journal.pone.0177544.</w:t>
      </w:r>
    </w:p>
    <w:p w14:paraId="4157563C" w14:textId="77777777" w:rsidR="00D91811" w:rsidRPr="00D93A5B" w:rsidRDefault="00D91811" w:rsidP="00D91811">
      <w:pPr>
        <w:pStyle w:val="Bibliography"/>
        <w:rPr>
          <w:color w:val="000000" w:themeColor="text1"/>
          <w:lang w:val="en-GB"/>
        </w:rPr>
      </w:pPr>
      <w:r w:rsidRPr="00D93A5B">
        <w:rPr>
          <w:color w:val="000000" w:themeColor="text1"/>
          <w:lang w:val="en-GB"/>
        </w:rPr>
        <w:t>[5]</w:t>
      </w:r>
      <w:r w:rsidRPr="00D93A5B">
        <w:rPr>
          <w:color w:val="000000" w:themeColor="text1"/>
          <w:lang w:val="en-GB"/>
        </w:rPr>
        <w:tab/>
        <w:t>D. A. Ragab, M. Sharkas, S. Marshall, and J. Ren, “Breast cancer detection using deep convolutional neural networks and support vector machines,” PeerJ, vol. 7, p. e6201, Jan. 2019, doi: 10.7717/peerj.6201.</w:t>
      </w:r>
    </w:p>
    <w:p w14:paraId="4E941B41" w14:textId="77777777" w:rsidR="00D91811" w:rsidRPr="00D93A5B" w:rsidRDefault="00D91811" w:rsidP="00D91811">
      <w:pPr>
        <w:pStyle w:val="Bibliography"/>
        <w:rPr>
          <w:color w:val="000000" w:themeColor="text1"/>
          <w:lang w:val="en-GB"/>
        </w:rPr>
      </w:pPr>
      <w:r w:rsidRPr="00D93A5B">
        <w:rPr>
          <w:color w:val="000000" w:themeColor="text1"/>
          <w:lang w:val="en-GB"/>
        </w:rPr>
        <w:t>[6]</w:t>
      </w:r>
      <w:r w:rsidRPr="00D93A5B">
        <w:rPr>
          <w:color w:val="000000" w:themeColor="text1"/>
          <w:lang w:val="en-GB"/>
        </w:rPr>
        <w:tab/>
        <w:t>L. Priya C V, B. V G, V. B R, and S. Ramachandran, “Deep learning approaches for breast cancer detection in histopathology images: A review,” Cancer Biomarkers, vol. 40, no. 1, pp. 1–25, May 2024, doi: 10.3233/CBM-230251.</w:t>
      </w:r>
    </w:p>
    <w:p w14:paraId="22E67630" w14:textId="77777777" w:rsidR="00D91811" w:rsidRPr="00D93A5B" w:rsidRDefault="00D91811" w:rsidP="00D91811">
      <w:pPr>
        <w:pStyle w:val="Bibliography"/>
        <w:rPr>
          <w:color w:val="000000" w:themeColor="text1"/>
          <w:lang w:val="en-GB"/>
        </w:rPr>
      </w:pPr>
      <w:r w:rsidRPr="00D93A5B">
        <w:rPr>
          <w:color w:val="000000" w:themeColor="text1"/>
          <w:lang w:val="en-GB"/>
        </w:rPr>
        <w:t>[7]</w:t>
      </w:r>
      <w:r w:rsidRPr="00D93A5B">
        <w:rPr>
          <w:color w:val="000000" w:themeColor="text1"/>
          <w:lang w:val="en-GB"/>
        </w:rPr>
        <w:tab/>
        <w:t xml:space="preserve">F. A. Spanhol, L. S. Oliveira, C. Petitjean, and L. Heutte, “Breast cancer histopathological image classification using Convolutional Neural Networks,” in 2016 </w:t>
      </w:r>
      <w:r w:rsidRPr="00D93A5B">
        <w:rPr>
          <w:color w:val="000000" w:themeColor="text1"/>
          <w:lang w:val="en-GB"/>
        </w:rPr>
        <w:lastRenderedPageBreak/>
        <w:t>International Joint Conference on Neural Networks (IJCNN), Jul. 2016, pp. 2560–2567. doi: 10.1109/IJCNN.2016.7727519.</w:t>
      </w:r>
    </w:p>
    <w:p w14:paraId="7E50E6A7" w14:textId="77777777" w:rsidR="00D91811" w:rsidRPr="00D93A5B" w:rsidRDefault="00D91811" w:rsidP="00D91811">
      <w:pPr>
        <w:pStyle w:val="Bibliography"/>
        <w:rPr>
          <w:color w:val="000000" w:themeColor="text1"/>
          <w:lang w:val="en-GB"/>
        </w:rPr>
      </w:pPr>
      <w:r w:rsidRPr="00D93A5B">
        <w:rPr>
          <w:color w:val="000000" w:themeColor="text1"/>
          <w:lang w:val="en-GB"/>
        </w:rPr>
        <w:t>[8]</w:t>
      </w:r>
      <w:r w:rsidRPr="00D93A5B">
        <w:rPr>
          <w:color w:val="000000" w:themeColor="text1"/>
          <w:lang w:val="en-GB"/>
        </w:rPr>
        <w:tab/>
        <w:t>A. A. Balasubramanian et al., “Ensemble Deep Learning-Based Image Classification for Breast Cancer Subtype and Invasiveness Diagnosis from Whole Slide Image Histopathology,” Cancers, vol. 16, no. 12, Art. no. 12, Jan. 2024, doi: 10.3390/cancers16122222.</w:t>
      </w:r>
    </w:p>
    <w:p w14:paraId="00AD7EFF" w14:textId="77777777" w:rsidR="00D91811" w:rsidRPr="00D93A5B" w:rsidRDefault="00D91811" w:rsidP="00D91811">
      <w:pPr>
        <w:pStyle w:val="Bibliography"/>
        <w:rPr>
          <w:color w:val="000000" w:themeColor="text1"/>
          <w:lang w:val="en-GB"/>
        </w:rPr>
      </w:pPr>
      <w:r w:rsidRPr="00D93A5B">
        <w:rPr>
          <w:color w:val="000000" w:themeColor="text1"/>
          <w:lang w:val="en-GB"/>
        </w:rPr>
        <w:t>[9]</w:t>
      </w:r>
      <w:r w:rsidRPr="00D93A5B">
        <w:rPr>
          <w:color w:val="000000" w:themeColor="text1"/>
          <w:lang w:val="en-GB"/>
        </w:rPr>
        <w:tab/>
        <w:t>V. Chaurasia and S. Pal, “Stacking-Based Ensemble Framework and Feature Selection Technique for the Detection of Breast Cancer,” SN COMPUT. SCI., vol. 2, no. 2, p. 67, Feb. 2021, doi: 10.1007/s42979-021-00465-3.</w:t>
      </w:r>
    </w:p>
    <w:p w14:paraId="1AEDA686" w14:textId="77777777" w:rsidR="00D91811" w:rsidRPr="00D93A5B" w:rsidRDefault="00D91811" w:rsidP="00D91811">
      <w:pPr>
        <w:pStyle w:val="Bibliography"/>
        <w:rPr>
          <w:color w:val="000000" w:themeColor="text1"/>
          <w:lang w:val="en-GB"/>
        </w:rPr>
      </w:pPr>
      <w:r w:rsidRPr="00D93A5B">
        <w:rPr>
          <w:color w:val="000000" w:themeColor="text1"/>
          <w:lang w:val="en-GB"/>
        </w:rPr>
        <w:t>[10]</w:t>
      </w:r>
      <w:r w:rsidRPr="00D93A5B">
        <w:rPr>
          <w:color w:val="000000" w:themeColor="text1"/>
          <w:lang w:val="en-GB"/>
        </w:rPr>
        <w:tab/>
        <w:t xml:space="preserve">B. Ehteshami Bejnordi et al., “Diagnostic Assessment of Deep Learning Algorithms for Detection of Lymph Node Metastases in Women </w:t>
      </w:r>
      <w:proofErr w:type="gramStart"/>
      <w:r w:rsidRPr="00D93A5B">
        <w:rPr>
          <w:color w:val="000000" w:themeColor="text1"/>
          <w:lang w:val="en-GB"/>
        </w:rPr>
        <w:t>With</w:t>
      </w:r>
      <w:proofErr w:type="gramEnd"/>
      <w:r w:rsidRPr="00D93A5B">
        <w:rPr>
          <w:color w:val="000000" w:themeColor="text1"/>
          <w:lang w:val="en-GB"/>
        </w:rPr>
        <w:t xml:space="preserve"> Breast Cancer,” JAMA, vol. 318, no. 22, pp. 2199–2210, Dec. 2017, doi: 10.1001/jama.2017.14585.</w:t>
      </w:r>
    </w:p>
    <w:p w14:paraId="2A1A2AC3" w14:textId="77777777" w:rsidR="00D91811" w:rsidRPr="00D93A5B" w:rsidRDefault="00D91811" w:rsidP="00D91811">
      <w:pPr>
        <w:pStyle w:val="Bibliography"/>
        <w:rPr>
          <w:color w:val="000000" w:themeColor="text1"/>
          <w:lang w:val="en-GB"/>
        </w:rPr>
      </w:pPr>
      <w:r w:rsidRPr="00D93A5B">
        <w:rPr>
          <w:color w:val="000000" w:themeColor="text1"/>
          <w:lang w:val="en-GB"/>
        </w:rPr>
        <w:t>[11]</w:t>
      </w:r>
      <w:r w:rsidRPr="00D93A5B">
        <w:rPr>
          <w:color w:val="000000" w:themeColor="text1"/>
          <w:lang w:val="en-GB"/>
        </w:rPr>
        <w:tab/>
        <w:t>M. Sugimoto, S. Hikichi, M. Takada, and M. Toi, “Machine learning techniques for breast cancer diagnosis and treatment: a narrative review,” Annals of Breast Surgery, vol. 7, no. 0, Art. no. 0, Mar. 2023, doi: 10.21037/abs-21-63.</w:t>
      </w:r>
    </w:p>
    <w:p w14:paraId="48E75624" w14:textId="77777777" w:rsidR="00D91811" w:rsidRPr="00D93A5B" w:rsidRDefault="00D91811" w:rsidP="00D91811">
      <w:pPr>
        <w:pStyle w:val="Bibliography"/>
        <w:rPr>
          <w:color w:val="000000" w:themeColor="text1"/>
          <w:lang w:val="en-GB"/>
        </w:rPr>
      </w:pPr>
      <w:r w:rsidRPr="00D93A5B">
        <w:rPr>
          <w:color w:val="000000" w:themeColor="text1"/>
          <w:lang w:val="en-GB"/>
        </w:rPr>
        <w:t>[12]</w:t>
      </w:r>
      <w:r w:rsidRPr="00D93A5B">
        <w:rPr>
          <w:color w:val="000000" w:themeColor="text1"/>
          <w:lang w:val="en-GB"/>
        </w:rPr>
        <w:tab/>
        <w:t>P. Karatza, K. V. Dalakleidi, M. Athanasiou, and K. S. Nikita, “Interpretability methods of machine learning algorithms with applications in breast cancer diagnosis,” in 2021 43rd Annual International Conference of the IEEE Engineering in Medicine &amp; Biology Society (EMBC), Nov. 2021, pp. 2310–2313. doi: 10.1109/EMBC46164.2021.9630556.</w:t>
      </w:r>
    </w:p>
    <w:p w14:paraId="6DE0765C" w14:textId="77777777" w:rsidR="00D91811" w:rsidRPr="00D93A5B" w:rsidRDefault="00D91811" w:rsidP="00D91811">
      <w:pPr>
        <w:pStyle w:val="Bibliography"/>
        <w:rPr>
          <w:color w:val="000000" w:themeColor="text1"/>
          <w:lang w:val="en-GB"/>
        </w:rPr>
      </w:pPr>
      <w:r w:rsidRPr="00D93A5B">
        <w:rPr>
          <w:color w:val="000000" w:themeColor="text1"/>
          <w:lang w:val="en-GB"/>
        </w:rPr>
        <w:t>[13]</w:t>
      </w:r>
      <w:r w:rsidRPr="00D93A5B">
        <w:rPr>
          <w:color w:val="000000" w:themeColor="text1"/>
          <w:lang w:val="en-GB"/>
        </w:rPr>
        <w:tab/>
        <w:t>T. Islam et al., “Predictive modeling for breast cancer classification in the context of Bangladeshi patients by use of machine learning approach with explainable AI,” Sci Rep, vol. 14, no. 1, p. 8487, Apr. 2024, doi: 10.1038/s41598-024-57740-5.</w:t>
      </w:r>
    </w:p>
    <w:p w14:paraId="368D01A2" w14:textId="51C8D1AE" w:rsidR="00A931E5" w:rsidRPr="00D93A5B" w:rsidRDefault="00A40867">
      <w:r w:rsidRPr="00D93A5B">
        <w:rPr>
          <w:color w:val="000000" w:themeColor="text1"/>
        </w:rPr>
        <w:fldChar w:fldCharType="end"/>
      </w:r>
    </w:p>
    <w:sectPr w:rsidR="00A931E5" w:rsidRPr="00D93A5B" w:rsidSect="00CE01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015"/>
    <w:multiLevelType w:val="multilevel"/>
    <w:tmpl w:val="CA9AF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C55"/>
    <w:multiLevelType w:val="multilevel"/>
    <w:tmpl w:val="40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64DF"/>
    <w:multiLevelType w:val="multilevel"/>
    <w:tmpl w:val="2B0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F70"/>
    <w:multiLevelType w:val="multilevel"/>
    <w:tmpl w:val="93E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4D39"/>
    <w:multiLevelType w:val="multilevel"/>
    <w:tmpl w:val="AAF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04D44"/>
    <w:multiLevelType w:val="multilevel"/>
    <w:tmpl w:val="E10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0005E"/>
    <w:multiLevelType w:val="multilevel"/>
    <w:tmpl w:val="A2F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C2EC6"/>
    <w:multiLevelType w:val="multilevel"/>
    <w:tmpl w:val="353A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34672"/>
    <w:multiLevelType w:val="multilevel"/>
    <w:tmpl w:val="A5DE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742C2"/>
    <w:multiLevelType w:val="multilevel"/>
    <w:tmpl w:val="8C28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A6974"/>
    <w:multiLevelType w:val="multilevel"/>
    <w:tmpl w:val="CF20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E49A3"/>
    <w:multiLevelType w:val="multilevel"/>
    <w:tmpl w:val="7D3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564DF"/>
    <w:multiLevelType w:val="multilevel"/>
    <w:tmpl w:val="32A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2027E"/>
    <w:multiLevelType w:val="multilevel"/>
    <w:tmpl w:val="6FF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94270"/>
    <w:multiLevelType w:val="multilevel"/>
    <w:tmpl w:val="1A4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23E19"/>
    <w:multiLevelType w:val="multilevel"/>
    <w:tmpl w:val="F86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1469D"/>
    <w:multiLevelType w:val="multilevel"/>
    <w:tmpl w:val="6C0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4B0"/>
    <w:multiLevelType w:val="multilevel"/>
    <w:tmpl w:val="1CE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01841"/>
    <w:multiLevelType w:val="multilevel"/>
    <w:tmpl w:val="6E1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51E6B"/>
    <w:multiLevelType w:val="multilevel"/>
    <w:tmpl w:val="28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65A7E"/>
    <w:multiLevelType w:val="multilevel"/>
    <w:tmpl w:val="B59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85737"/>
    <w:multiLevelType w:val="multilevel"/>
    <w:tmpl w:val="594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ED513D"/>
    <w:multiLevelType w:val="multilevel"/>
    <w:tmpl w:val="C0C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22A6D"/>
    <w:multiLevelType w:val="multilevel"/>
    <w:tmpl w:val="BD2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E660C"/>
    <w:multiLevelType w:val="multilevel"/>
    <w:tmpl w:val="478AD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E6F52"/>
    <w:multiLevelType w:val="multilevel"/>
    <w:tmpl w:val="D72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47937"/>
    <w:multiLevelType w:val="multilevel"/>
    <w:tmpl w:val="ED58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D2222"/>
    <w:multiLevelType w:val="multilevel"/>
    <w:tmpl w:val="498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55A44"/>
    <w:multiLevelType w:val="multilevel"/>
    <w:tmpl w:val="5C1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46367"/>
    <w:multiLevelType w:val="multilevel"/>
    <w:tmpl w:val="5E1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57C45"/>
    <w:multiLevelType w:val="multilevel"/>
    <w:tmpl w:val="746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E4793"/>
    <w:multiLevelType w:val="multilevel"/>
    <w:tmpl w:val="188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7B7C"/>
    <w:multiLevelType w:val="multilevel"/>
    <w:tmpl w:val="43B4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E332C"/>
    <w:multiLevelType w:val="multilevel"/>
    <w:tmpl w:val="B1F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9579D"/>
    <w:multiLevelType w:val="multilevel"/>
    <w:tmpl w:val="CD8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42D42"/>
    <w:multiLevelType w:val="multilevel"/>
    <w:tmpl w:val="019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C7864"/>
    <w:multiLevelType w:val="hybridMultilevel"/>
    <w:tmpl w:val="BDA02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BE3885"/>
    <w:multiLevelType w:val="hybridMultilevel"/>
    <w:tmpl w:val="1C00A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67B1176"/>
    <w:multiLevelType w:val="multilevel"/>
    <w:tmpl w:val="007E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C7031B"/>
    <w:multiLevelType w:val="hybridMultilevel"/>
    <w:tmpl w:val="E8EAE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8B34E4E"/>
    <w:multiLevelType w:val="multilevel"/>
    <w:tmpl w:val="83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E542D"/>
    <w:multiLevelType w:val="multilevel"/>
    <w:tmpl w:val="EE7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317DB"/>
    <w:multiLevelType w:val="multilevel"/>
    <w:tmpl w:val="DC0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7748D"/>
    <w:multiLevelType w:val="multilevel"/>
    <w:tmpl w:val="1D90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35628">
    <w:abstractNumId w:val="6"/>
  </w:num>
  <w:num w:numId="2" w16cid:durableId="1368603466">
    <w:abstractNumId w:val="8"/>
  </w:num>
  <w:num w:numId="3" w16cid:durableId="2069644372">
    <w:abstractNumId w:val="22"/>
  </w:num>
  <w:num w:numId="4" w16cid:durableId="729616151">
    <w:abstractNumId w:val="10"/>
  </w:num>
  <w:num w:numId="5" w16cid:durableId="1088238310">
    <w:abstractNumId w:val="2"/>
  </w:num>
  <w:num w:numId="6" w16cid:durableId="398020144">
    <w:abstractNumId w:val="34"/>
  </w:num>
  <w:num w:numId="7" w16cid:durableId="336660950">
    <w:abstractNumId w:val="21"/>
  </w:num>
  <w:num w:numId="8" w16cid:durableId="483006193">
    <w:abstractNumId w:val="4"/>
  </w:num>
  <w:num w:numId="9" w16cid:durableId="834229094">
    <w:abstractNumId w:val="23"/>
  </w:num>
  <w:num w:numId="10" w16cid:durableId="998004410">
    <w:abstractNumId w:val="19"/>
  </w:num>
  <w:num w:numId="11" w16cid:durableId="965087374">
    <w:abstractNumId w:val="33"/>
  </w:num>
  <w:num w:numId="12" w16cid:durableId="1661931257">
    <w:abstractNumId w:val="24"/>
  </w:num>
  <w:num w:numId="13" w16cid:durableId="1782146389">
    <w:abstractNumId w:val="16"/>
  </w:num>
  <w:num w:numId="14" w16cid:durableId="895242065">
    <w:abstractNumId w:val="13"/>
  </w:num>
  <w:num w:numId="15" w16cid:durableId="8026139">
    <w:abstractNumId w:val="36"/>
  </w:num>
  <w:num w:numId="16" w16cid:durableId="467942289">
    <w:abstractNumId w:val="14"/>
  </w:num>
  <w:num w:numId="17" w16cid:durableId="1660843280">
    <w:abstractNumId w:val="31"/>
  </w:num>
  <w:num w:numId="18" w16cid:durableId="1376584795">
    <w:abstractNumId w:val="0"/>
  </w:num>
  <w:num w:numId="19" w16cid:durableId="2020152471">
    <w:abstractNumId w:val="17"/>
  </w:num>
  <w:num w:numId="20" w16cid:durableId="1825967605">
    <w:abstractNumId w:val="1"/>
  </w:num>
  <w:num w:numId="21" w16cid:durableId="1440569393">
    <w:abstractNumId w:val="43"/>
  </w:num>
  <w:num w:numId="22" w16cid:durableId="970403517">
    <w:abstractNumId w:val="12"/>
  </w:num>
  <w:num w:numId="23" w16cid:durableId="2141610325">
    <w:abstractNumId w:val="35"/>
  </w:num>
  <w:num w:numId="24" w16cid:durableId="931358633">
    <w:abstractNumId w:val="20"/>
  </w:num>
  <w:num w:numId="25" w16cid:durableId="1751731142">
    <w:abstractNumId w:val="32"/>
  </w:num>
  <w:num w:numId="26" w16cid:durableId="618487219">
    <w:abstractNumId w:val="11"/>
  </w:num>
  <w:num w:numId="27" w16cid:durableId="846482054">
    <w:abstractNumId w:val="29"/>
  </w:num>
  <w:num w:numId="28" w16cid:durableId="978922005">
    <w:abstractNumId w:val="15"/>
  </w:num>
  <w:num w:numId="29" w16cid:durableId="1386563138">
    <w:abstractNumId w:val="18"/>
  </w:num>
  <w:num w:numId="30" w16cid:durableId="885874583">
    <w:abstractNumId w:val="27"/>
  </w:num>
  <w:num w:numId="31" w16cid:durableId="427623159">
    <w:abstractNumId w:val="41"/>
  </w:num>
  <w:num w:numId="32" w16cid:durableId="22948269">
    <w:abstractNumId w:val="38"/>
  </w:num>
  <w:num w:numId="33" w16cid:durableId="604725414">
    <w:abstractNumId w:val="7"/>
  </w:num>
  <w:num w:numId="34" w16cid:durableId="1361859826">
    <w:abstractNumId w:val="28"/>
  </w:num>
  <w:num w:numId="35" w16cid:durableId="1200824901">
    <w:abstractNumId w:val="5"/>
  </w:num>
  <w:num w:numId="36" w16cid:durableId="179584374">
    <w:abstractNumId w:val="26"/>
  </w:num>
  <w:num w:numId="37" w16cid:durableId="40718297">
    <w:abstractNumId w:val="42"/>
  </w:num>
  <w:num w:numId="38" w16cid:durableId="815605844">
    <w:abstractNumId w:val="40"/>
  </w:num>
  <w:num w:numId="39" w16cid:durableId="1937400793">
    <w:abstractNumId w:val="30"/>
  </w:num>
  <w:num w:numId="40" w16cid:durableId="1809395362">
    <w:abstractNumId w:val="3"/>
  </w:num>
  <w:num w:numId="41" w16cid:durableId="827331963">
    <w:abstractNumId w:val="25"/>
  </w:num>
  <w:num w:numId="42" w16cid:durableId="532307806">
    <w:abstractNumId w:val="9"/>
  </w:num>
  <w:num w:numId="43" w16cid:durableId="1623145345">
    <w:abstractNumId w:val="39"/>
  </w:num>
  <w:num w:numId="44" w16cid:durableId="1970672520">
    <w:abstractNumId w:val="3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B2"/>
    <w:rsid w:val="00000817"/>
    <w:rsid w:val="00003FD0"/>
    <w:rsid w:val="00004424"/>
    <w:rsid w:val="00004ADC"/>
    <w:rsid w:val="00005A0A"/>
    <w:rsid w:val="0000723F"/>
    <w:rsid w:val="00007D10"/>
    <w:rsid w:val="00011106"/>
    <w:rsid w:val="00012942"/>
    <w:rsid w:val="000135DA"/>
    <w:rsid w:val="000172FD"/>
    <w:rsid w:val="000257D4"/>
    <w:rsid w:val="00026081"/>
    <w:rsid w:val="000325E4"/>
    <w:rsid w:val="000345C4"/>
    <w:rsid w:val="0003555C"/>
    <w:rsid w:val="00037A03"/>
    <w:rsid w:val="00042C72"/>
    <w:rsid w:val="0004415A"/>
    <w:rsid w:val="000453AC"/>
    <w:rsid w:val="000462AC"/>
    <w:rsid w:val="00046795"/>
    <w:rsid w:val="00046B57"/>
    <w:rsid w:val="000526E4"/>
    <w:rsid w:val="00055F35"/>
    <w:rsid w:val="00057784"/>
    <w:rsid w:val="00057C81"/>
    <w:rsid w:val="00062EFA"/>
    <w:rsid w:val="00064A58"/>
    <w:rsid w:val="0006578B"/>
    <w:rsid w:val="0006608C"/>
    <w:rsid w:val="000722A5"/>
    <w:rsid w:val="000757C8"/>
    <w:rsid w:val="00075945"/>
    <w:rsid w:val="00084F48"/>
    <w:rsid w:val="000905C5"/>
    <w:rsid w:val="000932B1"/>
    <w:rsid w:val="000B14C3"/>
    <w:rsid w:val="000B4978"/>
    <w:rsid w:val="000C308A"/>
    <w:rsid w:val="000C4333"/>
    <w:rsid w:val="000C6744"/>
    <w:rsid w:val="000D054D"/>
    <w:rsid w:val="000D0BCB"/>
    <w:rsid w:val="000D0DFA"/>
    <w:rsid w:val="000D59EE"/>
    <w:rsid w:val="000D61A5"/>
    <w:rsid w:val="000D65FB"/>
    <w:rsid w:val="000D7177"/>
    <w:rsid w:val="000E0931"/>
    <w:rsid w:val="000E4ABA"/>
    <w:rsid w:val="000E5C0F"/>
    <w:rsid w:val="000E70DC"/>
    <w:rsid w:val="000E7929"/>
    <w:rsid w:val="000E7A27"/>
    <w:rsid w:val="000F22E6"/>
    <w:rsid w:val="000F6AF0"/>
    <w:rsid w:val="00100EAE"/>
    <w:rsid w:val="00103DE5"/>
    <w:rsid w:val="00104DD4"/>
    <w:rsid w:val="00105F8D"/>
    <w:rsid w:val="001073DD"/>
    <w:rsid w:val="00107DB6"/>
    <w:rsid w:val="001112DA"/>
    <w:rsid w:val="001113A9"/>
    <w:rsid w:val="00113046"/>
    <w:rsid w:val="00133287"/>
    <w:rsid w:val="001336F4"/>
    <w:rsid w:val="00140A47"/>
    <w:rsid w:val="0014172F"/>
    <w:rsid w:val="00143800"/>
    <w:rsid w:val="00143AF7"/>
    <w:rsid w:val="00143E2F"/>
    <w:rsid w:val="00144F87"/>
    <w:rsid w:val="001456FB"/>
    <w:rsid w:val="00145EEC"/>
    <w:rsid w:val="001506B4"/>
    <w:rsid w:val="00151EA1"/>
    <w:rsid w:val="00153C3F"/>
    <w:rsid w:val="00155341"/>
    <w:rsid w:val="001646E7"/>
    <w:rsid w:val="00173342"/>
    <w:rsid w:val="00173D07"/>
    <w:rsid w:val="001743E2"/>
    <w:rsid w:val="00176D21"/>
    <w:rsid w:val="001807CC"/>
    <w:rsid w:val="00182851"/>
    <w:rsid w:val="00182C86"/>
    <w:rsid w:val="0019382C"/>
    <w:rsid w:val="00197851"/>
    <w:rsid w:val="00197C77"/>
    <w:rsid w:val="001B07DD"/>
    <w:rsid w:val="001C0B20"/>
    <w:rsid w:val="001C3DA7"/>
    <w:rsid w:val="001C4EFC"/>
    <w:rsid w:val="001C6120"/>
    <w:rsid w:val="001D0BBE"/>
    <w:rsid w:val="001D564C"/>
    <w:rsid w:val="001E4BFF"/>
    <w:rsid w:val="001F10DD"/>
    <w:rsid w:val="001F12ED"/>
    <w:rsid w:val="001F331A"/>
    <w:rsid w:val="001F6A48"/>
    <w:rsid w:val="0020394F"/>
    <w:rsid w:val="00204CE5"/>
    <w:rsid w:val="0020669D"/>
    <w:rsid w:val="00212CC0"/>
    <w:rsid w:val="00215303"/>
    <w:rsid w:val="002155F9"/>
    <w:rsid w:val="002171CA"/>
    <w:rsid w:val="002214A9"/>
    <w:rsid w:val="00221592"/>
    <w:rsid w:val="002228F7"/>
    <w:rsid w:val="0022655B"/>
    <w:rsid w:val="00232587"/>
    <w:rsid w:val="002328B9"/>
    <w:rsid w:val="002373AD"/>
    <w:rsid w:val="00252AEA"/>
    <w:rsid w:val="00253717"/>
    <w:rsid w:val="002560E3"/>
    <w:rsid w:val="002561AB"/>
    <w:rsid w:val="00260C82"/>
    <w:rsid w:val="00262806"/>
    <w:rsid w:val="0027167D"/>
    <w:rsid w:val="00274DE2"/>
    <w:rsid w:val="00277580"/>
    <w:rsid w:val="002805DD"/>
    <w:rsid w:val="00280F74"/>
    <w:rsid w:val="002833F5"/>
    <w:rsid w:val="00292067"/>
    <w:rsid w:val="0029216E"/>
    <w:rsid w:val="00295D30"/>
    <w:rsid w:val="00295DE5"/>
    <w:rsid w:val="002A19EC"/>
    <w:rsid w:val="002A25F5"/>
    <w:rsid w:val="002A3DB6"/>
    <w:rsid w:val="002A446C"/>
    <w:rsid w:val="002C3528"/>
    <w:rsid w:val="002C673C"/>
    <w:rsid w:val="002C71C1"/>
    <w:rsid w:val="002D321D"/>
    <w:rsid w:val="002E05BB"/>
    <w:rsid w:val="002E1516"/>
    <w:rsid w:val="002E7302"/>
    <w:rsid w:val="002F06D7"/>
    <w:rsid w:val="002F2F8D"/>
    <w:rsid w:val="002F5999"/>
    <w:rsid w:val="00300412"/>
    <w:rsid w:val="00304B2F"/>
    <w:rsid w:val="00312750"/>
    <w:rsid w:val="00313723"/>
    <w:rsid w:val="00314F59"/>
    <w:rsid w:val="003177CC"/>
    <w:rsid w:val="003211F6"/>
    <w:rsid w:val="00322F08"/>
    <w:rsid w:val="00324ECE"/>
    <w:rsid w:val="00324ED6"/>
    <w:rsid w:val="00327108"/>
    <w:rsid w:val="00330ED7"/>
    <w:rsid w:val="00334A2D"/>
    <w:rsid w:val="00334F29"/>
    <w:rsid w:val="00336705"/>
    <w:rsid w:val="0033781E"/>
    <w:rsid w:val="00337AA2"/>
    <w:rsid w:val="00337C03"/>
    <w:rsid w:val="00340380"/>
    <w:rsid w:val="00350863"/>
    <w:rsid w:val="00352240"/>
    <w:rsid w:val="003544B0"/>
    <w:rsid w:val="00362B27"/>
    <w:rsid w:val="003642AD"/>
    <w:rsid w:val="00364476"/>
    <w:rsid w:val="0036777D"/>
    <w:rsid w:val="00372701"/>
    <w:rsid w:val="00373898"/>
    <w:rsid w:val="00374F5B"/>
    <w:rsid w:val="003814F7"/>
    <w:rsid w:val="00382D4E"/>
    <w:rsid w:val="00384F9F"/>
    <w:rsid w:val="003908BE"/>
    <w:rsid w:val="00394A0C"/>
    <w:rsid w:val="003A0A13"/>
    <w:rsid w:val="003A107F"/>
    <w:rsid w:val="003A2384"/>
    <w:rsid w:val="003A2C6A"/>
    <w:rsid w:val="003A320C"/>
    <w:rsid w:val="003B1C21"/>
    <w:rsid w:val="003B1D6B"/>
    <w:rsid w:val="003B6DA8"/>
    <w:rsid w:val="003D063D"/>
    <w:rsid w:val="003E44CB"/>
    <w:rsid w:val="003E4ACD"/>
    <w:rsid w:val="003E70E0"/>
    <w:rsid w:val="003E7E3F"/>
    <w:rsid w:val="003F6B6A"/>
    <w:rsid w:val="003F7CFE"/>
    <w:rsid w:val="004010E2"/>
    <w:rsid w:val="004028AE"/>
    <w:rsid w:val="00402A87"/>
    <w:rsid w:val="00403C23"/>
    <w:rsid w:val="00403CB3"/>
    <w:rsid w:val="00406095"/>
    <w:rsid w:val="004070A9"/>
    <w:rsid w:val="00407ABA"/>
    <w:rsid w:val="00407DA5"/>
    <w:rsid w:val="004122CF"/>
    <w:rsid w:val="00413DC5"/>
    <w:rsid w:val="00415842"/>
    <w:rsid w:val="00416D45"/>
    <w:rsid w:val="004179EA"/>
    <w:rsid w:val="00421093"/>
    <w:rsid w:val="004214CD"/>
    <w:rsid w:val="0042652D"/>
    <w:rsid w:val="004330E9"/>
    <w:rsid w:val="004416C8"/>
    <w:rsid w:val="0046107B"/>
    <w:rsid w:val="00464990"/>
    <w:rsid w:val="00464F72"/>
    <w:rsid w:val="004657D3"/>
    <w:rsid w:val="004677FA"/>
    <w:rsid w:val="0047190E"/>
    <w:rsid w:val="00473952"/>
    <w:rsid w:val="00477A72"/>
    <w:rsid w:val="00480819"/>
    <w:rsid w:val="004817F5"/>
    <w:rsid w:val="00482C2C"/>
    <w:rsid w:val="00482D15"/>
    <w:rsid w:val="00482DC7"/>
    <w:rsid w:val="00483473"/>
    <w:rsid w:val="0048408E"/>
    <w:rsid w:val="0048476C"/>
    <w:rsid w:val="0048521B"/>
    <w:rsid w:val="004861AC"/>
    <w:rsid w:val="004871F8"/>
    <w:rsid w:val="00487E39"/>
    <w:rsid w:val="00491C54"/>
    <w:rsid w:val="00493011"/>
    <w:rsid w:val="004A4241"/>
    <w:rsid w:val="004A4C0C"/>
    <w:rsid w:val="004B0B0D"/>
    <w:rsid w:val="004B195A"/>
    <w:rsid w:val="004B331F"/>
    <w:rsid w:val="004B3588"/>
    <w:rsid w:val="004B5FCB"/>
    <w:rsid w:val="004B705B"/>
    <w:rsid w:val="004B715D"/>
    <w:rsid w:val="004B7948"/>
    <w:rsid w:val="004C0543"/>
    <w:rsid w:val="004C11CC"/>
    <w:rsid w:val="004C1FBD"/>
    <w:rsid w:val="004C3E49"/>
    <w:rsid w:val="004C4C93"/>
    <w:rsid w:val="004C5020"/>
    <w:rsid w:val="004D3FC4"/>
    <w:rsid w:val="004E0DB3"/>
    <w:rsid w:val="004E423A"/>
    <w:rsid w:val="0050048E"/>
    <w:rsid w:val="00501509"/>
    <w:rsid w:val="00503194"/>
    <w:rsid w:val="00507358"/>
    <w:rsid w:val="00516FAC"/>
    <w:rsid w:val="005207F1"/>
    <w:rsid w:val="00522819"/>
    <w:rsid w:val="00522DFD"/>
    <w:rsid w:val="00524698"/>
    <w:rsid w:val="005268E2"/>
    <w:rsid w:val="00526FC6"/>
    <w:rsid w:val="005324EE"/>
    <w:rsid w:val="00532E1B"/>
    <w:rsid w:val="005330C3"/>
    <w:rsid w:val="00534871"/>
    <w:rsid w:val="00534AFA"/>
    <w:rsid w:val="00535C86"/>
    <w:rsid w:val="00541954"/>
    <w:rsid w:val="00542592"/>
    <w:rsid w:val="00547E12"/>
    <w:rsid w:val="00550921"/>
    <w:rsid w:val="00554FD2"/>
    <w:rsid w:val="00556F44"/>
    <w:rsid w:val="00563357"/>
    <w:rsid w:val="00563C0E"/>
    <w:rsid w:val="00566E29"/>
    <w:rsid w:val="00572EF6"/>
    <w:rsid w:val="0057415D"/>
    <w:rsid w:val="00576D94"/>
    <w:rsid w:val="00577155"/>
    <w:rsid w:val="00582985"/>
    <w:rsid w:val="00583344"/>
    <w:rsid w:val="00584123"/>
    <w:rsid w:val="00584669"/>
    <w:rsid w:val="0058531C"/>
    <w:rsid w:val="00590C42"/>
    <w:rsid w:val="00591BB1"/>
    <w:rsid w:val="005934E4"/>
    <w:rsid w:val="00596476"/>
    <w:rsid w:val="005A0D20"/>
    <w:rsid w:val="005A54CC"/>
    <w:rsid w:val="005A6499"/>
    <w:rsid w:val="005B0B43"/>
    <w:rsid w:val="005B1AC2"/>
    <w:rsid w:val="005B2A95"/>
    <w:rsid w:val="005B3732"/>
    <w:rsid w:val="005B583D"/>
    <w:rsid w:val="005B5E40"/>
    <w:rsid w:val="005C1FAA"/>
    <w:rsid w:val="005C2330"/>
    <w:rsid w:val="005D264F"/>
    <w:rsid w:val="005D429A"/>
    <w:rsid w:val="005D46E2"/>
    <w:rsid w:val="005D54E6"/>
    <w:rsid w:val="005D608B"/>
    <w:rsid w:val="005D7CD4"/>
    <w:rsid w:val="005E1273"/>
    <w:rsid w:val="005E1C6C"/>
    <w:rsid w:val="005E3F32"/>
    <w:rsid w:val="005E5260"/>
    <w:rsid w:val="005E7911"/>
    <w:rsid w:val="005F6B7E"/>
    <w:rsid w:val="005F6EFA"/>
    <w:rsid w:val="00601A9E"/>
    <w:rsid w:val="00601E85"/>
    <w:rsid w:val="00602609"/>
    <w:rsid w:val="00604567"/>
    <w:rsid w:val="00610024"/>
    <w:rsid w:val="00610171"/>
    <w:rsid w:val="00617832"/>
    <w:rsid w:val="00620022"/>
    <w:rsid w:val="00622772"/>
    <w:rsid w:val="006234CC"/>
    <w:rsid w:val="00623CAD"/>
    <w:rsid w:val="00625152"/>
    <w:rsid w:val="00625A48"/>
    <w:rsid w:val="00643D73"/>
    <w:rsid w:val="00644A0B"/>
    <w:rsid w:val="00645A8F"/>
    <w:rsid w:val="00646E85"/>
    <w:rsid w:val="006512A2"/>
    <w:rsid w:val="00654F8A"/>
    <w:rsid w:val="00655E13"/>
    <w:rsid w:val="00656E51"/>
    <w:rsid w:val="00661D2B"/>
    <w:rsid w:val="00663E33"/>
    <w:rsid w:val="00670E7D"/>
    <w:rsid w:val="00672D07"/>
    <w:rsid w:val="00674289"/>
    <w:rsid w:val="00682EC2"/>
    <w:rsid w:val="0068351C"/>
    <w:rsid w:val="006851C8"/>
    <w:rsid w:val="00687F9D"/>
    <w:rsid w:val="00694824"/>
    <w:rsid w:val="00697B28"/>
    <w:rsid w:val="006A0856"/>
    <w:rsid w:val="006A13F0"/>
    <w:rsid w:val="006A1631"/>
    <w:rsid w:val="006A1ED0"/>
    <w:rsid w:val="006A361B"/>
    <w:rsid w:val="006A48C7"/>
    <w:rsid w:val="006A7414"/>
    <w:rsid w:val="006A7886"/>
    <w:rsid w:val="006B066B"/>
    <w:rsid w:val="006B1605"/>
    <w:rsid w:val="006B48E7"/>
    <w:rsid w:val="006C1293"/>
    <w:rsid w:val="006C1BFE"/>
    <w:rsid w:val="006C71A4"/>
    <w:rsid w:val="006D1436"/>
    <w:rsid w:val="006D4C9D"/>
    <w:rsid w:val="006D7C76"/>
    <w:rsid w:val="006E4C8F"/>
    <w:rsid w:val="006E65C6"/>
    <w:rsid w:val="006E7007"/>
    <w:rsid w:val="006F21AF"/>
    <w:rsid w:val="006F432D"/>
    <w:rsid w:val="00700667"/>
    <w:rsid w:val="00704283"/>
    <w:rsid w:val="00706EE4"/>
    <w:rsid w:val="00712715"/>
    <w:rsid w:val="00713D1F"/>
    <w:rsid w:val="00715841"/>
    <w:rsid w:val="00717183"/>
    <w:rsid w:val="00722C8B"/>
    <w:rsid w:val="00722E1F"/>
    <w:rsid w:val="00724E8D"/>
    <w:rsid w:val="00734DFE"/>
    <w:rsid w:val="00734F71"/>
    <w:rsid w:val="00736FFC"/>
    <w:rsid w:val="0074085D"/>
    <w:rsid w:val="00740E00"/>
    <w:rsid w:val="00742D31"/>
    <w:rsid w:val="007454C8"/>
    <w:rsid w:val="007466D9"/>
    <w:rsid w:val="007525E3"/>
    <w:rsid w:val="007577A8"/>
    <w:rsid w:val="00760BBA"/>
    <w:rsid w:val="00763DF4"/>
    <w:rsid w:val="0076522E"/>
    <w:rsid w:val="007664E0"/>
    <w:rsid w:val="0076650A"/>
    <w:rsid w:val="00766DE9"/>
    <w:rsid w:val="00777A07"/>
    <w:rsid w:val="007805F3"/>
    <w:rsid w:val="00781B86"/>
    <w:rsid w:val="00791AA8"/>
    <w:rsid w:val="0079228A"/>
    <w:rsid w:val="00792E41"/>
    <w:rsid w:val="00795317"/>
    <w:rsid w:val="00797BD3"/>
    <w:rsid w:val="007A16CE"/>
    <w:rsid w:val="007B0823"/>
    <w:rsid w:val="007B0897"/>
    <w:rsid w:val="007B16CA"/>
    <w:rsid w:val="007B1899"/>
    <w:rsid w:val="007B22DB"/>
    <w:rsid w:val="007B47E1"/>
    <w:rsid w:val="007B5450"/>
    <w:rsid w:val="007B5AC8"/>
    <w:rsid w:val="007C116F"/>
    <w:rsid w:val="007C1691"/>
    <w:rsid w:val="007C3B83"/>
    <w:rsid w:val="007C5C5F"/>
    <w:rsid w:val="007D4724"/>
    <w:rsid w:val="007D53C0"/>
    <w:rsid w:val="007D7736"/>
    <w:rsid w:val="007E04F8"/>
    <w:rsid w:val="007E58DE"/>
    <w:rsid w:val="007E6A0F"/>
    <w:rsid w:val="00801123"/>
    <w:rsid w:val="008020B3"/>
    <w:rsid w:val="00806179"/>
    <w:rsid w:val="00811169"/>
    <w:rsid w:val="008144B6"/>
    <w:rsid w:val="00814EA4"/>
    <w:rsid w:val="0082616B"/>
    <w:rsid w:val="00831A26"/>
    <w:rsid w:val="00832609"/>
    <w:rsid w:val="008341CE"/>
    <w:rsid w:val="00834786"/>
    <w:rsid w:val="00834D1C"/>
    <w:rsid w:val="008359B8"/>
    <w:rsid w:val="008363BE"/>
    <w:rsid w:val="00846858"/>
    <w:rsid w:val="0084706A"/>
    <w:rsid w:val="00852A54"/>
    <w:rsid w:val="00853459"/>
    <w:rsid w:val="00853DC6"/>
    <w:rsid w:val="0085498C"/>
    <w:rsid w:val="008559BE"/>
    <w:rsid w:val="008601B2"/>
    <w:rsid w:val="00861BF8"/>
    <w:rsid w:val="008654D3"/>
    <w:rsid w:val="00870927"/>
    <w:rsid w:val="00870965"/>
    <w:rsid w:val="00873D5A"/>
    <w:rsid w:val="00875AE7"/>
    <w:rsid w:val="008800C5"/>
    <w:rsid w:val="0088571F"/>
    <w:rsid w:val="008871DE"/>
    <w:rsid w:val="00890C2D"/>
    <w:rsid w:val="0089401C"/>
    <w:rsid w:val="00894AE2"/>
    <w:rsid w:val="00895B28"/>
    <w:rsid w:val="008A2E60"/>
    <w:rsid w:val="008A2F50"/>
    <w:rsid w:val="008A414D"/>
    <w:rsid w:val="008B068F"/>
    <w:rsid w:val="008B641C"/>
    <w:rsid w:val="008B7351"/>
    <w:rsid w:val="008C4743"/>
    <w:rsid w:val="008C7260"/>
    <w:rsid w:val="008D10D7"/>
    <w:rsid w:val="008D3B3E"/>
    <w:rsid w:val="008D4E6C"/>
    <w:rsid w:val="008D640A"/>
    <w:rsid w:val="008E1DBB"/>
    <w:rsid w:val="008E298A"/>
    <w:rsid w:val="008E6F9A"/>
    <w:rsid w:val="008F1D2F"/>
    <w:rsid w:val="008F3B40"/>
    <w:rsid w:val="008F46BD"/>
    <w:rsid w:val="008F65F7"/>
    <w:rsid w:val="00900379"/>
    <w:rsid w:val="009014C6"/>
    <w:rsid w:val="009026E3"/>
    <w:rsid w:val="00906DAA"/>
    <w:rsid w:val="009102AE"/>
    <w:rsid w:val="0091206D"/>
    <w:rsid w:val="00921C8C"/>
    <w:rsid w:val="00921CB7"/>
    <w:rsid w:val="00922469"/>
    <w:rsid w:val="00922BA2"/>
    <w:rsid w:val="00924B29"/>
    <w:rsid w:val="00932762"/>
    <w:rsid w:val="00933865"/>
    <w:rsid w:val="00933DB5"/>
    <w:rsid w:val="00935622"/>
    <w:rsid w:val="009405D4"/>
    <w:rsid w:val="00946111"/>
    <w:rsid w:val="009549D2"/>
    <w:rsid w:val="00954C2D"/>
    <w:rsid w:val="00957A22"/>
    <w:rsid w:val="0096525E"/>
    <w:rsid w:val="00965A0E"/>
    <w:rsid w:val="00970A40"/>
    <w:rsid w:val="00970C15"/>
    <w:rsid w:val="00973160"/>
    <w:rsid w:val="00975194"/>
    <w:rsid w:val="009771BC"/>
    <w:rsid w:val="00977C3A"/>
    <w:rsid w:val="00980C1F"/>
    <w:rsid w:val="00982CD4"/>
    <w:rsid w:val="00983F89"/>
    <w:rsid w:val="00985A93"/>
    <w:rsid w:val="0099040D"/>
    <w:rsid w:val="009A1C0C"/>
    <w:rsid w:val="009A1F12"/>
    <w:rsid w:val="009A370D"/>
    <w:rsid w:val="009A5F77"/>
    <w:rsid w:val="009A6E11"/>
    <w:rsid w:val="009A70E1"/>
    <w:rsid w:val="009B0B9D"/>
    <w:rsid w:val="009B2758"/>
    <w:rsid w:val="009B561B"/>
    <w:rsid w:val="009B5FA7"/>
    <w:rsid w:val="009B6F16"/>
    <w:rsid w:val="009C1B68"/>
    <w:rsid w:val="009C2310"/>
    <w:rsid w:val="009C24EF"/>
    <w:rsid w:val="009C53F8"/>
    <w:rsid w:val="009D5170"/>
    <w:rsid w:val="009E0F82"/>
    <w:rsid w:val="009E11C6"/>
    <w:rsid w:val="009E5581"/>
    <w:rsid w:val="009E7ABC"/>
    <w:rsid w:val="009F0B87"/>
    <w:rsid w:val="009F135C"/>
    <w:rsid w:val="009F17CF"/>
    <w:rsid w:val="009F28FF"/>
    <w:rsid w:val="009F3ECD"/>
    <w:rsid w:val="009F4EB7"/>
    <w:rsid w:val="009F4F77"/>
    <w:rsid w:val="009F7FAF"/>
    <w:rsid w:val="00A002B2"/>
    <w:rsid w:val="00A05A7D"/>
    <w:rsid w:val="00A05E0E"/>
    <w:rsid w:val="00A06315"/>
    <w:rsid w:val="00A06F1A"/>
    <w:rsid w:val="00A07248"/>
    <w:rsid w:val="00A14439"/>
    <w:rsid w:val="00A1599F"/>
    <w:rsid w:val="00A21FE9"/>
    <w:rsid w:val="00A22801"/>
    <w:rsid w:val="00A233A8"/>
    <w:rsid w:val="00A2448E"/>
    <w:rsid w:val="00A2682F"/>
    <w:rsid w:val="00A30C8A"/>
    <w:rsid w:val="00A31203"/>
    <w:rsid w:val="00A31606"/>
    <w:rsid w:val="00A34196"/>
    <w:rsid w:val="00A35E57"/>
    <w:rsid w:val="00A40867"/>
    <w:rsid w:val="00A42247"/>
    <w:rsid w:val="00A435D7"/>
    <w:rsid w:val="00A443FC"/>
    <w:rsid w:val="00A44C2C"/>
    <w:rsid w:val="00A544F7"/>
    <w:rsid w:val="00A5794D"/>
    <w:rsid w:val="00A65892"/>
    <w:rsid w:val="00A66426"/>
    <w:rsid w:val="00A670D7"/>
    <w:rsid w:val="00A67CE1"/>
    <w:rsid w:val="00A708CB"/>
    <w:rsid w:val="00A72990"/>
    <w:rsid w:val="00A73683"/>
    <w:rsid w:val="00A77B17"/>
    <w:rsid w:val="00A81DE8"/>
    <w:rsid w:val="00A82FE6"/>
    <w:rsid w:val="00A84909"/>
    <w:rsid w:val="00A856A3"/>
    <w:rsid w:val="00A8653B"/>
    <w:rsid w:val="00A931E5"/>
    <w:rsid w:val="00A96319"/>
    <w:rsid w:val="00A96A0D"/>
    <w:rsid w:val="00AA2C5D"/>
    <w:rsid w:val="00AA3200"/>
    <w:rsid w:val="00AA4541"/>
    <w:rsid w:val="00AA5A23"/>
    <w:rsid w:val="00AA6FE9"/>
    <w:rsid w:val="00AB2286"/>
    <w:rsid w:val="00AB2C4E"/>
    <w:rsid w:val="00AB4947"/>
    <w:rsid w:val="00AB50BD"/>
    <w:rsid w:val="00AC0483"/>
    <w:rsid w:val="00AC43CA"/>
    <w:rsid w:val="00AC6730"/>
    <w:rsid w:val="00AD2BC6"/>
    <w:rsid w:val="00AD495D"/>
    <w:rsid w:val="00AD5F31"/>
    <w:rsid w:val="00AE141C"/>
    <w:rsid w:val="00AE2472"/>
    <w:rsid w:val="00AE3E6A"/>
    <w:rsid w:val="00AE4342"/>
    <w:rsid w:val="00AE7BB2"/>
    <w:rsid w:val="00AF374E"/>
    <w:rsid w:val="00B01382"/>
    <w:rsid w:val="00B03DA0"/>
    <w:rsid w:val="00B041E2"/>
    <w:rsid w:val="00B0625E"/>
    <w:rsid w:val="00B1334F"/>
    <w:rsid w:val="00B16777"/>
    <w:rsid w:val="00B20DC1"/>
    <w:rsid w:val="00B21C4F"/>
    <w:rsid w:val="00B22499"/>
    <w:rsid w:val="00B22987"/>
    <w:rsid w:val="00B22F0F"/>
    <w:rsid w:val="00B24FD5"/>
    <w:rsid w:val="00B27F2C"/>
    <w:rsid w:val="00B27F91"/>
    <w:rsid w:val="00B31435"/>
    <w:rsid w:val="00B379C6"/>
    <w:rsid w:val="00B37D8C"/>
    <w:rsid w:val="00B40E93"/>
    <w:rsid w:val="00B42F10"/>
    <w:rsid w:val="00B510EA"/>
    <w:rsid w:val="00B51153"/>
    <w:rsid w:val="00B51C9B"/>
    <w:rsid w:val="00B52070"/>
    <w:rsid w:val="00B52195"/>
    <w:rsid w:val="00B52845"/>
    <w:rsid w:val="00B52883"/>
    <w:rsid w:val="00B54005"/>
    <w:rsid w:val="00B56AEB"/>
    <w:rsid w:val="00B60576"/>
    <w:rsid w:val="00B609D2"/>
    <w:rsid w:val="00B636D8"/>
    <w:rsid w:val="00B63DD5"/>
    <w:rsid w:val="00B64B65"/>
    <w:rsid w:val="00B761DF"/>
    <w:rsid w:val="00B76ED6"/>
    <w:rsid w:val="00B80301"/>
    <w:rsid w:val="00B925A2"/>
    <w:rsid w:val="00BA2A07"/>
    <w:rsid w:val="00BA481C"/>
    <w:rsid w:val="00BA5065"/>
    <w:rsid w:val="00BB508C"/>
    <w:rsid w:val="00BB6F87"/>
    <w:rsid w:val="00BB7CB4"/>
    <w:rsid w:val="00BC2A96"/>
    <w:rsid w:val="00BC3DE5"/>
    <w:rsid w:val="00BC3E72"/>
    <w:rsid w:val="00BC5131"/>
    <w:rsid w:val="00BC74BB"/>
    <w:rsid w:val="00BD1392"/>
    <w:rsid w:val="00BD15A7"/>
    <w:rsid w:val="00BD245F"/>
    <w:rsid w:val="00BD2A62"/>
    <w:rsid w:val="00BD7C11"/>
    <w:rsid w:val="00BD7FEB"/>
    <w:rsid w:val="00BE0A8C"/>
    <w:rsid w:val="00BE1066"/>
    <w:rsid w:val="00BE26EB"/>
    <w:rsid w:val="00BE30BD"/>
    <w:rsid w:val="00BE49B1"/>
    <w:rsid w:val="00BE506E"/>
    <w:rsid w:val="00BE62D1"/>
    <w:rsid w:val="00BF0EE7"/>
    <w:rsid w:val="00BF11CD"/>
    <w:rsid w:val="00BF549D"/>
    <w:rsid w:val="00BF7526"/>
    <w:rsid w:val="00C01F04"/>
    <w:rsid w:val="00C049B4"/>
    <w:rsid w:val="00C17390"/>
    <w:rsid w:val="00C20C05"/>
    <w:rsid w:val="00C22749"/>
    <w:rsid w:val="00C22F73"/>
    <w:rsid w:val="00C24987"/>
    <w:rsid w:val="00C338C8"/>
    <w:rsid w:val="00C340FE"/>
    <w:rsid w:val="00C342C3"/>
    <w:rsid w:val="00C41770"/>
    <w:rsid w:val="00C420BB"/>
    <w:rsid w:val="00C43EF0"/>
    <w:rsid w:val="00C468CD"/>
    <w:rsid w:val="00C51CE8"/>
    <w:rsid w:val="00C54BEE"/>
    <w:rsid w:val="00C55182"/>
    <w:rsid w:val="00C5642C"/>
    <w:rsid w:val="00C56B8E"/>
    <w:rsid w:val="00C579B7"/>
    <w:rsid w:val="00C63E6C"/>
    <w:rsid w:val="00C64616"/>
    <w:rsid w:val="00C7019A"/>
    <w:rsid w:val="00C701DC"/>
    <w:rsid w:val="00C72A16"/>
    <w:rsid w:val="00C77306"/>
    <w:rsid w:val="00C82ADB"/>
    <w:rsid w:val="00C87C79"/>
    <w:rsid w:val="00C91701"/>
    <w:rsid w:val="00C94591"/>
    <w:rsid w:val="00C95856"/>
    <w:rsid w:val="00C95CF4"/>
    <w:rsid w:val="00C96387"/>
    <w:rsid w:val="00CA007F"/>
    <w:rsid w:val="00CA1FD6"/>
    <w:rsid w:val="00CA49E7"/>
    <w:rsid w:val="00CA4C43"/>
    <w:rsid w:val="00CA724E"/>
    <w:rsid w:val="00CB1047"/>
    <w:rsid w:val="00CB1183"/>
    <w:rsid w:val="00CB3476"/>
    <w:rsid w:val="00CB3A15"/>
    <w:rsid w:val="00CB3FFC"/>
    <w:rsid w:val="00CB71B0"/>
    <w:rsid w:val="00CB73DE"/>
    <w:rsid w:val="00CC3A3B"/>
    <w:rsid w:val="00CC52E1"/>
    <w:rsid w:val="00CC6971"/>
    <w:rsid w:val="00CC74D3"/>
    <w:rsid w:val="00CC7816"/>
    <w:rsid w:val="00CD2C0A"/>
    <w:rsid w:val="00CD6297"/>
    <w:rsid w:val="00CD6A2C"/>
    <w:rsid w:val="00CE0183"/>
    <w:rsid w:val="00CE128B"/>
    <w:rsid w:val="00CE3F04"/>
    <w:rsid w:val="00CE4E6F"/>
    <w:rsid w:val="00CF1468"/>
    <w:rsid w:val="00CF65A5"/>
    <w:rsid w:val="00CF6BC2"/>
    <w:rsid w:val="00CF6BD1"/>
    <w:rsid w:val="00CF7C48"/>
    <w:rsid w:val="00D004D6"/>
    <w:rsid w:val="00D073D6"/>
    <w:rsid w:val="00D07BCB"/>
    <w:rsid w:val="00D12EDF"/>
    <w:rsid w:val="00D20854"/>
    <w:rsid w:val="00D20A7B"/>
    <w:rsid w:val="00D21A95"/>
    <w:rsid w:val="00D21E51"/>
    <w:rsid w:val="00D24365"/>
    <w:rsid w:val="00D257A3"/>
    <w:rsid w:val="00D27C3F"/>
    <w:rsid w:val="00D32542"/>
    <w:rsid w:val="00D33F4C"/>
    <w:rsid w:val="00D344A8"/>
    <w:rsid w:val="00D34F7B"/>
    <w:rsid w:val="00D3636F"/>
    <w:rsid w:val="00D4039D"/>
    <w:rsid w:val="00D42879"/>
    <w:rsid w:val="00D530DB"/>
    <w:rsid w:val="00D55950"/>
    <w:rsid w:val="00D57EAD"/>
    <w:rsid w:val="00D642B6"/>
    <w:rsid w:val="00D71A04"/>
    <w:rsid w:val="00D72C3A"/>
    <w:rsid w:val="00D751CF"/>
    <w:rsid w:val="00D75F5E"/>
    <w:rsid w:val="00D76923"/>
    <w:rsid w:val="00D77394"/>
    <w:rsid w:val="00D80024"/>
    <w:rsid w:val="00D80533"/>
    <w:rsid w:val="00D80AB0"/>
    <w:rsid w:val="00D827EA"/>
    <w:rsid w:val="00D83634"/>
    <w:rsid w:val="00D83EEA"/>
    <w:rsid w:val="00D8583B"/>
    <w:rsid w:val="00D87A20"/>
    <w:rsid w:val="00D91811"/>
    <w:rsid w:val="00D91CAC"/>
    <w:rsid w:val="00D93665"/>
    <w:rsid w:val="00D93A5B"/>
    <w:rsid w:val="00D9445A"/>
    <w:rsid w:val="00D94E67"/>
    <w:rsid w:val="00D962A9"/>
    <w:rsid w:val="00D9675B"/>
    <w:rsid w:val="00DA31A2"/>
    <w:rsid w:val="00DA5E75"/>
    <w:rsid w:val="00DB2311"/>
    <w:rsid w:val="00DB236C"/>
    <w:rsid w:val="00DB3882"/>
    <w:rsid w:val="00DB63D4"/>
    <w:rsid w:val="00DB68C4"/>
    <w:rsid w:val="00DB69EC"/>
    <w:rsid w:val="00DB6EE9"/>
    <w:rsid w:val="00DC0DAA"/>
    <w:rsid w:val="00DC2314"/>
    <w:rsid w:val="00DC536C"/>
    <w:rsid w:val="00DD03A4"/>
    <w:rsid w:val="00DD14B2"/>
    <w:rsid w:val="00DD2D5B"/>
    <w:rsid w:val="00DD3320"/>
    <w:rsid w:val="00DD5870"/>
    <w:rsid w:val="00DE0617"/>
    <w:rsid w:val="00DE15C9"/>
    <w:rsid w:val="00DE7BEB"/>
    <w:rsid w:val="00DF021F"/>
    <w:rsid w:val="00DF060A"/>
    <w:rsid w:val="00DF25DE"/>
    <w:rsid w:val="00DF3788"/>
    <w:rsid w:val="00DF5BE2"/>
    <w:rsid w:val="00DF5ECB"/>
    <w:rsid w:val="00E01E8B"/>
    <w:rsid w:val="00E054B2"/>
    <w:rsid w:val="00E13DBD"/>
    <w:rsid w:val="00E14880"/>
    <w:rsid w:val="00E15591"/>
    <w:rsid w:val="00E15C82"/>
    <w:rsid w:val="00E31F2A"/>
    <w:rsid w:val="00E33FC7"/>
    <w:rsid w:val="00E41AD6"/>
    <w:rsid w:val="00E4209A"/>
    <w:rsid w:val="00E46410"/>
    <w:rsid w:val="00E465F0"/>
    <w:rsid w:val="00E62F75"/>
    <w:rsid w:val="00E7007E"/>
    <w:rsid w:val="00E70ABB"/>
    <w:rsid w:val="00E71AB1"/>
    <w:rsid w:val="00E72B43"/>
    <w:rsid w:val="00E80336"/>
    <w:rsid w:val="00E81C31"/>
    <w:rsid w:val="00E835DD"/>
    <w:rsid w:val="00E85E9D"/>
    <w:rsid w:val="00E87816"/>
    <w:rsid w:val="00E90439"/>
    <w:rsid w:val="00E92BE0"/>
    <w:rsid w:val="00E92BF6"/>
    <w:rsid w:val="00E93696"/>
    <w:rsid w:val="00E94424"/>
    <w:rsid w:val="00E96CB5"/>
    <w:rsid w:val="00E96CBF"/>
    <w:rsid w:val="00EA1483"/>
    <w:rsid w:val="00EA372D"/>
    <w:rsid w:val="00EA47E1"/>
    <w:rsid w:val="00EB1408"/>
    <w:rsid w:val="00EB211A"/>
    <w:rsid w:val="00EB356D"/>
    <w:rsid w:val="00EB4289"/>
    <w:rsid w:val="00EB4CC6"/>
    <w:rsid w:val="00EB6B6E"/>
    <w:rsid w:val="00EC0F3A"/>
    <w:rsid w:val="00EC18B1"/>
    <w:rsid w:val="00EC3311"/>
    <w:rsid w:val="00EC5237"/>
    <w:rsid w:val="00ED0DFA"/>
    <w:rsid w:val="00ED442E"/>
    <w:rsid w:val="00EE1AC4"/>
    <w:rsid w:val="00EE1F3A"/>
    <w:rsid w:val="00EE32F0"/>
    <w:rsid w:val="00EE4B94"/>
    <w:rsid w:val="00EE5371"/>
    <w:rsid w:val="00EE792A"/>
    <w:rsid w:val="00EF0506"/>
    <w:rsid w:val="00EF1201"/>
    <w:rsid w:val="00EF1363"/>
    <w:rsid w:val="00EF1540"/>
    <w:rsid w:val="00EF3DA5"/>
    <w:rsid w:val="00EF4574"/>
    <w:rsid w:val="00EF4F83"/>
    <w:rsid w:val="00EF4FB1"/>
    <w:rsid w:val="00EF6FC5"/>
    <w:rsid w:val="00F00C48"/>
    <w:rsid w:val="00F0371F"/>
    <w:rsid w:val="00F03D79"/>
    <w:rsid w:val="00F052DE"/>
    <w:rsid w:val="00F05AB1"/>
    <w:rsid w:val="00F07B0E"/>
    <w:rsid w:val="00F105E9"/>
    <w:rsid w:val="00F14F99"/>
    <w:rsid w:val="00F1611F"/>
    <w:rsid w:val="00F204AC"/>
    <w:rsid w:val="00F26C61"/>
    <w:rsid w:val="00F27D19"/>
    <w:rsid w:val="00F3029F"/>
    <w:rsid w:val="00F347A1"/>
    <w:rsid w:val="00F36E80"/>
    <w:rsid w:val="00F42F7E"/>
    <w:rsid w:val="00F44E0B"/>
    <w:rsid w:val="00F51CDF"/>
    <w:rsid w:val="00F65FE2"/>
    <w:rsid w:val="00F67FED"/>
    <w:rsid w:val="00F7057B"/>
    <w:rsid w:val="00F72550"/>
    <w:rsid w:val="00F738B0"/>
    <w:rsid w:val="00F75038"/>
    <w:rsid w:val="00F775E3"/>
    <w:rsid w:val="00F8028F"/>
    <w:rsid w:val="00F80D6B"/>
    <w:rsid w:val="00F80DAB"/>
    <w:rsid w:val="00F84796"/>
    <w:rsid w:val="00F863DF"/>
    <w:rsid w:val="00F864E8"/>
    <w:rsid w:val="00F946DD"/>
    <w:rsid w:val="00F94BAC"/>
    <w:rsid w:val="00FA05E0"/>
    <w:rsid w:val="00FA267B"/>
    <w:rsid w:val="00FA2B98"/>
    <w:rsid w:val="00FA3ED5"/>
    <w:rsid w:val="00FA6E7F"/>
    <w:rsid w:val="00FA7A96"/>
    <w:rsid w:val="00FB5659"/>
    <w:rsid w:val="00FB7AE0"/>
    <w:rsid w:val="00FC22D7"/>
    <w:rsid w:val="00FC246D"/>
    <w:rsid w:val="00FC24F6"/>
    <w:rsid w:val="00FC2F8E"/>
    <w:rsid w:val="00FC4336"/>
    <w:rsid w:val="00FD15F7"/>
    <w:rsid w:val="00FD2019"/>
    <w:rsid w:val="00FD3EDD"/>
    <w:rsid w:val="00FE3126"/>
    <w:rsid w:val="00FF066E"/>
    <w:rsid w:val="00FF0ABE"/>
    <w:rsid w:val="00FF0F45"/>
    <w:rsid w:val="00FF164B"/>
    <w:rsid w:val="00FF44FB"/>
    <w:rsid w:val="00FF5B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9211A22"/>
  <w15:chartTrackingRefBased/>
  <w15:docId w15:val="{BE07CDAE-9153-7441-AD60-7A78DB93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9D2"/>
    <w:rPr>
      <w:rFonts w:ascii="Times New Roman" w:eastAsia="Times New Roman" w:hAnsi="Times New Roman"/>
      <w:sz w:val="24"/>
      <w:szCs w:val="24"/>
      <w:lang w:eastAsia="en-GB"/>
    </w:rPr>
  </w:style>
  <w:style w:type="paragraph" w:styleId="Heading1">
    <w:name w:val="heading 1"/>
    <w:basedOn w:val="Normal"/>
    <w:next w:val="Normal"/>
    <w:link w:val="Heading1Char"/>
    <w:uiPriority w:val="9"/>
    <w:qFormat/>
    <w:rsid w:val="00DD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4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4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4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4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4B2"/>
    <w:rPr>
      <w:rFonts w:eastAsiaTheme="majorEastAsia" w:cstheme="majorBidi"/>
      <w:color w:val="272727" w:themeColor="text1" w:themeTint="D8"/>
    </w:rPr>
  </w:style>
  <w:style w:type="paragraph" w:styleId="Title">
    <w:name w:val="Title"/>
    <w:basedOn w:val="Normal"/>
    <w:next w:val="Normal"/>
    <w:link w:val="TitleChar"/>
    <w:qFormat/>
    <w:rsid w:val="00DD14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D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4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4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4B2"/>
    <w:rPr>
      <w:i/>
      <w:iCs/>
      <w:color w:val="404040" w:themeColor="text1" w:themeTint="BF"/>
    </w:rPr>
  </w:style>
  <w:style w:type="paragraph" w:styleId="ListParagraph">
    <w:name w:val="List Paragraph"/>
    <w:basedOn w:val="Normal"/>
    <w:uiPriority w:val="34"/>
    <w:qFormat/>
    <w:rsid w:val="00DD14B2"/>
    <w:pPr>
      <w:ind w:left="720"/>
      <w:contextualSpacing/>
    </w:pPr>
  </w:style>
  <w:style w:type="character" w:styleId="IntenseEmphasis">
    <w:name w:val="Intense Emphasis"/>
    <w:basedOn w:val="DefaultParagraphFont"/>
    <w:uiPriority w:val="21"/>
    <w:qFormat/>
    <w:rsid w:val="00DD14B2"/>
    <w:rPr>
      <w:i/>
      <w:iCs/>
      <w:color w:val="0F4761" w:themeColor="accent1" w:themeShade="BF"/>
    </w:rPr>
  </w:style>
  <w:style w:type="paragraph" w:styleId="IntenseQuote">
    <w:name w:val="Intense Quote"/>
    <w:basedOn w:val="Normal"/>
    <w:next w:val="Normal"/>
    <w:link w:val="IntenseQuoteChar"/>
    <w:uiPriority w:val="30"/>
    <w:qFormat/>
    <w:rsid w:val="00DD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4B2"/>
    <w:rPr>
      <w:i/>
      <w:iCs/>
      <w:color w:val="0F4761" w:themeColor="accent1" w:themeShade="BF"/>
    </w:rPr>
  </w:style>
  <w:style w:type="character" w:styleId="IntenseReference">
    <w:name w:val="Intense Reference"/>
    <w:basedOn w:val="DefaultParagraphFont"/>
    <w:uiPriority w:val="32"/>
    <w:qFormat/>
    <w:rsid w:val="00DD14B2"/>
    <w:rPr>
      <w:b/>
      <w:bCs/>
      <w:smallCaps/>
      <w:color w:val="0F4761" w:themeColor="accent1" w:themeShade="BF"/>
      <w:spacing w:val="5"/>
    </w:rPr>
  </w:style>
  <w:style w:type="character" w:styleId="Strong">
    <w:name w:val="Strong"/>
    <w:basedOn w:val="DefaultParagraphFont"/>
    <w:uiPriority w:val="22"/>
    <w:qFormat/>
    <w:rsid w:val="00DD14B2"/>
    <w:rPr>
      <w:b/>
      <w:bCs/>
    </w:rPr>
  </w:style>
  <w:style w:type="paragraph" w:styleId="NormalWeb">
    <w:name w:val="Normal (Web)"/>
    <w:basedOn w:val="Normal"/>
    <w:uiPriority w:val="99"/>
    <w:semiHidden/>
    <w:unhideWhenUsed/>
    <w:rsid w:val="00DD14B2"/>
    <w:pPr>
      <w:spacing w:before="100" w:beforeAutospacing="1" w:after="100" w:afterAutospacing="1"/>
    </w:pPr>
  </w:style>
  <w:style w:type="table" w:styleId="TableGrid">
    <w:name w:val="Table Grid"/>
    <w:basedOn w:val="TableNormal"/>
    <w:uiPriority w:val="39"/>
    <w:rsid w:val="00300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91CAC"/>
    <w:pPr>
      <w:tabs>
        <w:tab w:val="left" w:pos="380"/>
      </w:tabs>
      <w:ind w:left="384" w:hanging="384"/>
    </w:pPr>
  </w:style>
  <w:style w:type="paragraph" w:styleId="BodyText">
    <w:name w:val="Body Text"/>
    <w:basedOn w:val="Normal"/>
    <w:link w:val="BodyTextChar"/>
    <w:rsid w:val="009B561B"/>
    <w:rPr>
      <w:b/>
      <w:szCs w:val="20"/>
      <w:lang w:val="en-GB" w:eastAsia="en-US"/>
    </w:rPr>
  </w:style>
  <w:style w:type="character" w:customStyle="1" w:styleId="BodyTextChar">
    <w:name w:val="Body Text Char"/>
    <w:basedOn w:val="DefaultParagraphFont"/>
    <w:link w:val="BodyText"/>
    <w:rsid w:val="009B561B"/>
    <w:rPr>
      <w:rFonts w:ascii="Times New Roman" w:eastAsia="Times New Roman" w:hAnsi="Times New Roman"/>
      <w:b/>
      <w:sz w:val="24"/>
      <w:lang w:val="en-GB"/>
    </w:rPr>
  </w:style>
  <w:style w:type="character" w:styleId="Hyperlink">
    <w:name w:val="Hyperlink"/>
    <w:uiPriority w:val="99"/>
    <w:rsid w:val="009B561B"/>
    <w:rPr>
      <w:color w:val="0563C1"/>
      <w:u w:val="single"/>
    </w:rPr>
  </w:style>
  <w:style w:type="character" w:styleId="Emphasis">
    <w:name w:val="Emphasis"/>
    <w:basedOn w:val="DefaultParagraphFont"/>
    <w:uiPriority w:val="20"/>
    <w:qFormat/>
    <w:rsid w:val="00645A8F"/>
    <w:rPr>
      <w:i/>
      <w:iCs/>
    </w:rPr>
  </w:style>
  <w:style w:type="character" w:styleId="UnresolvedMention">
    <w:name w:val="Unresolved Mention"/>
    <w:basedOn w:val="DefaultParagraphFont"/>
    <w:uiPriority w:val="99"/>
    <w:semiHidden/>
    <w:unhideWhenUsed/>
    <w:rsid w:val="00330ED7"/>
    <w:rPr>
      <w:color w:val="605E5C"/>
      <w:shd w:val="clear" w:color="auto" w:fill="E1DFDD"/>
    </w:rPr>
  </w:style>
  <w:style w:type="paragraph" w:styleId="HTMLPreformatted">
    <w:name w:val="HTML Preformatted"/>
    <w:basedOn w:val="Normal"/>
    <w:link w:val="HTMLPreformattedChar"/>
    <w:uiPriority w:val="99"/>
    <w:semiHidden/>
    <w:unhideWhenUsed/>
    <w:rsid w:val="00C46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68CD"/>
    <w:rPr>
      <w:rFonts w:ascii="Courier New" w:eastAsia="Times New Roman" w:hAnsi="Courier New" w:cs="Courier New"/>
      <w:lang w:eastAsia="en-GB"/>
    </w:rPr>
  </w:style>
  <w:style w:type="character" w:styleId="HTMLCode">
    <w:name w:val="HTML Code"/>
    <w:basedOn w:val="DefaultParagraphFont"/>
    <w:uiPriority w:val="99"/>
    <w:semiHidden/>
    <w:unhideWhenUsed/>
    <w:rsid w:val="00C468CD"/>
    <w:rPr>
      <w:rFonts w:ascii="Courier New" w:eastAsia="Times New Roman" w:hAnsi="Courier New" w:cs="Courier New"/>
      <w:sz w:val="20"/>
      <w:szCs w:val="20"/>
    </w:rPr>
  </w:style>
  <w:style w:type="character" w:customStyle="1" w:styleId="hljs-number">
    <w:name w:val="hljs-number"/>
    <w:basedOn w:val="DefaultParagraphFont"/>
    <w:rsid w:val="00C468CD"/>
  </w:style>
  <w:style w:type="character" w:customStyle="1" w:styleId="katex-mathml">
    <w:name w:val="katex-mathml"/>
    <w:basedOn w:val="DefaultParagraphFont"/>
    <w:rsid w:val="00295DE5"/>
  </w:style>
  <w:style w:type="character" w:customStyle="1" w:styleId="mopen">
    <w:name w:val="mopen"/>
    <w:basedOn w:val="DefaultParagraphFont"/>
    <w:rsid w:val="00295DE5"/>
  </w:style>
  <w:style w:type="character" w:customStyle="1" w:styleId="mord">
    <w:name w:val="mord"/>
    <w:basedOn w:val="DefaultParagraphFont"/>
    <w:rsid w:val="00295DE5"/>
  </w:style>
  <w:style w:type="character" w:customStyle="1" w:styleId="mpunct">
    <w:name w:val="mpunct"/>
    <w:basedOn w:val="DefaultParagraphFont"/>
    <w:rsid w:val="00295DE5"/>
  </w:style>
  <w:style w:type="character" w:customStyle="1" w:styleId="mclose">
    <w:name w:val="mclose"/>
    <w:basedOn w:val="DefaultParagraphFont"/>
    <w:rsid w:val="00295DE5"/>
  </w:style>
  <w:style w:type="character" w:customStyle="1" w:styleId="hljs-string">
    <w:name w:val="hljs-string"/>
    <w:basedOn w:val="DefaultParagraphFont"/>
    <w:rsid w:val="00542592"/>
  </w:style>
  <w:style w:type="character" w:customStyle="1" w:styleId="overflow-hidden">
    <w:name w:val="overflow-hidden"/>
    <w:basedOn w:val="DefaultParagraphFont"/>
    <w:rsid w:val="00FB5659"/>
  </w:style>
  <w:style w:type="paragraph" w:styleId="Caption">
    <w:name w:val="caption"/>
    <w:basedOn w:val="Normal"/>
    <w:next w:val="Normal"/>
    <w:uiPriority w:val="35"/>
    <w:unhideWhenUsed/>
    <w:qFormat/>
    <w:rsid w:val="00340380"/>
    <w:pPr>
      <w:spacing w:after="200"/>
    </w:pPr>
    <w:rPr>
      <w:i/>
      <w:iCs/>
      <w:color w:val="0E2841" w:themeColor="text2"/>
      <w:sz w:val="18"/>
      <w:szCs w:val="18"/>
    </w:rPr>
  </w:style>
  <w:style w:type="character" w:styleId="FollowedHyperlink">
    <w:name w:val="FollowedHyperlink"/>
    <w:basedOn w:val="DefaultParagraphFont"/>
    <w:uiPriority w:val="99"/>
    <w:semiHidden/>
    <w:unhideWhenUsed/>
    <w:rsid w:val="00FF44FB"/>
    <w:rPr>
      <w:color w:val="96607D" w:themeColor="followedHyperlink"/>
      <w:u w:val="single"/>
    </w:rPr>
  </w:style>
  <w:style w:type="paragraph" w:styleId="TableofFigures">
    <w:name w:val="table of figures"/>
    <w:basedOn w:val="Normal"/>
    <w:next w:val="Normal"/>
    <w:uiPriority w:val="99"/>
    <w:unhideWhenUsed/>
    <w:rsid w:val="00D55950"/>
  </w:style>
  <w:style w:type="paragraph" w:styleId="Revision">
    <w:name w:val="Revision"/>
    <w:hidden/>
    <w:uiPriority w:val="99"/>
    <w:semiHidden/>
    <w:rsid w:val="004B705B"/>
    <w:rPr>
      <w:rFonts w:ascii="Times New Roman" w:eastAsia="Times New Roman" w:hAnsi="Times New Roman"/>
      <w:sz w:val="24"/>
      <w:szCs w:val="24"/>
      <w:lang w:eastAsia="en-GB"/>
    </w:rPr>
  </w:style>
  <w:style w:type="paragraph" w:styleId="TOCHeading">
    <w:name w:val="TOC Heading"/>
    <w:basedOn w:val="Heading1"/>
    <w:next w:val="Normal"/>
    <w:uiPriority w:val="39"/>
    <w:unhideWhenUsed/>
    <w:qFormat/>
    <w:rsid w:val="00834786"/>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FC24F6"/>
    <w:pPr>
      <w:tabs>
        <w:tab w:val="right" w:leader="dot" w:pos="9010"/>
      </w:tabs>
      <w:spacing w:before="120" w:after="120"/>
    </w:pPr>
    <w:rPr>
      <w:caps/>
      <w:noProof/>
      <w:sz w:val="20"/>
      <w:szCs w:val="20"/>
    </w:rPr>
  </w:style>
  <w:style w:type="paragraph" w:styleId="TOC2">
    <w:name w:val="toc 2"/>
    <w:basedOn w:val="Normal"/>
    <w:next w:val="Normal"/>
    <w:autoRedefine/>
    <w:uiPriority w:val="39"/>
    <w:unhideWhenUsed/>
    <w:rsid w:val="00834786"/>
    <w:pPr>
      <w:ind w:left="240"/>
    </w:pPr>
    <w:rPr>
      <w:rFonts w:asciiTheme="minorHAnsi" w:hAnsiTheme="minorHAnsi"/>
      <w:smallCaps/>
      <w:sz w:val="20"/>
      <w:szCs w:val="20"/>
    </w:rPr>
  </w:style>
  <w:style w:type="paragraph" w:styleId="TOC3">
    <w:name w:val="toc 3"/>
    <w:basedOn w:val="Normal"/>
    <w:next w:val="Normal"/>
    <w:autoRedefine/>
    <w:uiPriority w:val="39"/>
    <w:unhideWhenUsed/>
    <w:rsid w:val="00834786"/>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834786"/>
    <w:pPr>
      <w:ind w:left="720"/>
    </w:pPr>
    <w:rPr>
      <w:rFonts w:asciiTheme="minorHAnsi" w:hAnsiTheme="minorHAnsi"/>
      <w:sz w:val="18"/>
      <w:szCs w:val="18"/>
    </w:rPr>
  </w:style>
  <w:style w:type="paragraph" w:styleId="TOC5">
    <w:name w:val="toc 5"/>
    <w:basedOn w:val="Normal"/>
    <w:next w:val="Normal"/>
    <w:autoRedefine/>
    <w:uiPriority w:val="39"/>
    <w:semiHidden/>
    <w:unhideWhenUsed/>
    <w:rsid w:val="00834786"/>
    <w:pPr>
      <w:ind w:left="960"/>
    </w:pPr>
    <w:rPr>
      <w:rFonts w:asciiTheme="minorHAnsi" w:hAnsiTheme="minorHAnsi"/>
      <w:sz w:val="18"/>
      <w:szCs w:val="18"/>
    </w:rPr>
  </w:style>
  <w:style w:type="paragraph" w:styleId="TOC6">
    <w:name w:val="toc 6"/>
    <w:basedOn w:val="Normal"/>
    <w:next w:val="Normal"/>
    <w:autoRedefine/>
    <w:uiPriority w:val="39"/>
    <w:semiHidden/>
    <w:unhideWhenUsed/>
    <w:rsid w:val="00834786"/>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834786"/>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834786"/>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834786"/>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3661">
      <w:bodyDiv w:val="1"/>
      <w:marLeft w:val="0"/>
      <w:marRight w:val="0"/>
      <w:marTop w:val="0"/>
      <w:marBottom w:val="0"/>
      <w:divBdr>
        <w:top w:val="none" w:sz="0" w:space="0" w:color="auto"/>
        <w:left w:val="none" w:sz="0" w:space="0" w:color="auto"/>
        <w:bottom w:val="none" w:sz="0" w:space="0" w:color="auto"/>
        <w:right w:val="none" w:sz="0" w:space="0" w:color="auto"/>
      </w:divBdr>
    </w:div>
    <w:div w:id="160049381">
      <w:bodyDiv w:val="1"/>
      <w:marLeft w:val="0"/>
      <w:marRight w:val="0"/>
      <w:marTop w:val="0"/>
      <w:marBottom w:val="0"/>
      <w:divBdr>
        <w:top w:val="none" w:sz="0" w:space="0" w:color="auto"/>
        <w:left w:val="none" w:sz="0" w:space="0" w:color="auto"/>
        <w:bottom w:val="none" w:sz="0" w:space="0" w:color="auto"/>
        <w:right w:val="none" w:sz="0" w:space="0" w:color="auto"/>
      </w:divBdr>
    </w:div>
    <w:div w:id="161431953">
      <w:bodyDiv w:val="1"/>
      <w:marLeft w:val="0"/>
      <w:marRight w:val="0"/>
      <w:marTop w:val="0"/>
      <w:marBottom w:val="0"/>
      <w:divBdr>
        <w:top w:val="none" w:sz="0" w:space="0" w:color="auto"/>
        <w:left w:val="none" w:sz="0" w:space="0" w:color="auto"/>
        <w:bottom w:val="none" w:sz="0" w:space="0" w:color="auto"/>
        <w:right w:val="none" w:sz="0" w:space="0" w:color="auto"/>
      </w:divBdr>
    </w:div>
    <w:div w:id="185213341">
      <w:bodyDiv w:val="1"/>
      <w:marLeft w:val="0"/>
      <w:marRight w:val="0"/>
      <w:marTop w:val="0"/>
      <w:marBottom w:val="0"/>
      <w:divBdr>
        <w:top w:val="none" w:sz="0" w:space="0" w:color="auto"/>
        <w:left w:val="none" w:sz="0" w:space="0" w:color="auto"/>
        <w:bottom w:val="none" w:sz="0" w:space="0" w:color="auto"/>
        <w:right w:val="none" w:sz="0" w:space="0" w:color="auto"/>
      </w:divBdr>
    </w:div>
    <w:div w:id="186791379">
      <w:bodyDiv w:val="1"/>
      <w:marLeft w:val="0"/>
      <w:marRight w:val="0"/>
      <w:marTop w:val="0"/>
      <w:marBottom w:val="0"/>
      <w:divBdr>
        <w:top w:val="none" w:sz="0" w:space="0" w:color="auto"/>
        <w:left w:val="none" w:sz="0" w:space="0" w:color="auto"/>
        <w:bottom w:val="none" w:sz="0" w:space="0" w:color="auto"/>
        <w:right w:val="none" w:sz="0" w:space="0" w:color="auto"/>
      </w:divBdr>
    </w:div>
    <w:div w:id="242183216">
      <w:bodyDiv w:val="1"/>
      <w:marLeft w:val="0"/>
      <w:marRight w:val="0"/>
      <w:marTop w:val="0"/>
      <w:marBottom w:val="0"/>
      <w:divBdr>
        <w:top w:val="none" w:sz="0" w:space="0" w:color="auto"/>
        <w:left w:val="none" w:sz="0" w:space="0" w:color="auto"/>
        <w:bottom w:val="none" w:sz="0" w:space="0" w:color="auto"/>
        <w:right w:val="none" w:sz="0" w:space="0" w:color="auto"/>
      </w:divBdr>
    </w:div>
    <w:div w:id="244652814">
      <w:bodyDiv w:val="1"/>
      <w:marLeft w:val="0"/>
      <w:marRight w:val="0"/>
      <w:marTop w:val="0"/>
      <w:marBottom w:val="0"/>
      <w:divBdr>
        <w:top w:val="none" w:sz="0" w:space="0" w:color="auto"/>
        <w:left w:val="none" w:sz="0" w:space="0" w:color="auto"/>
        <w:bottom w:val="none" w:sz="0" w:space="0" w:color="auto"/>
        <w:right w:val="none" w:sz="0" w:space="0" w:color="auto"/>
      </w:divBdr>
    </w:div>
    <w:div w:id="321856153">
      <w:bodyDiv w:val="1"/>
      <w:marLeft w:val="0"/>
      <w:marRight w:val="0"/>
      <w:marTop w:val="0"/>
      <w:marBottom w:val="0"/>
      <w:divBdr>
        <w:top w:val="none" w:sz="0" w:space="0" w:color="auto"/>
        <w:left w:val="none" w:sz="0" w:space="0" w:color="auto"/>
        <w:bottom w:val="none" w:sz="0" w:space="0" w:color="auto"/>
        <w:right w:val="none" w:sz="0" w:space="0" w:color="auto"/>
      </w:divBdr>
    </w:div>
    <w:div w:id="323625361">
      <w:bodyDiv w:val="1"/>
      <w:marLeft w:val="0"/>
      <w:marRight w:val="0"/>
      <w:marTop w:val="0"/>
      <w:marBottom w:val="0"/>
      <w:divBdr>
        <w:top w:val="none" w:sz="0" w:space="0" w:color="auto"/>
        <w:left w:val="none" w:sz="0" w:space="0" w:color="auto"/>
        <w:bottom w:val="none" w:sz="0" w:space="0" w:color="auto"/>
        <w:right w:val="none" w:sz="0" w:space="0" w:color="auto"/>
      </w:divBdr>
      <w:divsChild>
        <w:div w:id="1721131997">
          <w:marLeft w:val="0"/>
          <w:marRight w:val="0"/>
          <w:marTop w:val="0"/>
          <w:marBottom w:val="0"/>
          <w:divBdr>
            <w:top w:val="none" w:sz="0" w:space="0" w:color="auto"/>
            <w:left w:val="none" w:sz="0" w:space="0" w:color="auto"/>
            <w:bottom w:val="none" w:sz="0" w:space="0" w:color="auto"/>
            <w:right w:val="none" w:sz="0" w:space="0" w:color="auto"/>
          </w:divBdr>
          <w:divsChild>
            <w:div w:id="951935825">
              <w:marLeft w:val="0"/>
              <w:marRight w:val="0"/>
              <w:marTop w:val="0"/>
              <w:marBottom w:val="0"/>
              <w:divBdr>
                <w:top w:val="none" w:sz="0" w:space="0" w:color="auto"/>
                <w:left w:val="none" w:sz="0" w:space="0" w:color="auto"/>
                <w:bottom w:val="none" w:sz="0" w:space="0" w:color="auto"/>
                <w:right w:val="none" w:sz="0" w:space="0" w:color="auto"/>
              </w:divBdr>
            </w:div>
            <w:div w:id="356737191">
              <w:marLeft w:val="0"/>
              <w:marRight w:val="0"/>
              <w:marTop w:val="0"/>
              <w:marBottom w:val="0"/>
              <w:divBdr>
                <w:top w:val="none" w:sz="0" w:space="0" w:color="auto"/>
                <w:left w:val="none" w:sz="0" w:space="0" w:color="auto"/>
                <w:bottom w:val="none" w:sz="0" w:space="0" w:color="auto"/>
                <w:right w:val="none" w:sz="0" w:space="0" w:color="auto"/>
              </w:divBdr>
              <w:divsChild>
                <w:div w:id="700396134">
                  <w:marLeft w:val="0"/>
                  <w:marRight w:val="0"/>
                  <w:marTop w:val="0"/>
                  <w:marBottom w:val="0"/>
                  <w:divBdr>
                    <w:top w:val="none" w:sz="0" w:space="0" w:color="auto"/>
                    <w:left w:val="none" w:sz="0" w:space="0" w:color="auto"/>
                    <w:bottom w:val="none" w:sz="0" w:space="0" w:color="auto"/>
                    <w:right w:val="none" w:sz="0" w:space="0" w:color="auto"/>
                  </w:divBdr>
                  <w:divsChild>
                    <w:div w:id="13699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4910">
      <w:bodyDiv w:val="1"/>
      <w:marLeft w:val="0"/>
      <w:marRight w:val="0"/>
      <w:marTop w:val="0"/>
      <w:marBottom w:val="0"/>
      <w:divBdr>
        <w:top w:val="none" w:sz="0" w:space="0" w:color="auto"/>
        <w:left w:val="none" w:sz="0" w:space="0" w:color="auto"/>
        <w:bottom w:val="none" w:sz="0" w:space="0" w:color="auto"/>
        <w:right w:val="none" w:sz="0" w:space="0" w:color="auto"/>
      </w:divBdr>
    </w:div>
    <w:div w:id="382872491">
      <w:bodyDiv w:val="1"/>
      <w:marLeft w:val="0"/>
      <w:marRight w:val="0"/>
      <w:marTop w:val="0"/>
      <w:marBottom w:val="0"/>
      <w:divBdr>
        <w:top w:val="none" w:sz="0" w:space="0" w:color="auto"/>
        <w:left w:val="none" w:sz="0" w:space="0" w:color="auto"/>
        <w:bottom w:val="none" w:sz="0" w:space="0" w:color="auto"/>
        <w:right w:val="none" w:sz="0" w:space="0" w:color="auto"/>
      </w:divBdr>
      <w:divsChild>
        <w:div w:id="355615763">
          <w:marLeft w:val="0"/>
          <w:marRight w:val="0"/>
          <w:marTop w:val="0"/>
          <w:marBottom w:val="0"/>
          <w:divBdr>
            <w:top w:val="none" w:sz="0" w:space="0" w:color="auto"/>
            <w:left w:val="none" w:sz="0" w:space="0" w:color="auto"/>
            <w:bottom w:val="none" w:sz="0" w:space="0" w:color="auto"/>
            <w:right w:val="none" w:sz="0" w:space="0" w:color="auto"/>
          </w:divBdr>
        </w:div>
      </w:divsChild>
    </w:div>
    <w:div w:id="389235748">
      <w:bodyDiv w:val="1"/>
      <w:marLeft w:val="0"/>
      <w:marRight w:val="0"/>
      <w:marTop w:val="0"/>
      <w:marBottom w:val="0"/>
      <w:divBdr>
        <w:top w:val="none" w:sz="0" w:space="0" w:color="auto"/>
        <w:left w:val="none" w:sz="0" w:space="0" w:color="auto"/>
        <w:bottom w:val="none" w:sz="0" w:space="0" w:color="auto"/>
        <w:right w:val="none" w:sz="0" w:space="0" w:color="auto"/>
      </w:divBdr>
    </w:div>
    <w:div w:id="432432293">
      <w:bodyDiv w:val="1"/>
      <w:marLeft w:val="0"/>
      <w:marRight w:val="0"/>
      <w:marTop w:val="0"/>
      <w:marBottom w:val="0"/>
      <w:divBdr>
        <w:top w:val="none" w:sz="0" w:space="0" w:color="auto"/>
        <w:left w:val="none" w:sz="0" w:space="0" w:color="auto"/>
        <w:bottom w:val="none" w:sz="0" w:space="0" w:color="auto"/>
        <w:right w:val="none" w:sz="0" w:space="0" w:color="auto"/>
      </w:divBdr>
    </w:div>
    <w:div w:id="463038628">
      <w:bodyDiv w:val="1"/>
      <w:marLeft w:val="0"/>
      <w:marRight w:val="0"/>
      <w:marTop w:val="0"/>
      <w:marBottom w:val="0"/>
      <w:divBdr>
        <w:top w:val="none" w:sz="0" w:space="0" w:color="auto"/>
        <w:left w:val="none" w:sz="0" w:space="0" w:color="auto"/>
        <w:bottom w:val="none" w:sz="0" w:space="0" w:color="auto"/>
        <w:right w:val="none" w:sz="0" w:space="0" w:color="auto"/>
      </w:divBdr>
    </w:div>
    <w:div w:id="479347835">
      <w:bodyDiv w:val="1"/>
      <w:marLeft w:val="0"/>
      <w:marRight w:val="0"/>
      <w:marTop w:val="0"/>
      <w:marBottom w:val="0"/>
      <w:divBdr>
        <w:top w:val="none" w:sz="0" w:space="0" w:color="auto"/>
        <w:left w:val="none" w:sz="0" w:space="0" w:color="auto"/>
        <w:bottom w:val="none" w:sz="0" w:space="0" w:color="auto"/>
        <w:right w:val="none" w:sz="0" w:space="0" w:color="auto"/>
      </w:divBdr>
      <w:divsChild>
        <w:div w:id="1572960394">
          <w:marLeft w:val="0"/>
          <w:marRight w:val="0"/>
          <w:marTop w:val="0"/>
          <w:marBottom w:val="0"/>
          <w:divBdr>
            <w:top w:val="none" w:sz="0" w:space="0" w:color="auto"/>
            <w:left w:val="none" w:sz="0" w:space="0" w:color="auto"/>
            <w:bottom w:val="none" w:sz="0" w:space="0" w:color="auto"/>
            <w:right w:val="none" w:sz="0" w:space="0" w:color="auto"/>
          </w:divBdr>
          <w:divsChild>
            <w:div w:id="731542907">
              <w:marLeft w:val="0"/>
              <w:marRight w:val="0"/>
              <w:marTop w:val="0"/>
              <w:marBottom w:val="0"/>
              <w:divBdr>
                <w:top w:val="none" w:sz="0" w:space="0" w:color="auto"/>
                <w:left w:val="none" w:sz="0" w:space="0" w:color="auto"/>
                <w:bottom w:val="none" w:sz="0" w:space="0" w:color="auto"/>
                <w:right w:val="none" w:sz="0" w:space="0" w:color="auto"/>
              </w:divBdr>
            </w:div>
            <w:div w:id="1537159211">
              <w:marLeft w:val="0"/>
              <w:marRight w:val="0"/>
              <w:marTop w:val="0"/>
              <w:marBottom w:val="0"/>
              <w:divBdr>
                <w:top w:val="none" w:sz="0" w:space="0" w:color="auto"/>
                <w:left w:val="none" w:sz="0" w:space="0" w:color="auto"/>
                <w:bottom w:val="none" w:sz="0" w:space="0" w:color="auto"/>
                <w:right w:val="none" w:sz="0" w:space="0" w:color="auto"/>
              </w:divBdr>
              <w:divsChild>
                <w:div w:id="2047174379">
                  <w:marLeft w:val="0"/>
                  <w:marRight w:val="0"/>
                  <w:marTop w:val="0"/>
                  <w:marBottom w:val="0"/>
                  <w:divBdr>
                    <w:top w:val="none" w:sz="0" w:space="0" w:color="auto"/>
                    <w:left w:val="none" w:sz="0" w:space="0" w:color="auto"/>
                    <w:bottom w:val="none" w:sz="0" w:space="0" w:color="auto"/>
                    <w:right w:val="none" w:sz="0" w:space="0" w:color="auto"/>
                  </w:divBdr>
                  <w:divsChild>
                    <w:div w:id="4011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79610">
      <w:bodyDiv w:val="1"/>
      <w:marLeft w:val="0"/>
      <w:marRight w:val="0"/>
      <w:marTop w:val="0"/>
      <w:marBottom w:val="0"/>
      <w:divBdr>
        <w:top w:val="none" w:sz="0" w:space="0" w:color="auto"/>
        <w:left w:val="none" w:sz="0" w:space="0" w:color="auto"/>
        <w:bottom w:val="none" w:sz="0" w:space="0" w:color="auto"/>
        <w:right w:val="none" w:sz="0" w:space="0" w:color="auto"/>
      </w:divBdr>
    </w:div>
    <w:div w:id="524712795">
      <w:bodyDiv w:val="1"/>
      <w:marLeft w:val="0"/>
      <w:marRight w:val="0"/>
      <w:marTop w:val="0"/>
      <w:marBottom w:val="0"/>
      <w:divBdr>
        <w:top w:val="none" w:sz="0" w:space="0" w:color="auto"/>
        <w:left w:val="none" w:sz="0" w:space="0" w:color="auto"/>
        <w:bottom w:val="none" w:sz="0" w:space="0" w:color="auto"/>
        <w:right w:val="none" w:sz="0" w:space="0" w:color="auto"/>
      </w:divBdr>
    </w:div>
    <w:div w:id="581136220">
      <w:bodyDiv w:val="1"/>
      <w:marLeft w:val="0"/>
      <w:marRight w:val="0"/>
      <w:marTop w:val="0"/>
      <w:marBottom w:val="0"/>
      <w:divBdr>
        <w:top w:val="none" w:sz="0" w:space="0" w:color="auto"/>
        <w:left w:val="none" w:sz="0" w:space="0" w:color="auto"/>
        <w:bottom w:val="none" w:sz="0" w:space="0" w:color="auto"/>
        <w:right w:val="none" w:sz="0" w:space="0" w:color="auto"/>
      </w:divBdr>
    </w:div>
    <w:div w:id="619259306">
      <w:bodyDiv w:val="1"/>
      <w:marLeft w:val="0"/>
      <w:marRight w:val="0"/>
      <w:marTop w:val="0"/>
      <w:marBottom w:val="0"/>
      <w:divBdr>
        <w:top w:val="none" w:sz="0" w:space="0" w:color="auto"/>
        <w:left w:val="none" w:sz="0" w:space="0" w:color="auto"/>
        <w:bottom w:val="none" w:sz="0" w:space="0" w:color="auto"/>
        <w:right w:val="none" w:sz="0" w:space="0" w:color="auto"/>
      </w:divBdr>
      <w:divsChild>
        <w:div w:id="143890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35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903567">
      <w:bodyDiv w:val="1"/>
      <w:marLeft w:val="0"/>
      <w:marRight w:val="0"/>
      <w:marTop w:val="0"/>
      <w:marBottom w:val="0"/>
      <w:divBdr>
        <w:top w:val="none" w:sz="0" w:space="0" w:color="auto"/>
        <w:left w:val="none" w:sz="0" w:space="0" w:color="auto"/>
        <w:bottom w:val="none" w:sz="0" w:space="0" w:color="auto"/>
        <w:right w:val="none" w:sz="0" w:space="0" w:color="auto"/>
      </w:divBdr>
    </w:div>
    <w:div w:id="632635199">
      <w:bodyDiv w:val="1"/>
      <w:marLeft w:val="0"/>
      <w:marRight w:val="0"/>
      <w:marTop w:val="0"/>
      <w:marBottom w:val="0"/>
      <w:divBdr>
        <w:top w:val="none" w:sz="0" w:space="0" w:color="auto"/>
        <w:left w:val="none" w:sz="0" w:space="0" w:color="auto"/>
        <w:bottom w:val="none" w:sz="0" w:space="0" w:color="auto"/>
        <w:right w:val="none" w:sz="0" w:space="0" w:color="auto"/>
      </w:divBdr>
    </w:div>
    <w:div w:id="649096714">
      <w:bodyDiv w:val="1"/>
      <w:marLeft w:val="0"/>
      <w:marRight w:val="0"/>
      <w:marTop w:val="0"/>
      <w:marBottom w:val="0"/>
      <w:divBdr>
        <w:top w:val="none" w:sz="0" w:space="0" w:color="auto"/>
        <w:left w:val="none" w:sz="0" w:space="0" w:color="auto"/>
        <w:bottom w:val="none" w:sz="0" w:space="0" w:color="auto"/>
        <w:right w:val="none" w:sz="0" w:space="0" w:color="auto"/>
      </w:divBdr>
    </w:div>
    <w:div w:id="653022932">
      <w:bodyDiv w:val="1"/>
      <w:marLeft w:val="0"/>
      <w:marRight w:val="0"/>
      <w:marTop w:val="0"/>
      <w:marBottom w:val="0"/>
      <w:divBdr>
        <w:top w:val="none" w:sz="0" w:space="0" w:color="auto"/>
        <w:left w:val="none" w:sz="0" w:space="0" w:color="auto"/>
        <w:bottom w:val="none" w:sz="0" w:space="0" w:color="auto"/>
        <w:right w:val="none" w:sz="0" w:space="0" w:color="auto"/>
      </w:divBdr>
    </w:div>
    <w:div w:id="655766877">
      <w:bodyDiv w:val="1"/>
      <w:marLeft w:val="0"/>
      <w:marRight w:val="0"/>
      <w:marTop w:val="0"/>
      <w:marBottom w:val="0"/>
      <w:divBdr>
        <w:top w:val="none" w:sz="0" w:space="0" w:color="auto"/>
        <w:left w:val="none" w:sz="0" w:space="0" w:color="auto"/>
        <w:bottom w:val="none" w:sz="0" w:space="0" w:color="auto"/>
        <w:right w:val="none" w:sz="0" w:space="0" w:color="auto"/>
      </w:divBdr>
    </w:div>
    <w:div w:id="666129419">
      <w:bodyDiv w:val="1"/>
      <w:marLeft w:val="0"/>
      <w:marRight w:val="0"/>
      <w:marTop w:val="0"/>
      <w:marBottom w:val="0"/>
      <w:divBdr>
        <w:top w:val="none" w:sz="0" w:space="0" w:color="auto"/>
        <w:left w:val="none" w:sz="0" w:space="0" w:color="auto"/>
        <w:bottom w:val="none" w:sz="0" w:space="0" w:color="auto"/>
        <w:right w:val="none" w:sz="0" w:space="0" w:color="auto"/>
      </w:divBdr>
    </w:div>
    <w:div w:id="676888420">
      <w:bodyDiv w:val="1"/>
      <w:marLeft w:val="0"/>
      <w:marRight w:val="0"/>
      <w:marTop w:val="0"/>
      <w:marBottom w:val="0"/>
      <w:divBdr>
        <w:top w:val="none" w:sz="0" w:space="0" w:color="auto"/>
        <w:left w:val="none" w:sz="0" w:space="0" w:color="auto"/>
        <w:bottom w:val="none" w:sz="0" w:space="0" w:color="auto"/>
        <w:right w:val="none" w:sz="0" w:space="0" w:color="auto"/>
      </w:divBdr>
    </w:div>
    <w:div w:id="677924938">
      <w:bodyDiv w:val="1"/>
      <w:marLeft w:val="0"/>
      <w:marRight w:val="0"/>
      <w:marTop w:val="0"/>
      <w:marBottom w:val="0"/>
      <w:divBdr>
        <w:top w:val="none" w:sz="0" w:space="0" w:color="auto"/>
        <w:left w:val="none" w:sz="0" w:space="0" w:color="auto"/>
        <w:bottom w:val="none" w:sz="0" w:space="0" w:color="auto"/>
        <w:right w:val="none" w:sz="0" w:space="0" w:color="auto"/>
      </w:divBdr>
    </w:div>
    <w:div w:id="727994739">
      <w:bodyDiv w:val="1"/>
      <w:marLeft w:val="0"/>
      <w:marRight w:val="0"/>
      <w:marTop w:val="0"/>
      <w:marBottom w:val="0"/>
      <w:divBdr>
        <w:top w:val="none" w:sz="0" w:space="0" w:color="auto"/>
        <w:left w:val="none" w:sz="0" w:space="0" w:color="auto"/>
        <w:bottom w:val="none" w:sz="0" w:space="0" w:color="auto"/>
        <w:right w:val="none" w:sz="0" w:space="0" w:color="auto"/>
      </w:divBdr>
      <w:divsChild>
        <w:div w:id="1712461833">
          <w:marLeft w:val="0"/>
          <w:marRight w:val="0"/>
          <w:marTop w:val="0"/>
          <w:marBottom w:val="0"/>
          <w:divBdr>
            <w:top w:val="none" w:sz="0" w:space="0" w:color="auto"/>
            <w:left w:val="none" w:sz="0" w:space="0" w:color="auto"/>
            <w:bottom w:val="none" w:sz="0" w:space="0" w:color="auto"/>
            <w:right w:val="none" w:sz="0" w:space="0" w:color="auto"/>
          </w:divBdr>
          <w:divsChild>
            <w:div w:id="19066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49299">
      <w:bodyDiv w:val="1"/>
      <w:marLeft w:val="0"/>
      <w:marRight w:val="0"/>
      <w:marTop w:val="0"/>
      <w:marBottom w:val="0"/>
      <w:divBdr>
        <w:top w:val="none" w:sz="0" w:space="0" w:color="auto"/>
        <w:left w:val="none" w:sz="0" w:space="0" w:color="auto"/>
        <w:bottom w:val="none" w:sz="0" w:space="0" w:color="auto"/>
        <w:right w:val="none" w:sz="0" w:space="0" w:color="auto"/>
      </w:divBdr>
    </w:div>
    <w:div w:id="779957106">
      <w:bodyDiv w:val="1"/>
      <w:marLeft w:val="0"/>
      <w:marRight w:val="0"/>
      <w:marTop w:val="0"/>
      <w:marBottom w:val="0"/>
      <w:divBdr>
        <w:top w:val="none" w:sz="0" w:space="0" w:color="auto"/>
        <w:left w:val="none" w:sz="0" w:space="0" w:color="auto"/>
        <w:bottom w:val="none" w:sz="0" w:space="0" w:color="auto"/>
        <w:right w:val="none" w:sz="0" w:space="0" w:color="auto"/>
      </w:divBdr>
      <w:divsChild>
        <w:div w:id="1252663122">
          <w:marLeft w:val="0"/>
          <w:marRight w:val="0"/>
          <w:marTop w:val="0"/>
          <w:marBottom w:val="0"/>
          <w:divBdr>
            <w:top w:val="none" w:sz="0" w:space="0" w:color="auto"/>
            <w:left w:val="none" w:sz="0" w:space="0" w:color="auto"/>
            <w:bottom w:val="none" w:sz="0" w:space="0" w:color="auto"/>
            <w:right w:val="none" w:sz="0" w:space="0" w:color="auto"/>
          </w:divBdr>
          <w:divsChild>
            <w:div w:id="747121278">
              <w:marLeft w:val="0"/>
              <w:marRight w:val="0"/>
              <w:marTop w:val="0"/>
              <w:marBottom w:val="0"/>
              <w:divBdr>
                <w:top w:val="none" w:sz="0" w:space="0" w:color="auto"/>
                <w:left w:val="none" w:sz="0" w:space="0" w:color="auto"/>
                <w:bottom w:val="none" w:sz="0" w:space="0" w:color="auto"/>
                <w:right w:val="none" w:sz="0" w:space="0" w:color="auto"/>
              </w:divBdr>
              <w:divsChild>
                <w:div w:id="241108863">
                  <w:marLeft w:val="0"/>
                  <w:marRight w:val="0"/>
                  <w:marTop w:val="0"/>
                  <w:marBottom w:val="0"/>
                  <w:divBdr>
                    <w:top w:val="none" w:sz="0" w:space="0" w:color="auto"/>
                    <w:left w:val="none" w:sz="0" w:space="0" w:color="auto"/>
                    <w:bottom w:val="none" w:sz="0" w:space="0" w:color="auto"/>
                    <w:right w:val="none" w:sz="0" w:space="0" w:color="auto"/>
                  </w:divBdr>
                  <w:divsChild>
                    <w:div w:id="1662349931">
                      <w:marLeft w:val="0"/>
                      <w:marRight w:val="0"/>
                      <w:marTop w:val="0"/>
                      <w:marBottom w:val="0"/>
                      <w:divBdr>
                        <w:top w:val="none" w:sz="0" w:space="0" w:color="auto"/>
                        <w:left w:val="none" w:sz="0" w:space="0" w:color="auto"/>
                        <w:bottom w:val="none" w:sz="0" w:space="0" w:color="auto"/>
                        <w:right w:val="none" w:sz="0" w:space="0" w:color="auto"/>
                      </w:divBdr>
                      <w:divsChild>
                        <w:div w:id="1124077824">
                          <w:marLeft w:val="0"/>
                          <w:marRight w:val="0"/>
                          <w:marTop w:val="0"/>
                          <w:marBottom w:val="0"/>
                          <w:divBdr>
                            <w:top w:val="none" w:sz="0" w:space="0" w:color="auto"/>
                            <w:left w:val="none" w:sz="0" w:space="0" w:color="auto"/>
                            <w:bottom w:val="none" w:sz="0" w:space="0" w:color="auto"/>
                            <w:right w:val="none" w:sz="0" w:space="0" w:color="auto"/>
                          </w:divBdr>
                          <w:divsChild>
                            <w:div w:id="1998143371">
                              <w:marLeft w:val="0"/>
                              <w:marRight w:val="0"/>
                              <w:marTop w:val="0"/>
                              <w:marBottom w:val="0"/>
                              <w:divBdr>
                                <w:top w:val="none" w:sz="0" w:space="0" w:color="auto"/>
                                <w:left w:val="none" w:sz="0" w:space="0" w:color="auto"/>
                                <w:bottom w:val="none" w:sz="0" w:space="0" w:color="auto"/>
                                <w:right w:val="none" w:sz="0" w:space="0" w:color="auto"/>
                              </w:divBdr>
                              <w:divsChild>
                                <w:div w:id="1585067935">
                                  <w:marLeft w:val="0"/>
                                  <w:marRight w:val="0"/>
                                  <w:marTop w:val="0"/>
                                  <w:marBottom w:val="0"/>
                                  <w:divBdr>
                                    <w:top w:val="none" w:sz="0" w:space="0" w:color="auto"/>
                                    <w:left w:val="none" w:sz="0" w:space="0" w:color="auto"/>
                                    <w:bottom w:val="none" w:sz="0" w:space="0" w:color="auto"/>
                                    <w:right w:val="none" w:sz="0" w:space="0" w:color="auto"/>
                                  </w:divBdr>
                                  <w:divsChild>
                                    <w:div w:id="21167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13638">
                          <w:marLeft w:val="0"/>
                          <w:marRight w:val="0"/>
                          <w:marTop w:val="0"/>
                          <w:marBottom w:val="0"/>
                          <w:divBdr>
                            <w:top w:val="none" w:sz="0" w:space="0" w:color="auto"/>
                            <w:left w:val="none" w:sz="0" w:space="0" w:color="auto"/>
                            <w:bottom w:val="none" w:sz="0" w:space="0" w:color="auto"/>
                            <w:right w:val="none" w:sz="0" w:space="0" w:color="auto"/>
                          </w:divBdr>
                          <w:divsChild>
                            <w:div w:id="1792238882">
                              <w:marLeft w:val="0"/>
                              <w:marRight w:val="0"/>
                              <w:marTop w:val="0"/>
                              <w:marBottom w:val="0"/>
                              <w:divBdr>
                                <w:top w:val="none" w:sz="0" w:space="0" w:color="auto"/>
                                <w:left w:val="none" w:sz="0" w:space="0" w:color="auto"/>
                                <w:bottom w:val="none" w:sz="0" w:space="0" w:color="auto"/>
                                <w:right w:val="none" w:sz="0" w:space="0" w:color="auto"/>
                              </w:divBdr>
                              <w:divsChild>
                                <w:div w:id="6822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283824">
      <w:bodyDiv w:val="1"/>
      <w:marLeft w:val="0"/>
      <w:marRight w:val="0"/>
      <w:marTop w:val="0"/>
      <w:marBottom w:val="0"/>
      <w:divBdr>
        <w:top w:val="none" w:sz="0" w:space="0" w:color="auto"/>
        <w:left w:val="none" w:sz="0" w:space="0" w:color="auto"/>
        <w:bottom w:val="none" w:sz="0" w:space="0" w:color="auto"/>
        <w:right w:val="none" w:sz="0" w:space="0" w:color="auto"/>
      </w:divBdr>
    </w:div>
    <w:div w:id="960963472">
      <w:bodyDiv w:val="1"/>
      <w:marLeft w:val="0"/>
      <w:marRight w:val="0"/>
      <w:marTop w:val="0"/>
      <w:marBottom w:val="0"/>
      <w:divBdr>
        <w:top w:val="none" w:sz="0" w:space="0" w:color="auto"/>
        <w:left w:val="none" w:sz="0" w:space="0" w:color="auto"/>
        <w:bottom w:val="none" w:sz="0" w:space="0" w:color="auto"/>
        <w:right w:val="none" w:sz="0" w:space="0" w:color="auto"/>
      </w:divBdr>
    </w:div>
    <w:div w:id="1018121091">
      <w:bodyDiv w:val="1"/>
      <w:marLeft w:val="0"/>
      <w:marRight w:val="0"/>
      <w:marTop w:val="0"/>
      <w:marBottom w:val="0"/>
      <w:divBdr>
        <w:top w:val="none" w:sz="0" w:space="0" w:color="auto"/>
        <w:left w:val="none" w:sz="0" w:space="0" w:color="auto"/>
        <w:bottom w:val="none" w:sz="0" w:space="0" w:color="auto"/>
        <w:right w:val="none" w:sz="0" w:space="0" w:color="auto"/>
      </w:divBdr>
    </w:div>
    <w:div w:id="1065684713">
      <w:bodyDiv w:val="1"/>
      <w:marLeft w:val="0"/>
      <w:marRight w:val="0"/>
      <w:marTop w:val="0"/>
      <w:marBottom w:val="0"/>
      <w:divBdr>
        <w:top w:val="none" w:sz="0" w:space="0" w:color="auto"/>
        <w:left w:val="none" w:sz="0" w:space="0" w:color="auto"/>
        <w:bottom w:val="none" w:sz="0" w:space="0" w:color="auto"/>
        <w:right w:val="none" w:sz="0" w:space="0" w:color="auto"/>
      </w:divBdr>
    </w:div>
    <w:div w:id="1137802534">
      <w:bodyDiv w:val="1"/>
      <w:marLeft w:val="0"/>
      <w:marRight w:val="0"/>
      <w:marTop w:val="0"/>
      <w:marBottom w:val="0"/>
      <w:divBdr>
        <w:top w:val="none" w:sz="0" w:space="0" w:color="auto"/>
        <w:left w:val="none" w:sz="0" w:space="0" w:color="auto"/>
        <w:bottom w:val="none" w:sz="0" w:space="0" w:color="auto"/>
        <w:right w:val="none" w:sz="0" w:space="0" w:color="auto"/>
      </w:divBdr>
      <w:divsChild>
        <w:div w:id="1198392610">
          <w:marLeft w:val="0"/>
          <w:marRight w:val="0"/>
          <w:marTop w:val="0"/>
          <w:marBottom w:val="0"/>
          <w:divBdr>
            <w:top w:val="none" w:sz="0" w:space="0" w:color="auto"/>
            <w:left w:val="none" w:sz="0" w:space="0" w:color="auto"/>
            <w:bottom w:val="none" w:sz="0" w:space="0" w:color="auto"/>
            <w:right w:val="none" w:sz="0" w:space="0" w:color="auto"/>
          </w:divBdr>
        </w:div>
        <w:div w:id="123549338">
          <w:marLeft w:val="0"/>
          <w:marRight w:val="0"/>
          <w:marTop w:val="0"/>
          <w:marBottom w:val="0"/>
          <w:divBdr>
            <w:top w:val="none" w:sz="0" w:space="0" w:color="auto"/>
            <w:left w:val="none" w:sz="0" w:space="0" w:color="auto"/>
            <w:bottom w:val="none" w:sz="0" w:space="0" w:color="auto"/>
            <w:right w:val="none" w:sz="0" w:space="0" w:color="auto"/>
          </w:divBdr>
        </w:div>
        <w:div w:id="1349719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807692">
          <w:marLeft w:val="0"/>
          <w:marRight w:val="0"/>
          <w:marTop w:val="0"/>
          <w:marBottom w:val="0"/>
          <w:divBdr>
            <w:top w:val="none" w:sz="0" w:space="0" w:color="auto"/>
            <w:left w:val="none" w:sz="0" w:space="0" w:color="auto"/>
            <w:bottom w:val="none" w:sz="0" w:space="0" w:color="auto"/>
            <w:right w:val="none" w:sz="0" w:space="0" w:color="auto"/>
          </w:divBdr>
        </w:div>
      </w:divsChild>
    </w:div>
    <w:div w:id="1149712400">
      <w:bodyDiv w:val="1"/>
      <w:marLeft w:val="0"/>
      <w:marRight w:val="0"/>
      <w:marTop w:val="0"/>
      <w:marBottom w:val="0"/>
      <w:divBdr>
        <w:top w:val="none" w:sz="0" w:space="0" w:color="auto"/>
        <w:left w:val="none" w:sz="0" w:space="0" w:color="auto"/>
        <w:bottom w:val="none" w:sz="0" w:space="0" w:color="auto"/>
        <w:right w:val="none" w:sz="0" w:space="0" w:color="auto"/>
      </w:divBdr>
    </w:div>
    <w:div w:id="1362052342">
      <w:bodyDiv w:val="1"/>
      <w:marLeft w:val="0"/>
      <w:marRight w:val="0"/>
      <w:marTop w:val="0"/>
      <w:marBottom w:val="0"/>
      <w:divBdr>
        <w:top w:val="none" w:sz="0" w:space="0" w:color="auto"/>
        <w:left w:val="none" w:sz="0" w:space="0" w:color="auto"/>
        <w:bottom w:val="none" w:sz="0" w:space="0" w:color="auto"/>
        <w:right w:val="none" w:sz="0" w:space="0" w:color="auto"/>
      </w:divBdr>
    </w:div>
    <w:div w:id="1411610469">
      <w:bodyDiv w:val="1"/>
      <w:marLeft w:val="0"/>
      <w:marRight w:val="0"/>
      <w:marTop w:val="0"/>
      <w:marBottom w:val="0"/>
      <w:divBdr>
        <w:top w:val="none" w:sz="0" w:space="0" w:color="auto"/>
        <w:left w:val="none" w:sz="0" w:space="0" w:color="auto"/>
        <w:bottom w:val="none" w:sz="0" w:space="0" w:color="auto"/>
        <w:right w:val="none" w:sz="0" w:space="0" w:color="auto"/>
      </w:divBdr>
    </w:div>
    <w:div w:id="1449858581">
      <w:bodyDiv w:val="1"/>
      <w:marLeft w:val="0"/>
      <w:marRight w:val="0"/>
      <w:marTop w:val="0"/>
      <w:marBottom w:val="0"/>
      <w:divBdr>
        <w:top w:val="none" w:sz="0" w:space="0" w:color="auto"/>
        <w:left w:val="none" w:sz="0" w:space="0" w:color="auto"/>
        <w:bottom w:val="none" w:sz="0" w:space="0" w:color="auto"/>
        <w:right w:val="none" w:sz="0" w:space="0" w:color="auto"/>
      </w:divBdr>
      <w:divsChild>
        <w:div w:id="449402372">
          <w:marLeft w:val="0"/>
          <w:marRight w:val="0"/>
          <w:marTop w:val="0"/>
          <w:marBottom w:val="0"/>
          <w:divBdr>
            <w:top w:val="none" w:sz="0" w:space="0" w:color="auto"/>
            <w:left w:val="none" w:sz="0" w:space="0" w:color="auto"/>
            <w:bottom w:val="none" w:sz="0" w:space="0" w:color="auto"/>
            <w:right w:val="none" w:sz="0" w:space="0" w:color="auto"/>
          </w:divBdr>
          <w:divsChild>
            <w:div w:id="1872375582">
              <w:marLeft w:val="0"/>
              <w:marRight w:val="0"/>
              <w:marTop w:val="0"/>
              <w:marBottom w:val="0"/>
              <w:divBdr>
                <w:top w:val="none" w:sz="0" w:space="0" w:color="auto"/>
                <w:left w:val="none" w:sz="0" w:space="0" w:color="auto"/>
                <w:bottom w:val="none" w:sz="0" w:space="0" w:color="auto"/>
                <w:right w:val="none" w:sz="0" w:space="0" w:color="auto"/>
              </w:divBdr>
            </w:div>
            <w:div w:id="8796322">
              <w:marLeft w:val="0"/>
              <w:marRight w:val="0"/>
              <w:marTop w:val="0"/>
              <w:marBottom w:val="0"/>
              <w:divBdr>
                <w:top w:val="none" w:sz="0" w:space="0" w:color="auto"/>
                <w:left w:val="none" w:sz="0" w:space="0" w:color="auto"/>
                <w:bottom w:val="none" w:sz="0" w:space="0" w:color="auto"/>
                <w:right w:val="none" w:sz="0" w:space="0" w:color="auto"/>
              </w:divBdr>
              <w:divsChild>
                <w:div w:id="91895979">
                  <w:marLeft w:val="0"/>
                  <w:marRight w:val="0"/>
                  <w:marTop w:val="0"/>
                  <w:marBottom w:val="0"/>
                  <w:divBdr>
                    <w:top w:val="none" w:sz="0" w:space="0" w:color="auto"/>
                    <w:left w:val="none" w:sz="0" w:space="0" w:color="auto"/>
                    <w:bottom w:val="none" w:sz="0" w:space="0" w:color="auto"/>
                    <w:right w:val="none" w:sz="0" w:space="0" w:color="auto"/>
                  </w:divBdr>
                  <w:divsChild>
                    <w:div w:id="3893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2793">
              <w:marLeft w:val="0"/>
              <w:marRight w:val="0"/>
              <w:marTop w:val="0"/>
              <w:marBottom w:val="0"/>
              <w:divBdr>
                <w:top w:val="none" w:sz="0" w:space="0" w:color="auto"/>
                <w:left w:val="none" w:sz="0" w:space="0" w:color="auto"/>
                <w:bottom w:val="none" w:sz="0" w:space="0" w:color="auto"/>
                <w:right w:val="none" w:sz="0" w:space="0" w:color="auto"/>
              </w:divBdr>
            </w:div>
          </w:divsChild>
        </w:div>
        <w:div w:id="1060205900">
          <w:marLeft w:val="0"/>
          <w:marRight w:val="0"/>
          <w:marTop w:val="0"/>
          <w:marBottom w:val="0"/>
          <w:divBdr>
            <w:top w:val="none" w:sz="0" w:space="0" w:color="auto"/>
            <w:left w:val="none" w:sz="0" w:space="0" w:color="auto"/>
            <w:bottom w:val="none" w:sz="0" w:space="0" w:color="auto"/>
            <w:right w:val="none" w:sz="0" w:space="0" w:color="auto"/>
          </w:divBdr>
          <w:divsChild>
            <w:div w:id="1839616379">
              <w:marLeft w:val="0"/>
              <w:marRight w:val="0"/>
              <w:marTop w:val="0"/>
              <w:marBottom w:val="0"/>
              <w:divBdr>
                <w:top w:val="none" w:sz="0" w:space="0" w:color="auto"/>
                <w:left w:val="none" w:sz="0" w:space="0" w:color="auto"/>
                <w:bottom w:val="none" w:sz="0" w:space="0" w:color="auto"/>
                <w:right w:val="none" w:sz="0" w:space="0" w:color="auto"/>
              </w:divBdr>
            </w:div>
            <w:div w:id="2121411209">
              <w:marLeft w:val="0"/>
              <w:marRight w:val="0"/>
              <w:marTop w:val="0"/>
              <w:marBottom w:val="0"/>
              <w:divBdr>
                <w:top w:val="none" w:sz="0" w:space="0" w:color="auto"/>
                <w:left w:val="none" w:sz="0" w:space="0" w:color="auto"/>
                <w:bottom w:val="none" w:sz="0" w:space="0" w:color="auto"/>
                <w:right w:val="none" w:sz="0" w:space="0" w:color="auto"/>
              </w:divBdr>
              <w:divsChild>
                <w:div w:id="1652783479">
                  <w:marLeft w:val="0"/>
                  <w:marRight w:val="0"/>
                  <w:marTop w:val="0"/>
                  <w:marBottom w:val="0"/>
                  <w:divBdr>
                    <w:top w:val="none" w:sz="0" w:space="0" w:color="auto"/>
                    <w:left w:val="none" w:sz="0" w:space="0" w:color="auto"/>
                    <w:bottom w:val="none" w:sz="0" w:space="0" w:color="auto"/>
                    <w:right w:val="none" w:sz="0" w:space="0" w:color="auto"/>
                  </w:divBdr>
                  <w:divsChild>
                    <w:div w:id="10192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1756">
              <w:marLeft w:val="0"/>
              <w:marRight w:val="0"/>
              <w:marTop w:val="0"/>
              <w:marBottom w:val="0"/>
              <w:divBdr>
                <w:top w:val="none" w:sz="0" w:space="0" w:color="auto"/>
                <w:left w:val="none" w:sz="0" w:space="0" w:color="auto"/>
                <w:bottom w:val="none" w:sz="0" w:space="0" w:color="auto"/>
                <w:right w:val="none" w:sz="0" w:space="0" w:color="auto"/>
              </w:divBdr>
            </w:div>
          </w:divsChild>
        </w:div>
        <w:div w:id="588974353">
          <w:marLeft w:val="0"/>
          <w:marRight w:val="0"/>
          <w:marTop w:val="0"/>
          <w:marBottom w:val="0"/>
          <w:divBdr>
            <w:top w:val="none" w:sz="0" w:space="0" w:color="auto"/>
            <w:left w:val="none" w:sz="0" w:space="0" w:color="auto"/>
            <w:bottom w:val="none" w:sz="0" w:space="0" w:color="auto"/>
            <w:right w:val="none" w:sz="0" w:space="0" w:color="auto"/>
          </w:divBdr>
          <w:divsChild>
            <w:div w:id="271010862">
              <w:marLeft w:val="0"/>
              <w:marRight w:val="0"/>
              <w:marTop w:val="0"/>
              <w:marBottom w:val="0"/>
              <w:divBdr>
                <w:top w:val="none" w:sz="0" w:space="0" w:color="auto"/>
                <w:left w:val="none" w:sz="0" w:space="0" w:color="auto"/>
                <w:bottom w:val="none" w:sz="0" w:space="0" w:color="auto"/>
                <w:right w:val="none" w:sz="0" w:space="0" w:color="auto"/>
              </w:divBdr>
            </w:div>
            <w:div w:id="1141727056">
              <w:marLeft w:val="0"/>
              <w:marRight w:val="0"/>
              <w:marTop w:val="0"/>
              <w:marBottom w:val="0"/>
              <w:divBdr>
                <w:top w:val="none" w:sz="0" w:space="0" w:color="auto"/>
                <w:left w:val="none" w:sz="0" w:space="0" w:color="auto"/>
                <w:bottom w:val="none" w:sz="0" w:space="0" w:color="auto"/>
                <w:right w:val="none" w:sz="0" w:space="0" w:color="auto"/>
              </w:divBdr>
              <w:divsChild>
                <w:div w:id="1780298484">
                  <w:marLeft w:val="0"/>
                  <w:marRight w:val="0"/>
                  <w:marTop w:val="0"/>
                  <w:marBottom w:val="0"/>
                  <w:divBdr>
                    <w:top w:val="none" w:sz="0" w:space="0" w:color="auto"/>
                    <w:left w:val="none" w:sz="0" w:space="0" w:color="auto"/>
                    <w:bottom w:val="none" w:sz="0" w:space="0" w:color="auto"/>
                    <w:right w:val="none" w:sz="0" w:space="0" w:color="auto"/>
                  </w:divBdr>
                  <w:divsChild>
                    <w:div w:id="3420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6259">
      <w:bodyDiv w:val="1"/>
      <w:marLeft w:val="0"/>
      <w:marRight w:val="0"/>
      <w:marTop w:val="0"/>
      <w:marBottom w:val="0"/>
      <w:divBdr>
        <w:top w:val="none" w:sz="0" w:space="0" w:color="auto"/>
        <w:left w:val="none" w:sz="0" w:space="0" w:color="auto"/>
        <w:bottom w:val="none" w:sz="0" w:space="0" w:color="auto"/>
        <w:right w:val="none" w:sz="0" w:space="0" w:color="auto"/>
      </w:divBdr>
    </w:div>
    <w:div w:id="1466124344">
      <w:bodyDiv w:val="1"/>
      <w:marLeft w:val="0"/>
      <w:marRight w:val="0"/>
      <w:marTop w:val="0"/>
      <w:marBottom w:val="0"/>
      <w:divBdr>
        <w:top w:val="none" w:sz="0" w:space="0" w:color="auto"/>
        <w:left w:val="none" w:sz="0" w:space="0" w:color="auto"/>
        <w:bottom w:val="none" w:sz="0" w:space="0" w:color="auto"/>
        <w:right w:val="none" w:sz="0" w:space="0" w:color="auto"/>
      </w:divBdr>
    </w:div>
    <w:div w:id="1470048448">
      <w:bodyDiv w:val="1"/>
      <w:marLeft w:val="0"/>
      <w:marRight w:val="0"/>
      <w:marTop w:val="0"/>
      <w:marBottom w:val="0"/>
      <w:divBdr>
        <w:top w:val="none" w:sz="0" w:space="0" w:color="auto"/>
        <w:left w:val="none" w:sz="0" w:space="0" w:color="auto"/>
        <w:bottom w:val="none" w:sz="0" w:space="0" w:color="auto"/>
        <w:right w:val="none" w:sz="0" w:space="0" w:color="auto"/>
      </w:divBdr>
    </w:div>
    <w:div w:id="1504473413">
      <w:bodyDiv w:val="1"/>
      <w:marLeft w:val="0"/>
      <w:marRight w:val="0"/>
      <w:marTop w:val="0"/>
      <w:marBottom w:val="0"/>
      <w:divBdr>
        <w:top w:val="none" w:sz="0" w:space="0" w:color="auto"/>
        <w:left w:val="none" w:sz="0" w:space="0" w:color="auto"/>
        <w:bottom w:val="none" w:sz="0" w:space="0" w:color="auto"/>
        <w:right w:val="none" w:sz="0" w:space="0" w:color="auto"/>
      </w:divBdr>
      <w:divsChild>
        <w:div w:id="944728315">
          <w:marLeft w:val="0"/>
          <w:marRight w:val="0"/>
          <w:marTop w:val="0"/>
          <w:marBottom w:val="0"/>
          <w:divBdr>
            <w:top w:val="none" w:sz="0" w:space="0" w:color="auto"/>
            <w:left w:val="none" w:sz="0" w:space="0" w:color="auto"/>
            <w:bottom w:val="none" w:sz="0" w:space="0" w:color="auto"/>
            <w:right w:val="none" w:sz="0" w:space="0" w:color="auto"/>
          </w:divBdr>
        </w:div>
        <w:div w:id="789785974">
          <w:marLeft w:val="0"/>
          <w:marRight w:val="0"/>
          <w:marTop w:val="0"/>
          <w:marBottom w:val="0"/>
          <w:divBdr>
            <w:top w:val="none" w:sz="0" w:space="0" w:color="auto"/>
            <w:left w:val="none" w:sz="0" w:space="0" w:color="auto"/>
            <w:bottom w:val="none" w:sz="0" w:space="0" w:color="auto"/>
            <w:right w:val="none" w:sz="0" w:space="0" w:color="auto"/>
          </w:divBdr>
        </w:div>
        <w:div w:id="441799678">
          <w:marLeft w:val="0"/>
          <w:marRight w:val="0"/>
          <w:marTop w:val="0"/>
          <w:marBottom w:val="0"/>
          <w:divBdr>
            <w:top w:val="none" w:sz="0" w:space="0" w:color="auto"/>
            <w:left w:val="none" w:sz="0" w:space="0" w:color="auto"/>
            <w:bottom w:val="none" w:sz="0" w:space="0" w:color="auto"/>
            <w:right w:val="none" w:sz="0" w:space="0" w:color="auto"/>
          </w:divBdr>
        </w:div>
        <w:div w:id="1236477373">
          <w:marLeft w:val="0"/>
          <w:marRight w:val="0"/>
          <w:marTop w:val="0"/>
          <w:marBottom w:val="0"/>
          <w:divBdr>
            <w:top w:val="none" w:sz="0" w:space="0" w:color="auto"/>
            <w:left w:val="none" w:sz="0" w:space="0" w:color="auto"/>
            <w:bottom w:val="none" w:sz="0" w:space="0" w:color="auto"/>
            <w:right w:val="none" w:sz="0" w:space="0" w:color="auto"/>
          </w:divBdr>
        </w:div>
      </w:divsChild>
    </w:div>
    <w:div w:id="1549099930">
      <w:bodyDiv w:val="1"/>
      <w:marLeft w:val="0"/>
      <w:marRight w:val="0"/>
      <w:marTop w:val="0"/>
      <w:marBottom w:val="0"/>
      <w:divBdr>
        <w:top w:val="none" w:sz="0" w:space="0" w:color="auto"/>
        <w:left w:val="none" w:sz="0" w:space="0" w:color="auto"/>
        <w:bottom w:val="none" w:sz="0" w:space="0" w:color="auto"/>
        <w:right w:val="none" w:sz="0" w:space="0" w:color="auto"/>
      </w:divBdr>
    </w:div>
    <w:div w:id="1549222450">
      <w:bodyDiv w:val="1"/>
      <w:marLeft w:val="0"/>
      <w:marRight w:val="0"/>
      <w:marTop w:val="0"/>
      <w:marBottom w:val="0"/>
      <w:divBdr>
        <w:top w:val="none" w:sz="0" w:space="0" w:color="auto"/>
        <w:left w:val="none" w:sz="0" w:space="0" w:color="auto"/>
        <w:bottom w:val="none" w:sz="0" w:space="0" w:color="auto"/>
        <w:right w:val="none" w:sz="0" w:space="0" w:color="auto"/>
      </w:divBdr>
      <w:divsChild>
        <w:div w:id="1274441114">
          <w:marLeft w:val="0"/>
          <w:marRight w:val="0"/>
          <w:marTop w:val="0"/>
          <w:marBottom w:val="0"/>
          <w:divBdr>
            <w:top w:val="none" w:sz="0" w:space="0" w:color="auto"/>
            <w:left w:val="none" w:sz="0" w:space="0" w:color="auto"/>
            <w:bottom w:val="none" w:sz="0" w:space="0" w:color="auto"/>
            <w:right w:val="none" w:sz="0" w:space="0" w:color="auto"/>
          </w:divBdr>
        </w:div>
      </w:divsChild>
    </w:div>
    <w:div w:id="1611355124">
      <w:bodyDiv w:val="1"/>
      <w:marLeft w:val="0"/>
      <w:marRight w:val="0"/>
      <w:marTop w:val="0"/>
      <w:marBottom w:val="0"/>
      <w:divBdr>
        <w:top w:val="none" w:sz="0" w:space="0" w:color="auto"/>
        <w:left w:val="none" w:sz="0" w:space="0" w:color="auto"/>
        <w:bottom w:val="none" w:sz="0" w:space="0" w:color="auto"/>
        <w:right w:val="none" w:sz="0" w:space="0" w:color="auto"/>
      </w:divBdr>
    </w:div>
    <w:div w:id="1721393585">
      <w:bodyDiv w:val="1"/>
      <w:marLeft w:val="0"/>
      <w:marRight w:val="0"/>
      <w:marTop w:val="0"/>
      <w:marBottom w:val="0"/>
      <w:divBdr>
        <w:top w:val="none" w:sz="0" w:space="0" w:color="auto"/>
        <w:left w:val="none" w:sz="0" w:space="0" w:color="auto"/>
        <w:bottom w:val="none" w:sz="0" w:space="0" w:color="auto"/>
        <w:right w:val="none" w:sz="0" w:space="0" w:color="auto"/>
      </w:divBdr>
      <w:divsChild>
        <w:div w:id="1086998983">
          <w:marLeft w:val="0"/>
          <w:marRight w:val="0"/>
          <w:marTop w:val="0"/>
          <w:marBottom w:val="0"/>
          <w:divBdr>
            <w:top w:val="none" w:sz="0" w:space="0" w:color="auto"/>
            <w:left w:val="none" w:sz="0" w:space="0" w:color="auto"/>
            <w:bottom w:val="none" w:sz="0" w:space="0" w:color="auto"/>
            <w:right w:val="none" w:sz="0" w:space="0" w:color="auto"/>
          </w:divBdr>
        </w:div>
      </w:divsChild>
    </w:div>
    <w:div w:id="1729917809">
      <w:bodyDiv w:val="1"/>
      <w:marLeft w:val="0"/>
      <w:marRight w:val="0"/>
      <w:marTop w:val="0"/>
      <w:marBottom w:val="0"/>
      <w:divBdr>
        <w:top w:val="none" w:sz="0" w:space="0" w:color="auto"/>
        <w:left w:val="none" w:sz="0" w:space="0" w:color="auto"/>
        <w:bottom w:val="none" w:sz="0" w:space="0" w:color="auto"/>
        <w:right w:val="none" w:sz="0" w:space="0" w:color="auto"/>
      </w:divBdr>
    </w:div>
    <w:div w:id="1819883575">
      <w:bodyDiv w:val="1"/>
      <w:marLeft w:val="0"/>
      <w:marRight w:val="0"/>
      <w:marTop w:val="0"/>
      <w:marBottom w:val="0"/>
      <w:divBdr>
        <w:top w:val="none" w:sz="0" w:space="0" w:color="auto"/>
        <w:left w:val="none" w:sz="0" w:space="0" w:color="auto"/>
        <w:bottom w:val="none" w:sz="0" w:space="0" w:color="auto"/>
        <w:right w:val="none" w:sz="0" w:space="0" w:color="auto"/>
      </w:divBdr>
    </w:div>
    <w:div w:id="1956326146">
      <w:bodyDiv w:val="1"/>
      <w:marLeft w:val="0"/>
      <w:marRight w:val="0"/>
      <w:marTop w:val="0"/>
      <w:marBottom w:val="0"/>
      <w:divBdr>
        <w:top w:val="none" w:sz="0" w:space="0" w:color="auto"/>
        <w:left w:val="none" w:sz="0" w:space="0" w:color="auto"/>
        <w:bottom w:val="none" w:sz="0" w:space="0" w:color="auto"/>
        <w:right w:val="none" w:sz="0" w:space="0" w:color="auto"/>
      </w:divBdr>
    </w:div>
    <w:div w:id="1994141422">
      <w:bodyDiv w:val="1"/>
      <w:marLeft w:val="0"/>
      <w:marRight w:val="0"/>
      <w:marTop w:val="0"/>
      <w:marBottom w:val="0"/>
      <w:divBdr>
        <w:top w:val="none" w:sz="0" w:space="0" w:color="auto"/>
        <w:left w:val="none" w:sz="0" w:space="0" w:color="auto"/>
        <w:bottom w:val="none" w:sz="0" w:space="0" w:color="auto"/>
        <w:right w:val="none" w:sz="0" w:space="0" w:color="auto"/>
      </w:divBdr>
    </w:div>
    <w:div w:id="2030327598">
      <w:bodyDiv w:val="1"/>
      <w:marLeft w:val="0"/>
      <w:marRight w:val="0"/>
      <w:marTop w:val="0"/>
      <w:marBottom w:val="0"/>
      <w:divBdr>
        <w:top w:val="none" w:sz="0" w:space="0" w:color="auto"/>
        <w:left w:val="none" w:sz="0" w:space="0" w:color="auto"/>
        <w:bottom w:val="none" w:sz="0" w:space="0" w:color="auto"/>
        <w:right w:val="none" w:sz="0" w:space="0" w:color="auto"/>
      </w:divBdr>
    </w:div>
    <w:div w:id="2058777196">
      <w:bodyDiv w:val="1"/>
      <w:marLeft w:val="0"/>
      <w:marRight w:val="0"/>
      <w:marTop w:val="0"/>
      <w:marBottom w:val="0"/>
      <w:divBdr>
        <w:top w:val="none" w:sz="0" w:space="0" w:color="auto"/>
        <w:left w:val="none" w:sz="0" w:space="0" w:color="auto"/>
        <w:bottom w:val="none" w:sz="0" w:space="0" w:color="auto"/>
        <w:right w:val="none" w:sz="0" w:space="0" w:color="auto"/>
      </w:divBdr>
    </w:div>
    <w:div w:id="208853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libguides.ncirl.ie/useofaiinteachingandlearning/studentguide"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053082-216A-844E-9DEB-F2F8596C2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11047</Words>
  <Characters>62972</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O'Neill</dc:creator>
  <cp:keywords/>
  <dc:description/>
  <cp:lastModifiedBy>Joshua O'Neill</cp:lastModifiedBy>
  <cp:revision>2</cp:revision>
  <dcterms:created xsi:type="dcterms:W3CDTF">2025-05-01T22:15:00Z</dcterms:created>
  <dcterms:modified xsi:type="dcterms:W3CDTF">2025-05-01T22:15:00Z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id="tEgwZiaq"/&gt;&lt;style id="http://www.zotero.org/styles/ieee" locale="en-US" hasBibliography="1" bibliographyStyleHasBeenSet="1"/&gt;&lt;prefs&gt;&lt;pref name="fieldType" value="Field"/&gt;&lt;/prefs&gt;&lt;/data&gt;</vt:lpwstr>
  </property>
</Properties>
</file>