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80F7B" w14:textId="0A6E5EBB" w:rsidR="00235E55" w:rsidRPr="00AC052C" w:rsidRDefault="00B43CDB" w:rsidP="00EA688F">
      <w:pPr>
        <w:pStyle w:val="Title"/>
      </w:pPr>
      <w:bookmarkStart w:id="0" w:name="_Toc205632711"/>
      <w:r w:rsidRPr="00AC052C">
        <w:rPr>
          <w:szCs w:val="20"/>
        </w:rPr>
        <w:t>VistA Adaptive</w:t>
      </w:r>
      <w:r w:rsidR="000C1C53" w:rsidRPr="00AC052C">
        <w:rPr>
          <w:szCs w:val="20"/>
        </w:rPr>
        <w:t xml:space="preserve"> </w:t>
      </w:r>
      <w:r w:rsidRPr="00AC052C">
        <w:rPr>
          <w:szCs w:val="20"/>
        </w:rPr>
        <w:t>Maintenance VAEC Security (VAM</w:t>
      </w:r>
      <w:r w:rsidR="00235E55" w:rsidRPr="00AC052C">
        <w:t>)</w:t>
      </w:r>
    </w:p>
    <w:p w14:paraId="3CC80F7C" w14:textId="77777777" w:rsidR="00235E55" w:rsidRPr="00AC052C" w:rsidRDefault="00235E55" w:rsidP="00235E55">
      <w:pPr>
        <w:pStyle w:val="Title"/>
      </w:pPr>
    </w:p>
    <w:p w14:paraId="3CC80F7D" w14:textId="47304118" w:rsidR="00235E55" w:rsidRPr="00AC052C" w:rsidRDefault="00B43CDB" w:rsidP="00235E55">
      <w:pPr>
        <w:pStyle w:val="Title"/>
      </w:pPr>
      <w:bookmarkStart w:id="1" w:name="_GoBack"/>
      <w:r w:rsidRPr="00AC052C">
        <w:t xml:space="preserve">VAM </w:t>
      </w:r>
      <w:r w:rsidR="00235E55" w:rsidRPr="00AC052C">
        <w:t>User Guide</w:t>
      </w:r>
      <w:r w:rsidR="009C5856">
        <w:t xml:space="preserve"> (UG)</w:t>
      </w:r>
    </w:p>
    <w:bookmarkEnd w:id="1"/>
    <w:p w14:paraId="3CC80F7E" w14:textId="77777777" w:rsidR="00235E55" w:rsidRPr="00AC052C" w:rsidRDefault="00235E55" w:rsidP="00235E55">
      <w:pPr>
        <w:pStyle w:val="Title2"/>
      </w:pPr>
    </w:p>
    <w:p w14:paraId="3CC80F7F" w14:textId="77777777" w:rsidR="00235E55" w:rsidRPr="00AC052C" w:rsidRDefault="00235E55" w:rsidP="00235E55">
      <w:pPr>
        <w:pStyle w:val="Title2"/>
      </w:pPr>
    </w:p>
    <w:p w14:paraId="3CC80F80" w14:textId="77777777" w:rsidR="00235E55" w:rsidRPr="00AC052C" w:rsidRDefault="00235E55" w:rsidP="00235E55">
      <w:pPr>
        <w:pStyle w:val="Title2"/>
      </w:pPr>
      <w:r w:rsidRPr="00AC052C">
        <w:rPr>
          <w:noProof/>
        </w:rPr>
        <w:drawing>
          <wp:inline distT="0" distB="0" distL="0" distR="0" wp14:anchorId="3CC81BD0" wp14:editId="3CC81BD1">
            <wp:extent cx="2171700" cy="2171700"/>
            <wp:effectExtent l="0" t="0" r="0" b="0"/>
            <wp:docPr id="1" name="Picture 1"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3CC80F81" w14:textId="77777777" w:rsidR="00235E55" w:rsidRPr="00AC052C" w:rsidRDefault="00235E55" w:rsidP="00571880"/>
    <w:p w14:paraId="3CC80F82" w14:textId="77777777" w:rsidR="00235E55" w:rsidRPr="00AC052C" w:rsidRDefault="00235E55" w:rsidP="00571880"/>
    <w:p w14:paraId="43E45D5A" w14:textId="77777777" w:rsidR="00903ECA" w:rsidRPr="00AC052C" w:rsidRDefault="00903ECA" w:rsidP="00903ECA">
      <w:pPr>
        <w:pStyle w:val="Title"/>
        <w:rPr>
          <w:rFonts w:ascii="Times New Roman" w:hAnsi="Times New Roman"/>
          <w:b w:val="0"/>
          <w:smallCaps/>
          <w:sz w:val="28"/>
          <w:szCs w:val="28"/>
        </w:rPr>
      </w:pPr>
      <w:r w:rsidRPr="00AC052C">
        <w:rPr>
          <w:rFonts w:ascii="Times New Roman" w:hAnsi="Times New Roman"/>
          <w:b w:val="0"/>
          <w:smallCaps/>
          <w:sz w:val="28"/>
          <w:szCs w:val="28"/>
        </w:rPr>
        <w:t>Department of Veterans Affairs</w:t>
      </w:r>
    </w:p>
    <w:p w14:paraId="2ADE2561" w14:textId="77777777" w:rsidR="00903ECA" w:rsidRPr="00AC052C" w:rsidRDefault="00903ECA" w:rsidP="00903ECA">
      <w:pPr>
        <w:pStyle w:val="Title"/>
        <w:rPr>
          <w:rFonts w:ascii="Times New Roman" w:hAnsi="Times New Roman"/>
          <w:b w:val="0"/>
          <w:smallCaps/>
          <w:sz w:val="28"/>
          <w:szCs w:val="28"/>
        </w:rPr>
      </w:pPr>
      <w:r w:rsidRPr="00AC052C">
        <w:rPr>
          <w:rFonts w:ascii="Times New Roman" w:hAnsi="Times New Roman"/>
          <w:b w:val="0"/>
          <w:smallCaps/>
          <w:sz w:val="28"/>
          <w:szCs w:val="28"/>
        </w:rPr>
        <w:t>Office of Information &amp; Technology</w:t>
      </w:r>
    </w:p>
    <w:p w14:paraId="274CD25B" w14:textId="77777777" w:rsidR="00903ECA" w:rsidRPr="00AC052C" w:rsidRDefault="00903ECA" w:rsidP="00903ECA">
      <w:pPr>
        <w:pStyle w:val="Title"/>
        <w:rPr>
          <w:rFonts w:ascii="Times New Roman" w:hAnsi="Times New Roman"/>
          <w:b w:val="0"/>
          <w:smallCaps/>
          <w:sz w:val="28"/>
          <w:szCs w:val="28"/>
        </w:rPr>
      </w:pPr>
      <w:r w:rsidRPr="00AC052C">
        <w:rPr>
          <w:rFonts w:ascii="Times New Roman" w:hAnsi="Times New Roman"/>
          <w:b w:val="0"/>
          <w:smallCaps/>
          <w:sz w:val="28"/>
          <w:szCs w:val="28"/>
        </w:rPr>
        <w:t>Contract No: VA118-16-D-1009</w:t>
      </w:r>
    </w:p>
    <w:p w14:paraId="492EB7E9" w14:textId="77777777" w:rsidR="00903ECA" w:rsidRPr="00AC052C" w:rsidRDefault="00903ECA" w:rsidP="00903ECA">
      <w:pPr>
        <w:pStyle w:val="Title"/>
        <w:rPr>
          <w:rFonts w:ascii="Times New Roman" w:hAnsi="Times New Roman"/>
          <w:b w:val="0"/>
          <w:sz w:val="28"/>
          <w:szCs w:val="28"/>
        </w:rPr>
      </w:pPr>
      <w:r w:rsidRPr="00AC052C">
        <w:rPr>
          <w:rFonts w:ascii="Times New Roman" w:hAnsi="Times New Roman"/>
          <w:b w:val="0"/>
          <w:smallCaps/>
          <w:sz w:val="28"/>
          <w:szCs w:val="28"/>
        </w:rPr>
        <w:t xml:space="preserve">task Order: </w:t>
      </w:r>
      <w:r w:rsidRPr="00AC052C">
        <w:rPr>
          <w:sz w:val="24"/>
        </w:rPr>
        <w:t>36C10B19F10090015</w:t>
      </w:r>
    </w:p>
    <w:p w14:paraId="20525118" w14:textId="6F85379D" w:rsidR="00903ECA" w:rsidRPr="00AC052C" w:rsidRDefault="00903ECA" w:rsidP="00903ECA">
      <w:pPr>
        <w:pStyle w:val="Title"/>
        <w:rPr>
          <w:rFonts w:ascii="Times New Roman" w:hAnsi="Times New Roman"/>
          <w:b w:val="0"/>
          <w:sz w:val="28"/>
          <w:szCs w:val="28"/>
        </w:rPr>
      </w:pPr>
      <w:r w:rsidRPr="00AC052C">
        <w:rPr>
          <w:rFonts w:ascii="Times New Roman" w:hAnsi="Times New Roman"/>
          <w:b w:val="0"/>
          <w:sz w:val="28"/>
          <w:szCs w:val="28"/>
        </w:rPr>
        <w:t>Deliverable: CLIN0005AC</w:t>
      </w:r>
    </w:p>
    <w:p w14:paraId="10FDCB55" w14:textId="1D2CCD73" w:rsidR="00903ECA" w:rsidRPr="00AC052C" w:rsidRDefault="00903ECA" w:rsidP="00903ECA">
      <w:pPr>
        <w:pStyle w:val="InstructionalTextTitle2"/>
        <w:rPr>
          <w:i w:val="0"/>
          <w:color w:val="auto"/>
          <w:sz w:val="28"/>
          <w:szCs w:val="28"/>
        </w:rPr>
      </w:pPr>
      <w:r w:rsidRPr="00AC052C">
        <w:rPr>
          <w:i w:val="0"/>
          <w:color w:val="auto"/>
          <w:sz w:val="28"/>
          <w:szCs w:val="28"/>
        </w:rPr>
        <w:t>Date:  05-02-2019</w:t>
      </w:r>
    </w:p>
    <w:p w14:paraId="594701A4" w14:textId="08C3DB41" w:rsidR="000E0C8B" w:rsidRPr="00AC052C" w:rsidRDefault="00C164BB" w:rsidP="00235E55">
      <w:pPr>
        <w:pStyle w:val="Title2"/>
      </w:pPr>
      <w:r w:rsidRPr="00AC052C">
        <w:t>Version 1.</w:t>
      </w:r>
      <w:r w:rsidR="00B43CDB" w:rsidRPr="00AC052C">
        <w:t>0</w:t>
      </w:r>
      <w:r w:rsidR="002C28E8" w:rsidRPr="00AC052C">
        <w:t>.</w:t>
      </w:r>
      <w:r w:rsidR="00B43CDB" w:rsidRPr="00AC052C">
        <w:t>0</w:t>
      </w:r>
    </w:p>
    <w:p w14:paraId="3CC80F88" w14:textId="77777777" w:rsidR="00B12340" w:rsidRPr="00AC052C" w:rsidRDefault="00B12340" w:rsidP="004F3A80">
      <w:pPr>
        <w:pStyle w:val="Title2"/>
      </w:pPr>
    </w:p>
    <w:p w14:paraId="3CC80F89" w14:textId="77777777" w:rsidR="00B12340" w:rsidRPr="00AC052C" w:rsidRDefault="00B12340" w:rsidP="004F3A80">
      <w:pPr>
        <w:pStyle w:val="Title2"/>
        <w:sectPr w:rsidR="00B12340" w:rsidRPr="00AC052C" w:rsidSect="00E476E7">
          <w:footerReference w:type="default" r:id="rId13"/>
          <w:type w:val="oddPage"/>
          <w:pgSz w:w="12240" w:h="15840" w:code="1"/>
          <w:pgMar w:top="2700" w:right="1440" w:bottom="1440" w:left="1440" w:header="720" w:footer="720" w:gutter="0"/>
          <w:pgNumType w:fmt="lowerRoman"/>
          <w:cols w:space="720"/>
          <w:titlePg/>
          <w:docGrid w:linePitch="360"/>
        </w:sectPr>
      </w:pPr>
    </w:p>
    <w:p w14:paraId="3CC80F8A" w14:textId="77777777" w:rsidR="004F3A80" w:rsidRPr="00AC052C" w:rsidRDefault="004F3A80" w:rsidP="004F3A80">
      <w:pPr>
        <w:pStyle w:val="Title2"/>
      </w:pPr>
      <w:r w:rsidRPr="00AC052C">
        <w:lastRenderedPageBreak/>
        <w:t>Revision History</w:t>
      </w:r>
    </w:p>
    <w:tbl>
      <w:tblPr>
        <w:tblW w:w="509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table with date, revision number, description, and author"/>
      </w:tblPr>
      <w:tblGrid>
        <w:gridCol w:w="1678"/>
        <w:gridCol w:w="1493"/>
        <w:gridCol w:w="4104"/>
        <w:gridCol w:w="2260"/>
      </w:tblGrid>
      <w:tr w:rsidR="00AC052C" w:rsidRPr="00AC052C" w14:paraId="3CC80F8F" w14:textId="77777777" w:rsidTr="00C27CF6">
        <w:tc>
          <w:tcPr>
            <w:tcW w:w="880" w:type="pct"/>
            <w:shd w:val="clear" w:color="auto" w:fill="D9D9D9"/>
          </w:tcPr>
          <w:p w14:paraId="3CC80F8B" w14:textId="77777777" w:rsidR="004F3A80" w:rsidRPr="00AC052C" w:rsidRDefault="004F3A80" w:rsidP="0004636C">
            <w:pPr>
              <w:pStyle w:val="TableHeading"/>
            </w:pPr>
            <w:bookmarkStart w:id="2" w:name="ColumnTitle_01"/>
            <w:bookmarkEnd w:id="2"/>
            <w:r w:rsidRPr="00AC052C">
              <w:t>Date</w:t>
            </w:r>
          </w:p>
        </w:tc>
        <w:tc>
          <w:tcPr>
            <w:tcW w:w="783" w:type="pct"/>
            <w:shd w:val="clear" w:color="auto" w:fill="D9D9D9"/>
          </w:tcPr>
          <w:p w14:paraId="3CC80F8C" w14:textId="77777777" w:rsidR="004F3A80" w:rsidRPr="00AC052C" w:rsidRDefault="003E5E7F" w:rsidP="0004636C">
            <w:pPr>
              <w:pStyle w:val="TableHeading"/>
            </w:pPr>
            <w:r w:rsidRPr="00AC052C">
              <w:t>Revi</w:t>
            </w:r>
            <w:r w:rsidR="004F3A80" w:rsidRPr="00AC052C">
              <w:t>sion</w:t>
            </w:r>
          </w:p>
        </w:tc>
        <w:tc>
          <w:tcPr>
            <w:tcW w:w="2152" w:type="pct"/>
            <w:shd w:val="clear" w:color="auto" w:fill="D9D9D9"/>
          </w:tcPr>
          <w:p w14:paraId="3CC80F8D" w14:textId="77777777" w:rsidR="004F3A80" w:rsidRPr="00AC052C" w:rsidRDefault="004F3A80" w:rsidP="0004636C">
            <w:pPr>
              <w:pStyle w:val="TableHeading"/>
            </w:pPr>
            <w:r w:rsidRPr="00AC052C">
              <w:t>Description</w:t>
            </w:r>
          </w:p>
        </w:tc>
        <w:tc>
          <w:tcPr>
            <w:tcW w:w="1185" w:type="pct"/>
            <w:shd w:val="clear" w:color="auto" w:fill="D9D9D9"/>
          </w:tcPr>
          <w:p w14:paraId="3CC80F8E" w14:textId="77777777" w:rsidR="004F3A80" w:rsidRPr="00AC052C" w:rsidRDefault="004F3A80" w:rsidP="0004636C">
            <w:pPr>
              <w:pStyle w:val="TableHeading"/>
            </w:pPr>
            <w:r w:rsidRPr="00AC052C">
              <w:t>Author</w:t>
            </w:r>
          </w:p>
        </w:tc>
      </w:tr>
      <w:tr w:rsidR="00AC052C" w:rsidRPr="00AC052C" w14:paraId="3CC80FA3" w14:textId="77777777" w:rsidTr="00C27CF6">
        <w:trPr>
          <w:tblHeader/>
        </w:trPr>
        <w:tc>
          <w:tcPr>
            <w:tcW w:w="880" w:type="pct"/>
            <w:shd w:val="clear" w:color="auto" w:fill="auto"/>
          </w:tcPr>
          <w:p w14:paraId="3CC80F9F" w14:textId="26B840ED" w:rsidR="00D52AEC" w:rsidRPr="00AC052C" w:rsidRDefault="00D52AEC" w:rsidP="00D52AEC">
            <w:pPr>
              <w:pStyle w:val="TableHeading"/>
              <w:rPr>
                <w:b w:val="0"/>
              </w:rPr>
            </w:pPr>
            <w:r w:rsidRPr="00AC052C">
              <w:rPr>
                <w:b w:val="0"/>
              </w:rPr>
              <w:t>05/02/201</w:t>
            </w:r>
            <w:r w:rsidR="00B43CDB" w:rsidRPr="00AC052C">
              <w:rPr>
                <w:b w:val="0"/>
              </w:rPr>
              <w:t>9</w:t>
            </w:r>
          </w:p>
        </w:tc>
        <w:tc>
          <w:tcPr>
            <w:tcW w:w="783" w:type="pct"/>
            <w:shd w:val="clear" w:color="auto" w:fill="auto"/>
          </w:tcPr>
          <w:p w14:paraId="3CC80FA0" w14:textId="57A29D7B" w:rsidR="00D52AEC" w:rsidRPr="00AC052C" w:rsidRDefault="00D52AEC" w:rsidP="00D52AEC">
            <w:pPr>
              <w:pStyle w:val="TableHeading"/>
              <w:rPr>
                <w:b w:val="0"/>
              </w:rPr>
            </w:pPr>
            <w:r w:rsidRPr="00AC052C">
              <w:rPr>
                <w:b w:val="0"/>
              </w:rPr>
              <w:t>1.0</w:t>
            </w:r>
          </w:p>
        </w:tc>
        <w:tc>
          <w:tcPr>
            <w:tcW w:w="2152" w:type="pct"/>
            <w:shd w:val="clear" w:color="auto" w:fill="auto"/>
          </w:tcPr>
          <w:p w14:paraId="3CC80FA1" w14:textId="396ACEA9" w:rsidR="00D52AEC" w:rsidRPr="00AC052C" w:rsidRDefault="00D52AEC" w:rsidP="00D52AEC">
            <w:pPr>
              <w:pStyle w:val="TableHeading"/>
              <w:rPr>
                <w:b w:val="0"/>
              </w:rPr>
            </w:pPr>
            <w:r w:rsidRPr="00AC052C">
              <w:rPr>
                <w:b w:val="0"/>
              </w:rPr>
              <w:t>Initial baseline</w:t>
            </w:r>
          </w:p>
        </w:tc>
        <w:tc>
          <w:tcPr>
            <w:tcW w:w="1185" w:type="pct"/>
            <w:shd w:val="clear" w:color="auto" w:fill="auto"/>
          </w:tcPr>
          <w:p w14:paraId="3CC80FA2" w14:textId="002B731E" w:rsidR="00D52AEC" w:rsidRPr="00AC052C" w:rsidRDefault="00B43CDB" w:rsidP="00D52AEC">
            <w:pPr>
              <w:pStyle w:val="TableHeading"/>
              <w:rPr>
                <w:b w:val="0"/>
              </w:rPr>
            </w:pPr>
            <w:r w:rsidRPr="00AC052C">
              <w:rPr>
                <w:b w:val="0"/>
              </w:rPr>
              <w:t>P. Thesia</w:t>
            </w:r>
          </w:p>
        </w:tc>
      </w:tr>
    </w:tbl>
    <w:p w14:paraId="3CC80FDC" w14:textId="77777777" w:rsidR="00967852" w:rsidRPr="00AC052C" w:rsidRDefault="00967852" w:rsidP="00571880">
      <w:r w:rsidRPr="00AC052C">
        <w:br w:type="page"/>
      </w:r>
    </w:p>
    <w:p w14:paraId="3CC80FDD" w14:textId="77777777" w:rsidR="004F3A80" w:rsidRPr="00AC052C" w:rsidRDefault="004F3A80" w:rsidP="001F3F73">
      <w:pPr>
        <w:pStyle w:val="Title2"/>
      </w:pPr>
      <w:r w:rsidRPr="00AC052C">
        <w:t>Table of Contents</w:t>
      </w:r>
    </w:p>
    <w:p w14:paraId="6076B84B" w14:textId="53C50515" w:rsidR="00242255" w:rsidRPr="00AC052C" w:rsidRDefault="003224BE">
      <w:pPr>
        <w:pStyle w:val="TOC1"/>
        <w:rPr>
          <w:rFonts w:asciiTheme="minorHAnsi" w:eastAsiaTheme="minorEastAsia" w:hAnsiTheme="minorHAnsi" w:cstheme="minorBidi"/>
          <w:b w:val="0"/>
          <w:noProof/>
          <w:sz w:val="22"/>
          <w:szCs w:val="22"/>
        </w:rPr>
      </w:pPr>
      <w:r w:rsidRPr="00AC052C">
        <w:fldChar w:fldCharType="begin"/>
      </w:r>
      <w:r w:rsidRPr="00AC052C">
        <w:instrText xml:space="preserve"> TOC \o \h \z \t "Appendix 1,1" </w:instrText>
      </w:r>
      <w:r w:rsidRPr="00AC052C">
        <w:fldChar w:fldCharType="separate"/>
      </w:r>
      <w:hyperlink w:anchor="_Toc7434322" w:history="1">
        <w:r w:rsidR="00242255" w:rsidRPr="00AC052C">
          <w:rPr>
            <w:rStyle w:val="Hyperlink"/>
            <w:noProof/>
            <w:color w:val="auto"/>
          </w:rPr>
          <w:t>1</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Introduction</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_Toc7434322 \h </w:instrText>
        </w:r>
        <w:r w:rsidR="00242255" w:rsidRPr="00AC052C">
          <w:rPr>
            <w:noProof/>
            <w:webHidden/>
          </w:rPr>
        </w:r>
        <w:r w:rsidR="00242255" w:rsidRPr="00AC052C">
          <w:rPr>
            <w:noProof/>
            <w:webHidden/>
          </w:rPr>
          <w:fldChar w:fldCharType="separate"/>
        </w:r>
        <w:r w:rsidR="00242255" w:rsidRPr="00AC052C">
          <w:rPr>
            <w:noProof/>
            <w:webHidden/>
          </w:rPr>
          <w:t>4</w:t>
        </w:r>
        <w:r w:rsidR="00242255" w:rsidRPr="00AC052C">
          <w:rPr>
            <w:noProof/>
            <w:webHidden/>
          </w:rPr>
          <w:fldChar w:fldCharType="end"/>
        </w:r>
      </w:hyperlink>
    </w:p>
    <w:p w14:paraId="4588F288" w14:textId="250106F9" w:rsidR="00242255" w:rsidRPr="00AC052C" w:rsidRDefault="00784461">
      <w:pPr>
        <w:pStyle w:val="TOC2"/>
        <w:rPr>
          <w:rFonts w:asciiTheme="minorHAnsi" w:eastAsiaTheme="minorEastAsia" w:hAnsiTheme="minorHAnsi" w:cstheme="minorBidi"/>
          <w:b w:val="0"/>
          <w:noProof/>
          <w:sz w:val="22"/>
          <w:szCs w:val="22"/>
        </w:rPr>
      </w:pPr>
      <w:hyperlink w:anchor="_Toc7434323" w:history="1">
        <w:r w:rsidR="00242255" w:rsidRPr="00AC052C">
          <w:rPr>
            <w:rStyle w:val="Hyperlink"/>
            <w:noProof/>
            <w:color w:val="auto"/>
          </w:rPr>
          <w:t>1.1</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Purpose</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_Toc7434323 \h </w:instrText>
        </w:r>
        <w:r w:rsidR="00242255" w:rsidRPr="00AC052C">
          <w:rPr>
            <w:noProof/>
            <w:webHidden/>
          </w:rPr>
        </w:r>
        <w:r w:rsidR="00242255" w:rsidRPr="00AC052C">
          <w:rPr>
            <w:noProof/>
            <w:webHidden/>
          </w:rPr>
          <w:fldChar w:fldCharType="separate"/>
        </w:r>
        <w:r w:rsidR="00242255" w:rsidRPr="00AC052C">
          <w:rPr>
            <w:noProof/>
            <w:webHidden/>
          </w:rPr>
          <w:t>4</w:t>
        </w:r>
        <w:r w:rsidR="00242255" w:rsidRPr="00AC052C">
          <w:rPr>
            <w:noProof/>
            <w:webHidden/>
          </w:rPr>
          <w:fldChar w:fldCharType="end"/>
        </w:r>
      </w:hyperlink>
    </w:p>
    <w:p w14:paraId="31CD2AB7" w14:textId="5B89EF49" w:rsidR="00242255" w:rsidRPr="00AC052C" w:rsidRDefault="00784461">
      <w:pPr>
        <w:pStyle w:val="TOC2"/>
        <w:rPr>
          <w:rFonts w:asciiTheme="minorHAnsi" w:eastAsiaTheme="minorEastAsia" w:hAnsiTheme="minorHAnsi" w:cstheme="minorBidi"/>
          <w:b w:val="0"/>
          <w:noProof/>
          <w:sz w:val="22"/>
          <w:szCs w:val="22"/>
        </w:rPr>
      </w:pPr>
      <w:hyperlink w:anchor="_Toc7434324" w:history="1">
        <w:r w:rsidR="00242255" w:rsidRPr="00AC052C">
          <w:rPr>
            <w:rStyle w:val="Hyperlink"/>
            <w:noProof/>
            <w:color w:val="auto"/>
          </w:rPr>
          <w:t>1.2</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Overview</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_Toc7434324 \h </w:instrText>
        </w:r>
        <w:r w:rsidR="00242255" w:rsidRPr="00AC052C">
          <w:rPr>
            <w:noProof/>
            <w:webHidden/>
          </w:rPr>
        </w:r>
        <w:r w:rsidR="00242255" w:rsidRPr="00AC052C">
          <w:rPr>
            <w:noProof/>
            <w:webHidden/>
          </w:rPr>
          <w:fldChar w:fldCharType="separate"/>
        </w:r>
        <w:r w:rsidR="00242255" w:rsidRPr="00AC052C">
          <w:rPr>
            <w:noProof/>
            <w:webHidden/>
          </w:rPr>
          <w:t>4</w:t>
        </w:r>
        <w:r w:rsidR="00242255" w:rsidRPr="00AC052C">
          <w:rPr>
            <w:noProof/>
            <w:webHidden/>
          </w:rPr>
          <w:fldChar w:fldCharType="end"/>
        </w:r>
      </w:hyperlink>
    </w:p>
    <w:p w14:paraId="26EC8A1F" w14:textId="51D0EE84" w:rsidR="00242255" w:rsidRPr="00AC052C" w:rsidRDefault="00784461">
      <w:pPr>
        <w:pStyle w:val="TOC2"/>
        <w:rPr>
          <w:rFonts w:asciiTheme="minorHAnsi" w:eastAsiaTheme="minorEastAsia" w:hAnsiTheme="minorHAnsi" w:cstheme="minorBidi"/>
          <w:b w:val="0"/>
          <w:noProof/>
          <w:sz w:val="22"/>
          <w:szCs w:val="22"/>
        </w:rPr>
      </w:pPr>
      <w:hyperlink w:anchor="_Toc7434325" w:history="1">
        <w:r w:rsidR="00242255" w:rsidRPr="00AC052C">
          <w:rPr>
            <w:rStyle w:val="Hyperlink"/>
            <w:noProof/>
            <w:color w:val="auto"/>
          </w:rPr>
          <w:t>1.3</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Disclaimers</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_Toc7434325 \h </w:instrText>
        </w:r>
        <w:r w:rsidR="00242255" w:rsidRPr="00AC052C">
          <w:rPr>
            <w:noProof/>
            <w:webHidden/>
          </w:rPr>
        </w:r>
        <w:r w:rsidR="00242255" w:rsidRPr="00AC052C">
          <w:rPr>
            <w:noProof/>
            <w:webHidden/>
          </w:rPr>
          <w:fldChar w:fldCharType="separate"/>
        </w:r>
        <w:r w:rsidR="00242255" w:rsidRPr="00AC052C">
          <w:rPr>
            <w:noProof/>
            <w:webHidden/>
          </w:rPr>
          <w:t>4</w:t>
        </w:r>
        <w:r w:rsidR="00242255" w:rsidRPr="00AC052C">
          <w:rPr>
            <w:noProof/>
            <w:webHidden/>
          </w:rPr>
          <w:fldChar w:fldCharType="end"/>
        </w:r>
      </w:hyperlink>
    </w:p>
    <w:p w14:paraId="5B7B805B" w14:textId="2D3E75A1" w:rsidR="00242255" w:rsidRPr="00AC052C" w:rsidRDefault="00784461">
      <w:pPr>
        <w:pStyle w:val="TOC3"/>
        <w:rPr>
          <w:rFonts w:asciiTheme="minorHAnsi" w:eastAsiaTheme="minorEastAsia" w:hAnsiTheme="minorHAnsi" w:cstheme="minorBidi"/>
          <w:b w:val="0"/>
          <w:noProof/>
          <w:sz w:val="22"/>
          <w:szCs w:val="22"/>
        </w:rPr>
      </w:pPr>
      <w:hyperlink w:anchor="_Toc7434326" w:history="1">
        <w:r w:rsidR="00242255" w:rsidRPr="00AC052C">
          <w:rPr>
            <w:rStyle w:val="Hyperlink"/>
            <w:noProof/>
            <w:color w:val="auto"/>
          </w:rPr>
          <w:t>1.3.1</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Software Disclaimer</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_Toc7434326 \h </w:instrText>
        </w:r>
        <w:r w:rsidR="00242255" w:rsidRPr="00AC052C">
          <w:rPr>
            <w:noProof/>
            <w:webHidden/>
          </w:rPr>
        </w:r>
        <w:r w:rsidR="00242255" w:rsidRPr="00AC052C">
          <w:rPr>
            <w:noProof/>
            <w:webHidden/>
          </w:rPr>
          <w:fldChar w:fldCharType="separate"/>
        </w:r>
        <w:r w:rsidR="00242255" w:rsidRPr="00AC052C">
          <w:rPr>
            <w:noProof/>
            <w:webHidden/>
          </w:rPr>
          <w:t>4</w:t>
        </w:r>
        <w:r w:rsidR="00242255" w:rsidRPr="00AC052C">
          <w:rPr>
            <w:noProof/>
            <w:webHidden/>
          </w:rPr>
          <w:fldChar w:fldCharType="end"/>
        </w:r>
      </w:hyperlink>
    </w:p>
    <w:p w14:paraId="2BF80CA2" w14:textId="20368D74" w:rsidR="00242255" w:rsidRPr="00AC052C" w:rsidRDefault="00784461">
      <w:pPr>
        <w:pStyle w:val="TOC3"/>
        <w:rPr>
          <w:rFonts w:asciiTheme="minorHAnsi" w:eastAsiaTheme="minorEastAsia" w:hAnsiTheme="minorHAnsi" w:cstheme="minorBidi"/>
          <w:b w:val="0"/>
          <w:noProof/>
          <w:sz w:val="22"/>
          <w:szCs w:val="22"/>
        </w:rPr>
      </w:pPr>
      <w:hyperlink w:anchor="_Toc7434327" w:history="1">
        <w:r w:rsidR="00242255" w:rsidRPr="00AC052C">
          <w:rPr>
            <w:rStyle w:val="Hyperlink"/>
            <w:noProof/>
            <w:color w:val="auto"/>
          </w:rPr>
          <w:t>1.3.2</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Documentation Disclaimer</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_Toc7434327 \h </w:instrText>
        </w:r>
        <w:r w:rsidR="00242255" w:rsidRPr="00AC052C">
          <w:rPr>
            <w:noProof/>
            <w:webHidden/>
          </w:rPr>
        </w:r>
        <w:r w:rsidR="00242255" w:rsidRPr="00AC052C">
          <w:rPr>
            <w:noProof/>
            <w:webHidden/>
          </w:rPr>
          <w:fldChar w:fldCharType="separate"/>
        </w:r>
        <w:r w:rsidR="00242255" w:rsidRPr="00AC052C">
          <w:rPr>
            <w:noProof/>
            <w:webHidden/>
          </w:rPr>
          <w:t>5</w:t>
        </w:r>
        <w:r w:rsidR="00242255" w:rsidRPr="00AC052C">
          <w:rPr>
            <w:noProof/>
            <w:webHidden/>
          </w:rPr>
          <w:fldChar w:fldCharType="end"/>
        </w:r>
      </w:hyperlink>
    </w:p>
    <w:p w14:paraId="66097A11" w14:textId="076CC862" w:rsidR="00242255" w:rsidRPr="00AC052C" w:rsidRDefault="00784461">
      <w:pPr>
        <w:pStyle w:val="TOC2"/>
        <w:rPr>
          <w:rFonts w:asciiTheme="minorHAnsi" w:eastAsiaTheme="minorEastAsia" w:hAnsiTheme="minorHAnsi" w:cstheme="minorBidi"/>
          <w:b w:val="0"/>
          <w:noProof/>
          <w:sz w:val="22"/>
          <w:szCs w:val="22"/>
        </w:rPr>
      </w:pPr>
      <w:hyperlink w:anchor="_Toc7434328" w:history="1">
        <w:r w:rsidR="00242255" w:rsidRPr="00AC052C">
          <w:rPr>
            <w:rStyle w:val="Hyperlink"/>
            <w:noProof/>
            <w:color w:val="auto"/>
          </w:rPr>
          <w:t>1.4</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Project References</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_Toc7434328 \h </w:instrText>
        </w:r>
        <w:r w:rsidR="00242255" w:rsidRPr="00AC052C">
          <w:rPr>
            <w:noProof/>
            <w:webHidden/>
          </w:rPr>
        </w:r>
        <w:r w:rsidR="00242255" w:rsidRPr="00AC052C">
          <w:rPr>
            <w:noProof/>
            <w:webHidden/>
          </w:rPr>
          <w:fldChar w:fldCharType="separate"/>
        </w:r>
        <w:r w:rsidR="00242255" w:rsidRPr="00AC052C">
          <w:rPr>
            <w:noProof/>
            <w:webHidden/>
          </w:rPr>
          <w:t>5</w:t>
        </w:r>
        <w:r w:rsidR="00242255" w:rsidRPr="00AC052C">
          <w:rPr>
            <w:noProof/>
            <w:webHidden/>
          </w:rPr>
          <w:fldChar w:fldCharType="end"/>
        </w:r>
      </w:hyperlink>
    </w:p>
    <w:p w14:paraId="149CC881" w14:textId="4225019E" w:rsidR="00242255" w:rsidRPr="00AC052C" w:rsidRDefault="00784461">
      <w:pPr>
        <w:pStyle w:val="TOC3"/>
        <w:rPr>
          <w:rFonts w:asciiTheme="minorHAnsi" w:eastAsiaTheme="minorEastAsia" w:hAnsiTheme="minorHAnsi" w:cstheme="minorBidi"/>
          <w:b w:val="0"/>
          <w:noProof/>
          <w:sz w:val="22"/>
          <w:szCs w:val="22"/>
        </w:rPr>
      </w:pPr>
      <w:hyperlink w:anchor="_Toc7434329" w:history="1">
        <w:r w:rsidR="00242255" w:rsidRPr="00AC052C">
          <w:rPr>
            <w:rStyle w:val="Hyperlink"/>
            <w:noProof/>
            <w:color w:val="auto"/>
          </w:rPr>
          <w:t>1.4.1</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Information</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_Toc7434329 \h </w:instrText>
        </w:r>
        <w:r w:rsidR="00242255" w:rsidRPr="00AC052C">
          <w:rPr>
            <w:noProof/>
            <w:webHidden/>
          </w:rPr>
        </w:r>
        <w:r w:rsidR="00242255" w:rsidRPr="00AC052C">
          <w:rPr>
            <w:noProof/>
            <w:webHidden/>
          </w:rPr>
          <w:fldChar w:fldCharType="separate"/>
        </w:r>
        <w:r w:rsidR="00242255" w:rsidRPr="00AC052C">
          <w:rPr>
            <w:noProof/>
            <w:webHidden/>
          </w:rPr>
          <w:t>5</w:t>
        </w:r>
        <w:r w:rsidR="00242255" w:rsidRPr="00AC052C">
          <w:rPr>
            <w:noProof/>
            <w:webHidden/>
          </w:rPr>
          <w:fldChar w:fldCharType="end"/>
        </w:r>
      </w:hyperlink>
    </w:p>
    <w:p w14:paraId="5DC4A6AC" w14:textId="09642708" w:rsidR="00242255" w:rsidRPr="00AC052C" w:rsidRDefault="00784461">
      <w:pPr>
        <w:pStyle w:val="TOC3"/>
        <w:rPr>
          <w:rFonts w:asciiTheme="minorHAnsi" w:eastAsiaTheme="minorEastAsia" w:hAnsiTheme="minorHAnsi" w:cstheme="minorBidi"/>
          <w:b w:val="0"/>
          <w:noProof/>
          <w:sz w:val="22"/>
          <w:szCs w:val="22"/>
        </w:rPr>
      </w:pPr>
      <w:hyperlink w:anchor="_Toc7434330" w:history="1">
        <w:r w:rsidR="00242255" w:rsidRPr="00AC052C">
          <w:rPr>
            <w:rStyle w:val="Hyperlink"/>
            <w:noProof/>
            <w:color w:val="auto"/>
          </w:rPr>
          <w:t>1.4.2</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Coordination</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_Toc7434330 \h </w:instrText>
        </w:r>
        <w:r w:rsidR="00242255" w:rsidRPr="00AC052C">
          <w:rPr>
            <w:noProof/>
            <w:webHidden/>
          </w:rPr>
        </w:r>
        <w:r w:rsidR="00242255" w:rsidRPr="00AC052C">
          <w:rPr>
            <w:noProof/>
            <w:webHidden/>
          </w:rPr>
          <w:fldChar w:fldCharType="separate"/>
        </w:r>
        <w:r w:rsidR="00242255" w:rsidRPr="00AC052C">
          <w:rPr>
            <w:noProof/>
            <w:webHidden/>
          </w:rPr>
          <w:t>5</w:t>
        </w:r>
        <w:r w:rsidR="00242255" w:rsidRPr="00AC052C">
          <w:rPr>
            <w:noProof/>
            <w:webHidden/>
          </w:rPr>
          <w:fldChar w:fldCharType="end"/>
        </w:r>
      </w:hyperlink>
    </w:p>
    <w:p w14:paraId="5C3AFBF5" w14:textId="7731B49F" w:rsidR="00242255" w:rsidRPr="00AC052C" w:rsidRDefault="00784461">
      <w:pPr>
        <w:pStyle w:val="TOC3"/>
        <w:rPr>
          <w:rFonts w:asciiTheme="minorHAnsi" w:eastAsiaTheme="minorEastAsia" w:hAnsiTheme="minorHAnsi" w:cstheme="minorBidi"/>
          <w:b w:val="0"/>
          <w:noProof/>
          <w:sz w:val="22"/>
          <w:szCs w:val="22"/>
        </w:rPr>
      </w:pPr>
      <w:hyperlink w:anchor="_Toc7434331" w:history="1">
        <w:r w:rsidR="00242255" w:rsidRPr="00AC052C">
          <w:rPr>
            <w:rStyle w:val="Hyperlink"/>
            <w:noProof/>
            <w:color w:val="auto"/>
          </w:rPr>
          <w:t>1.4.3</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Help Desk</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_Toc7434331 \h </w:instrText>
        </w:r>
        <w:r w:rsidR="00242255" w:rsidRPr="00AC052C">
          <w:rPr>
            <w:noProof/>
            <w:webHidden/>
          </w:rPr>
        </w:r>
        <w:r w:rsidR="00242255" w:rsidRPr="00AC052C">
          <w:rPr>
            <w:noProof/>
            <w:webHidden/>
          </w:rPr>
          <w:fldChar w:fldCharType="separate"/>
        </w:r>
        <w:r w:rsidR="00242255" w:rsidRPr="00AC052C">
          <w:rPr>
            <w:noProof/>
            <w:webHidden/>
          </w:rPr>
          <w:t>5</w:t>
        </w:r>
        <w:r w:rsidR="00242255" w:rsidRPr="00AC052C">
          <w:rPr>
            <w:noProof/>
            <w:webHidden/>
          </w:rPr>
          <w:fldChar w:fldCharType="end"/>
        </w:r>
      </w:hyperlink>
    </w:p>
    <w:p w14:paraId="5DE0E049" w14:textId="5FBB4570" w:rsidR="00242255" w:rsidRPr="00AC052C" w:rsidRDefault="00784461">
      <w:pPr>
        <w:pStyle w:val="TOC3"/>
        <w:rPr>
          <w:rFonts w:asciiTheme="minorHAnsi" w:eastAsiaTheme="minorEastAsia" w:hAnsiTheme="minorHAnsi" w:cstheme="minorBidi"/>
          <w:b w:val="0"/>
          <w:noProof/>
          <w:sz w:val="22"/>
          <w:szCs w:val="22"/>
        </w:rPr>
      </w:pPr>
      <w:hyperlink w:anchor="_Toc7434332" w:history="1">
        <w:r w:rsidR="00242255" w:rsidRPr="00AC052C">
          <w:rPr>
            <w:rStyle w:val="Hyperlink"/>
            <w:noProof/>
            <w:color w:val="auto"/>
          </w:rPr>
          <w:t>1.4.4</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Organization of the User Guide</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_Toc7434332 \h </w:instrText>
        </w:r>
        <w:r w:rsidR="00242255" w:rsidRPr="00AC052C">
          <w:rPr>
            <w:noProof/>
            <w:webHidden/>
          </w:rPr>
        </w:r>
        <w:r w:rsidR="00242255" w:rsidRPr="00AC052C">
          <w:rPr>
            <w:noProof/>
            <w:webHidden/>
          </w:rPr>
          <w:fldChar w:fldCharType="separate"/>
        </w:r>
        <w:r w:rsidR="00242255" w:rsidRPr="00AC052C">
          <w:rPr>
            <w:noProof/>
            <w:webHidden/>
          </w:rPr>
          <w:t>5</w:t>
        </w:r>
        <w:r w:rsidR="00242255" w:rsidRPr="00AC052C">
          <w:rPr>
            <w:noProof/>
            <w:webHidden/>
          </w:rPr>
          <w:fldChar w:fldCharType="end"/>
        </w:r>
      </w:hyperlink>
    </w:p>
    <w:p w14:paraId="17093B25" w14:textId="282BDFF9" w:rsidR="00242255" w:rsidRPr="00AC052C" w:rsidRDefault="00784461">
      <w:pPr>
        <w:pStyle w:val="TOC1"/>
        <w:rPr>
          <w:rFonts w:asciiTheme="minorHAnsi" w:eastAsiaTheme="minorEastAsia" w:hAnsiTheme="minorHAnsi" w:cstheme="minorBidi"/>
          <w:b w:val="0"/>
          <w:noProof/>
          <w:sz w:val="22"/>
          <w:szCs w:val="22"/>
        </w:rPr>
      </w:pPr>
      <w:hyperlink w:anchor="_Toc7434333" w:history="1">
        <w:r w:rsidR="00242255" w:rsidRPr="00AC052C">
          <w:rPr>
            <w:rStyle w:val="Hyperlink"/>
            <w:noProof/>
            <w:color w:val="auto"/>
          </w:rPr>
          <w:t>2</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System Summary</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_Toc7434333 \h </w:instrText>
        </w:r>
        <w:r w:rsidR="00242255" w:rsidRPr="00AC052C">
          <w:rPr>
            <w:noProof/>
            <w:webHidden/>
          </w:rPr>
        </w:r>
        <w:r w:rsidR="00242255" w:rsidRPr="00AC052C">
          <w:rPr>
            <w:noProof/>
            <w:webHidden/>
          </w:rPr>
          <w:fldChar w:fldCharType="separate"/>
        </w:r>
        <w:r w:rsidR="00242255" w:rsidRPr="00AC052C">
          <w:rPr>
            <w:noProof/>
            <w:webHidden/>
          </w:rPr>
          <w:t>6</w:t>
        </w:r>
        <w:r w:rsidR="00242255" w:rsidRPr="00AC052C">
          <w:rPr>
            <w:noProof/>
            <w:webHidden/>
          </w:rPr>
          <w:fldChar w:fldCharType="end"/>
        </w:r>
      </w:hyperlink>
    </w:p>
    <w:p w14:paraId="582EC020" w14:textId="55A75367" w:rsidR="00242255" w:rsidRPr="00AC052C" w:rsidRDefault="00784461">
      <w:pPr>
        <w:pStyle w:val="TOC2"/>
        <w:rPr>
          <w:rFonts w:asciiTheme="minorHAnsi" w:eastAsiaTheme="minorEastAsia" w:hAnsiTheme="minorHAnsi" w:cstheme="minorBidi"/>
          <w:b w:val="0"/>
          <w:noProof/>
          <w:sz w:val="22"/>
          <w:szCs w:val="22"/>
        </w:rPr>
      </w:pPr>
      <w:hyperlink w:anchor="_Toc7434334" w:history="1">
        <w:r w:rsidR="00242255" w:rsidRPr="00AC052C">
          <w:rPr>
            <w:rStyle w:val="Hyperlink"/>
            <w:noProof/>
            <w:color w:val="auto"/>
          </w:rPr>
          <w:t>2.1</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User Access Levels</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_Toc7434334 \h </w:instrText>
        </w:r>
        <w:r w:rsidR="00242255" w:rsidRPr="00AC052C">
          <w:rPr>
            <w:noProof/>
            <w:webHidden/>
          </w:rPr>
        </w:r>
        <w:r w:rsidR="00242255" w:rsidRPr="00AC052C">
          <w:rPr>
            <w:noProof/>
            <w:webHidden/>
          </w:rPr>
          <w:fldChar w:fldCharType="separate"/>
        </w:r>
        <w:r w:rsidR="00242255" w:rsidRPr="00AC052C">
          <w:rPr>
            <w:noProof/>
            <w:webHidden/>
          </w:rPr>
          <w:t>7</w:t>
        </w:r>
        <w:r w:rsidR="00242255" w:rsidRPr="00AC052C">
          <w:rPr>
            <w:noProof/>
            <w:webHidden/>
          </w:rPr>
          <w:fldChar w:fldCharType="end"/>
        </w:r>
      </w:hyperlink>
    </w:p>
    <w:p w14:paraId="148D629F" w14:textId="264F0871" w:rsidR="00242255" w:rsidRPr="00AC052C" w:rsidRDefault="00784461">
      <w:pPr>
        <w:pStyle w:val="TOC1"/>
        <w:rPr>
          <w:rFonts w:asciiTheme="minorHAnsi" w:eastAsiaTheme="minorEastAsia" w:hAnsiTheme="minorHAnsi" w:cstheme="minorBidi"/>
          <w:b w:val="0"/>
          <w:noProof/>
          <w:sz w:val="22"/>
          <w:szCs w:val="22"/>
        </w:rPr>
      </w:pPr>
      <w:hyperlink w:anchor="_Toc7434335" w:history="1">
        <w:r w:rsidR="00242255" w:rsidRPr="00AC052C">
          <w:rPr>
            <w:rStyle w:val="Hyperlink"/>
            <w:noProof/>
            <w:color w:val="auto"/>
          </w:rPr>
          <w:t>3</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Getting Started</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_Toc7434335 \h </w:instrText>
        </w:r>
        <w:r w:rsidR="00242255" w:rsidRPr="00AC052C">
          <w:rPr>
            <w:noProof/>
            <w:webHidden/>
          </w:rPr>
        </w:r>
        <w:r w:rsidR="00242255" w:rsidRPr="00AC052C">
          <w:rPr>
            <w:noProof/>
            <w:webHidden/>
          </w:rPr>
          <w:fldChar w:fldCharType="separate"/>
        </w:r>
        <w:r w:rsidR="00242255" w:rsidRPr="00AC052C">
          <w:rPr>
            <w:noProof/>
            <w:webHidden/>
          </w:rPr>
          <w:t>7</w:t>
        </w:r>
        <w:r w:rsidR="00242255" w:rsidRPr="00AC052C">
          <w:rPr>
            <w:noProof/>
            <w:webHidden/>
          </w:rPr>
          <w:fldChar w:fldCharType="end"/>
        </w:r>
      </w:hyperlink>
    </w:p>
    <w:p w14:paraId="0F0D1CD2" w14:textId="55A96860" w:rsidR="00242255" w:rsidRPr="00AC052C" w:rsidRDefault="00784461">
      <w:pPr>
        <w:pStyle w:val="TOC1"/>
        <w:rPr>
          <w:rFonts w:asciiTheme="minorHAnsi" w:eastAsiaTheme="minorEastAsia" w:hAnsiTheme="minorHAnsi" w:cstheme="minorBidi"/>
          <w:b w:val="0"/>
          <w:noProof/>
          <w:sz w:val="22"/>
          <w:szCs w:val="22"/>
        </w:rPr>
      </w:pPr>
      <w:hyperlink w:anchor="_Toc7434336" w:history="1">
        <w:r w:rsidR="00242255" w:rsidRPr="00AC052C">
          <w:rPr>
            <w:rStyle w:val="Hyperlink"/>
            <w:noProof/>
            <w:color w:val="auto"/>
          </w:rPr>
          <w:t>4</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Reports</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_Toc7434336 \h </w:instrText>
        </w:r>
        <w:r w:rsidR="00242255" w:rsidRPr="00AC052C">
          <w:rPr>
            <w:noProof/>
            <w:webHidden/>
          </w:rPr>
        </w:r>
        <w:r w:rsidR="00242255" w:rsidRPr="00AC052C">
          <w:rPr>
            <w:noProof/>
            <w:webHidden/>
          </w:rPr>
          <w:fldChar w:fldCharType="separate"/>
        </w:r>
        <w:r w:rsidR="00242255" w:rsidRPr="00AC052C">
          <w:rPr>
            <w:noProof/>
            <w:webHidden/>
          </w:rPr>
          <w:t>7</w:t>
        </w:r>
        <w:r w:rsidR="00242255" w:rsidRPr="00AC052C">
          <w:rPr>
            <w:noProof/>
            <w:webHidden/>
          </w:rPr>
          <w:fldChar w:fldCharType="end"/>
        </w:r>
      </w:hyperlink>
    </w:p>
    <w:p w14:paraId="05175A77" w14:textId="7C83D711" w:rsidR="00242255" w:rsidRPr="00AC052C" w:rsidRDefault="00784461">
      <w:pPr>
        <w:pStyle w:val="TOC1"/>
        <w:rPr>
          <w:rFonts w:asciiTheme="minorHAnsi" w:eastAsiaTheme="minorEastAsia" w:hAnsiTheme="minorHAnsi" w:cstheme="minorBidi"/>
          <w:b w:val="0"/>
          <w:noProof/>
          <w:sz w:val="22"/>
          <w:szCs w:val="22"/>
        </w:rPr>
      </w:pPr>
      <w:hyperlink w:anchor="_Toc7434337" w:history="1">
        <w:r w:rsidR="00242255" w:rsidRPr="00AC052C">
          <w:rPr>
            <w:rStyle w:val="Hyperlink"/>
            <w:noProof/>
            <w:color w:val="auto"/>
          </w:rPr>
          <w:t>5</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VAM 508 Compliance</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_Toc7434337 \h </w:instrText>
        </w:r>
        <w:r w:rsidR="00242255" w:rsidRPr="00AC052C">
          <w:rPr>
            <w:noProof/>
            <w:webHidden/>
          </w:rPr>
        </w:r>
        <w:r w:rsidR="00242255" w:rsidRPr="00AC052C">
          <w:rPr>
            <w:noProof/>
            <w:webHidden/>
          </w:rPr>
          <w:fldChar w:fldCharType="separate"/>
        </w:r>
        <w:r w:rsidR="00242255" w:rsidRPr="00AC052C">
          <w:rPr>
            <w:noProof/>
            <w:webHidden/>
          </w:rPr>
          <w:t>7</w:t>
        </w:r>
        <w:r w:rsidR="00242255" w:rsidRPr="00AC052C">
          <w:rPr>
            <w:noProof/>
            <w:webHidden/>
          </w:rPr>
          <w:fldChar w:fldCharType="end"/>
        </w:r>
      </w:hyperlink>
    </w:p>
    <w:p w14:paraId="6BF64738" w14:textId="5BCAFB66" w:rsidR="00242255" w:rsidRPr="00AC052C" w:rsidRDefault="00784461">
      <w:pPr>
        <w:pStyle w:val="TOC1"/>
        <w:rPr>
          <w:rFonts w:asciiTheme="minorHAnsi" w:eastAsiaTheme="minorEastAsia" w:hAnsiTheme="minorHAnsi" w:cstheme="minorBidi"/>
          <w:b w:val="0"/>
          <w:noProof/>
          <w:sz w:val="22"/>
          <w:szCs w:val="22"/>
        </w:rPr>
      </w:pPr>
      <w:hyperlink w:anchor="_Toc7434338" w:history="1">
        <w:r w:rsidR="00242255" w:rsidRPr="00AC052C">
          <w:rPr>
            <w:rStyle w:val="Hyperlink"/>
            <w:noProof/>
            <w:color w:val="auto"/>
          </w:rPr>
          <w:t>6</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Troubleshooting</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_Toc7434338 \h </w:instrText>
        </w:r>
        <w:r w:rsidR="00242255" w:rsidRPr="00AC052C">
          <w:rPr>
            <w:noProof/>
            <w:webHidden/>
          </w:rPr>
        </w:r>
        <w:r w:rsidR="00242255" w:rsidRPr="00AC052C">
          <w:rPr>
            <w:noProof/>
            <w:webHidden/>
          </w:rPr>
          <w:fldChar w:fldCharType="separate"/>
        </w:r>
        <w:r w:rsidR="00242255" w:rsidRPr="00AC052C">
          <w:rPr>
            <w:noProof/>
            <w:webHidden/>
          </w:rPr>
          <w:t>7</w:t>
        </w:r>
        <w:r w:rsidR="00242255" w:rsidRPr="00AC052C">
          <w:rPr>
            <w:noProof/>
            <w:webHidden/>
          </w:rPr>
          <w:fldChar w:fldCharType="end"/>
        </w:r>
      </w:hyperlink>
    </w:p>
    <w:p w14:paraId="62170DD4" w14:textId="37CC0C99" w:rsidR="00242255" w:rsidRPr="00AC052C" w:rsidRDefault="00784461">
      <w:pPr>
        <w:pStyle w:val="TOC1"/>
        <w:rPr>
          <w:rFonts w:asciiTheme="minorHAnsi" w:eastAsiaTheme="minorEastAsia" w:hAnsiTheme="minorHAnsi" w:cstheme="minorBidi"/>
          <w:b w:val="0"/>
          <w:noProof/>
          <w:sz w:val="22"/>
          <w:szCs w:val="22"/>
        </w:rPr>
      </w:pPr>
      <w:hyperlink w:anchor="_Toc7434339" w:history="1">
        <w:r w:rsidR="00242255" w:rsidRPr="00AC052C">
          <w:rPr>
            <w:rStyle w:val="Hyperlink"/>
            <w:noProof/>
            <w:color w:val="auto"/>
          </w:rPr>
          <w:t>7</w:t>
        </w:r>
        <w:r w:rsidR="00242255" w:rsidRPr="00AC052C">
          <w:rPr>
            <w:rFonts w:asciiTheme="minorHAnsi" w:eastAsiaTheme="minorEastAsia" w:hAnsiTheme="minorHAnsi" w:cstheme="minorBidi"/>
            <w:b w:val="0"/>
            <w:noProof/>
            <w:sz w:val="22"/>
            <w:szCs w:val="22"/>
          </w:rPr>
          <w:tab/>
        </w:r>
        <w:r w:rsidR="00242255" w:rsidRPr="00AC052C">
          <w:rPr>
            <w:rStyle w:val="Hyperlink"/>
            <w:noProof/>
            <w:color w:val="auto"/>
          </w:rPr>
          <w:t>Acronyms and Abbreviations</w:t>
        </w:r>
        <w:r w:rsidR="00242255" w:rsidRPr="00AC052C">
          <w:rPr>
            <w:noProof/>
            <w:webHidden/>
          </w:rPr>
          <w:tab/>
        </w:r>
        <w:r w:rsidR="00242255" w:rsidRPr="00AC052C">
          <w:rPr>
            <w:noProof/>
            <w:webHidden/>
          </w:rPr>
          <w:fldChar w:fldCharType="begin"/>
        </w:r>
        <w:r w:rsidR="00242255" w:rsidRPr="00AC052C">
          <w:rPr>
            <w:noProof/>
            <w:webHidden/>
          </w:rPr>
          <w:instrText xml:space="preserve"> PAGEREF _Toc7434339 \h </w:instrText>
        </w:r>
        <w:r w:rsidR="00242255" w:rsidRPr="00AC052C">
          <w:rPr>
            <w:noProof/>
            <w:webHidden/>
          </w:rPr>
        </w:r>
        <w:r w:rsidR="00242255" w:rsidRPr="00AC052C">
          <w:rPr>
            <w:noProof/>
            <w:webHidden/>
          </w:rPr>
          <w:fldChar w:fldCharType="separate"/>
        </w:r>
        <w:r w:rsidR="00242255" w:rsidRPr="00AC052C">
          <w:rPr>
            <w:noProof/>
            <w:webHidden/>
          </w:rPr>
          <w:t>7</w:t>
        </w:r>
        <w:r w:rsidR="00242255" w:rsidRPr="00AC052C">
          <w:rPr>
            <w:noProof/>
            <w:webHidden/>
          </w:rPr>
          <w:fldChar w:fldCharType="end"/>
        </w:r>
      </w:hyperlink>
    </w:p>
    <w:p w14:paraId="48D25723" w14:textId="3DB4E9B6" w:rsidR="004E043F" w:rsidRPr="00AC052C" w:rsidRDefault="003224BE" w:rsidP="0007260C">
      <w:pPr>
        <w:pStyle w:val="TOC1"/>
      </w:pPr>
      <w:r w:rsidRPr="00AC052C">
        <w:fldChar w:fldCharType="end"/>
      </w:r>
    </w:p>
    <w:p w14:paraId="3CC8107C" w14:textId="4865B700" w:rsidR="008E2B81" w:rsidRPr="00AC052C" w:rsidRDefault="009D32B5" w:rsidP="0007260C">
      <w:pPr>
        <w:pStyle w:val="TOC1"/>
      </w:pPr>
      <w:r w:rsidRPr="00AC052C">
        <w:t>List</w:t>
      </w:r>
      <w:r w:rsidR="008E2B81" w:rsidRPr="00AC052C">
        <w:t xml:space="preserve"> of Figures</w:t>
      </w:r>
    </w:p>
    <w:p w14:paraId="3CC8117D" w14:textId="17576DB3" w:rsidR="008E2B81" w:rsidRPr="00AC052C" w:rsidRDefault="00964B30" w:rsidP="008E2B81">
      <w:r w:rsidRPr="00AC052C">
        <w:rPr>
          <w:b/>
          <w:bCs/>
          <w:noProof/>
        </w:rPr>
        <w:fldChar w:fldCharType="begin"/>
      </w:r>
      <w:r w:rsidRPr="00AC052C">
        <w:rPr>
          <w:b/>
          <w:bCs/>
          <w:noProof/>
        </w:rPr>
        <w:instrText xml:space="preserve"> TOC \h \z \c "Figure" </w:instrText>
      </w:r>
      <w:r w:rsidRPr="00AC052C">
        <w:rPr>
          <w:b/>
          <w:bCs/>
          <w:noProof/>
        </w:rPr>
        <w:fldChar w:fldCharType="separate"/>
      </w:r>
      <w:r w:rsidR="00242255" w:rsidRPr="00AC052C">
        <w:rPr>
          <w:noProof/>
        </w:rPr>
        <w:t>No table of figures entries found.</w:t>
      </w:r>
      <w:r w:rsidRPr="00AC052C">
        <w:rPr>
          <w:b/>
          <w:bCs/>
          <w:noProof/>
        </w:rPr>
        <w:fldChar w:fldCharType="end"/>
      </w:r>
    </w:p>
    <w:p w14:paraId="44FDE444" w14:textId="6249E236" w:rsidR="009D32B5" w:rsidRPr="00AC052C" w:rsidRDefault="009D32B5" w:rsidP="009D32B5">
      <w:pPr>
        <w:pStyle w:val="TOC1"/>
      </w:pPr>
      <w:r w:rsidRPr="00AC052C">
        <w:t>List of Tables</w:t>
      </w:r>
    </w:p>
    <w:p w14:paraId="477821B6" w14:textId="37F84419" w:rsidR="009D32B5" w:rsidRPr="00AC052C" w:rsidRDefault="007A1865" w:rsidP="008E2B81">
      <w:pPr>
        <w:sectPr w:rsidR="009D32B5" w:rsidRPr="00AC052C" w:rsidSect="00E75A64">
          <w:footerReference w:type="first" r:id="rId14"/>
          <w:pgSz w:w="12240" w:h="15840" w:code="1"/>
          <w:pgMar w:top="1440" w:right="1440" w:bottom="1440" w:left="1440" w:header="720" w:footer="720" w:gutter="0"/>
          <w:pgNumType w:fmt="lowerRoman"/>
          <w:cols w:space="720"/>
          <w:titlePg/>
          <w:docGrid w:linePitch="360"/>
        </w:sectPr>
      </w:pPr>
      <w:r w:rsidRPr="00AC052C">
        <w:rPr>
          <w:b/>
          <w:bCs/>
          <w:noProof/>
        </w:rPr>
        <w:fldChar w:fldCharType="begin"/>
      </w:r>
      <w:r w:rsidRPr="00AC052C">
        <w:rPr>
          <w:b/>
          <w:bCs/>
          <w:noProof/>
        </w:rPr>
        <w:instrText xml:space="preserve"> TOC \h \z \c "Table" </w:instrText>
      </w:r>
      <w:r w:rsidRPr="00AC052C">
        <w:rPr>
          <w:b/>
          <w:bCs/>
          <w:noProof/>
        </w:rPr>
        <w:fldChar w:fldCharType="separate"/>
      </w:r>
      <w:r w:rsidR="00242255" w:rsidRPr="00AC052C">
        <w:rPr>
          <w:noProof/>
        </w:rPr>
        <w:t>No table of figures entries found.</w:t>
      </w:r>
      <w:r w:rsidRPr="00AC052C">
        <w:rPr>
          <w:b/>
          <w:bCs/>
          <w:noProof/>
        </w:rPr>
        <w:fldChar w:fldCharType="end"/>
      </w:r>
    </w:p>
    <w:p w14:paraId="3CC8117E" w14:textId="7466B83F" w:rsidR="004F3A80" w:rsidRPr="00AC052C" w:rsidRDefault="004F3A80" w:rsidP="00DC7BAC">
      <w:pPr>
        <w:pStyle w:val="Heading1"/>
      </w:pPr>
      <w:bookmarkStart w:id="3" w:name="_Toc7434322"/>
      <w:r w:rsidRPr="00AC052C">
        <w:t>Introduction</w:t>
      </w:r>
      <w:bookmarkEnd w:id="0"/>
      <w:bookmarkEnd w:id="3"/>
    </w:p>
    <w:p w14:paraId="54B42FF2" w14:textId="37AE7B14" w:rsidR="00E61582" w:rsidRPr="00AC052C" w:rsidRDefault="007475A5" w:rsidP="00E61582">
      <w:pPr>
        <w:pStyle w:val="BodyText"/>
      </w:pPr>
      <w:r w:rsidRPr="00AC052C">
        <w:t xml:space="preserve">VA Office of Information and Technology (OI&amp;T) Enterprise Cloud Solutions Office (ECSO), as the technology agent for the Veterans Health Administration (VHA), requires </w:t>
      </w:r>
      <w:r w:rsidR="00762DB4" w:rsidRPr="00AC052C">
        <w:t>completing</w:t>
      </w:r>
      <w:r w:rsidRPr="00AC052C">
        <w:t xml:space="preserve"> the deployment of a comprehensive, cloud-based VistA RPC Interface monitoring and auditing solution.</w:t>
      </w:r>
    </w:p>
    <w:p w14:paraId="3CC81180" w14:textId="63704415" w:rsidR="00080748" w:rsidRPr="00AC052C" w:rsidRDefault="00080748" w:rsidP="00B04B74">
      <w:pPr>
        <w:pStyle w:val="Heading2"/>
      </w:pPr>
      <w:bookmarkStart w:id="4" w:name="_Toc7434323"/>
      <w:r w:rsidRPr="00AC052C">
        <w:t>Purpose</w:t>
      </w:r>
      <w:bookmarkEnd w:id="4"/>
    </w:p>
    <w:p w14:paraId="0DB11A74" w14:textId="186E9EA1" w:rsidR="00E61582" w:rsidRPr="00AC052C" w:rsidRDefault="0082065B" w:rsidP="00E61582">
      <w:pPr>
        <w:pStyle w:val="BodyText"/>
      </w:pPr>
      <w:r w:rsidRPr="00AC052C">
        <w:t>The objective of the VistA Adaptive Maintenance VAEC Security (VAM2) project is to provide the complete audit, analysis, and translation of the entire VistA RPC interface into a modern machine-processable form, to be operationalized and scaled for production enterprise use on the VAEC CloudWatch monitoring tool in order to provide a comprehensive cloud-based VistA RPC Interface monitoring and security for all VistA systems migrated to the VAEC.</w:t>
      </w:r>
    </w:p>
    <w:p w14:paraId="2EEC0D21" w14:textId="39159752" w:rsidR="00DF32A8" w:rsidRPr="00AC052C" w:rsidRDefault="00080748" w:rsidP="00DF32A8">
      <w:pPr>
        <w:pStyle w:val="Heading2"/>
      </w:pPr>
      <w:bookmarkStart w:id="5" w:name="_Toc7434324"/>
      <w:r w:rsidRPr="00AC052C">
        <w:t>Overview</w:t>
      </w:r>
      <w:bookmarkStart w:id="6" w:name="_Toc437268347"/>
      <w:bookmarkEnd w:id="5"/>
    </w:p>
    <w:p w14:paraId="5E271CEB" w14:textId="77777777" w:rsidR="00824868" w:rsidRPr="00AC052C" w:rsidRDefault="00824868" w:rsidP="00824868">
      <w:pPr>
        <w:pStyle w:val="BodyText0"/>
        <w:ind w:left="576"/>
      </w:pPr>
      <w:r w:rsidRPr="00AC052C">
        <w:t xml:space="preserve">The VistA Adaptive Maintenance system is a Cloud-Smart / Cloud-Native application developed and deployed in the dedicated U.S. FedRAMP-HIGH, HIPAA-compliant VA Enterprise Cloud (VAEC) leveraging Amazon Web Services (AWS) commercial cloud infrastructure and services.  VAM provides comprehensive, commercial cloud-based monitoring and security for all clients, applications, and users that access VistA data using </w:t>
      </w:r>
      <w:proofErr w:type="spellStart"/>
      <w:r w:rsidRPr="00AC052C">
        <w:t>VistA’s</w:t>
      </w:r>
      <w:proofErr w:type="spellEnd"/>
      <w:r w:rsidRPr="00AC052C">
        <w:t xml:space="preserve"> Remote Procedure Call (RPC) interface.  VAM is operationalized and scaled for production enterprise’s use in the VAEC leveraging AWS Kinesis, and provides comprehensive commercial cloud-based VistA RPC Interface monitoring and security for all VistA systems migrated to the VAEC.  VAM is 100</w:t>
      </w:r>
      <w:proofErr w:type="gramStart"/>
      <w:r w:rsidRPr="00AC052C">
        <w:t>%  Legacy</w:t>
      </w:r>
      <w:proofErr w:type="gramEnd"/>
      <w:r w:rsidRPr="00AC052C">
        <w:t>-free, Cloud-Native, and Non-invasive - allowing it to be scaled and deployed enterprise-wide without any change to any VistA system required.</w:t>
      </w:r>
    </w:p>
    <w:p w14:paraId="55679ED9" w14:textId="5E8EFF7B" w:rsidR="0073181A" w:rsidRPr="00AC052C" w:rsidRDefault="0073181A" w:rsidP="0073181A">
      <w:pPr>
        <w:pStyle w:val="Heading2"/>
        <w:keepNext/>
        <w:tabs>
          <w:tab w:val="num" w:pos="1080"/>
        </w:tabs>
        <w:spacing w:after="120"/>
        <w:ind w:left="1080" w:hanging="1080"/>
      </w:pPr>
      <w:bookmarkStart w:id="7" w:name="_Toc7434325"/>
      <w:r w:rsidRPr="00AC052C">
        <w:t>Disclaimers</w:t>
      </w:r>
      <w:bookmarkEnd w:id="6"/>
      <w:bookmarkEnd w:id="7"/>
    </w:p>
    <w:p w14:paraId="290C4FD6" w14:textId="77777777" w:rsidR="0073181A" w:rsidRPr="00AC052C" w:rsidRDefault="0073181A" w:rsidP="0073181A">
      <w:pPr>
        <w:pStyle w:val="Heading3"/>
        <w:keepNext/>
        <w:tabs>
          <w:tab w:val="num" w:pos="1080"/>
        </w:tabs>
        <w:spacing w:after="120"/>
        <w:ind w:left="1080" w:hanging="1080"/>
      </w:pPr>
      <w:bookmarkStart w:id="8" w:name="_Toc437268348"/>
      <w:bookmarkStart w:id="9" w:name="_Toc7434326"/>
      <w:r w:rsidRPr="00AC052C">
        <w:t>Software Disclaimer</w:t>
      </w:r>
      <w:bookmarkEnd w:id="8"/>
      <w:bookmarkEnd w:id="9"/>
    </w:p>
    <w:p w14:paraId="18F5C93B" w14:textId="246F57DA" w:rsidR="0073181A" w:rsidRPr="00AC052C" w:rsidRDefault="0073181A" w:rsidP="00AE58B5">
      <w:pPr>
        <w:pStyle w:val="BodyText"/>
      </w:pPr>
      <w:r w:rsidRPr="00AC052C">
        <w:t>This software was developed at the Department of Veterans Affairs (VA) by employees of the Federal Government in the course of their official duties. Pursuant to title 17 Section 105 of the United States Code this software is not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if any derivative works bear some notice that they are derived from it, and any modified versions bear some notice that they have been modified.</w:t>
      </w:r>
    </w:p>
    <w:p w14:paraId="2A0F8D1F" w14:textId="77777777" w:rsidR="0073181A" w:rsidRPr="00AC052C" w:rsidRDefault="0073181A" w:rsidP="0073181A">
      <w:pPr>
        <w:pStyle w:val="Heading3"/>
        <w:keepNext/>
        <w:tabs>
          <w:tab w:val="num" w:pos="1080"/>
        </w:tabs>
        <w:spacing w:after="120"/>
        <w:ind w:left="1080" w:hanging="1080"/>
      </w:pPr>
      <w:bookmarkStart w:id="10" w:name="_Toc437268349"/>
      <w:bookmarkStart w:id="11" w:name="_Toc7434327"/>
      <w:r w:rsidRPr="00AC052C">
        <w:t>Documentation Disclaimer</w:t>
      </w:r>
      <w:bookmarkEnd w:id="10"/>
      <w:bookmarkEnd w:id="11"/>
    </w:p>
    <w:p w14:paraId="31A597F5" w14:textId="7F1C4F87" w:rsidR="0073181A" w:rsidRPr="00AC052C" w:rsidRDefault="0073181A" w:rsidP="0073181A">
      <w:pPr>
        <w:pStyle w:val="BodyText"/>
      </w:pPr>
      <w:r w:rsidRPr="00AC052C">
        <w:t>The appearance of external hyperlink references in this manual does not constitute endorsement by the Department of Veterans Affairs (VA) of this Web site or the information, products, or services contained therein. The VA does not exercise any editorial control over the information you may find at these locations. Such links are provided and are consistent with the stated purpose of the VA.</w:t>
      </w:r>
    </w:p>
    <w:p w14:paraId="3CC81185" w14:textId="77777777" w:rsidR="00080748" w:rsidRPr="00AC052C" w:rsidRDefault="00080748" w:rsidP="00B04B74">
      <w:pPr>
        <w:pStyle w:val="Heading2"/>
      </w:pPr>
      <w:bookmarkStart w:id="12" w:name="_Toc7434328"/>
      <w:r w:rsidRPr="00AC052C">
        <w:t>Project References</w:t>
      </w:r>
      <w:bookmarkEnd w:id="12"/>
    </w:p>
    <w:p w14:paraId="3CC81189" w14:textId="77777777" w:rsidR="00080748" w:rsidRPr="00AC052C" w:rsidRDefault="00080748" w:rsidP="00DC6072">
      <w:pPr>
        <w:pStyle w:val="Heading3"/>
      </w:pPr>
      <w:bookmarkStart w:id="13" w:name="_Toc7434329"/>
      <w:r w:rsidRPr="00AC052C">
        <w:t>Information</w:t>
      </w:r>
      <w:bookmarkEnd w:id="13"/>
    </w:p>
    <w:p w14:paraId="3CC8118A" w14:textId="6A5C6002" w:rsidR="00080748" w:rsidRPr="00AC052C" w:rsidRDefault="00AF2B5C" w:rsidP="00DF7CED">
      <w:pPr>
        <w:pStyle w:val="BodyText"/>
      </w:pPr>
      <w:r w:rsidRPr="00AC052C">
        <w:t xml:space="preserve">The </w:t>
      </w:r>
      <w:r w:rsidR="00247255" w:rsidRPr="00AC052C">
        <w:t>VAM</w:t>
      </w:r>
      <w:r w:rsidR="00BC696D" w:rsidRPr="00AC052C">
        <w:t xml:space="preserve"> </w:t>
      </w:r>
      <w:r w:rsidRPr="00AC052C">
        <w:t>point</w:t>
      </w:r>
      <w:r w:rsidR="0007260C" w:rsidRPr="00AC052C">
        <w:t>s</w:t>
      </w:r>
      <w:r w:rsidRPr="00AC052C">
        <w:t xml:space="preserve"> of </w:t>
      </w:r>
      <w:r w:rsidR="00080748" w:rsidRPr="00AC052C">
        <w:t>contact</w:t>
      </w:r>
      <w:r w:rsidRPr="00AC052C">
        <w:t xml:space="preserve"> </w:t>
      </w:r>
      <w:r w:rsidR="00080748" w:rsidRPr="00AC052C">
        <w:t xml:space="preserve">(POCs) </w:t>
      </w:r>
      <w:r w:rsidR="00BC696D" w:rsidRPr="00AC052C">
        <w:t>include:</w:t>
      </w:r>
    </w:p>
    <w:tbl>
      <w:tblPr>
        <w:tblStyle w:val="TableGrid"/>
        <w:tblW w:w="10260" w:type="dxa"/>
        <w:tblInd w:w="-545" w:type="dxa"/>
        <w:tblLayout w:type="fixed"/>
        <w:tblLook w:val="04A0" w:firstRow="1" w:lastRow="0" w:firstColumn="1" w:lastColumn="0" w:noHBand="0" w:noVBand="1"/>
      </w:tblPr>
      <w:tblGrid>
        <w:gridCol w:w="1980"/>
        <w:gridCol w:w="2700"/>
        <w:gridCol w:w="1800"/>
        <w:gridCol w:w="1670"/>
        <w:gridCol w:w="2110"/>
      </w:tblGrid>
      <w:tr w:rsidR="00AC052C" w:rsidRPr="00AC052C" w14:paraId="7D8B9055" w14:textId="77777777" w:rsidTr="00B825EC">
        <w:tc>
          <w:tcPr>
            <w:tcW w:w="10260" w:type="dxa"/>
            <w:gridSpan w:val="5"/>
            <w:shd w:val="clear" w:color="auto" w:fill="FFFF00"/>
            <w:vAlign w:val="center"/>
          </w:tcPr>
          <w:p w14:paraId="2E513C85" w14:textId="77777777" w:rsidR="00247255" w:rsidRPr="00AC052C" w:rsidRDefault="00247255" w:rsidP="00B825EC">
            <w:pPr>
              <w:pStyle w:val="BodyText0"/>
              <w:jc w:val="center"/>
              <w:rPr>
                <w:b/>
                <w:sz w:val="22"/>
              </w:rPr>
            </w:pPr>
            <w:bookmarkStart w:id="14" w:name="_Toc2601420"/>
            <w:r w:rsidRPr="00AC052C">
              <w:rPr>
                <w:b/>
                <w:sz w:val="22"/>
              </w:rPr>
              <w:t>Office of Information and Technology (OI&amp;T)</w:t>
            </w:r>
            <w:bookmarkEnd w:id="14"/>
          </w:p>
        </w:tc>
      </w:tr>
      <w:tr w:rsidR="00AC052C" w:rsidRPr="00AC052C" w14:paraId="3467DFD9" w14:textId="77777777" w:rsidTr="00B825EC">
        <w:tc>
          <w:tcPr>
            <w:tcW w:w="1980" w:type="dxa"/>
            <w:shd w:val="clear" w:color="auto" w:fill="FFFF00"/>
            <w:vAlign w:val="center"/>
          </w:tcPr>
          <w:p w14:paraId="6E2CFACC" w14:textId="77777777" w:rsidR="00247255" w:rsidRPr="00AC052C" w:rsidRDefault="00247255" w:rsidP="00B825EC">
            <w:pPr>
              <w:pStyle w:val="BodyText0"/>
              <w:rPr>
                <w:b/>
                <w:sz w:val="22"/>
              </w:rPr>
            </w:pPr>
            <w:bookmarkStart w:id="15" w:name="_Toc2601421"/>
            <w:r w:rsidRPr="00AC052C">
              <w:rPr>
                <w:b/>
                <w:bCs/>
                <w:sz w:val="22"/>
              </w:rPr>
              <w:t>Team Member</w:t>
            </w:r>
            <w:bookmarkEnd w:id="15"/>
          </w:p>
        </w:tc>
        <w:tc>
          <w:tcPr>
            <w:tcW w:w="2700" w:type="dxa"/>
            <w:shd w:val="clear" w:color="auto" w:fill="FFFF00"/>
            <w:vAlign w:val="center"/>
          </w:tcPr>
          <w:p w14:paraId="4E9E4FEE" w14:textId="77777777" w:rsidR="00247255" w:rsidRPr="00AC052C" w:rsidRDefault="00247255" w:rsidP="00B825EC">
            <w:pPr>
              <w:pStyle w:val="BodyText0"/>
              <w:rPr>
                <w:b/>
                <w:sz w:val="22"/>
              </w:rPr>
            </w:pPr>
            <w:bookmarkStart w:id="16" w:name="_Toc2601422"/>
            <w:r w:rsidRPr="00AC052C">
              <w:rPr>
                <w:b/>
                <w:bCs/>
                <w:sz w:val="22"/>
              </w:rPr>
              <w:t>VA Email</w:t>
            </w:r>
            <w:bookmarkEnd w:id="16"/>
          </w:p>
        </w:tc>
        <w:tc>
          <w:tcPr>
            <w:tcW w:w="1800" w:type="dxa"/>
            <w:shd w:val="clear" w:color="auto" w:fill="FFFF00"/>
            <w:vAlign w:val="center"/>
          </w:tcPr>
          <w:p w14:paraId="2A6D45FD" w14:textId="77777777" w:rsidR="00247255" w:rsidRPr="00AC052C" w:rsidRDefault="00247255" w:rsidP="00B825EC">
            <w:pPr>
              <w:pStyle w:val="BodyText0"/>
              <w:rPr>
                <w:b/>
                <w:sz w:val="22"/>
              </w:rPr>
            </w:pPr>
            <w:bookmarkStart w:id="17" w:name="_Toc2601423"/>
            <w:r w:rsidRPr="00AC052C">
              <w:rPr>
                <w:b/>
                <w:bCs/>
                <w:sz w:val="22"/>
              </w:rPr>
              <w:t>Proxy</w:t>
            </w:r>
            <w:bookmarkEnd w:id="17"/>
          </w:p>
        </w:tc>
        <w:tc>
          <w:tcPr>
            <w:tcW w:w="1670" w:type="dxa"/>
            <w:shd w:val="clear" w:color="auto" w:fill="FFFF00"/>
            <w:vAlign w:val="center"/>
          </w:tcPr>
          <w:p w14:paraId="3D22BD4C" w14:textId="77777777" w:rsidR="00247255" w:rsidRPr="00AC052C" w:rsidRDefault="00247255" w:rsidP="00B825EC">
            <w:pPr>
              <w:pStyle w:val="BodyText0"/>
              <w:rPr>
                <w:b/>
                <w:sz w:val="22"/>
              </w:rPr>
            </w:pPr>
            <w:bookmarkStart w:id="18" w:name="_Toc2601424"/>
            <w:r w:rsidRPr="00AC052C">
              <w:rPr>
                <w:b/>
                <w:bCs/>
                <w:sz w:val="22"/>
              </w:rPr>
              <w:t>Phone</w:t>
            </w:r>
            <w:bookmarkEnd w:id="18"/>
          </w:p>
        </w:tc>
        <w:tc>
          <w:tcPr>
            <w:tcW w:w="2110" w:type="dxa"/>
            <w:shd w:val="clear" w:color="auto" w:fill="FFFF00"/>
            <w:vAlign w:val="center"/>
          </w:tcPr>
          <w:p w14:paraId="78C4E3E6" w14:textId="77777777" w:rsidR="00247255" w:rsidRPr="00AC052C" w:rsidRDefault="00247255" w:rsidP="00B825EC">
            <w:pPr>
              <w:pStyle w:val="BodyText0"/>
              <w:rPr>
                <w:b/>
                <w:sz w:val="22"/>
              </w:rPr>
            </w:pPr>
            <w:bookmarkStart w:id="19" w:name="_Toc2601425"/>
            <w:r w:rsidRPr="00AC052C">
              <w:rPr>
                <w:b/>
                <w:bCs/>
                <w:sz w:val="22"/>
              </w:rPr>
              <w:t>Responsibility</w:t>
            </w:r>
            <w:bookmarkEnd w:id="19"/>
          </w:p>
        </w:tc>
      </w:tr>
      <w:tr w:rsidR="00AC052C" w:rsidRPr="00AC052C" w14:paraId="319F9A88" w14:textId="77777777" w:rsidTr="00B825EC">
        <w:tc>
          <w:tcPr>
            <w:tcW w:w="1980" w:type="dxa"/>
            <w:vAlign w:val="center"/>
          </w:tcPr>
          <w:p w14:paraId="100353E3" w14:textId="77777777" w:rsidR="00247255" w:rsidRPr="00AC052C" w:rsidRDefault="00247255" w:rsidP="00B825EC">
            <w:pPr>
              <w:pStyle w:val="BodyText0"/>
              <w:rPr>
                <w:sz w:val="20"/>
                <w:szCs w:val="20"/>
              </w:rPr>
            </w:pPr>
            <w:bookmarkStart w:id="20" w:name="_Toc2601426"/>
            <w:r w:rsidRPr="00AC052C">
              <w:rPr>
                <w:sz w:val="20"/>
                <w:szCs w:val="20"/>
              </w:rPr>
              <w:t>Dr. Rafael Richards</w:t>
            </w:r>
            <w:bookmarkEnd w:id="20"/>
          </w:p>
        </w:tc>
        <w:tc>
          <w:tcPr>
            <w:tcW w:w="2700" w:type="dxa"/>
          </w:tcPr>
          <w:p w14:paraId="6AB5ECF3" w14:textId="77777777" w:rsidR="00247255" w:rsidRPr="00AC052C" w:rsidRDefault="00784461" w:rsidP="00B825EC">
            <w:pPr>
              <w:pStyle w:val="BodyText0"/>
              <w:rPr>
                <w:sz w:val="20"/>
                <w:szCs w:val="20"/>
              </w:rPr>
            </w:pPr>
            <w:hyperlink r:id="rId15" w:history="1">
              <w:bookmarkStart w:id="21" w:name="_Toc2601427"/>
              <w:r w:rsidR="00247255" w:rsidRPr="00AC052C">
                <w:rPr>
                  <w:sz w:val="20"/>
                  <w:szCs w:val="20"/>
                  <w:u w:val="single"/>
                </w:rPr>
                <w:t>Rafael.Richards@va.gov</w:t>
              </w:r>
              <w:bookmarkEnd w:id="21"/>
            </w:hyperlink>
          </w:p>
        </w:tc>
        <w:tc>
          <w:tcPr>
            <w:tcW w:w="1800" w:type="dxa"/>
          </w:tcPr>
          <w:p w14:paraId="60501D09" w14:textId="77777777" w:rsidR="00247255" w:rsidRPr="00AC052C" w:rsidRDefault="00247255" w:rsidP="00B825EC">
            <w:pPr>
              <w:pStyle w:val="BodyText0"/>
              <w:rPr>
                <w:sz w:val="20"/>
                <w:szCs w:val="20"/>
              </w:rPr>
            </w:pPr>
            <w:r w:rsidRPr="00AC052C">
              <w:rPr>
                <w:sz w:val="20"/>
                <w:szCs w:val="20"/>
              </w:rPr>
              <w:t>Cheryl Owsley</w:t>
            </w:r>
          </w:p>
        </w:tc>
        <w:tc>
          <w:tcPr>
            <w:tcW w:w="1670" w:type="dxa"/>
            <w:vAlign w:val="center"/>
          </w:tcPr>
          <w:p w14:paraId="7C76DEA6" w14:textId="77777777" w:rsidR="00247255" w:rsidRPr="00AC052C" w:rsidRDefault="00247255" w:rsidP="00B825EC">
            <w:pPr>
              <w:pStyle w:val="BodyText0"/>
              <w:rPr>
                <w:sz w:val="20"/>
                <w:szCs w:val="20"/>
              </w:rPr>
            </w:pPr>
            <w:bookmarkStart w:id="22" w:name="_Toc2601428"/>
            <w:r w:rsidRPr="00AC052C">
              <w:rPr>
                <w:sz w:val="20"/>
                <w:szCs w:val="20"/>
              </w:rPr>
              <w:t>202-469-1527</w:t>
            </w:r>
            <w:bookmarkEnd w:id="22"/>
          </w:p>
        </w:tc>
        <w:tc>
          <w:tcPr>
            <w:tcW w:w="2110" w:type="dxa"/>
            <w:vAlign w:val="center"/>
          </w:tcPr>
          <w:p w14:paraId="77487439" w14:textId="77777777" w:rsidR="00247255" w:rsidRPr="00AC052C" w:rsidRDefault="00247255" w:rsidP="00B825EC">
            <w:pPr>
              <w:pStyle w:val="BodyText0"/>
              <w:rPr>
                <w:sz w:val="20"/>
                <w:szCs w:val="20"/>
              </w:rPr>
            </w:pPr>
            <w:bookmarkStart w:id="23" w:name="_Toc2601429"/>
            <w:r w:rsidRPr="00AC052C">
              <w:rPr>
                <w:sz w:val="20"/>
                <w:szCs w:val="20"/>
              </w:rPr>
              <w:t>Business Owner</w:t>
            </w:r>
            <w:bookmarkEnd w:id="23"/>
          </w:p>
        </w:tc>
      </w:tr>
      <w:tr w:rsidR="00AC052C" w:rsidRPr="00AC052C" w14:paraId="4FEF85E5" w14:textId="77777777" w:rsidTr="00B825EC">
        <w:tc>
          <w:tcPr>
            <w:tcW w:w="1980" w:type="dxa"/>
            <w:vAlign w:val="bottom"/>
          </w:tcPr>
          <w:p w14:paraId="52F81591" w14:textId="77777777" w:rsidR="00247255" w:rsidRPr="00AC052C" w:rsidRDefault="00247255" w:rsidP="00B825EC">
            <w:pPr>
              <w:pStyle w:val="BodyText0"/>
              <w:rPr>
                <w:sz w:val="20"/>
                <w:szCs w:val="20"/>
              </w:rPr>
            </w:pPr>
            <w:r w:rsidRPr="00AC052C">
              <w:rPr>
                <w:sz w:val="20"/>
                <w:szCs w:val="20"/>
              </w:rPr>
              <w:t>Christopher Brown</w:t>
            </w:r>
          </w:p>
        </w:tc>
        <w:tc>
          <w:tcPr>
            <w:tcW w:w="2700" w:type="dxa"/>
          </w:tcPr>
          <w:p w14:paraId="1260446E" w14:textId="77777777" w:rsidR="00247255" w:rsidRPr="00AC052C" w:rsidRDefault="00247255" w:rsidP="00B825EC">
            <w:pPr>
              <w:pStyle w:val="BodyText0"/>
              <w:rPr>
                <w:sz w:val="20"/>
                <w:szCs w:val="20"/>
                <w:u w:val="single"/>
              </w:rPr>
            </w:pPr>
            <w:r w:rsidRPr="00AC052C">
              <w:rPr>
                <w:sz w:val="20"/>
                <w:szCs w:val="20"/>
                <w:u w:val="single"/>
              </w:rPr>
              <w:t>Christopher.brown1@va.gov</w:t>
            </w:r>
          </w:p>
        </w:tc>
        <w:tc>
          <w:tcPr>
            <w:tcW w:w="1800" w:type="dxa"/>
            <w:vAlign w:val="bottom"/>
          </w:tcPr>
          <w:p w14:paraId="122DE0E4" w14:textId="77777777" w:rsidR="00247255" w:rsidRPr="00AC052C" w:rsidRDefault="00247255" w:rsidP="00B825EC">
            <w:pPr>
              <w:pStyle w:val="BodyText0"/>
              <w:rPr>
                <w:sz w:val="20"/>
                <w:szCs w:val="20"/>
              </w:rPr>
            </w:pPr>
            <w:r w:rsidRPr="00AC052C">
              <w:rPr>
                <w:sz w:val="20"/>
                <w:szCs w:val="20"/>
              </w:rPr>
              <w:t>Cheryl Owsley</w:t>
            </w:r>
          </w:p>
        </w:tc>
        <w:tc>
          <w:tcPr>
            <w:tcW w:w="1670" w:type="dxa"/>
            <w:vAlign w:val="center"/>
          </w:tcPr>
          <w:p w14:paraId="051955C3" w14:textId="77777777" w:rsidR="00247255" w:rsidRPr="00AC052C" w:rsidRDefault="00247255" w:rsidP="00B825EC">
            <w:pPr>
              <w:pStyle w:val="BodyText0"/>
              <w:rPr>
                <w:sz w:val="20"/>
                <w:szCs w:val="20"/>
              </w:rPr>
            </w:pPr>
          </w:p>
        </w:tc>
        <w:tc>
          <w:tcPr>
            <w:tcW w:w="2110" w:type="dxa"/>
            <w:vAlign w:val="bottom"/>
          </w:tcPr>
          <w:p w14:paraId="37FBBF88" w14:textId="77777777" w:rsidR="00247255" w:rsidRPr="00AC052C" w:rsidRDefault="00247255" w:rsidP="00B825EC">
            <w:pPr>
              <w:pStyle w:val="BodyText0"/>
              <w:rPr>
                <w:sz w:val="20"/>
                <w:szCs w:val="20"/>
              </w:rPr>
            </w:pPr>
            <w:r w:rsidRPr="00AC052C">
              <w:rPr>
                <w:sz w:val="20"/>
                <w:szCs w:val="20"/>
              </w:rPr>
              <w:t>System Owner</w:t>
            </w:r>
          </w:p>
        </w:tc>
      </w:tr>
      <w:tr w:rsidR="00AC052C" w:rsidRPr="00AC052C" w14:paraId="542FBA33" w14:textId="77777777" w:rsidTr="00B825EC">
        <w:tc>
          <w:tcPr>
            <w:tcW w:w="1980" w:type="dxa"/>
            <w:vAlign w:val="bottom"/>
          </w:tcPr>
          <w:p w14:paraId="32F07297" w14:textId="77777777" w:rsidR="00247255" w:rsidRPr="00AC052C" w:rsidRDefault="00247255" w:rsidP="00B825EC">
            <w:pPr>
              <w:pStyle w:val="BodyText0"/>
              <w:rPr>
                <w:sz w:val="20"/>
                <w:szCs w:val="20"/>
              </w:rPr>
            </w:pPr>
            <w:r w:rsidRPr="00AC052C">
              <w:rPr>
                <w:sz w:val="20"/>
                <w:szCs w:val="20"/>
              </w:rPr>
              <w:t>Cheryl Owsley</w:t>
            </w:r>
          </w:p>
        </w:tc>
        <w:tc>
          <w:tcPr>
            <w:tcW w:w="2700" w:type="dxa"/>
          </w:tcPr>
          <w:p w14:paraId="4D68E0DF" w14:textId="77777777" w:rsidR="00247255" w:rsidRPr="00AC052C" w:rsidRDefault="00784461" w:rsidP="00B825EC">
            <w:pPr>
              <w:pStyle w:val="BodyText0"/>
              <w:rPr>
                <w:sz w:val="20"/>
                <w:szCs w:val="20"/>
                <w:u w:val="single"/>
              </w:rPr>
            </w:pPr>
            <w:hyperlink r:id="rId16" w:history="1">
              <w:r w:rsidR="00247255" w:rsidRPr="00AC052C">
                <w:rPr>
                  <w:rStyle w:val="Hyperlink"/>
                  <w:color w:val="auto"/>
                  <w:sz w:val="20"/>
                  <w:szCs w:val="20"/>
                </w:rPr>
                <w:t>Cheryl.Owsley@va.gov</w:t>
              </w:r>
            </w:hyperlink>
          </w:p>
        </w:tc>
        <w:tc>
          <w:tcPr>
            <w:tcW w:w="1800" w:type="dxa"/>
            <w:vAlign w:val="bottom"/>
          </w:tcPr>
          <w:p w14:paraId="4B87B8EE" w14:textId="77777777" w:rsidR="00247255" w:rsidRPr="00AC052C" w:rsidRDefault="00247255" w:rsidP="00B825EC">
            <w:pPr>
              <w:pStyle w:val="BodyText0"/>
              <w:rPr>
                <w:sz w:val="20"/>
                <w:szCs w:val="20"/>
              </w:rPr>
            </w:pPr>
            <w:r w:rsidRPr="00AC052C">
              <w:rPr>
                <w:sz w:val="20"/>
                <w:szCs w:val="20"/>
              </w:rPr>
              <w:t>Dr. Richards</w:t>
            </w:r>
          </w:p>
        </w:tc>
        <w:tc>
          <w:tcPr>
            <w:tcW w:w="1670" w:type="dxa"/>
            <w:vAlign w:val="center"/>
          </w:tcPr>
          <w:p w14:paraId="30CE6E36" w14:textId="77777777" w:rsidR="00247255" w:rsidRPr="00AC052C" w:rsidRDefault="00247255" w:rsidP="00B825EC">
            <w:pPr>
              <w:pStyle w:val="BodyText0"/>
              <w:rPr>
                <w:sz w:val="20"/>
                <w:szCs w:val="20"/>
              </w:rPr>
            </w:pPr>
          </w:p>
        </w:tc>
        <w:tc>
          <w:tcPr>
            <w:tcW w:w="2110" w:type="dxa"/>
            <w:vAlign w:val="bottom"/>
          </w:tcPr>
          <w:p w14:paraId="7A66C8BB" w14:textId="77777777" w:rsidR="00247255" w:rsidRPr="00AC052C" w:rsidRDefault="00247255" w:rsidP="00B825EC">
            <w:pPr>
              <w:pStyle w:val="BodyText0"/>
              <w:rPr>
                <w:sz w:val="20"/>
                <w:szCs w:val="20"/>
              </w:rPr>
            </w:pPr>
            <w:r w:rsidRPr="00AC052C">
              <w:rPr>
                <w:sz w:val="20"/>
                <w:szCs w:val="20"/>
              </w:rPr>
              <w:t>VA PM</w:t>
            </w:r>
          </w:p>
        </w:tc>
      </w:tr>
      <w:tr w:rsidR="00AC052C" w:rsidRPr="00AC052C" w14:paraId="66335287" w14:textId="77777777" w:rsidTr="00B825EC">
        <w:tc>
          <w:tcPr>
            <w:tcW w:w="1980" w:type="dxa"/>
            <w:vAlign w:val="bottom"/>
          </w:tcPr>
          <w:p w14:paraId="46071191" w14:textId="77777777" w:rsidR="00247255" w:rsidRPr="00AC052C" w:rsidRDefault="00247255" w:rsidP="00B825EC">
            <w:pPr>
              <w:pStyle w:val="BodyText0"/>
              <w:rPr>
                <w:sz w:val="20"/>
                <w:szCs w:val="20"/>
              </w:rPr>
            </w:pPr>
            <w:bookmarkStart w:id="24" w:name="_Toc2601430"/>
            <w:r w:rsidRPr="00AC052C">
              <w:rPr>
                <w:sz w:val="20"/>
                <w:szCs w:val="20"/>
              </w:rPr>
              <w:t>Dana Newcomb</w:t>
            </w:r>
            <w:bookmarkEnd w:id="24"/>
          </w:p>
        </w:tc>
        <w:tc>
          <w:tcPr>
            <w:tcW w:w="2700" w:type="dxa"/>
          </w:tcPr>
          <w:p w14:paraId="1839B5C1" w14:textId="77777777" w:rsidR="00247255" w:rsidRPr="00AC052C" w:rsidRDefault="00784461" w:rsidP="00B825EC">
            <w:pPr>
              <w:pStyle w:val="BodyText0"/>
              <w:rPr>
                <w:sz w:val="20"/>
                <w:szCs w:val="20"/>
              </w:rPr>
            </w:pPr>
            <w:hyperlink r:id="rId17" w:history="1">
              <w:bookmarkStart w:id="25" w:name="_Toc2601431"/>
              <w:r w:rsidR="00247255" w:rsidRPr="00AC052C">
                <w:rPr>
                  <w:sz w:val="20"/>
                  <w:szCs w:val="20"/>
                  <w:u w:val="single"/>
                </w:rPr>
                <w:t>Dana.Newcomb@va.gov</w:t>
              </w:r>
              <w:bookmarkEnd w:id="25"/>
            </w:hyperlink>
          </w:p>
        </w:tc>
        <w:tc>
          <w:tcPr>
            <w:tcW w:w="1800" w:type="dxa"/>
            <w:vAlign w:val="bottom"/>
          </w:tcPr>
          <w:p w14:paraId="78FE6AED" w14:textId="77777777" w:rsidR="00247255" w:rsidRPr="00AC052C" w:rsidRDefault="00247255" w:rsidP="00B825EC">
            <w:pPr>
              <w:pStyle w:val="BodyText0"/>
              <w:rPr>
                <w:sz w:val="20"/>
                <w:szCs w:val="20"/>
              </w:rPr>
            </w:pPr>
            <w:bookmarkStart w:id="26" w:name="_Toc2601432"/>
            <w:r w:rsidRPr="00AC052C">
              <w:rPr>
                <w:sz w:val="20"/>
                <w:szCs w:val="20"/>
              </w:rPr>
              <w:t xml:space="preserve">Michael </w:t>
            </w:r>
            <w:proofErr w:type="spellStart"/>
            <w:r w:rsidRPr="00AC052C">
              <w:rPr>
                <w:sz w:val="20"/>
                <w:szCs w:val="20"/>
              </w:rPr>
              <w:t>Weckescar</w:t>
            </w:r>
            <w:bookmarkEnd w:id="26"/>
            <w:proofErr w:type="spellEnd"/>
          </w:p>
        </w:tc>
        <w:tc>
          <w:tcPr>
            <w:tcW w:w="1670" w:type="dxa"/>
            <w:vAlign w:val="center"/>
          </w:tcPr>
          <w:p w14:paraId="535900AE" w14:textId="77777777" w:rsidR="00247255" w:rsidRPr="00AC052C" w:rsidRDefault="00247255" w:rsidP="00B825EC">
            <w:pPr>
              <w:pStyle w:val="BodyText0"/>
              <w:rPr>
                <w:sz w:val="20"/>
                <w:szCs w:val="20"/>
              </w:rPr>
            </w:pPr>
            <w:bookmarkStart w:id="27" w:name="_Toc2601433"/>
            <w:r w:rsidRPr="00AC052C">
              <w:rPr>
                <w:sz w:val="20"/>
                <w:szCs w:val="20"/>
              </w:rPr>
              <w:t>732-440-9680</w:t>
            </w:r>
            <w:bookmarkEnd w:id="27"/>
          </w:p>
        </w:tc>
        <w:tc>
          <w:tcPr>
            <w:tcW w:w="2110" w:type="dxa"/>
            <w:vAlign w:val="bottom"/>
          </w:tcPr>
          <w:p w14:paraId="187BF359" w14:textId="77777777" w:rsidR="00247255" w:rsidRPr="00AC052C" w:rsidRDefault="00247255" w:rsidP="00B825EC">
            <w:pPr>
              <w:pStyle w:val="BodyText0"/>
              <w:rPr>
                <w:sz w:val="20"/>
                <w:szCs w:val="20"/>
              </w:rPr>
            </w:pPr>
            <w:bookmarkStart w:id="28" w:name="_Toc2601434"/>
            <w:r w:rsidRPr="00AC052C">
              <w:rPr>
                <w:sz w:val="20"/>
                <w:szCs w:val="20"/>
              </w:rPr>
              <w:t>Contracting Officer</w:t>
            </w:r>
            <w:bookmarkEnd w:id="28"/>
          </w:p>
        </w:tc>
      </w:tr>
      <w:tr w:rsidR="00AC052C" w:rsidRPr="00AC052C" w14:paraId="56E66003" w14:textId="77777777" w:rsidTr="00B825EC">
        <w:tc>
          <w:tcPr>
            <w:tcW w:w="1980" w:type="dxa"/>
            <w:vAlign w:val="bottom"/>
          </w:tcPr>
          <w:p w14:paraId="59F203E5" w14:textId="77777777" w:rsidR="00247255" w:rsidRPr="00AC052C" w:rsidRDefault="00247255" w:rsidP="00B825EC">
            <w:pPr>
              <w:pStyle w:val="BodyText0"/>
              <w:rPr>
                <w:sz w:val="20"/>
                <w:szCs w:val="20"/>
              </w:rPr>
            </w:pPr>
            <w:bookmarkStart w:id="29" w:name="_Toc2601435"/>
            <w:r w:rsidRPr="00AC052C">
              <w:rPr>
                <w:sz w:val="20"/>
                <w:szCs w:val="20"/>
              </w:rPr>
              <w:t>Michael Weckesser</w:t>
            </w:r>
            <w:bookmarkEnd w:id="29"/>
          </w:p>
        </w:tc>
        <w:tc>
          <w:tcPr>
            <w:tcW w:w="2700" w:type="dxa"/>
          </w:tcPr>
          <w:p w14:paraId="348C55E3" w14:textId="77777777" w:rsidR="00247255" w:rsidRPr="00AC052C" w:rsidRDefault="00784461" w:rsidP="00B825EC">
            <w:pPr>
              <w:pStyle w:val="BodyText0"/>
              <w:rPr>
                <w:sz w:val="20"/>
                <w:szCs w:val="20"/>
              </w:rPr>
            </w:pPr>
            <w:hyperlink r:id="rId18" w:history="1">
              <w:bookmarkStart w:id="30" w:name="_Toc2601436"/>
              <w:r w:rsidR="00247255" w:rsidRPr="00AC052C">
                <w:rPr>
                  <w:sz w:val="20"/>
                  <w:szCs w:val="20"/>
                  <w:u w:val="single"/>
                </w:rPr>
                <w:t>Michael.Weckesser@va.gov</w:t>
              </w:r>
              <w:bookmarkEnd w:id="30"/>
            </w:hyperlink>
          </w:p>
        </w:tc>
        <w:tc>
          <w:tcPr>
            <w:tcW w:w="1800" w:type="dxa"/>
          </w:tcPr>
          <w:p w14:paraId="06C7BC50" w14:textId="77777777" w:rsidR="00247255" w:rsidRPr="00AC052C" w:rsidRDefault="00247255" w:rsidP="00B825EC">
            <w:pPr>
              <w:pStyle w:val="BodyText0"/>
              <w:rPr>
                <w:sz w:val="20"/>
                <w:szCs w:val="20"/>
              </w:rPr>
            </w:pPr>
            <w:r w:rsidRPr="00AC052C">
              <w:rPr>
                <w:sz w:val="20"/>
                <w:szCs w:val="20"/>
                <w:u w:val="single"/>
              </w:rPr>
              <w:t> </w:t>
            </w:r>
          </w:p>
        </w:tc>
        <w:tc>
          <w:tcPr>
            <w:tcW w:w="1670" w:type="dxa"/>
            <w:vAlign w:val="center"/>
          </w:tcPr>
          <w:p w14:paraId="378FEA2F" w14:textId="77777777" w:rsidR="00247255" w:rsidRPr="00AC052C" w:rsidRDefault="00247255" w:rsidP="00B825EC">
            <w:pPr>
              <w:pStyle w:val="BodyText0"/>
              <w:rPr>
                <w:sz w:val="20"/>
                <w:szCs w:val="20"/>
              </w:rPr>
            </w:pPr>
            <w:bookmarkStart w:id="31" w:name="_Toc2601437"/>
            <w:r w:rsidRPr="00AC052C">
              <w:rPr>
                <w:sz w:val="20"/>
                <w:szCs w:val="20"/>
              </w:rPr>
              <w:t>732-795-1097</w:t>
            </w:r>
            <w:bookmarkEnd w:id="31"/>
          </w:p>
        </w:tc>
        <w:tc>
          <w:tcPr>
            <w:tcW w:w="2110" w:type="dxa"/>
            <w:vAlign w:val="bottom"/>
          </w:tcPr>
          <w:p w14:paraId="2717CB7E" w14:textId="77777777" w:rsidR="00247255" w:rsidRPr="00AC052C" w:rsidRDefault="00247255" w:rsidP="00B825EC">
            <w:pPr>
              <w:pStyle w:val="BodyText0"/>
              <w:rPr>
                <w:sz w:val="20"/>
                <w:szCs w:val="20"/>
              </w:rPr>
            </w:pPr>
            <w:bookmarkStart w:id="32" w:name="_Toc2601438"/>
            <w:r w:rsidRPr="00AC052C">
              <w:rPr>
                <w:sz w:val="20"/>
                <w:szCs w:val="20"/>
              </w:rPr>
              <w:t>Contract Specialist</w:t>
            </w:r>
            <w:bookmarkEnd w:id="32"/>
          </w:p>
        </w:tc>
      </w:tr>
      <w:tr w:rsidR="00AC052C" w:rsidRPr="00AC052C" w14:paraId="0DBF1AD3" w14:textId="77777777" w:rsidTr="00B825EC">
        <w:tc>
          <w:tcPr>
            <w:tcW w:w="1980" w:type="dxa"/>
            <w:vAlign w:val="center"/>
          </w:tcPr>
          <w:p w14:paraId="5EFE389E" w14:textId="77777777" w:rsidR="00247255" w:rsidRPr="00AC052C" w:rsidRDefault="00247255" w:rsidP="00B825EC">
            <w:pPr>
              <w:pStyle w:val="BodyText0"/>
              <w:rPr>
                <w:sz w:val="20"/>
                <w:szCs w:val="20"/>
              </w:rPr>
            </w:pPr>
            <w:bookmarkStart w:id="33" w:name="_Toc2601439"/>
            <w:r w:rsidRPr="00AC052C">
              <w:rPr>
                <w:sz w:val="20"/>
                <w:szCs w:val="20"/>
              </w:rPr>
              <w:t>Robert Goode</w:t>
            </w:r>
            <w:bookmarkEnd w:id="33"/>
          </w:p>
        </w:tc>
        <w:tc>
          <w:tcPr>
            <w:tcW w:w="2700" w:type="dxa"/>
          </w:tcPr>
          <w:p w14:paraId="59CEE3F5" w14:textId="77777777" w:rsidR="00247255" w:rsidRPr="00AC052C" w:rsidRDefault="00784461" w:rsidP="00B825EC">
            <w:pPr>
              <w:pStyle w:val="BodyText0"/>
              <w:rPr>
                <w:sz w:val="20"/>
                <w:szCs w:val="20"/>
              </w:rPr>
            </w:pPr>
            <w:hyperlink r:id="rId19" w:history="1">
              <w:bookmarkStart w:id="34" w:name="_Toc2601440"/>
              <w:r w:rsidR="00247255" w:rsidRPr="00AC052C">
                <w:rPr>
                  <w:rStyle w:val="Hyperlink"/>
                  <w:rFonts w:cs="Times New Roman"/>
                  <w:color w:val="auto"/>
                  <w:sz w:val="20"/>
                  <w:szCs w:val="20"/>
                </w:rPr>
                <w:t>Robert.Goode@va.gov</w:t>
              </w:r>
              <w:bookmarkEnd w:id="34"/>
            </w:hyperlink>
          </w:p>
        </w:tc>
        <w:tc>
          <w:tcPr>
            <w:tcW w:w="1800" w:type="dxa"/>
            <w:vAlign w:val="center"/>
          </w:tcPr>
          <w:p w14:paraId="710C10AF" w14:textId="77777777" w:rsidR="00247255" w:rsidRPr="00AC052C" w:rsidRDefault="00247255" w:rsidP="00B825EC">
            <w:pPr>
              <w:pStyle w:val="BodyText0"/>
              <w:rPr>
                <w:sz w:val="20"/>
                <w:szCs w:val="20"/>
              </w:rPr>
            </w:pPr>
            <w:bookmarkStart w:id="35" w:name="_Toc2601441"/>
            <w:r w:rsidRPr="00AC052C">
              <w:rPr>
                <w:sz w:val="20"/>
                <w:szCs w:val="20"/>
              </w:rPr>
              <w:t>Tom Spinelli</w:t>
            </w:r>
            <w:bookmarkEnd w:id="35"/>
          </w:p>
        </w:tc>
        <w:tc>
          <w:tcPr>
            <w:tcW w:w="1670" w:type="dxa"/>
            <w:vAlign w:val="center"/>
          </w:tcPr>
          <w:p w14:paraId="76E8EBE1" w14:textId="77777777" w:rsidR="00247255" w:rsidRPr="00AC052C" w:rsidRDefault="00247255" w:rsidP="00B825EC">
            <w:pPr>
              <w:pStyle w:val="BodyText0"/>
              <w:rPr>
                <w:sz w:val="20"/>
                <w:szCs w:val="20"/>
              </w:rPr>
            </w:pPr>
            <w:bookmarkStart w:id="36" w:name="_Toc2601442"/>
            <w:r w:rsidRPr="00AC052C">
              <w:rPr>
                <w:sz w:val="20"/>
                <w:szCs w:val="20"/>
              </w:rPr>
              <w:t>202-461-4304</w:t>
            </w:r>
            <w:bookmarkEnd w:id="36"/>
          </w:p>
        </w:tc>
        <w:tc>
          <w:tcPr>
            <w:tcW w:w="2110" w:type="dxa"/>
            <w:vAlign w:val="center"/>
          </w:tcPr>
          <w:p w14:paraId="60ADFC90" w14:textId="77777777" w:rsidR="00247255" w:rsidRPr="00AC052C" w:rsidRDefault="00247255" w:rsidP="00B825EC">
            <w:pPr>
              <w:pStyle w:val="BodyText0"/>
              <w:rPr>
                <w:sz w:val="20"/>
                <w:szCs w:val="20"/>
              </w:rPr>
            </w:pPr>
            <w:bookmarkStart w:id="37" w:name="_Toc2601443"/>
            <w:r w:rsidRPr="00AC052C">
              <w:rPr>
                <w:sz w:val="20"/>
                <w:szCs w:val="20"/>
              </w:rPr>
              <w:t>Contracting Officer’s Representative (COR)</w:t>
            </w:r>
            <w:bookmarkEnd w:id="37"/>
          </w:p>
        </w:tc>
      </w:tr>
      <w:tr w:rsidR="00AC052C" w:rsidRPr="00AC052C" w14:paraId="5B9FB9AC" w14:textId="77777777" w:rsidTr="00B825EC">
        <w:tc>
          <w:tcPr>
            <w:tcW w:w="1980" w:type="dxa"/>
            <w:vAlign w:val="center"/>
          </w:tcPr>
          <w:p w14:paraId="7774C373" w14:textId="77777777" w:rsidR="00247255" w:rsidRPr="00AC052C" w:rsidRDefault="00247255" w:rsidP="00B825EC">
            <w:pPr>
              <w:pStyle w:val="BodyText0"/>
              <w:rPr>
                <w:sz w:val="20"/>
                <w:szCs w:val="20"/>
              </w:rPr>
            </w:pPr>
            <w:r w:rsidRPr="00AC052C">
              <w:rPr>
                <w:sz w:val="20"/>
                <w:szCs w:val="20"/>
              </w:rPr>
              <w:t>Bobbi Begay</w:t>
            </w:r>
          </w:p>
        </w:tc>
        <w:tc>
          <w:tcPr>
            <w:tcW w:w="2700" w:type="dxa"/>
          </w:tcPr>
          <w:p w14:paraId="557B18D3" w14:textId="77777777" w:rsidR="00247255" w:rsidRPr="00AC052C" w:rsidRDefault="00247255" w:rsidP="00B825EC">
            <w:pPr>
              <w:pStyle w:val="BodyText0"/>
              <w:rPr>
                <w:sz w:val="20"/>
                <w:szCs w:val="20"/>
              </w:rPr>
            </w:pPr>
            <w:r w:rsidRPr="00AC052C">
              <w:rPr>
                <w:sz w:val="20"/>
                <w:szCs w:val="20"/>
                <w:u w:val="single"/>
              </w:rPr>
              <w:t>Bobbi.Begay@va.gov</w:t>
            </w:r>
          </w:p>
        </w:tc>
        <w:tc>
          <w:tcPr>
            <w:tcW w:w="1800" w:type="dxa"/>
            <w:vAlign w:val="center"/>
          </w:tcPr>
          <w:p w14:paraId="6E742ED7" w14:textId="77777777" w:rsidR="00247255" w:rsidRPr="00AC052C" w:rsidRDefault="00247255" w:rsidP="00B825EC">
            <w:pPr>
              <w:pStyle w:val="BodyText0"/>
              <w:rPr>
                <w:sz w:val="20"/>
                <w:szCs w:val="20"/>
              </w:rPr>
            </w:pPr>
            <w:r w:rsidRPr="00AC052C">
              <w:rPr>
                <w:sz w:val="20"/>
                <w:szCs w:val="20"/>
              </w:rPr>
              <w:t>Chery Owsley</w:t>
            </w:r>
          </w:p>
        </w:tc>
        <w:tc>
          <w:tcPr>
            <w:tcW w:w="1670" w:type="dxa"/>
            <w:vAlign w:val="center"/>
          </w:tcPr>
          <w:p w14:paraId="7A35E64A" w14:textId="77777777" w:rsidR="00247255" w:rsidRPr="00AC052C" w:rsidRDefault="00247255" w:rsidP="00B825EC">
            <w:pPr>
              <w:pStyle w:val="BodyText0"/>
              <w:rPr>
                <w:sz w:val="20"/>
                <w:szCs w:val="20"/>
              </w:rPr>
            </w:pPr>
            <w:r w:rsidRPr="00AC052C">
              <w:rPr>
                <w:sz w:val="20"/>
                <w:szCs w:val="20"/>
              </w:rPr>
              <w:t> </w:t>
            </w:r>
          </w:p>
        </w:tc>
        <w:tc>
          <w:tcPr>
            <w:tcW w:w="2110" w:type="dxa"/>
            <w:vAlign w:val="center"/>
          </w:tcPr>
          <w:p w14:paraId="00D08C37" w14:textId="77777777" w:rsidR="00247255" w:rsidRPr="00AC052C" w:rsidRDefault="00247255" w:rsidP="00B825EC">
            <w:pPr>
              <w:pStyle w:val="BodyText0"/>
              <w:rPr>
                <w:sz w:val="20"/>
                <w:szCs w:val="20"/>
              </w:rPr>
            </w:pPr>
            <w:bookmarkStart w:id="38" w:name="_Toc2601452"/>
            <w:r w:rsidRPr="00AC052C">
              <w:rPr>
                <w:sz w:val="20"/>
                <w:szCs w:val="20"/>
              </w:rPr>
              <w:t>Information Security Officer</w:t>
            </w:r>
            <w:bookmarkEnd w:id="38"/>
          </w:p>
        </w:tc>
      </w:tr>
    </w:tbl>
    <w:p w14:paraId="642C5454" w14:textId="77777777" w:rsidR="003F23EA" w:rsidRPr="00AC052C" w:rsidRDefault="003F23EA" w:rsidP="003F23EA">
      <w:pPr>
        <w:pStyle w:val="BodyText"/>
        <w:ind w:left="720"/>
      </w:pPr>
    </w:p>
    <w:p w14:paraId="3CC8118B" w14:textId="5E6129CA" w:rsidR="00080748" w:rsidRPr="00AC052C" w:rsidRDefault="00080748" w:rsidP="00DC6072">
      <w:pPr>
        <w:pStyle w:val="Heading3"/>
      </w:pPr>
      <w:bookmarkStart w:id="39" w:name="_Toc7434330"/>
      <w:r w:rsidRPr="00AC052C">
        <w:t>Coordination</w:t>
      </w:r>
      <w:bookmarkEnd w:id="39"/>
    </w:p>
    <w:p w14:paraId="2CCC4E13" w14:textId="6746CC64" w:rsidR="00247255" w:rsidRPr="00AC052C" w:rsidRDefault="00AF2B5C" w:rsidP="00247255">
      <w:pPr>
        <w:pStyle w:val="BodyText"/>
      </w:pPr>
      <w:r w:rsidRPr="00AC052C">
        <w:t>C</w:t>
      </w:r>
      <w:r w:rsidR="00080748" w:rsidRPr="00AC052C">
        <w:t>oordination between the project and its specific support function</w:t>
      </w:r>
      <w:r w:rsidRPr="00AC052C">
        <w:t>s</w:t>
      </w:r>
      <w:r w:rsidR="00080748" w:rsidRPr="00AC052C">
        <w:t xml:space="preserve"> (e.g., installation coordination, security, etc.)</w:t>
      </w:r>
      <w:r w:rsidR="00DF7CED" w:rsidRPr="00AC052C">
        <w:t xml:space="preserve"> </w:t>
      </w:r>
      <w:r w:rsidR="0007260C" w:rsidRPr="00AC052C">
        <w:t>for V</w:t>
      </w:r>
      <w:r w:rsidR="00DF32A8" w:rsidRPr="00AC052C">
        <w:t>AM</w:t>
      </w:r>
      <w:r w:rsidR="007D13F8" w:rsidRPr="00AC052C">
        <w:t xml:space="preserve"> </w:t>
      </w:r>
      <w:r w:rsidR="002D627E" w:rsidRPr="00AC052C">
        <w:t>is</w:t>
      </w:r>
      <w:r w:rsidR="00C443D4" w:rsidRPr="00AC052C">
        <w:t xml:space="preserve"> </w:t>
      </w:r>
      <w:r w:rsidR="00DF7CED" w:rsidRPr="00AC052C">
        <w:t>the same as those for VistA</w:t>
      </w:r>
    </w:p>
    <w:p w14:paraId="64D3DDCB" w14:textId="11C7E273" w:rsidR="00DA5A12" w:rsidRPr="00AC052C" w:rsidRDefault="00DA5A12" w:rsidP="00DC6072">
      <w:pPr>
        <w:pStyle w:val="Heading3"/>
      </w:pPr>
      <w:bookmarkStart w:id="40" w:name="_Toc7434331"/>
      <w:r w:rsidRPr="00AC052C">
        <w:t>Help Desk</w:t>
      </w:r>
      <w:bookmarkEnd w:id="40"/>
    </w:p>
    <w:p w14:paraId="208A3F76" w14:textId="17622999" w:rsidR="002505E1" w:rsidRPr="00AC052C" w:rsidRDefault="002505E1" w:rsidP="00B825EC">
      <w:pPr>
        <w:pStyle w:val="BodyText"/>
      </w:pPr>
      <w:r w:rsidRPr="00AC052C">
        <w:t>R</w:t>
      </w:r>
      <w:r w:rsidR="00DA5A12" w:rsidRPr="00AC052C">
        <w:t xml:space="preserve">efer to </w:t>
      </w:r>
      <w:hyperlink w:anchor="_Troubleshooting" w:history="1">
        <w:r w:rsidR="00DA5A12" w:rsidRPr="00AC052C">
          <w:rPr>
            <w:rStyle w:val="Hyperlink"/>
            <w:color w:val="auto"/>
          </w:rPr>
          <w:t>Section 11</w:t>
        </w:r>
      </w:hyperlink>
      <w:r w:rsidR="00DA5A12" w:rsidRPr="00AC052C">
        <w:t xml:space="preserve"> for additional information.</w:t>
      </w:r>
    </w:p>
    <w:p w14:paraId="67DB7D20" w14:textId="3DB94933" w:rsidR="00DA5A12" w:rsidRPr="00AC052C" w:rsidRDefault="00DA5A12" w:rsidP="00DC6072">
      <w:pPr>
        <w:pStyle w:val="Heading3"/>
      </w:pPr>
      <w:bookmarkStart w:id="41" w:name="_Toc484101904"/>
      <w:bookmarkStart w:id="42" w:name="_Toc484103016"/>
      <w:bookmarkStart w:id="43" w:name="_Toc484693795"/>
      <w:bookmarkStart w:id="44" w:name="_Toc484700449"/>
      <w:bookmarkStart w:id="45" w:name="_Toc484101905"/>
      <w:bookmarkStart w:id="46" w:name="_Toc484103017"/>
      <w:bookmarkStart w:id="47" w:name="_Toc484693796"/>
      <w:bookmarkStart w:id="48" w:name="_Toc484700450"/>
      <w:bookmarkStart w:id="49" w:name="_Toc484101906"/>
      <w:bookmarkStart w:id="50" w:name="_Toc484103018"/>
      <w:bookmarkStart w:id="51" w:name="_Toc484693797"/>
      <w:bookmarkStart w:id="52" w:name="_Toc484700451"/>
      <w:bookmarkStart w:id="53" w:name="_Toc484101907"/>
      <w:bookmarkStart w:id="54" w:name="_Toc484103019"/>
      <w:bookmarkStart w:id="55" w:name="_Toc484693798"/>
      <w:bookmarkStart w:id="56" w:name="_Toc484700452"/>
      <w:bookmarkStart w:id="57" w:name="_Toc484101908"/>
      <w:bookmarkStart w:id="58" w:name="_Toc484103020"/>
      <w:bookmarkStart w:id="59" w:name="_Toc484693799"/>
      <w:bookmarkStart w:id="60" w:name="_Toc484700453"/>
      <w:bookmarkStart w:id="61" w:name="_Toc7434332"/>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sidRPr="00AC052C">
        <w:t>Organization of the User Guide</w:t>
      </w:r>
      <w:bookmarkEnd w:id="61"/>
    </w:p>
    <w:p w14:paraId="247A41F9" w14:textId="77777777" w:rsidR="00103D86" w:rsidRPr="00AC052C" w:rsidRDefault="00103D86" w:rsidP="00103D86">
      <w:pPr>
        <w:pStyle w:val="BodyText"/>
        <w:rPr>
          <w:szCs w:val="24"/>
        </w:rPr>
      </w:pPr>
      <w:r w:rsidRPr="00AC052C">
        <w:rPr>
          <w:szCs w:val="24"/>
        </w:rPr>
        <w:t xml:space="preserve">First build is not going to get installed in </w:t>
      </w:r>
      <w:proofErr w:type="gramStart"/>
      <w:r w:rsidRPr="00AC052C">
        <w:rPr>
          <w:szCs w:val="24"/>
        </w:rPr>
        <w:t>VAEC</w:t>
      </w:r>
      <w:proofErr w:type="gramEnd"/>
      <w:r w:rsidRPr="00AC052C">
        <w:rPr>
          <w:szCs w:val="24"/>
        </w:rPr>
        <w:t xml:space="preserve"> so this section is not completed.</w:t>
      </w:r>
    </w:p>
    <w:p w14:paraId="2D60A200" w14:textId="62ADED57" w:rsidR="00FF7517" w:rsidRPr="00AC052C" w:rsidRDefault="00080748" w:rsidP="00080748">
      <w:pPr>
        <w:pStyle w:val="Heading1"/>
      </w:pPr>
      <w:bookmarkStart w:id="62" w:name="_System_Summary"/>
      <w:bookmarkStart w:id="63" w:name="_Toc7434333"/>
      <w:bookmarkEnd w:id="62"/>
      <w:r w:rsidRPr="00AC052C">
        <w:t>System Summary</w:t>
      </w:r>
      <w:bookmarkEnd w:id="63"/>
    </w:p>
    <w:p w14:paraId="6EBBA775" w14:textId="77777777" w:rsidR="00103D86" w:rsidRPr="00AC052C" w:rsidRDefault="00103D86" w:rsidP="00103D86">
      <w:pPr>
        <w:pStyle w:val="BodyText"/>
        <w:rPr>
          <w:szCs w:val="24"/>
        </w:rPr>
      </w:pPr>
      <w:r w:rsidRPr="00AC052C">
        <w:rPr>
          <w:szCs w:val="24"/>
        </w:rPr>
        <w:t xml:space="preserve">First build is not going to get installed in </w:t>
      </w:r>
      <w:proofErr w:type="gramStart"/>
      <w:r w:rsidRPr="00AC052C">
        <w:rPr>
          <w:szCs w:val="24"/>
        </w:rPr>
        <w:t>VAEC</w:t>
      </w:r>
      <w:proofErr w:type="gramEnd"/>
      <w:r w:rsidRPr="00AC052C">
        <w:rPr>
          <w:szCs w:val="24"/>
        </w:rPr>
        <w:t xml:space="preserve"> so this section is not completed.</w:t>
      </w:r>
    </w:p>
    <w:p w14:paraId="3CC81224" w14:textId="77777777" w:rsidR="00080748" w:rsidRPr="00AC052C" w:rsidRDefault="00080748" w:rsidP="00B04B74">
      <w:pPr>
        <w:pStyle w:val="Heading2"/>
      </w:pPr>
      <w:bookmarkStart w:id="64" w:name="_Toc502155084"/>
      <w:bookmarkStart w:id="65" w:name="_Toc502907890"/>
      <w:bookmarkStart w:id="66" w:name="_Toc502946054"/>
      <w:bookmarkStart w:id="67" w:name="_Toc502946237"/>
      <w:bookmarkStart w:id="68" w:name="_Toc502155085"/>
      <w:bookmarkStart w:id="69" w:name="_Toc502907891"/>
      <w:bookmarkStart w:id="70" w:name="_Toc502946055"/>
      <w:bookmarkStart w:id="71" w:name="_Toc502946238"/>
      <w:bookmarkStart w:id="72" w:name="_Toc502155095"/>
      <w:bookmarkStart w:id="73" w:name="_Toc502907901"/>
      <w:bookmarkStart w:id="74" w:name="_Toc502946065"/>
      <w:bookmarkStart w:id="75" w:name="_Toc502946248"/>
      <w:bookmarkStart w:id="76" w:name="_Toc502155096"/>
      <w:bookmarkStart w:id="77" w:name="_Toc502907902"/>
      <w:bookmarkStart w:id="78" w:name="_Toc502946066"/>
      <w:bookmarkStart w:id="79" w:name="_Toc502946249"/>
      <w:bookmarkStart w:id="80" w:name="_Toc7434334"/>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AC052C">
        <w:t>User Access Levels</w:t>
      </w:r>
      <w:bookmarkEnd w:id="80"/>
    </w:p>
    <w:p w14:paraId="3CC81232" w14:textId="3D97B95A" w:rsidR="00401EE4" w:rsidRPr="00AC052C" w:rsidRDefault="00401EE4" w:rsidP="00401EE4">
      <w:pPr>
        <w:pStyle w:val="Heading1"/>
      </w:pPr>
      <w:bookmarkStart w:id="81" w:name="GettingStarted"/>
      <w:bookmarkStart w:id="82" w:name="_Toc7434335"/>
      <w:bookmarkEnd w:id="81"/>
      <w:r w:rsidRPr="00AC052C">
        <w:t>Getting Started</w:t>
      </w:r>
      <w:bookmarkEnd w:id="82"/>
    </w:p>
    <w:p w14:paraId="3093D28F" w14:textId="6BED5776" w:rsidR="0082065B" w:rsidRPr="00AC052C" w:rsidRDefault="0082065B" w:rsidP="00B825EC">
      <w:pPr>
        <w:pStyle w:val="BodyText"/>
      </w:pPr>
      <w:r w:rsidRPr="00AC052C">
        <w:t xml:space="preserve">This guide is a direct copy of the Amazon Cloud Watch User Guide. </w:t>
      </w:r>
      <w:hyperlink r:id="rId20" w:history="1">
        <w:r w:rsidR="00890D49" w:rsidRPr="00AC052C">
          <w:rPr>
            <w:rStyle w:val="Hyperlink"/>
            <w:color w:val="auto"/>
          </w:rPr>
          <w:t>https://docs.aws.amazon.com/AmazonCloudWatch/latest/monitoring/acw-ug.pdf</w:t>
        </w:r>
      </w:hyperlink>
    </w:p>
    <w:p w14:paraId="77F72E47" w14:textId="77777777" w:rsidR="00890D49" w:rsidRPr="00AC052C" w:rsidRDefault="00890D49" w:rsidP="00B825EC">
      <w:pPr>
        <w:pStyle w:val="BodyText"/>
      </w:pPr>
    </w:p>
    <w:p w14:paraId="00AE780F" w14:textId="49FBD188" w:rsidR="00B825EC" w:rsidRPr="00AC052C" w:rsidRDefault="00B825EC" w:rsidP="00B825EC">
      <w:pPr>
        <w:pStyle w:val="BodyText"/>
      </w:pPr>
    </w:p>
    <w:p w14:paraId="3CC81915" w14:textId="6786FBE6" w:rsidR="000C7BF2" w:rsidRPr="00AC052C" w:rsidRDefault="000C7BF2" w:rsidP="000C7BF2">
      <w:pPr>
        <w:pStyle w:val="Heading1"/>
      </w:pPr>
      <w:bookmarkStart w:id="83" w:name="_Toc484700639"/>
      <w:bookmarkStart w:id="84" w:name="_Toc402857195"/>
      <w:bookmarkStart w:id="85" w:name="_Toc7434336"/>
      <w:bookmarkEnd w:id="83"/>
      <w:r w:rsidRPr="00AC052C">
        <w:t>Report</w:t>
      </w:r>
      <w:bookmarkEnd w:id="84"/>
      <w:r w:rsidRPr="00AC052C">
        <w:t>s</w:t>
      </w:r>
      <w:bookmarkEnd w:id="85"/>
    </w:p>
    <w:p w14:paraId="4CCD9B1C" w14:textId="77777777" w:rsidR="00103D86" w:rsidRPr="00AC052C" w:rsidRDefault="00103D86" w:rsidP="00103D86">
      <w:pPr>
        <w:pStyle w:val="BodyText"/>
        <w:rPr>
          <w:szCs w:val="24"/>
        </w:rPr>
      </w:pPr>
      <w:r w:rsidRPr="00AC052C">
        <w:rPr>
          <w:szCs w:val="24"/>
        </w:rPr>
        <w:t xml:space="preserve">First build is not going to get installed in </w:t>
      </w:r>
      <w:proofErr w:type="gramStart"/>
      <w:r w:rsidRPr="00AC052C">
        <w:rPr>
          <w:szCs w:val="24"/>
        </w:rPr>
        <w:t>VAEC</w:t>
      </w:r>
      <w:proofErr w:type="gramEnd"/>
      <w:r w:rsidRPr="00AC052C">
        <w:rPr>
          <w:szCs w:val="24"/>
        </w:rPr>
        <w:t xml:space="preserve"> so this section is not completed.</w:t>
      </w:r>
    </w:p>
    <w:p w14:paraId="3CC819FB" w14:textId="213B2AC5" w:rsidR="00BE733F" w:rsidRPr="00AC052C" w:rsidRDefault="00BE733F" w:rsidP="00DF32A8">
      <w:pPr>
        <w:pStyle w:val="Heading1"/>
      </w:pPr>
      <w:bookmarkStart w:id="86" w:name="_Toc7434337"/>
      <w:r w:rsidRPr="00AC052C">
        <w:t>V</w:t>
      </w:r>
      <w:r w:rsidR="00DF32A8" w:rsidRPr="00AC052C">
        <w:t xml:space="preserve">AM </w:t>
      </w:r>
      <w:r w:rsidRPr="00AC052C">
        <w:t>508 Compliance</w:t>
      </w:r>
      <w:bookmarkEnd w:id="86"/>
    </w:p>
    <w:p w14:paraId="491B58DB" w14:textId="1DBBA766" w:rsidR="00103D86" w:rsidRPr="00AC052C" w:rsidRDefault="00103D86" w:rsidP="00103D86">
      <w:pPr>
        <w:pStyle w:val="BodyText"/>
        <w:rPr>
          <w:szCs w:val="24"/>
        </w:rPr>
      </w:pPr>
      <w:r w:rsidRPr="00AC052C">
        <w:rPr>
          <w:szCs w:val="24"/>
        </w:rPr>
        <w:t xml:space="preserve">VAM’s user interface is AWS </w:t>
      </w:r>
      <w:proofErr w:type="gramStart"/>
      <w:r w:rsidRPr="00AC052C">
        <w:rPr>
          <w:szCs w:val="24"/>
        </w:rPr>
        <w:t>CloudWatch  which</w:t>
      </w:r>
      <w:proofErr w:type="gramEnd"/>
      <w:r w:rsidRPr="00AC052C">
        <w:rPr>
          <w:szCs w:val="24"/>
        </w:rPr>
        <w:t xml:space="preserve"> is a COTS product so there is no additional 508 Compliance required. It is covered under AWS CloudWatch.</w:t>
      </w:r>
    </w:p>
    <w:p w14:paraId="3CC81BA7" w14:textId="498D3375" w:rsidR="000C7BF2" w:rsidRPr="00AC052C" w:rsidRDefault="000C7BF2" w:rsidP="001A26DD">
      <w:pPr>
        <w:pStyle w:val="Heading1"/>
      </w:pPr>
      <w:bookmarkStart w:id="87" w:name="_Troubleshooting"/>
      <w:bookmarkStart w:id="88" w:name="_Toc7434338"/>
      <w:bookmarkEnd w:id="87"/>
      <w:r w:rsidRPr="00AC052C">
        <w:t>Troubleshooting</w:t>
      </w:r>
      <w:bookmarkEnd w:id="88"/>
    </w:p>
    <w:p w14:paraId="68AE1BB3" w14:textId="77777777" w:rsidR="00103D86" w:rsidRPr="00AC052C" w:rsidRDefault="00103D86" w:rsidP="00103D86">
      <w:pPr>
        <w:pStyle w:val="BodyText"/>
        <w:rPr>
          <w:szCs w:val="24"/>
        </w:rPr>
      </w:pPr>
      <w:r w:rsidRPr="00AC052C">
        <w:rPr>
          <w:szCs w:val="24"/>
        </w:rPr>
        <w:t xml:space="preserve">First build is not going to get installed in </w:t>
      </w:r>
      <w:proofErr w:type="gramStart"/>
      <w:r w:rsidRPr="00AC052C">
        <w:rPr>
          <w:szCs w:val="24"/>
        </w:rPr>
        <w:t>VAEC</w:t>
      </w:r>
      <w:proofErr w:type="gramEnd"/>
      <w:r w:rsidRPr="00AC052C">
        <w:rPr>
          <w:szCs w:val="24"/>
        </w:rPr>
        <w:t xml:space="preserve"> so this section is not completed.</w:t>
      </w:r>
    </w:p>
    <w:p w14:paraId="3060CED3" w14:textId="6F99D6C0" w:rsidR="00601EB9" w:rsidRPr="00AC052C" w:rsidRDefault="00601EB9" w:rsidP="00601EB9">
      <w:pPr>
        <w:pStyle w:val="Heading1"/>
      </w:pPr>
      <w:bookmarkStart w:id="89" w:name="_Toc7434339"/>
      <w:r w:rsidRPr="00AC052C">
        <w:t>Acronyms and Abbreviations</w:t>
      </w:r>
      <w:bookmarkEnd w:id="89"/>
    </w:p>
    <w:tbl>
      <w:tblPr>
        <w:tblW w:w="92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1E0" w:firstRow="1" w:lastRow="1" w:firstColumn="1" w:lastColumn="1" w:noHBand="0" w:noVBand="0"/>
        <w:tblDescription w:val="Table with Acronyms and Abbreviations listing term and description"/>
      </w:tblPr>
      <w:tblGrid>
        <w:gridCol w:w="2007"/>
        <w:gridCol w:w="7227"/>
      </w:tblGrid>
      <w:tr w:rsidR="00AC052C" w:rsidRPr="00AC052C" w14:paraId="5C9786FC" w14:textId="77777777" w:rsidTr="00601EB9">
        <w:trPr>
          <w:trHeight w:val="319"/>
          <w:tblHeader/>
          <w:jc w:val="center"/>
        </w:trPr>
        <w:tc>
          <w:tcPr>
            <w:tcW w:w="2007" w:type="dxa"/>
            <w:tcBorders>
              <w:top w:val="single" w:sz="4" w:space="0" w:color="auto"/>
              <w:left w:val="single" w:sz="4" w:space="0" w:color="auto"/>
              <w:bottom w:val="single" w:sz="4" w:space="0" w:color="auto"/>
              <w:right w:val="single" w:sz="4" w:space="0" w:color="auto"/>
            </w:tcBorders>
            <w:shd w:val="clear" w:color="auto" w:fill="D9D9D9"/>
            <w:vAlign w:val="center"/>
          </w:tcPr>
          <w:p w14:paraId="06828FC2" w14:textId="77777777" w:rsidR="00601EB9" w:rsidRPr="00AC052C" w:rsidRDefault="00601EB9" w:rsidP="00601EB9">
            <w:pPr>
              <w:pStyle w:val="TableHeading"/>
            </w:pPr>
            <w:r w:rsidRPr="00AC052C">
              <w:t>Term</w:t>
            </w:r>
          </w:p>
        </w:tc>
        <w:tc>
          <w:tcPr>
            <w:tcW w:w="7227" w:type="dxa"/>
            <w:tcBorders>
              <w:top w:val="single" w:sz="4" w:space="0" w:color="auto"/>
              <w:left w:val="single" w:sz="4" w:space="0" w:color="auto"/>
              <w:bottom w:val="single" w:sz="4" w:space="0" w:color="auto"/>
              <w:right w:val="single" w:sz="4" w:space="0" w:color="auto"/>
            </w:tcBorders>
            <w:shd w:val="clear" w:color="auto" w:fill="D9D9D9"/>
            <w:vAlign w:val="center"/>
          </w:tcPr>
          <w:p w14:paraId="59D1B19C" w14:textId="77777777" w:rsidR="00601EB9" w:rsidRPr="00AC052C" w:rsidRDefault="00601EB9" w:rsidP="00601EB9">
            <w:pPr>
              <w:pStyle w:val="TableHeading"/>
            </w:pPr>
            <w:r w:rsidRPr="00AC052C">
              <w:t>Description</w:t>
            </w:r>
          </w:p>
        </w:tc>
      </w:tr>
      <w:tr w:rsidR="00AC052C" w:rsidRPr="00AC052C" w14:paraId="33BA7D93" w14:textId="77777777" w:rsidTr="00601EB9">
        <w:trPr>
          <w:jc w:val="center"/>
        </w:trPr>
        <w:tc>
          <w:tcPr>
            <w:tcW w:w="2007" w:type="dxa"/>
            <w:tcBorders>
              <w:top w:val="single" w:sz="4" w:space="0" w:color="auto"/>
              <w:left w:val="single" w:sz="4" w:space="0" w:color="auto"/>
              <w:bottom w:val="single" w:sz="4" w:space="0" w:color="auto"/>
              <w:right w:val="single" w:sz="4" w:space="0" w:color="auto"/>
            </w:tcBorders>
          </w:tcPr>
          <w:p w14:paraId="3B6CA0E5" w14:textId="77777777" w:rsidR="00A72BD5" w:rsidRPr="00AC052C" w:rsidRDefault="00A72BD5" w:rsidP="00601EB9">
            <w:pPr>
              <w:pStyle w:val="TableText"/>
            </w:pPr>
            <w:r w:rsidRPr="00AC052C">
              <w:t>API</w:t>
            </w:r>
          </w:p>
        </w:tc>
        <w:tc>
          <w:tcPr>
            <w:tcW w:w="7227" w:type="dxa"/>
            <w:tcBorders>
              <w:top w:val="single" w:sz="4" w:space="0" w:color="auto"/>
              <w:left w:val="single" w:sz="4" w:space="0" w:color="auto"/>
              <w:bottom w:val="single" w:sz="4" w:space="0" w:color="auto"/>
              <w:right w:val="single" w:sz="4" w:space="0" w:color="auto"/>
            </w:tcBorders>
          </w:tcPr>
          <w:p w14:paraId="51653BF8" w14:textId="77777777" w:rsidR="00A72BD5" w:rsidRPr="00AC052C" w:rsidRDefault="00A72BD5" w:rsidP="00601EB9">
            <w:pPr>
              <w:pStyle w:val="TableText"/>
            </w:pPr>
            <w:r w:rsidRPr="00AC052C">
              <w:t>Application Program Interface</w:t>
            </w:r>
          </w:p>
        </w:tc>
      </w:tr>
      <w:tr w:rsidR="00AC052C" w:rsidRPr="00AC052C" w14:paraId="45EE6A74" w14:textId="77777777" w:rsidTr="00601EB9">
        <w:trPr>
          <w:jc w:val="center"/>
        </w:trPr>
        <w:tc>
          <w:tcPr>
            <w:tcW w:w="2007" w:type="dxa"/>
            <w:tcBorders>
              <w:top w:val="single" w:sz="4" w:space="0" w:color="auto"/>
              <w:left w:val="single" w:sz="4" w:space="0" w:color="auto"/>
              <w:bottom w:val="single" w:sz="4" w:space="0" w:color="auto"/>
              <w:right w:val="single" w:sz="4" w:space="0" w:color="auto"/>
            </w:tcBorders>
          </w:tcPr>
          <w:p w14:paraId="62B065D8" w14:textId="499AB1C0" w:rsidR="00A72BD5" w:rsidRPr="00AC052C" w:rsidRDefault="00A72BD5" w:rsidP="00601EB9">
            <w:pPr>
              <w:pStyle w:val="TableText"/>
            </w:pPr>
            <w:r w:rsidRPr="00AC052C">
              <w:t>CPRS</w:t>
            </w:r>
          </w:p>
        </w:tc>
        <w:tc>
          <w:tcPr>
            <w:tcW w:w="7227" w:type="dxa"/>
            <w:tcBorders>
              <w:top w:val="single" w:sz="4" w:space="0" w:color="auto"/>
              <w:left w:val="single" w:sz="4" w:space="0" w:color="auto"/>
              <w:bottom w:val="single" w:sz="4" w:space="0" w:color="auto"/>
              <w:right w:val="single" w:sz="4" w:space="0" w:color="auto"/>
            </w:tcBorders>
          </w:tcPr>
          <w:p w14:paraId="243FFD8A" w14:textId="1D918A89" w:rsidR="00A72BD5" w:rsidRPr="00AC052C" w:rsidRDefault="00A72BD5" w:rsidP="00601EB9">
            <w:pPr>
              <w:pStyle w:val="TableText"/>
            </w:pPr>
            <w:r w:rsidRPr="00AC052C">
              <w:t>Computerized Patient Record System</w:t>
            </w:r>
          </w:p>
        </w:tc>
      </w:tr>
      <w:tr w:rsidR="00AC052C" w:rsidRPr="00AC052C" w14:paraId="2C787FFD" w14:textId="77777777" w:rsidTr="00601EB9">
        <w:trPr>
          <w:jc w:val="center"/>
        </w:trPr>
        <w:tc>
          <w:tcPr>
            <w:tcW w:w="2007" w:type="dxa"/>
            <w:tcBorders>
              <w:top w:val="single" w:sz="4" w:space="0" w:color="auto"/>
              <w:left w:val="single" w:sz="4" w:space="0" w:color="auto"/>
              <w:bottom w:val="single" w:sz="4" w:space="0" w:color="auto"/>
              <w:right w:val="single" w:sz="4" w:space="0" w:color="auto"/>
            </w:tcBorders>
          </w:tcPr>
          <w:p w14:paraId="26D68616" w14:textId="77777777" w:rsidR="00A72BD5" w:rsidRPr="00AC052C" w:rsidRDefault="00A72BD5" w:rsidP="00601EB9">
            <w:pPr>
              <w:pStyle w:val="TableText"/>
            </w:pPr>
            <w:r w:rsidRPr="00AC052C">
              <w:t>GUI</w:t>
            </w:r>
          </w:p>
        </w:tc>
        <w:tc>
          <w:tcPr>
            <w:tcW w:w="7227" w:type="dxa"/>
            <w:tcBorders>
              <w:top w:val="single" w:sz="4" w:space="0" w:color="auto"/>
              <w:left w:val="single" w:sz="4" w:space="0" w:color="auto"/>
              <w:bottom w:val="single" w:sz="4" w:space="0" w:color="auto"/>
              <w:right w:val="single" w:sz="4" w:space="0" w:color="auto"/>
            </w:tcBorders>
          </w:tcPr>
          <w:p w14:paraId="0EE2C3A6" w14:textId="77777777" w:rsidR="00A72BD5" w:rsidRPr="00AC052C" w:rsidRDefault="00A72BD5" w:rsidP="00601EB9">
            <w:pPr>
              <w:pStyle w:val="TableText"/>
            </w:pPr>
            <w:r w:rsidRPr="00AC052C">
              <w:t>Graphical User Interface</w:t>
            </w:r>
          </w:p>
        </w:tc>
      </w:tr>
      <w:tr w:rsidR="00AC052C" w:rsidRPr="00AC052C" w14:paraId="50283AE3" w14:textId="77777777" w:rsidTr="00601EB9">
        <w:trPr>
          <w:jc w:val="center"/>
        </w:trPr>
        <w:tc>
          <w:tcPr>
            <w:tcW w:w="2007" w:type="dxa"/>
            <w:tcBorders>
              <w:top w:val="single" w:sz="4" w:space="0" w:color="auto"/>
              <w:left w:val="single" w:sz="4" w:space="0" w:color="auto"/>
              <w:bottom w:val="single" w:sz="4" w:space="0" w:color="auto"/>
              <w:right w:val="single" w:sz="4" w:space="0" w:color="auto"/>
            </w:tcBorders>
          </w:tcPr>
          <w:p w14:paraId="25D2C7BB" w14:textId="77777777" w:rsidR="00A72BD5" w:rsidRPr="00AC052C" w:rsidRDefault="00A72BD5" w:rsidP="00601EB9">
            <w:pPr>
              <w:pStyle w:val="TableText"/>
            </w:pPr>
            <w:r w:rsidRPr="00AC052C">
              <w:t>MUMPS</w:t>
            </w:r>
          </w:p>
        </w:tc>
        <w:tc>
          <w:tcPr>
            <w:tcW w:w="7227" w:type="dxa"/>
            <w:tcBorders>
              <w:top w:val="single" w:sz="4" w:space="0" w:color="auto"/>
              <w:left w:val="single" w:sz="4" w:space="0" w:color="auto"/>
              <w:bottom w:val="single" w:sz="4" w:space="0" w:color="auto"/>
              <w:right w:val="single" w:sz="4" w:space="0" w:color="auto"/>
            </w:tcBorders>
          </w:tcPr>
          <w:p w14:paraId="22451AF7" w14:textId="77777777" w:rsidR="00A72BD5" w:rsidRPr="00AC052C" w:rsidRDefault="00A72BD5" w:rsidP="00601EB9">
            <w:pPr>
              <w:pStyle w:val="TableText"/>
            </w:pPr>
            <w:r w:rsidRPr="00AC052C">
              <w:t>Massachusetts General Hospital Utility Multi-Programming System</w:t>
            </w:r>
          </w:p>
        </w:tc>
      </w:tr>
      <w:tr w:rsidR="00AC052C" w:rsidRPr="00AC052C" w14:paraId="2AAEE86E" w14:textId="77777777" w:rsidTr="00601EB9">
        <w:trPr>
          <w:jc w:val="center"/>
        </w:trPr>
        <w:tc>
          <w:tcPr>
            <w:tcW w:w="2007" w:type="dxa"/>
            <w:tcBorders>
              <w:top w:val="single" w:sz="4" w:space="0" w:color="auto"/>
              <w:left w:val="single" w:sz="4" w:space="0" w:color="auto"/>
              <w:bottom w:val="single" w:sz="4" w:space="0" w:color="auto"/>
              <w:right w:val="single" w:sz="4" w:space="0" w:color="auto"/>
            </w:tcBorders>
          </w:tcPr>
          <w:p w14:paraId="6C503064" w14:textId="0DA196F4" w:rsidR="00A72BD5" w:rsidRPr="00AC052C" w:rsidRDefault="00A72BD5" w:rsidP="00601EB9">
            <w:pPr>
              <w:pStyle w:val="TableText"/>
            </w:pPr>
            <w:r w:rsidRPr="00AC052C">
              <w:t>OI&amp;T</w:t>
            </w:r>
          </w:p>
        </w:tc>
        <w:tc>
          <w:tcPr>
            <w:tcW w:w="7227" w:type="dxa"/>
            <w:tcBorders>
              <w:top w:val="single" w:sz="4" w:space="0" w:color="auto"/>
              <w:left w:val="single" w:sz="4" w:space="0" w:color="auto"/>
              <w:bottom w:val="single" w:sz="4" w:space="0" w:color="auto"/>
              <w:right w:val="single" w:sz="4" w:space="0" w:color="auto"/>
            </w:tcBorders>
          </w:tcPr>
          <w:p w14:paraId="5B5D706D" w14:textId="2D2F60CE" w:rsidR="00A72BD5" w:rsidRPr="00AC052C" w:rsidRDefault="00A72BD5" w:rsidP="005F51C9">
            <w:pPr>
              <w:pStyle w:val="TableText"/>
            </w:pPr>
            <w:r w:rsidRPr="00AC052C">
              <w:t>Office of Information and Technology</w:t>
            </w:r>
          </w:p>
        </w:tc>
      </w:tr>
      <w:tr w:rsidR="00AC052C" w:rsidRPr="00AC052C" w14:paraId="3E2ECE7D" w14:textId="77777777" w:rsidTr="00601EB9">
        <w:trPr>
          <w:jc w:val="center"/>
        </w:trPr>
        <w:tc>
          <w:tcPr>
            <w:tcW w:w="2007" w:type="dxa"/>
            <w:tcBorders>
              <w:top w:val="single" w:sz="4" w:space="0" w:color="auto"/>
              <w:left w:val="single" w:sz="4" w:space="0" w:color="auto"/>
              <w:bottom w:val="single" w:sz="4" w:space="0" w:color="auto"/>
              <w:right w:val="single" w:sz="4" w:space="0" w:color="auto"/>
            </w:tcBorders>
          </w:tcPr>
          <w:p w14:paraId="48B82416" w14:textId="1B5AF279" w:rsidR="00A72BD5" w:rsidRPr="00AC052C" w:rsidRDefault="00A72BD5" w:rsidP="00601EB9">
            <w:pPr>
              <w:pStyle w:val="TableText"/>
            </w:pPr>
            <w:r w:rsidRPr="00AC052C">
              <w:t>PII</w:t>
            </w:r>
          </w:p>
        </w:tc>
        <w:tc>
          <w:tcPr>
            <w:tcW w:w="7227" w:type="dxa"/>
            <w:tcBorders>
              <w:top w:val="single" w:sz="4" w:space="0" w:color="auto"/>
              <w:left w:val="single" w:sz="4" w:space="0" w:color="auto"/>
              <w:bottom w:val="single" w:sz="4" w:space="0" w:color="auto"/>
              <w:right w:val="single" w:sz="4" w:space="0" w:color="auto"/>
            </w:tcBorders>
          </w:tcPr>
          <w:p w14:paraId="5B4D43CC" w14:textId="181CB07D" w:rsidR="00A72BD5" w:rsidRPr="00AC052C" w:rsidRDefault="00A72BD5" w:rsidP="00613B29">
            <w:pPr>
              <w:pStyle w:val="TableText"/>
            </w:pPr>
            <w:proofErr w:type="gramStart"/>
            <w:r w:rsidRPr="00AC052C">
              <w:t>Personally</w:t>
            </w:r>
            <w:proofErr w:type="gramEnd"/>
            <w:r w:rsidRPr="00AC052C">
              <w:t xml:space="preserve"> Identifiable Information</w:t>
            </w:r>
          </w:p>
        </w:tc>
      </w:tr>
      <w:tr w:rsidR="00AC052C" w:rsidRPr="00AC052C" w14:paraId="360938E9" w14:textId="77777777" w:rsidTr="00601EB9">
        <w:trPr>
          <w:jc w:val="center"/>
        </w:trPr>
        <w:tc>
          <w:tcPr>
            <w:tcW w:w="2007" w:type="dxa"/>
            <w:tcBorders>
              <w:top w:val="single" w:sz="4" w:space="0" w:color="auto"/>
              <w:left w:val="single" w:sz="4" w:space="0" w:color="auto"/>
              <w:bottom w:val="single" w:sz="4" w:space="0" w:color="auto"/>
              <w:right w:val="single" w:sz="4" w:space="0" w:color="auto"/>
            </w:tcBorders>
          </w:tcPr>
          <w:p w14:paraId="62F5127D" w14:textId="77777777" w:rsidR="00A72BD5" w:rsidRPr="00AC052C" w:rsidRDefault="00A72BD5" w:rsidP="00601EB9">
            <w:pPr>
              <w:pStyle w:val="TableText"/>
            </w:pPr>
            <w:r w:rsidRPr="00AC052C">
              <w:t>PWS</w:t>
            </w:r>
          </w:p>
        </w:tc>
        <w:tc>
          <w:tcPr>
            <w:tcW w:w="7227" w:type="dxa"/>
            <w:tcBorders>
              <w:top w:val="single" w:sz="4" w:space="0" w:color="auto"/>
              <w:left w:val="single" w:sz="4" w:space="0" w:color="auto"/>
              <w:bottom w:val="single" w:sz="4" w:space="0" w:color="auto"/>
              <w:right w:val="single" w:sz="4" w:space="0" w:color="auto"/>
            </w:tcBorders>
          </w:tcPr>
          <w:p w14:paraId="6ED32A43" w14:textId="77777777" w:rsidR="00A72BD5" w:rsidRPr="00AC052C" w:rsidRDefault="00A72BD5" w:rsidP="00601EB9">
            <w:pPr>
              <w:pStyle w:val="TableText"/>
            </w:pPr>
            <w:r w:rsidRPr="00AC052C">
              <w:t>Performance Work Statement</w:t>
            </w:r>
          </w:p>
        </w:tc>
      </w:tr>
      <w:tr w:rsidR="00AC052C" w:rsidRPr="00AC052C" w14:paraId="1D9DB036" w14:textId="77777777" w:rsidTr="00601EB9">
        <w:trPr>
          <w:jc w:val="center"/>
        </w:trPr>
        <w:tc>
          <w:tcPr>
            <w:tcW w:w="2007" w:type="dxa"/>
            <w:tcBorders>
              <w:top w:val="single" w:sz="4" w:space="0" w:color="auto"/>
              <w:left w:val="single" w:sz="4" w:space="0" w:color="auto"/>
              <w:bottom w:val="single" w:sz="4" w:space="0" w:color="auto"/>
              <w:right w:val="single" w:sz="4" w:space="0" w:color="auto"/>
            </w:tcBorders>
          </w:tcPr>
          <w:p w14:paraId="06C51FAA" w14:textId="77777777" w:rsidR="00A72BD5" w:rsidRPr="00AC052C" w:rsidRDefault="00A72BD5" w:rsidP="00601EB9">
            <w:pPr>
              <w:pStyle w:val="TableText"/>
            </w:pPr>
            <w:r w:rsidRPr="00AC052C">
              <w:t>TCP/IP</w:t>
            </w:r>
          </w:p>
        </w:tc>
        <w:tc>
          <w:tcPr>
            <w:tcW w:w="7227" w:type="dxa"/>
            <w:tcBorders>
              <w:top w:val="single" w:sz="4" w:space="0" w:color="auto"/>
              <w:left w:val="single" w:sz="4" w:space="0" w:color="auto"/>
              <w:bottom w:val="single" w:sz="4" w:space="0" w:color="auto"/>
              <w:right w:val="single" w:sz="4" w:space="0" w:color="auto"/>
            </w:tcBorders>
          </w:tcPr>
          <w:p w14:paraId="535C7913" w14:textId="77777777" w:rsidR="00A72BD5" w:rsidRPr="00AC052C" w:rsidRDefault="00A72BD5" w:rsidP="00601EB9">
            <w:pPr>
              <w:pStyle w:val="TableText"/>
            </w:pPr>
            <w:r w:rsidRPr="00AC052C">
              <w:t>Transmission Control Protocol/Internet Protocol</w:t>
            </w:r>
          </w:p>
        </w:tc>
      </w:tr>
      <w:tr w:rsidR="00AC052C" w:rsidRPr="00AC052C" w14:paraId="3397593A" w14:textId="77777777" w:rsidTr="00601EB9">
        <w:trPr>
          <w:jc w:val="center"/>
        </w:trPr>
        <w:tc>
          <w:tcPr>
            <w:tcW w:w="2007" w:type="dxa"/>
            <w:tcBorders>
              <w:top w:val="single" w:sz="4" w:space="0" w:color="auto"/>
              <w:left w:val="single" w:sz="4" w:space="0" w:color="auto"/>
              <w:bottom w:val="single" w:sz="4" w:space="0" w:color="auto"/>
              <w:right w:val="single" w:sz="4" w:space="0" w:color="auto"/>
            </w:tcBorders>
          </w:tcPr>
          <w:p w14:paraId="457DC715" w14:textId="77777777" w:rsidR="00A72BD5" w:rsidRPr="00AC052C" w:rsidRDefault="00A72BD5" w:rsidP="00601EB9">
            <w:pPr>
              <w:pStyle w:val="TableText"/>
            </w:pPr>
            <w:r w:rsidRPr="00AC052C">
              <w:t>VA</w:t>
            </w:r>
          </w:p>
        </w:tc>
        <w:tc>
          <w:tcPr>
            <w:tcW w:w="7227" w:type="dxa"/>
            <w:tcBorders>
              <w:top w:val="single" w:sz="4" w:space="0" w:color="auto"/>
              <w:left w:val="single" w:sz="4" w:space="0" w:color="auto"/>
              <w:bottom w:val="single" w:sz="4" w:space="0" w:color="auto"/>
              <w:right w:val="single" w:sz="4" w:space="0" w:color="auto"/>
            </w:tcBorders>
          </w:tcPr>
          <w:p w14:paraId="054B44B4" w14:textId="77777777" w:rsidR="00A72BD5" w:rsidRPr="00AC052C" w:rsidRDefault="00A72BD5" w:rsidP="00601EB9">
            <w:pPr>
              <w:pStyle w:val="TableText"/>
            </w:pPr>
            <w:r w:rsidRPr="00AC052C">
              <w:t>Department of Veterans Affairs</w:t>
            </w:r>
          </w:p>
        </w:tc>
      </w:tr>
      <w:tr w:rsidR="00AC052C" w:rsidRPr="00AC052C" w14:paraId="5B7B8713" w14:textId="77777777" w:rsidTr="00601EB9">
        <w:trPr>
          <w:jc w:val="center"/>
        </w:trPr>
        <w:tc>
          <w:tcPr>
            <w:tcW w:w="2007" w:type="dxa"/>
            <w:tcBorders>
              <w:top w:val="single" w:sz="4" w:space="0" w:color="auto"/>
              <w:left w:val="single" w:sz="4" w:space="0" w:color="auto"/>
              <w:bottom w:val="single" w:sz="4" w:space="0" w:color="auto"/>
              <w:right w:val="single" w:sz="4" w:space="0" w:color="auto"/>
            </w:tcBorders>
          </w:tcPr>
          <w:p w14:paraId="50BFFDA1" w14:textId="1E9F9ABE" w:rsidR="00A72BD5" w:rsidRPr="00AC052C" w:rsidRDefault="00A72BD5" w:rsidP="00601EB9">
            <w:pPr>
              <w:pStyle w:val="TableText"/>
            </w:pPr>
            <w:r w:rsidRPr="00AC052C">
              <w:t>VHA</w:t>
            </w:r>
          </w:p>
        </w:tc>
        <w:tc>
          <w:tcPr>
            <w:tcW w:w="7227" w:type="dxa"/>
            <w:tcBorders>
              <w:top w:val="single" w:sz="4" w:space="0" w:color="auto"/>
              <w:left w:val="single" w:sz="4" w:space="0" w:color="auto"/>
              <w:bottom w:val="single" w:sz="4" w:space="0" w:color="auto"/>
              <w:right w:val="single" w:sz="4" w:space="0" w:color="auto"/>
            </w:tcBorders>
          </w:tcPr>
          <w:p w14:paraId="7071DEC1" w14:textId="0E38CAA9" w:rsidR="00A72BD5" w:rsidRPr="00AC052C" w:rsidRDefault="00A72BD5" w:rsidP="00601EB9">
            <w:pPr>
              <w:pStyle w:val="TableText"/>
            </w:pPr>
            <w:r w:rsidRPr="00AC052C">
              <w:t>Veterans Health Administration</w:t>
            </w:r>
          </w:p>
        </w:tc>
      </w:tr>
      <w:tr w:rsidR="00AC052C" w:rsidRPr="00AC052C" w14:paraId="65614E2B" w14:textId="77777777" w:rsidTr="00601EB9">
        <w:trPr>
          <w:jc w:val="center"/>
        </w:trPr>
        <w:tc>
          <w:tcPr>
            <w:tcW w:w="2007" w:type="dxa"/>
            <w:tcBorders>
              <w:top w:val="single" w:sz="4" w:space="0" w:color="auto"/>
              <w:left w:val="single" w:sz="4" w:space="0" w:color="auto"/>
              <w:bottom w:val="single" w:sz="4" w:space="0" w:color="auto"/>
              <w:right w:val="single" w:sz="4" w:space="0" w:color="auto"/>
            </w:tcBorders>
          </w:tcPr>
          <w:p w14:paraId="5D8DE64D" w14:textId="77777777" w:rsidR="00A72BD5" w:rsidRPr="00AC052C" w:rsidRDefault="00A72BD5" w:rsidP="00601EB9">
            <w:pPr>
              <w:pStyle w:val="TableText"/>
            </w:pPr>
            <w:r w:rsidRPr="00AC052C">
              <w:t>VistA</w:t>
            </w:r>
          </w:p>
        </w:tc>
        <w:tc>
          <w:tcPr>
            <w:tcW w:w="7227" w:type="dxa"/>
            <w:tcBorders>
              <w:top w:val="single" w:sz="4" w:space="0" w:color="auto"/>
              <w:left w:val="single" w:sz="4" w:space="0" w:color="auto"/>
              <w:bottom w:val="single" w:sz="4" w:space="0" w:color="auto"/>
              <w:right w:val="single" w:sz="4" w:space="0" w:color="auto"/>
            </w:tcBorders>
          </w:tcPr>
          <w:p w14:paraId="27C90213" w14:textId="77777777" w:rsidR="00A72BD5" w:rsidRPr="00AC052C" w:rsidRDefault="00A72BD5" w:rsidP="00601EB9">
            <w:pPr>
              <w:pStyle w:val="TableText"/>
            </w:pPr>
            <w:r w:rsidRPr="00AC052C">
              <w:t>Veterans Health Information Systems and Technology Architecture</w:t>
            </w:r>
          </w:p>
        </w:tc>
      </w:tr>
      <w:tr w:rsidR="00A72BD5" w:rsidRPr="00AC052C" w14:paraId="74EBA9F9" w14:textId="77777777" w:rsidTr="00601EB9">
        <w:trPr>
          <w:jc w:val="center"/>
        </w:trPr>
        <w:tc>
          <w:tcPr>
            <w:tcW w:w="2007" w:type="dxa"/>
            <w:tcBorders>
              <w:top w:val="single" w:sz="4" w:space="0" w:color="auto"/>
              <w:left w:val="single" w:sz="4" w:space="0" w:color="auto"/>
              <w:bottom w:val="single" w:sz="4" w:space="0" w:color="auto"/>
              <w:right w:val="single" w:sz="4" w:space="0" w:color="auto"/>
            </w:tcBorders>
          </w:tcPr>
          <w:p w14:paraId="60E53B4F" w14:textId="413527D5" w:rsidR="00A72BD5" w:rsidRPr="00AC052C" w:rsidRDefault="00A72BD5" w:rsidP="00601EB9">
            <w:pPr>
              <w:pStyle w:val="TableText"/>
            </w:pPr>
            <w:r w:rsidRPr="00AC052C">
              <w:t>V</w:t>
            </w:r>
            <w:r w:rsidR="00E14B91" w:rsidRPr="00AC052C">
              <w:t>AM</w:t>
            </w:r>
          </w:p>
        </w:tc>
        <w:tc>
          <w:tcPr>
            <w:tcW w:w="7227" w:type="dxa"/>
            <w:tcBorders>
              <w:top w:val="single" w:sz="4" w:space="0" w:color="auto"/>
              <w:left w:val="single" w:sz="4" w:space="0" w:color="auto"/>
              <w:bottom w:val="single" w:sz="4" w:space="0" w:color="auto"/>
              <w:right w:val="single" w:sz="4" w:space="0" w:color="auto"/>
            </w:tcBorders>
          </w:tcPr>
          <w:p w14:paraId="55212DEC" w14:textId="580B44D6" w:rsidR="00A72BD5" w:rsidRPr="00AC052C" w:rsidRDefault="00E14B91" w:rsidP="00601EB9">
            <w:pPr>
              <w:pStyle w:val="TableText"/>
            </w:pPr>
            <w:r w:rsidRPr="00AC052C">
              <w:t>VistA Adaptive Maintenance VAEC Security</w:t>
            </w:r>
          </w:p>
        </w:tc>
      </w:tr>
    </w:tbl>
    <w:p w14:paraId="071B73C8" w14:textId="00B9A72E" w:rsidR="002A1472" w:rsidRPr="00AC052C" w:rsidRDefault="002A1472" w:rsidP="00474E0E">
      <w:pPr>
        <w:pStyle w:val="Heading1"/>
        <w:numPr>
          <w:ilvl w:val="0"/>
          <w:numId w:val="0"/>
        </w:numPr>
        <w:ind w:left="432" w:hanging="432"/>
      </w:pPr>
    </w:p>
    <w:sectPr w:rsidR="002A1472" w:rsidRPr="00AC052C" w:rsidSect="00601EB9">
      <w:footerReference w:type="default" r:id="rId21"/>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77076E" w14:textId="77777777" w:rsidR="00784461" w:rsidRDefault="00784461">
      <w:r>
        <w:separator/>
      </w:r>
    </w:p>
    <w:p w14:paraId="6964F3C1" w14:textId="77777777" w:rsidR="00784461" w:rsidRDefault="00784461"/>
  </w:endnote>
  <w:endnote w:type="continuationSeparator" w:id="0">
    <w:p w14:paraId="458A0D2B" w14:textId="77777777" w:rsidR="00784461" w:rsidRDefault="00784461">
      <w:r>
        <w:continuationSeparator/>
      </w:r>
    </w:p>
    <w:p w14:paraId="5C280AE7" w14:textId="77777777" w:rsidR="00784461" w:rsidRDefault="00784461"/>
  </w:endnote>
  <w:endnote w:type="continuationNotice" w:id="1">
    <w:p w14:paraId="6A3CBE1E" w14:textId="77777777" w:rsidR="00784461" w:rsidRDefault="0078446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yriad Pro">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81DE5" w14:textId="6161A823" w:rsidR="00B825EC" w:rsidRDefault="00B825EC" w:rsidP="00247255">
    <w:pPr>
      <w:pStyle w:val="Footer"/>
    </w:pPr>
    <w:r w:rsidRPr="004225E1">
      <w:rPr>
        <w:color w:val="000000" w:themeColor="text1"/>
        <w:szCs w:val="20"/>
      </w:rPr>
      <w:t>VistA Adaptive Maintenance VAEC Security</w:t>
    </w:r>
    <w:r>
      <w:rPr>
        <w:color w:val="000000" w:themeColor="text1"/>
        <w:szCs w:val="20"/>
      </w:rPr>
      <w:t xml:space="preserve"> </w:t>
    </w:r>
    <w:r w:rsidRPr="004225E1">
      <w:rPr>
        <w:color w:val="000000" w:themeColor="text1"/>
        <w:szCs w:val="20"/>
      </w:rPr>
      <w:t>(VAM)</w:t>
    </w:r>
    <w:r>
      <w:rPr>
        <w:color w:val="000000" w:themeColor="text1"/>
        <w:szCs w:val="20"/>
      </w:rPr>
      <w:br/>
      <w:t xml:space="preserve">VAM User Guide </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xv</w:t>
    </w:r>
    <w:r>
      <w:rPr>
        <w:rStyle w:val="PageNumber"/>
      </w:rPr>
      <w:fldChar w:fldCharType="end"/>
    </w:r>
    <w:r>
      <w:rPr>
        <w:rStyle w:val="PageNumber"/>
      </w:rPr>
      <w:t xml:space="preserve"> </w:t>
    </w:r>
    <w:r>
      <w:rPr>
        <w:rStyle w:val="PageNumber"/>
      </w:rPr>
      <w:tab/>
      <w:t>May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81DE6" w14:textId="17FAED00" w:rsidR="00B825EC" w:rsidRDefault="00B825EC" w:rsidP="00E75A64">
    <w:pPr>
      <w:pStyle w:val="Footer"/>
      <w:rPr>
        <w:rStyle w:val="PageNumber"/>
      </w:rPr>
    </w:pPr>
    <w:r w:rsidRPr="004225E1">
      <w:rPr>
        <w:color w:val="000000" w:themeColor="text1"/>
        <w:szCs w:val="20"/>
      </w:rPr>
      <w:t>VistA Adaptive Maintenance VAEC Security</w:t>
    </w:r>
    <w:r>
      <w:rPr>
        <w:color w:val="000000" w:themeColor="text1"/>
        <w:szCs w:val="20"/>
      </w:rPr>
      <w:t xml:space="preserve"> </w:t>
    </w:r>
    <w:r w:rsidRPr="004225E1">
      <w:rPr>
        <w:color w:val="000000" w:themeColor="text1"/>
        <w:szCs w:val="20"/>
      </w:rPr>
      <w:t>(VAM)</w:t>
    </w:r>
    <w:r>
      <w:rPr>
        <w:color w:val="000000" w:themeColor="text1"/>
        <w:szCs w:val="20"/>
      </w:rPr>
      <w:t xml:space="preserve"> </w:t>
    </w:r>
    <w:r>
      <w:rPr>
        <w:color w:val="000000" w:themeColor="text1"/>
        <w:szCs w:val="20"/>
      </w:rPr>
      <w:br/>
    </w:r>
    <w:r>
      <w:t>VAM User Guide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 xml:space="preserve"> May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81DE9" w14:textId="097BCC42" w:rsidR="00B825EC" w:rsidRPr="005C424E" w:rsidRDefault="00B825EC" w:rsidP="00247255">
    <w:pPr>
      <w:pStyle w:val="Footer"/>
    </w:pPr>
    <w:r w:rsidRPr="004225E1">
      <w:rPr>
        <w:color w:val="000000" w:themeColor="text1"/>
        <w:szCs w:val="20"/>
      </w:rPr>
      <w:t>VistA Adaptive Maintenance VAEC Security</w:t>
    </w:r>
    <w:r>
      <w:rPr>
        <w:color w:val="000000" w:themeColor="text1"/>
        <w:szCs w:val="20"/>
      </w:rPr>
      <w:t xml:space="preserve"> </w:t>
    </w:r>
    <w:r w:rsidRPr="004225E1">
      <w:rPr>
        <w:color w:val="000000" w:themeColor="text1"/>
        <w:szCs w:val="20"/>
      </w:rPr>
      <w:t>(VAM)</w:t>
    </w:r>
    <w:r>
      <w:rPr>
        <w:color w:val="000000" w:themeColor="text1"/>
        <w:szCs w:val="20"/>
      </w:rPr>
      <w:br/>
      <w:t>VAM User Guide</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187</w:t>
    </w:r>
    <w:r>
      <w:rPr>
        <w:rStyle w:val="PageNumber"/>
      </w:rPr>
      <w:fldChar w:fldCharType="end"/>
    </w:r>
    <w:r>
      <w:rPr>
        <w:rStyle w:val="PageNumber"/>
      </w:rPr>
      <w:tab/>
      <w:t>May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7A5870" w14:textId="77777777" w:rsidR="00784461" w:rsidRDefault="00784461">
      <w:r>
        <w:separator/>
      </w:r>
    </w:p>
    <w:p w14:paraId="209FC756" w14:textId="77777777" w:rsidR="00784461" w:rsidRDefault="00784461"/>
  </w:footnote>
  <w:footnote w:type="continuationSeparator" w:id="0">
    <w:p w14:paraId="4E71C65B" w14:textId="77777777" w:rsidR="00784461" w:rsidRDefault="00784461">
      <w:r>
        <w:continuationSeparator/>
      </w:r>
    </w:p>
    <w:p w14:paraId="7DD37B61" w14:textId="77777777" w:rsidR="00784461" w:rsidRDefault="00784461"/>
  </w:footnote>
  <w:footnote w:type="continuationNotice" w:id="1">
    <w:p w14:paraId="3ADC498E" w14:textId="77777777" w:rsidR="00784461" w:rsidRDefault="00784461">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75EC3B9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6A75DD4"/>
    <w:multiLevelType w:val="hybridMultilevel"/>
    <w:tmpl w:val="96AAA2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7644A29"/>
    <w:multiLevelType w:val="hybridMultilevel"/>
    <w:tmpl w:val="A6AA52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6C3577"/>
    <w:multiLevelType w:val="hybridMultilevel"/>
    <w:tmpl w:val="C5828E9A"/>
    <w:lvl w:ilvl="0" w:tplc="2048BEFC">
      <w:start w:val="1"/>
      <w:numFmt w:val="lowerLetter"/>
      <w:pStyle w:val="BodyTextLettered1"/>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 w15:restartNumberingAfterBreak="0">
    <w:nsid w:val="0A3D0A1B"/>
    <w:multiLevelType w:val="hybridMultilevel"/>
    <w:tmpl w:val="3B28F57C"/>
    <w:lvl w:ilvl="0" w:tplc="C6FE8098">
      <w:start w:val="1"/>
      <w:numFmt w:val="decimal"/>
      <w:lvlText w:val="%1."/>
      <w:lvlJc w:val="left"/>
      <w:pPr>
        <w:ind w:left="720" w:hanging="360"/>
      </w:pPr>
      <w:rPr>
        <w:rFonts w:hint="default"/>
      </w:rPr>
    </w:lvl>
    <w:lvl w:ilvl="1" w:tplc="3F6EECA2">
      <w:start w:val="3"/>
      <w:numFmt w:val="decimal"/>
      <w:lvlText w:val="%2"/>
      <w:lvlJc w:val="left"/>
      <w:pPr>
        <w:ind w:left="1080" w:firstLine="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4B353B"/>
    <w:multiLevelType w:val="hybridMultilevel"/>
    <w:tmpl w:val="B34AD168"/>
    <w:lvl w:ilvl="0" w:tplc="AC000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5B767C"/>
    <w:multiLevelType w:val="multilevel"/>
    <w:tmpl w:val="A086C5A6"/>
    <w:lvl w:ilvl="0">
      <w:start w:val="9"/>
      <w:numFmt w:val="decimal"/>
      <w:pStyle w:val="Erin4"/>
      <w:lvlText w:val="%1.1.1.1."/>
      <w:lvlJc w:val="right"/>
      <w:pPr>
        <w:ind w:left="2124" w:hanging="360"/>
      </w:pPr>
      <w:rPr>
        <w:rFonts w:hint="default"/>
      </w:rPr>
    </w:lvl>
    <w:lvl w:ilvl="1">
      <w:start w:val="1"/>
      <w:numFmt w:val="lowerLetter"/>
      <w:lvlText w:val="%2."/>
      <w:lvlJc w:val="left"/>
      <w:pPr>
        <w:ind w:left="2844" w:hanging="360"/>
      </w:pPr>
      <w:rPr>
        <w:rFonts w:hint="default"/>
      </w:rPr>
    </w:lvl>
    <w:lvl w:ilvl="2">
      <w:start w:val="1"/>
      <w:numFmt w:val="lowerRoman"/>
      <w:lvlText w:val="%3."/>
      <w:lvlJc w:val="right"/>
      <w:pPr>
        <w:ind w:left="3564" w:hanging="180"/>
      </w:pPr>
      <w:rPr>
        <w:rFonts w:hint="default"/>
      </w:rPr>
    </w:lvl>
    <w:lvl w:ilvl="3">
      <w:start w:val="1"/>
      <w:numFmt w:val="decimal"/>
      <w:lvlText w:val="%2%4."/>
      <w:lvlJc w:val="left"/>
      <w:pPr>
        <w:ind w:left="4284" w:hanging="360"/>
      </w:pPr>
      <w:rPr>
        <w:rFonts w:hint="default"/>
      </w:rPr>
    </w:lvl>
    <w:lvl w:ilvl="4">
      <w:start w:val="1"/>
      <w:numFmt w:val="lowerLetter"/>
      <w:lvlText w:val="%5."/>
      <w:lvlJc w:val="left"/>
      <w:pPr>
        <w:ind w:left="5004" w:hanging="360"/>
      </w:pPr>
      <w:rPr>
        <w:rFonts w:hint="default"/>
      </w:rPr>
    </w:lvl>
    <w:lvl w:ilvl="5">
      <w:start w:val="1"/>
      <w:numFmt w:val="lowerRoman"/>
      <w:lvlText w:val="%6."/>
      <w:lvlJc w:val="right"/>
      <w:pPr>
        <w:ind w:left="5724" w:hanging="180"/>
      </w:pPr>
      <w:rPr>
        <w:rFonts w:hint="default"/>
      </w:rPr>
    </w:lvl>
    <w:lvl w:ilvl="6">
      <w:start w:val="1"/>
      <w:numFmt w:val="decimal"/>
      <w:lvlText w:val="%7."/>
      <w:lvlJc w:val="left"/>
      <w:pPr>
        <w:ind w:left="6444" w:hanging="360"/>
      </w:pPr>
      <w:rPr>
        <w:rFonts w:hint="default"/>
      </w:rPr>
    </w:lvl>
    <w:lvl w:ilvl="7">
      <w:start w:val="1"/>
      <w:numFmt w:val="lowerLetter"/>
      <w:lvlText w:val="%8."/>
      <w:lvlJc w:val="left"/>
      <w:pPr>
        <w:ind w:left="7164" w:hanging="360"/>
      </w:pPr>
      <w:rPr>
        <w:rFonts w:hint="default"/>
      </w:rPr>
    </w:lvl>
    <w:lvl w:ilvl="8">
      <w:start w:val="1"/>
      <w:numFmt w:val="lowerRoman"/>
      <w:lvlText w:val="%9."/>
      <w:lvlJc w:val="right"/>
      <w:pPr>
        <w:ind w:left="7884" w:hanging="180"/>
      </w:pPr>
      <w:rPr>
        <w:rFonts w:hint="default"/>
      </w:rPr>
    </w:lvl>
  </w:abstractNum>
  <w:abstractNum w:abstractNumId="7"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CF69D3"/>
    <w:multiLevelType w:val="hybridMultilevel"/>
    <w:tmpl w:val="12A2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DF2020"/>
    <w:multiLevelType w:val="hybridMultilevel"/>
    <w:tmpl w:val="2328400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0592D8F"/>
    <w:multiLevelType w:val="hybridMultilevel"/>
    <w:tmpl w:val="B50865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208B3F60"/>
    <w:multiLevelType w:val="hybridMultilevel"/>
    <w:tmpl w:val="EF2E6A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F80F14"/>
    <w:multiLevelType w:val="hybridMultilevel"/>
    <w:tmpl w:val="35903A4E"/>
    <w:lvl w:ilvl="0" w:tplc="04090001">
      <w:start w:val="1"/>
      <w:numFmt w:val="bullet"/>
      <w:lvlText w:val=""/>
      <w:lvlJc w:val="left"/>
      <w:pPr>
        <w:ind w:left="1080" w:hanging="360"/>
      </w:pPr>
      <w:rPr>
        <w:rFonts w:ascii="Symbol" w:hAnsi="Symbol" w:hint="default"/>
      </w:rPr>
    </w:lvl>
    <w:lvl w:ilvl="1" w:tplc="1CF06254">
      <w:start w:val="3"/>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371CD3"/>
    <w:multiLevelType w:val="hybridMultilevel"/>
    <w:tmpl w:val="E7647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896941"/>
    <w:multiLevelType w:val="hybridMultilevel"/>
    <w:tmpl w:val="741CD8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78732A2"/>
    <w:multiLevelType w:val="hybridMultilevel"/>
    <w:tmpl w:val="5ECAC3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B662196"/>
    <w:multiLevelType w:val="hybridMultilevel"/>
    <w:tmpl w:val="4858AB1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15:restartNumberingAfterBreak="0">
    <w:nsid w:val="2C0D34D2"/>
    <w:multiLevelType w:val="hybridMultilevel"/>
    <w:tmpl w:val="396409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9"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30DA4800"/>
    <w:multiLevelType w:val="hybridMultilevel"/>
    <w:tmpl w:val="13086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332E1A0D"/>
    <w:multiLevelType w:val="hybridMultilevel"/>
    <w:tmpl w:val="4ED22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69B15A2"/>
    <w:multiLevelType w:val="hybridMultilevel"/>
    <w:tmpl w:val="2B8E4D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388E6DA2"/>
    <w:multiLevelType w:val="hybridMultilevel"/>
    <w:tmpl w:val="518A85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0681AB0"/>
    <w:multiLevelType w:val="hybridMultilevel"/>
    <w:tmpl w:val="E782E314"/>
    <w:lvl w:ilvl="0" w:tplc="BBAEA11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251DDB"/>
    <w:multiLevelType w:val="hybridMultilevel"/>
    <w:tmpl w:val="37ECC0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8" w15:restartNumberingAfterBreak="0">
    <w:nsid w:val="581571F7"/>
    <w:multiLevelType w:val="hybridMultilevel"/>
    <w:tmpl w:val="BCDCC57A"/>
    <w:lvl w:ilvl="0" w:tplc="B71AF7D8">
      <w:start w:val="1"/>
      <w:numFmt w:val="bullet"/>
      <w:pStyle w:val="BodyTextBullet2"/>
      <w:lvlText w:val="o"/>
      <w:lvlJc w:val="left"/>
      <w:pPr>
        <w:ind w:left="1944" w:hanging="360"/>
      </w:pPr>
      <w:rPr>
        <w:rFonts w:ascii="Courier New" w:hAnsi="Courier New" w:cs="Courier New" w:hint="default"/>
      </w:rPr>
    </w:lvl>
    <w:lvl w:ilvl="1" w:tplc="04090003">
      <w:start w:val="1"/>
      <w:numFmt w:val="bullet"/>
      <w:lvlText w:val="o"/>
      <w:lvlJc w:val="left"/>
      <w:pPr>
        <w:tabs>
          <w:tab w:val="num" w:pos="2394"/>
        </w:tabs>
        <w:ind w:left="2394" w:hanging="360"/>
      </w:pPr>
      <w:rPr>
        <w:rFonts w:ascii="Courier New" w:hAnsi="Courier New" w:cs="Courier New" w:hint="default"/>
      </w:rPr>
    </w:lvl>
    <w:lvl w:ilvl="2" w:tplc="04090005" w:tentative="1">
      <w:start w:val="1"/>
      <w:numFmt w:val="bullet"/>
      <w:lvlText w:val=""/>
      <w:lvlJc w:val="left"/>
      <w:pPr>
        <w:tabs>
          <w:tab w:val="num" w:pos="3114"/>
        </w:tabs>
        <w:ind w:left="3114" w:hanging="360"/>
      </w:pPr>
      <w:rPr>
        <w:rFonts w:ascii="Wingdings" w:hAnsi="Wingdings" w:hint="default"/>
      </w:rPr>
    </w:lvl>
    <w:lvl w:ilvl="3" w:tplc="04090001" w:tentative="1">
      <w:start w:val="1"/>
      <w:numFmt w:val="bullet"/>
      <w:lvlText w:val=""/>
      <w:lvlJc w:val="left"/>
      <w:pPr>
        <w:tabs>
          <w:tab w:val="num" w:pos="3834"/>
        </w:tabs>
        <w:ind w:left="3834" w:hanging="360"/>
      </w:pPr>
      <w:rPr>
        <w:rFonts w:ascii="Symbol" w:hAnsi="Symbol" w:hint="default"/>
      </w:rPr>
    </w:lvl>
    <w:lvl w:ilvl="4" w:tplc="04090003" w:tentative="1">
      <w:start w:val="1"/>
      <w:numFmt w:val="bullet"/>
      <w:lvlText w:val="o"/>
      <w:lvlJc w:val="left"/>
      <w:pPr>
        <w:tabs>
          <w:tab w:val="num" w:pos="4554"/>
        </w:tabs>
        <w:ind w:left="4554" w:hanging="360"/>
      </w:pPr>
      <w:rPr>
        <w:rFonts w:ascii="Courier New" w:hAnsi="Courier New" w:cs="Courier New" w:hint="default"/>
      </w:rPr>
    </w:lvl>
    <w:lvl w:ilvl="5" w:tplc="04090005" w:tentative="1">
      <w:start w:val="1"/>
      <w:numFmt w:val="bullet"/>
      <w:lvlText w:val=""/>
      <w:lvlJc w:val="left"/>
      <w:pPr>
        <w:tabs>
          <w:tab w:val="num" w:pos="5274"/>
        </w:tabs>
        <w:ind w:left="5274" w:hanging="360"/>
      </w:pPr>
      <w:rPr>
        <w:rFonts w:ascii="Wingdings" w:hAnsi="Wingdings" w:hint="default"/>
      </w:rPr>
    </w:lvl>
    <w:lvl w:ilvl="6" w:tplc="04090001" w:tentative="1">
      <w:start w:val="1"/>
      <w:numFmt w:val="bullet"/>
      <w:lvlText w:val=""/>
      <w:lvlJc w:val="left"/>
      <w:pPr>
        <w:tabs>
          <w:tab w:val="num" w:pos="5994"/>
        </w:tabs>
        <w:ind w:left="5994" w:hanging="360"/>
      </w:pPr>
      <w:rPr>
        <w:rFonts w:ascii="Symbol" w:hAnsi="Symbol" w:hint="default"/>
      </w:rPr>
    </w:lvl>
    <w:lvl w:ilvl="7" w:tplc="04090003" w:tentative="1">
      <w:start w:val="1"/>
      <w:numFmt w:val="bullet"/>
      <w:lvlText w:val="o"/>
      <w:lvlJc w:val="left"/>
      <w:pPr>
        <w:tabs>
          <w:tab w:val="num" w:pos="6714"/>
        </w:tabs>
        <w:ind w:left="6714" w:hanging="360"/>
      </w:pPr>
      <w:rPr>
        <w:rFonts w:ascii="Courier New" w:hAnsi="Courier New" w:cs="Courier New" w:hint="default"/>
      </w:rPr>
    </w:lvl>
    <w:lvl w:ilvl="8" w:tplc="04090005" w:tentative="1">
      <w:start w:val="1"/>
      <w:numFmt w:val="bullet"/>
      <w:lvlText w:val=""/>
      <w:lvlJc w:val="left"/>
      <w:pPr>
        <w:tabs>
          <w:tab w:val="num" w:pos="7434"/>
        </w:tabs>
        <w:ind w:left="7434" w:hanging="360"/>
      </w:pPr>
      <w:rPr>
        <w:rFonts w:ascii="Wingdings" w:hAnsi="Wingdings" w:hint="default"/>
      </w:rPr>
    </w:lvl>
  </w:abstractNum>
  <w:abstractNum w:abstractNumId="29" w15:restartNumberingAfterBreak="0">
    <w:nsid w:val="5C0332E0"/>
    <w:multiLevelType w:val="multilevel"/>
    <w:tmpl w:val="8D428F0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5E2874FD"/>
    <w:multiLevelType w:val="hybridMultilevel"/>
    <w:tmpl w:val="DA8844C4"/>
    <w:lvl w:ilvl="0" w:tplc="CAE65E72">
      <w:start w:val="1"/>
      <w:numFmt w:val="bullet"/>
      <w:pStyle w:val="Body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A406A9"/>
    <w:multiLevelType w:val="hybridMultilevel"/>
    <w:tmpl w:val="5C8848CE"/>
    <w:lvl w:ilvl="0" w:tplc="A4CA83DE">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3" w15:restartNumberingAfterBreak="0">
    <w:nsid w:val="685A16B2"/>
    <w:multiLevelType w:val="hybridMultilevel"/>
    <w:tmpl w:val="33326260"/>
    <w:lvl w:ilvl="0" w:tplc="2262680A">
      <w:start w:val="1"/>
      <w:numFmt w:val="decimal"/>
      <w:lvlText w:val="%1."/>
      <w:lvlJc w:val="left"/>
      <w:pPr>
        <w:ind w:left="1440" w:hanging="360"/>
      </w:pPr>
      <w:rPr>
        <w:rFonts w:hint="default"/>
      </w:rPr>
    </w:lvl>
    <w:lvl w:ilvl="1" w:tplc="0409000F">
      <w:start w:val="1"/>
      <w:numFmt w:val="decimal"/>
      <w:lvlText w:val="%2."/>
      <w:lvlJc w:val="left"/>
      <w:pPr>
        <w:ind w:left="17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A2D0FAF"/>
    <w:multiLevelType w:val="hybridMultilevel"/>
    <w:tmpl w:val="D2C45DA0"/>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5" w15:restartNumberingAfterBreak="0">
    <w:nsid w:val="6D32663C"/>
    <w:multiLevelType w:val="hybridMultilevel"/>
    <w:tmpl w:val="A2540F40"/>
    <w:lvl w:ilvl="0" w:tplc="D772A8F8">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36" w15:restartNumberingAfterBreak="0">
    <w:nsid w:val="6D5C2438"/>
    <w:multiLevelType w:val="hybridMultilevel"/>
    <w:tmpl w:val="973EB5FC"/>
    <w:lvl w:ilvl="0" w:tplc="288621BE">
      <w:start w:val="1"/>
      <w:numFmt w:val="decimal"/>
      <w:pStyle w:val="BodyTextNumbered2"/>
      <w:lvlText w:val="%1."/>
      <w:lvlJc w:val="left"/>
      <w:pPr>
        <w:tabs>
          <w:tab w:val="num" w:pos="1710"/>
        </w:tabs>
        <w:ind w:left="1710" w:hanging="360"/>
      </w:pPr>
      <w:rPr>
        <w:rFonts w:hint="default"/>
        <w:b w:val="0"/>
      </w:rPr>
    </w:lvl>
    <w:lvl w:ilvl="1" w:tplc="1E84248A">
      <w:start w:val="1"/>
      <w:numFmt w:val="lowerLetter"/>
      <w:lvlText w:val="%2."/>
      <w:lvlJc w:val="left"/>
      <w:pPr>
        <w:tabs>
          <w:tab w:val="num" w:pos="2520"/>
        </w:tabs>
        <w:ind w:left="2520" w:hanging="360"/>
      </w:pPr>
    </w:lvl>
    <w:lvl w:ilvl="2" w:tplc="36B66468" w:tentative="1">
      <w:start w:val="1"/>
      <w:numFmt w:val="lowerRoman"/>
      <w:lvlText w:val="%3."/>
      <w:lvlJc w:val="right"/>
      <w:pPr>
        <w:tabs>
          <w:tab w:val="num" w:pos="3240"/>
        </w:tabs>
        <w:ind w:left="3240" w:hanging="180"/>
      </w:pPr>
    </w:lvl>
    <w:lvl w:ilvl="3" w:tplc="3F4A67F8" w:tentative="1">
      <w:start w:val="1"/>
      <w:numFmt w:val="decimal"/>
      <w:lvlText w:val="%4."/>
      <w:lvlJc w:val="left"/>
      <w:pPr>
        <w:tabs>
          <w:tab w:val="num" w:pos="3960"/>
        </w:tabs>
        <w:ind w:left="3960" w:hanging="360"/>
      </w:pPr>
    </w:lvl>
    <w:lvl w:ilvl="4" w:tplc="0C94D5B2" w:tentative="1">
      <w:start w:val="1"/>
      <w:numFmt w:val="lowerLetter"/>
      <w:lvlText w:val="%5."/>
      <w:lvlJc w:val="left"/>
      <w:pPr>
        <w:tabs>
          <w:tab w:val="num" w:pos="4680"/>
        </w:tabs>
        <w:ind w:left="4680" w:hanging="360"/>
      </w:pPr>
    </w:lvl>
    <w:lvl w:ilvl="5" w:tplc="91C81946" w:tentative="1">
      <w:start w:val="1"/>
      <w:numFmt w:val="lowerRoman"/>
      <w:lvlText w:val="%6."/>
      <w:lvlJc w:val="right"/>
      <w:pPr>
        <w:tabs>
          <w:tab w:val="num" w:pos="5400"/>
        </w:tabs>
        <w:ind w:left="5400" w:hanging="180"/>
      </w:pPr>
    </w:lvl>
    <w:lvl w:ilvl="6" w:tplc="10A60D06" w:tentative="1">
      <w:start w:val="1"/>
      <w:numFmt w:val="decimal"/>
      <w:lvlText w:val="%7."/>
      <w:lvlJc w:val="left"/>
      <w:pPr>
        <w:tabs>
          <w:tab w:val="num" w:pos="6120"/>
        </w:tabs>
        <w:ind w:left="6120" w:hanging="360"/>
      </w:pPr>
    </w:lvl>
    <w:lvl w:ilvl="7" w:tplc="0B785AD0" w:tentative="1">
      <w:start w:val="1"/>
      <w:numFmt w:val="lowerLetter"/>
      <w:lvlText w:val="%8."/>
      <w:lvlJc w:val="left"/>
      <w:pPr>
        <w:tabs>
          <w:tab w:val="num" w:pos="6840"/>
        </w:tabs>
        <w:ind w:left="6840" w:hanging="360"/>
      </w:pPr>
    </w:lvl>
    <w:lvl w:ilvl="8" w:tplc="3CDAC7CC" w:tentative="1">
      <w:start w:val="1"/>
      <w:numFmt w:val="lowerRoman"/>
      <w:lvlText w:val="%9."/>
      <w:lvlJc w:val="right"/>
      <w:pPr>
        <w:tabs>
          <w:tab w:val="num" w:pos="7560"/>
        </w:tabs>
        <w:ind w:left="7560" w:hanging="180"/>
      </w:pPr>
    </w:lvl>
  </w:abstractNum>
  <w:abstractNum w:abstractNumId="37" w15:restartNumberingAfterBreak="0">
    <w:nsid w:val="71E1095C"/>
    <w:multiLevelType w:val="hybridMultilevel"/>
    <w:tmpl w:val="23C494F8"/>
    <w:lvl w:ilvl="0" w:tplc="0409000F">
      <w:start w:val="1"/>
      <w:numFmt w:val="decimal"/>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8" w15:restartNumberingAfterBreak="0">
    <w:nsid w:val="73B1173E"/>
    <w:multiLevelType w:val="hybridMultilevel"/>
    <w:tmpl w:val="2C5C170A"/>
    <w:lvl w:ilvl="0" w:tplc="3ECC6118">
      <w:start w:val="1"/>
      <w:numFmt w:val="lowerLetter"/>
      <w:pStyle w:val="BodyTextLettered2"/>
      <w:lvlText w:val="%1."/>
      <w:lvlJc w:val="left"/>
      <w:pPr>
        <w:tabs>
          <w:tab w:val="num" w:pos="2304"/>
        </w:tabs>
        <w:ind w:left="2304"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E9949A4A">
      <w:start w:val="1"/>
      <w:numFmt w:val="bullet"/>
      <w:lvlText w:val=""/>
      <w:lvlJc w:val="left"/>
      <w:pPr>
        <w:tabs>
          <w:tab w:val="num" w:pos="3024"/>
        </w:tabs>
        <w:ind w:left="3024" w:hanging="360"/>
      </w:pPr>
      <w:rPr>
        <w:rFonts w:ascii="Symbol" w:hAnsi="Symbol" w:hint="default"/>
        <w:color w:val="auto"/>
      </w:rPr>
    </w:lvl>
    <w:lvl w:ilvl="2" w:tplc="944465B6" w:tentative="1">
      <w:start w:val="1"/>
      <w:numFmt w:val="lowerRoman"/>
      <w:lvlText w:val="%3."/>
      <w:lvlJc w:val="right"/>
      <w:pPr>
        <w:tabs>
          <w:tab w:val="num" w:pos="3744"/>
        </w:tabs>
        <w:ind w:left="3744" w:hanging="180"/>
      </w:pPr>
    </w:lvl>
    <w:lvl w:ilvl="3" w:tplc="592AFC4C" w:tentative="1">
      <w:start w:val="1"/>
      <w:numFmt w:val="decimal"/>
      <w:lvlText w:val="%4."/>
      <w:lvlJc w:val="left"/>
      <w:pPr>
        <w:tabs>
          <w:tab w:val="num" w:pos="4464"/>
        </w:tabs>
        <w:ind w:left="4464" w:hanging="360"/>
      </w:pPr>
    </w:lvl>
    <w:lvl w:ilvl="4" w:tplc="752A5064" w:tentative="1">
      <w:start w:val="1"/>
      <w:numFmt w:val="lowerLetter"/>
      <w:lvlText w:val="%5."/>
      <w:lvlJc w:val="left"/>
      <w:pPr>
        <w:tabs>
          <w:tab w:val="num" w:pos="5184"/>
        </w:tabs>
        <w:ind w:left="5184" w:hanging="360"/>
      </w:pPr>
    </w:lvl>
    <w:lvl w:ilvl="5" w:tplc="A132A38C" w:tentative="1">
      <w:start w:val="1"/>
      <w:numFmt w:val="lowerRoman"/>
      <w:lvlText w:val="%6."/>
      <w:lvlJc w:val="right"/>
      <w:pPr>
        <w:tabs>
          <w:tab w:val="num" w:pos="5904"/>
        </w:tabs>
        <w:ind w:left="5904" w:hanging="180"/>
      </w:pPr>
    </w:lvl>
    <w:lvl w:ilvl="6" w:tplc="E23A4E1C" w:tentative="1">
      <w:start w:val="1"/>
      <w:numFmt w:val="decimal"/>
      <w:lvlText w:val="%7."/>
      <w:lvlJc w:val="left"/>
      <w:pPr>
        <w:tabs>
          <w:tab w:val="num" w:pos="6624"/>
        </w:tabs>
        <w:ind w:left="6624" w:hanging="360"/>
      </w:pPr>
    </w:lvl>
    <w:lvl w:ilvl="7" w:tplc="F27648BC" w:tentative="1">
      <w:start w:val="1"/>
      <w:numFmt w:val="lowerLetter"/>
      <w:lvlText w:val="%8."/>
      <w:lvlJc w:val="left"/>
      <w:pPr>
        <w:tabs>
          <w:tab w:val="num" w:pos="7344"/>
        </w:tabs>
        <w:ind w:left="7344" w:hanging="360"/>
      </w:pPr>
    </w:lvl>
    <w:lvl w:ilvl="8" w:tplc="AED49540" w:tentative="1">
      <w:start w:val="1"/>
      <w:numFmt w:val="lowerRoman"/>
      <w:lvlText w:val="%9."/>
      <w:lvlJc w:val="right"/>
      <w:pPr>
        <w:tabs>
          <w:tab w:val="num" w:pos="8064"/>
        </w:tabs>
        <w:ind w:left="8064" w:hanging="180"/>
      </w:pPr>
    </w:lvl>
  </w:abstractNum>
  <w:abstractNum w:abstractNumId="39" w15:restartNumberingAfterBreak="0">
    <w:nsid w:val="7F3D0F92"/>
    <w:multiLevelType w:val="hybridMultilevel"/>
    <w:tmpl w:val="0D2491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F9D06EE"/>
    <w:multiLevelType w:val="hybridMultilevel"/>
    <w:tmpl w:val="F1A849AA"/>
    <w:lvl w:ilvl="0" w:tplc="93048E1A">
      <w:start w:val="1"/>
      <w:numFmt w:val="bullet"/>
      <w:pStyle w:val="BodyTextBullet1"/>
      <w:suff w:val="space"/>
      <w:lvlText w:val=""/>
      <w:lvlJc w:val="left"/>
      <w:pPr>
        <w:ind w:left="1800" w:hanging="504"/>
      </w:pPr>
      <w:rPr>
        <w:rFonts w:ascii="Symbol" w:hAnsi="Symbol" w:hint="default"/>
        <w:b w:val="0"/>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
  </w:num>
  <w:num w:numId="3">
    <w:abstractNumId w:val="38"/>
  </w:num>
  <w:num w:numId="4">
    <w:abstractNumId w:val="40"/>
  </w:num>
  <w:num w:numId="5">
    <w:abstractNumId w:val="28"/>
  </w:num>
  <w:num w:numId="6">
    <w:abstractNumId w:val="18"/>
  </w:num>
  <w:num w:numId="7">
    <w:abstractNumId w:val="7"/>
  </w:num>
  <w:num w:numId="8">
    <w:abstractNumId w:val="21"/>
  </w:num>
  <w:num w:numId="9">
    <w:abstractNumId w:val="27"/>
  </w:num>
  <w:num w:numId="10">
    <w:abstractNumId w:val="19"/>
  </w:num>
  <w:num w:numId="11">
    <w:abstractNumId w:val="32"/>
  </w:num>
  <w:num w:numId="12">
    <w:abstractNumId w:val="20"/>
  </w:num>
  <w:num w:numId="13">
    <w:abstractNumId w:val="6"/>
  </w:num>
  <w:num w:numId="14">
    <w:abstractNumId w:val="9"/>
  </w:num>
  <w:num w:numId="15">
    <w:abstractNumId w:val="2"/>
  </w:num>
  <w:num w:numId="16">
    <w:abstractNumId w:val="4"/>
  </w:num>
  <w:num w:numId="17">
    <w:abstractNumId w:val="12"/>
  </w:num>
  <w:num w:numId="18">
    <w:abstractNumId w:val="14"/>
  </w:num>
  <w:num w:numId="19">
    <w:abstractNumId w:val="8"/>
  </w:num>
  <w:num w:numId="20">
    <w:abstractNumId w:val="24"/>
  </w:num>
  <w:num w:numId="21">
    <w:abstractNumId w:val="1"/>
  </w:num>
  <w:num w:numId="22">
    <w:abstractNumId w:val="29"/>
  </w:num>
  <w:num w:numId="23">
    <w:abstractNumId w:val="36"/>
    <w:lvlOverride w:ilvl="0">
      <w:startOverride w:val="1"/>
    </w:lvlOverride>
  </w:num>
  <w:num w:numId="24">
    <w:abstractNumId w:val="36"/>
    <w:lvlOverride w:ilvl="0">
      <w:startOverride w:val="1"/>
    </w:lvlOverride>
  </w:num>
  <w:num w:numId="25">
    <w:abstractNumId w:val="36"/>
    <w:lvlOverride w:ilvl="0">
      <w:startOverride w:val="1"/>
    </w:lvlOverride>
  </w:num>
  <w:num w:numId="26">
    <w:abstractNumId w:val="36"/>
    <w:lvlOverride w:ilvl="0">
      <w:startOverride w:val="1"/>
    </w:lvlOverride>
  </w:num>
  <w:num w:numId="27">
    <w:abstractNumId w:val="36"/>
    <w:lvlOverride w:ilvl="0">
      <w:startOverride w:val="1"/>
    </w:lvlOverride>
  </w:num>
  <w:num w:numId="28">
    <w:abstractNumId w:val="36"/>
    <w:lvlOverride w:ilvl="0">
      <w:startOverride w:val="1"/>
    </w:lvlOverride>
  </w:num>
  <w:num w:numId="29">
    <w:abstractNumId w:val="36"/>
    <w:lvlOverride w:ilvl="0">
      <w:startOverride w:val="1"/>
    </w:lvlOverride>
  </w:num>
  <w:num w:numId="30">
    <w:abstractNumId w:val="36"/>
    <w:lvlOverride w:ilvl="0">
      <w:startOverride w:val="1"/>
    </w:lvlOverride>
  </w:num>
  <w:num w:numId="31">
    <w:abstractNumId w:val="36"/>
    <w:lvlOverride w:ilvl="0">
      <w:startOverride w:val="1"/>
    </w:lvlOverride>
  </w:num>
  <w:num w:numId="32">
    <w:abstractNumId w:val="36"/>
    <w:lvlOverride w:ilvl="0">
      <w:startOverride w:val="1"/>
    </w:lvlOverride>
  </w:num>
  <w:num w:numId="33">
    <w:abstractNumId w:val="36"/>
    <w:lvlOverride w:ilvl="0">
      <w:startOverride w:val="1"/>
    </w:lvlOverride>
  </w:num>
  <w:num w:numId="34">
    <w:abstractNumId w:val="36"/>
    <w:lvlOverride w:ilvl="0">
      <w:startOverride w:val="1"/>
    </w:lvlOverride>
  </w:num>
  <w:num w:numId="35">
    <w:abstractNumId w:val="36"/>
    <w:lvlOverride w:ilvl="0">
      <w:startOverride w:val="1"/>
    </w:lvlOverride>
  </w:num>
  <w:num w:numId="36">
    <w:abstractNumId w:val="36"/>
    <w:lvlOverride w:ilvl="0">
      <w:startOverride w:val="1"/>
    </w:lvlOverride>
  </w:num>
  <w:num w:numId="37">
    <w:abstractNumId w:val="36"/>
    <w:lvlOverride w:ilvl="0">
      <w:startOverride w:val="1"/>
    </w:lvlOverride>
  </w:num>
  <w:num w:numId="38">
    <w:abstractNumId w:val="38"/>
    <w:lvlOverride w:ilvl="0">
      <w:startOverride w:val="1"/>
    </w:lvlOverride>
  </w:num>
  <w:num w:numId="39">
    <w:abstractNumId w:val="36"/>
    <w:lvlOverride w:ilvl="0">
      <w:startOverride w:val="1"/>
    </w:lvlOverride>
  </w:num>
  <w:num w:numId="40">
    <w:abstractNumId w:val="36"/>
    <w:lvlOverride w:ilvl="0">
      <w:startOverride w:val="1"/>
    </w:lvlOverride>
  </w:num>
  <w:num w:numId="41">
    <w:abstractNumId w:val="36"/>
    <w:lvlOverride w:ilvl="0">
      <w:startOverride w:val="1"/>
    </w:lvlOverride>
  </w:num>
  <w:num w:numId="42">
    <w:abstractNumId w:val="36"/>
    <w:lvlOverride w:ilvl="0">
      <w:startOverride w:val="1"/>
    </w:lvlOverride>
  </w:num>
  <w:num w:numId="43">
    <w:abstractNumId w:val="36"/>
    <w:lvlOverride w:ilvl="0">
      <w:startOverride w:val="1"/>
    </w:lvlOverride>
  </w:num>
  <w:num w:numId="44">
    <w:abstractNumId w:val="36"/>
    <w:lvlOverride w:ilvl="0">
      <w:startOverride w:val="1"/>
    </w:lvlOverride>
  </w:num>
  <w:num w:numId="45">
    <w:abstractNumId w:val="36"/>
    <w:lvlOverride w:ilvl="0">
      <w:startOverride w:val="1"/>
    </w:lvlOverride>
  </w:num>
  <w:num w:numId="46">
    <w:abstractNumId w:val="36"/>
    <w:lvlOverride w:ilvl="0">
      <w:startOverride w:val="1"/>
    </w:lvlOverride>
  </w:num>
  <w:num w:numId="47">
    <w:abstractNumId w:val="36"/>
    <w:lvlOverride w:ilvl="0">
      <w:startOverride w:val="1"/>
    </w:lvlOverride>
  </w:num>
  <w:num w:numId="48">
    <w:abstractNumId w:val="38"/>
    <w:lvlOverride w:ilvl="0">
      <w:startOverride w:val="1"/>
    </w:lvlOverride>
  </w:num>
  <w:num w:numId="49">
    <w:abstractNumId w:val="36"/>
    <w:lvlOverride w:ilvl="0">
      <w:startOverride w:val="1"/>
    </w:lvlOverride>
  </w:num>
  <w:num w:numId="50">
    <w:abstractNumId w:val="36"/>
    <w:lvlOverride w:ilvl="0">
      <w:startOverride w:val="1"/>
    </w:lvlOverride>
  </w:num>
  <w:num w:numId="51">
    <w:abstractNumId w:val="36"/>
    <w:lvlOverride w:ilvl="0">
      <w:startOverride w:val="1"/>
    </w:lvlOverride>
  </w:num>
  <w:num w:numId="52">
    <w:abstractNumId w:val="36"/>
    <w:lvlOverride w:ilvl="0">
      <w:startOverride w:val="1"/>
    </w:lvlOverride>
  </w:num>
  <w:num w:numId="53">
    <w:abstractNumId w:val="36"/>
    <w:lvlOverride w:ilvl="0">
      <w:startOverride w:val="1"/>
    </w:lvlOverride>
  </w:num>
  <w:num w:numId="54">
    <w:abstractNumId w:val="36"/>
    <w:lvlOverride w:ilvl="0">
      <w:startOverride w:val="1"/>
    </w:lvlOverride>
  </w:num>
  <w:num w:numId="55">
    <w:abstractNumId w:val="36"/>
    <w:lvlOverride w:ilvl="0">
      <w:startOverride w:val="1"/>
    </w:lvlOverride>
  </w:num>
  <w:num w:numId="56">
    <w:abstractNumId w:val="36"/>
    <w:lvlOverride w:ilvl="0">
      <w:startOverride w:val="1"/>
    </w:lvlOverride>
  </w:num>
  <w:num w:numId="57">
    <w:abstractNumId w:val="36"/>
    <w:lvlOverride w:ilvl="0">
      <w:startOverride w:val="1"/>
    </w:lvlOverride>
  </w:num>
  <w:num w:numId="58">
    <w:abstractNumId w:val="36"/>
    <w:lvlOverride w:ilvl="0">
      <w:startOverride w:val="1"/>
    </w:lvlOverride>
  </w:num>
  <w:num w:numId="59">
    <w:abstractNumId w:val="36"/>
    <w:lvlOverride w:ilvl="0">
      <w:startOverride w:val="1"/>
    </w:lvlOverride>
  </w:num>
  <w:num w:numId="60">
    <w:abstractNumId w:val="36"/>
    <w:lvlOverride w:ilvl="0">
      <w:startOverride w:val="1"/>
    </w:lvlOverride>
  </w:num>
  <w:num w:numId="61">
    <w:abstractNumId w:val="36"/>
    <w:lvlOverride w:ilvl="0">
      <w:startOverride w:val="1"/>
    </w:lvlOverride>
  </w:num>
  <w:num w:numId="62">
    <w:abstractNumId w:val="36"/>
    <w:lvlOverride w:ilvl="0">
      <w:startOverride w:val="1"/>
    </w:lvlOverride>
  </w:num>
  <w:num w:numId="63">
    <w:abstractNumId w:val="36"/>
    <w:lvlOverride w:ilvl="0">
      <w:startOverride w:val="1"/>
    </w:lvlOverride>
  </w:num>
  <w:num w:numId="64">
    <w:abstractNumId w:val="30"/>
  </w:num>
  <w:num w:numId="65">
    <w:abstractNumId w:val="36"/>
    <w:lvlOverride w:ilvl="0">
      <w:startOverride w:val="1"/>
    </w:lvlOverride>
  </w:num>
  <w:num w:numId="66">
    <w:abstractNumId w:val="36"/>
    <w:lvlOverride w:ilvl="0">
      <w:startOverride w:val="1"/>
    </w:lvlOverride>
  </w:num>
  <w:num w:numId="67">
    <w:abstractNumId w:val="36"/>
    <w:lvlOverride w:ilvl="0">
      <w:startOverride w:val="1"/>
    </w:lvlOverride>
  </w:num>
  <w:num w:numId="68">
    <w:abstractNumId w:val="36"/>
    <w:lvlOverride w:ilvl="0">
      <w:startOverride w:val="1"/>
    </w:lvlOverride>
  </w:num>
  <w:num w:numId="69">
    <w:abstractNumId w:val="36"/>
    <w:lvlOverride w:ilvl="0">
      <w:startOverride w:val="1"/>
    </w:lvlOverride>
  </w:num>
  <w:num w:numId="70">
    <w:abstractNumId w:val="36"/>
    <w:lvlOverride w:ilvl="0">
      <w:startOverride w:val="1"/>
    </w:lvlOverride>
  </w:num>
  <w:num w:numId="71">
    <w:abstractNumId w:val="36"/>
    <w:lvlOverride w:ilvl="0">
      <w:startOverride w:val="1"/>
    </w:lvlOverride>
  </w:num>
  <w:num w:numId="72">
    <w:abstractNumId w:val="36"/>
    <w:lvlOverride w:ilvl="0">
      <w:startOverride w:val="1"/>
    </w:lvlOverride>
  </w:num>
  <w:num w:numId="73">
    <w:abstractNumId w:val="38"/>
    <w:lvlOverride w:ilvl="0">
      <w:startOverride w:val="1"/>
    </w:lvlOverride>
  </w:num>
  <w:num w:numId="74">
    <w:abstractNumId w:val="36"/>
    <w:lvlOverride w:ilvl="0">
      <w:startOverride w:val="1"/>
    </w:lvlOverride>
  </w:num>
  <w:num w:numId="75">
    <w:abstractNumId w:val="36"/>
    <w:lvlOverride w:ilvl="0">
      <w:startOverride w:val="1"/>
    </w:lvlOverride>
  </w:num>
  <w:num w:numId="76">
    <w:abstractNumId w:val="36"/>
    <w:lvlOverride w:ilvl="0">
      <w:startOverride w:val="1"/>
    </w:lvlOverride>
  </w:num>
  <w:num w:numId="77">
    <w:abstractNumId w:val="36"/>
    <w:lvlOverride w:ilvl="0">
      <w:startOverride w:val="1"/>
    </w:lvlOverride>
  </w:num>
  <w:num w:numId="78">
    <w:abstractNumId w:val="36"/>
    <w:lvlOverride w:ilvl="0">
      <w:startOverride w:val="1"/>
    </w:lvlOverride>
  </w:num>
  <w:num w:numId="79">
    <w:abstractNumId w:val="36"/>
    <w:lvlOverride w:ilvl="0">
      <w:startOverride w:val="1"/>
    </w:lvlOverride>
  </w:num>
  <w:num w:numId="80">
    <w:abstractNumId w:val="36"/>
    <w:lvlOverride w:ilvl="0">
      <w:startOverride w:val="1"/>
    </w:lvlOverride>
  </w:num>
  <w:num w:numId="81">
    <w:abstractNumId w:val="36"/>
    <w:lvlOverride w:ilvl="0">
      <w:startOverride w:val="1"/>
    </w:lvlOverride>
  </w:num>
  <w:num w:numId="82">
    <w:abstractNumId w:val="36"/>
    <w:lvlOverride w:ilvl="0">
      <w:startOverride w:val="1"/>
    </w:lvlOverride>
  </w:num>
  <w:num w:numId="83">
    <w:abstractNumId w:val="36"/>
    <w:lvlOverride w:ilvl="0">
      <w:startOverride w:val="1"/>
    </w:lvlOverride>
  </w:num>
  <w:num w:numId="84">
    <w:abstractNumId w:val="36"/>
    <w:lvlOverride w:ilvl="0">
      <w:startOverride w:val="1"/>
    </w:lvlOverride>
  </w:num>
  <w:num w:numId="85">
    <w:abstractNumId w:val="36"/>
    <w:lvlOverride w:ilvl="0">
      <w:startOverride w:val="1"/>
    </w:lvlOverride>
  </w:num>
  <w:num w:numId="86">
    <w:abstractNumId w:val="36"/>
    <w:lvlOverride w:ilvl="0">
      <w:startOverride w:val="1"/>
    </w:lvlOverride>
  </w:num>
  <w:num w:numId="87">
    <w:abstractNumId w:val="36"/>
    <w:lvlOverride w:ilvl="0">
      <w:startOverride w:val="1"/>
    </w:lvlOverride>
  </w:num>
  <w:num w:numId="88">
    <w:abstractNumId w:val="36"/>
    <w:lvlOverride w:ilvl="0">
      <w:startOverride w:val="1"/>
    </w:lvlOverride>
  </w:num>
  <w:num w:numId="89">
    <w:abstractNumId w:val="36"/>
    <w:lvlOverride w:ilvl="0">
      <w:startOverride w:val="1"/>
    </w:lvlOverride>
  </w:num>
  <w:num w:numId="90">
    <w:abstractNumId w:val="36"/>
    <w:lvlOverride w:ilvl="0">
      <w:startOverride w:val="1"/>
    </w:lvlOverride>
  </w:num>
  <w:num w:numId="91">
    <w:abstractNumId w:val="36"/>
    <w:lvlOverride w:ilvl="0">
      <w:startOverride w:val="1"/>
    </w:lvlOverride>
  </w:num>
  <w:num w:numId="92">
    <w:abstractNumId w:val="36"/>
    <w:lvlOverride w:ilvl="0">
      <w:startOverride w:val="1"/>
    </w:lvlOverride>
  </w:num>
  <w:num w:numId="93">
    <w:abstractNumId w:val="36"/>
    <w:lvlOverride w:ilvl="0">
      <w:startOverride w:val="1"/>
    </w:lvlOverride>
  </w:num>
  <w:num w:numId="94">
    <w:abstractNumId w:val="36"/>
    <w:lvlOverride w:ilvl="0">
      <w:startOverride w:val="1"/>
    </w:lvlOverride>
  </w:num>
  <w:num w:numId="95">
    <w:abstractNumId w:val="36"/>
    <w:lvlOverride w:ilvl="0">
      <w:startOverride w:val="1"/>
    </w:lvlOverride>
  </w:num>
  <w:num w:numId="96">
    <w:abstractNumId w:val="36"/>
    <w:lvlOverride w:ilvl="0">
      <w:startOverride w:val="1"/>
    </w:lvlOverride>
  </w:num>
  <w:num w:numId="97">
    <w:abstractNumId w:val="36"/>
    <w:lvlOverride w:ilvl="0">
      <w:startOverride w:val="1"/>
    </w:lvlOverride>
  </w:num>
  <w:num w:numId="98">
    <w:abstractNumId w:val="36"/>
    <w:lvlOverride w:ilvl="0">
      <w:startOverride w:val="1"/>
    </w:lvlOverride>
  </w:num>
  <w:num w:numId="99">
    <w:abstractNumId w:val="36"/>
    <w:lvlOverride w:ilvl="0">
      <w:startOverride w:val="1"/>
    </w:lvlOverride>
  </w:num>
  <w:num w:numId="100">
    <w:abstractNumId w:val="36"/>
    <w:lvlOverride w:ilvl="0">
      <w:startOverride w:val="1"/>
    </w:lvlOverride>
  </w:num>
  <w:num w:numId="101">
    <w:abstractNumId w:val="36"/>
    <w:lvlOverride w:ilvl="0">
      <w:startOverride w:val="1"/>
    </w:lvlOverride>
  </w:num>
  <w:num w:numId="102">
    <w:abstractNumId w:val="36"/>
    <w:lvlOverride w:ilvl="0">
      <w:startOverride w:val="1"/>
    </w:lvlOverride>
  </w:num>
  <w:num w:numId="103">
    <w:abstractNumId w:val="36"/>
    <w:lvlOverride w:ilvl="0">
      <w:startOverride w:val="1"/>
    </w:lvlOverride>
  </w:num>
  <w:num w:numId="104">
    <w:abstractNumId w:val="36"/>
    <w:lvlOverride w:ilvl="0">
      <w:startOverride w:val="1"/>
    </w:lvlOverride>
  </w:num>
  <w:num w:numId="105">
    <w:abstractNumId w:val="36"/>
    <w:lvlOverride w:ilvl="0">
      <w:startOverride w:val="1"/>
    </w:lvlOverride>
  </w:num>
  <w:num w:numId="106">
    <w:abstractNumId w:val="36"/>
    <w:lvlOverride w:ilvl="0">
      <w:startOverride w:val="1"/>
    </w:lvlOverride>
  </w:num>
  <w:num w:numId="107">
    <w:abstractNumId w:val="36"/>
    <w:lvlOverride w:ilvl="0">
      <w:startOverride w:val="1"/>
    </w:lvlOverride>
  </w:num>
  <w:num w:numId="108">
    <w:abstractNumId w:val="36"/>
    <w:lvlOverride w:ilvl="0">
      <w:startOverride w:val="1"/>
    </w:lvlOverride>
  </w:num>
  <w:num w:numId="109">
    <w:abstractNumId w:val="36"/>
    <w:lvlOverride w:ilvl="0">
      <w:startOverride w:val="1"/>
    </w:lvlOverride>
  </w:num>
  <w:num w:numId="110">
    <w:abstractNumId w:val="36"/>
    <w:lvlOverride w:ilvl="0">
      <w:startOverride w:val="1"/>
    </w:lvlOverride>
  </w:num>
  <w:num w:numId="111">
    <w:abstractNumId w:val="36"/>
    <w:lvlOverride w:ilvl="0">
      <w:startOverride w:val="1"/>
    </w:lvlOverride>
  </w:num>
  <w:num w:numId="112">
    <w:abstractNumId w:val="36"/>
    <w:lvlOverride w:ilvl="0">
      <w:startOverride w:val="1"/>
    </w:lvlOverride>
  </w:num>
  <w:num w:numId="113">
    <w:abstractNumId w:val="36"/>
    <w:lvlOverride w:ilvl="0">
      <w:startOverride w:val="1"/>
    </w:lvlOverride>
  </w:num>
  <w:num w:numId="114">
    <w:abstractNumId w:val="36"/>
    <w:lvlOverride w:ilvl="0">
      <w:startOverride w:val="1"/>
    </w:lvlOverride>
  </w:num>
  <w:num w:numId="115">
    <w:abstractNumId w:val="36"/>
    <w:lvlOverride w:ilvl="0">
      <w:startOverride w:val="1"/>
    </w:lvlOverride>
  </w:num>
  <w:num w:numId="116">
    <w:abstractNumId w:val="36"/>
    <w:lvlOverride w:ilvl="0">
      <w:startOverride w:val="1"/>
    </w:lvlOverride>
  </w:num>
  <w:num w:numId="117">
    <w:abstractNumId w:val="36"/>
    <w:lvlOverride w:ilvl="0">
      <w:startOverride w:val="1"/>
    </w:lvlOverride>
  </w:num>
  <w:num w:numId="118">
    <w:abstractNumId w:val="36"/>
    <w:lvlOverride w:ilvl="0">
      <w:startOverride w:val="1"/>
    </w:lvlOverride>
  </w:num>
  <w:num w:numId="119">
    <w:abstractNumId w:val="36"/>
    <w:lvlOverride w:ilvl="0">
      <w:startOverride w:val="1"/>
    </w:lvlOverride>
  </w:num>
  <w:num w:numId="120">
    <w:abstractNumId w:val="36"/>
    <w:lvlOverride w:ilvl="0">
      <w:startOverride w:val="1"/>
    </w:lvlOverride>
  </w:num>
  <w:num w:numId="121">
    <w:abstractNumId w:val="36"/>
    <w:lvlOverride w:ilvl="0">
      <w:startOverride w:val="1"/>
    </w:lvlOverride>
  </w:num>
  <w:num w:numId="122">
    <w:abstractNumId w:val="36"/>
    <w:lvlOverride w:ilvl="0">
      <w:startOverride w:val="1"/>
    </w:lvlOverride>
  </w:num>
  <w:num w:numId="123">
    <w:abstractNumId w:val="31"/>
  </w:num>
  <w:num w:numId="124">
    <w:abstractNumId w:val="36"/>
    <w:lvlOverride w:ilvl="0">
      <w:startOverride w:val="1"/>
    </w:lvlOverride>
  </w:num>
  <w:num w:numId="125">
    <w:abstractNumId w:val="36"/>
    <w:lvlOverride w:ilvl="0">
      <w:startOverride w:val="1"/>
    </w:lvlOverride>
  </w:num>
  <w:num w:numId="126">
    <w:abstractNumId w:val="36"/>
    <w:lvlOverride w:ilvl="0">
      <w:startOverride w:val="1"/>
    </w:lvlOverride>
  </w:num>
  <w:num w:numId="127">
    <w:abstractNumId w:val="36"/>
    <w:lvlOverride w:ilvl="0">
      <w:startOverride w:val="1"/>
    </w:lvlOverride>
  </w:num>
  <w:num w:numId="128">
    <w:abstractNumId w:val="23"/>
  </w:num>
  <w:num w:numId="129">
    <w:abstractNumId w:val="16"/>
  </w:num>
  <w:num w:numId="130">
    <w:abstractNumId w:val="34"/>
  </w:num>
  <w:num w:numId="131">
    <w:abstractNumId w:val="26"/>
  </w:num>
  <w:num w:numId="132">
    <w:abstractNumId w:val="36"/>
    <w:lvlOverride w:ilvl="0">
      <w:startOverride w:val="1"/>
    </w:lvlOverride>
  </w:num>
  <w:num w:numId="133">
    <w:abstractNumId w:val="10"/>
  </w:num>
  <w:num w:numId="134">
    <w:abstractNumId w:val="17"/>
  </w:num>
  <w:num w:numId="135">
    <w:abstractNumId w:val="25"/>
  </w:num>
  <w:num w:numId="136">
    <w:abstractNumId w:val="39"/>
  </w:num>
  <w:num w:numId="137">
    <w:abstractNumId w:val="15"/>
  </w:num>
  <w:num w:numId="138">
    <w:abstractNumId w:val="22"/>
  </w:num>
  <w:num w:numId="139">
    <w:abstractNumId w:val="36"/>
    <w:lvlOverride w:ilvl="0">
      <w:startOverride w:val="1"/>
    </w:lvlOverride>
  </w:num>
  <w:num w:numId="140">
    <w:abstractNumId w:val="36"/>
    <w:lvlOverride w:ilvl="0">
      <w:startOverride w:val="1"/>
    </w:lvlOverride>
  </w:num>
  <w:num w:numId="141">
    <w:abstractNumId w:val="33"/>
  </w:num>
  <w:num w:numId="142">
    <w:abstractNumId w:val="37"/>
  </w:num>
  <w:num w:numId="143">
    <w:abstractNumId w:val="11"/>
  </w:num>
  <w:num w:numId="144">
    <w:abstractNumId w:val="0"/>
  </w:num>
  <w:num w:numId="145">
    <w:abstractNumId w:val="13"/>
  </w:num>
  <w:num w:numId="146">
    <w:abstractNumId w:val="5"/>
  </w:num>
  <w:num w:numId="147">
    <w:abstractNumId w:val="35"/>
  </w:num>
  <w:numIdMacAtCleanup w:val="1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0" w:nlCheck="1" w:checkStyle="1"/>
  <w:activeWritingStyle w:appName="MSWord" w:lang="en-US" w:vendorID="64" w:dllVersion="6"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Formatting/>
  <w:documentProtection w:formatting="1" w:enforcement="0"/>
  <w:defaultTabStop w:val="720"/>
  <w:clickAndTypeStyle w:val="BodyText"/>
  <w:drawingGridHorizontalSpacing w:val="110"/>
  <w:displayHorizontalDrawingGridEvery w:val="2"/>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93"/>
    <w:rsid w:val="00000F80"/>
    <w:rsid w:val="00001D01"/>
    <w:rsid w:val="0000318A"/>
    <w:rsid w:val="000031FC"/>
    <w:rsid w:val="0000378B"/>
    <w:rsid w:val="00003AF9"/>
    <w:rsid w:val="00004FEB"/>
    <w:rsid w:val="00005EDB"/>
    <w:rsid w:val="00005F1D"/>
    <w:rsid w:val="000061BA"/>
    <w:rsid w:val="000063A7"/>
    <w:rsid w:val="0000675B"/>
    <w:rsid w:val="00006DB8"/>
    <w:rsid w:val="00006FEB"/>
    <w:rsid w:val="00010140"/>
    <w:rsid w:val="000114B6"/>
    <w:rsid w:val="000116E0"/>
    <w:rsid w:val="00011EE6"/>
    <w:rsid w:val="0001226E"/>
    <w:rsid w:val="00013709"/>
    <w:rsid w:val="00013BE2"/>
    <w:rsid w:val="00013EC4"/>
    <w:rsid w:val="00014642"/>
    <w:rsid w:val="00014D52"/>
    <w:rsid w:val="00015A83"/>
    <w:rsid w:val="00015C8B"/>
    <w:rsid w:val="00016210"/>
    <w:rsid w:val="0001636C"/>
    <w:rsid w:val="00016A59"/>
    <w:rsid w:val="000171BA"/>
    <w:rsid w:val="000171DA"/>
    <w:rsid w:val="0001734F"/>
    <w:rsid w:val="0001785A"/>
    <w:rsid w:val="00017D10"/>
    <w:rsid w:val="00017F91"/>
    <w:rsid w:val="000204E9"/>
    <w:rsid w:val="000210D3"/>
    <w:rsid w:val="00021975"/>
    <w:rsid w:val="00021FCC"/>
    <w:rsid w:val="00022B31"/>
    <w:rsid w:val="0002330D"/>
    <w:rsid w:val="00023612"/>
    <w:rsid w:val="000237AB"/>
    <w:rsid w:val="00024131"/>
    <w:rsid w:val="00024846"/>
    <w:rsid w:val="00024A7F"/>
    <w:rsid w:val="00025368"/>
    <w:rsid w:val="00025C2F"/>
    <w:rsid w:val="000263BB"/>
    <w:rsid w:val="00026403"/>
    <w:rsid w:val="000266BD"/>
    <w:rsid w:val="000266FE"/>
    <w:rsid w:val="00026E23"/>
    <w:rsid w:val="00027637"/>
    <w:rsid w:val="000276CA"/>
    <w:rsid w:val="00030069"/>
    <w:rsid w:val="00030528"/>
    <w:rsid w:val="000305AD"/>
    <w:rsid w:val="00031310"/>
    <w:rsid w:val="00031BAA"/>
    <w:rsid w:val="00031FEB"/>
    <w:rsid w:val="0003222E"/>
    <w:rsid w:val="000327FD"/>
    <w:rsid w:val="0003280C"/>
    <w:rsid w:val="000334E1"/>
    <w:rsid w:val="00033B8A"/>
    <w:rsid w:val="00033C66"/>
    <w:rsid w:val="0003472A"/>
    <w:rsid w:val="00034B51"/>
    <w:rsid w:val="00034CC4"/>
    <w:rsid w:val="00034DE4"/>
    <w:rsid w:val="00035290"/>
    <w:rsid w:val="000353DE"/>
    <w:rsid w:val="000365A1"/>
    <w:rsid w:val="00036CB6"/>
    <w:rsid w:val="00036F2D"/>
    <w:rsid w:val="0004020C"/>
    <w:rsid w:val="000406CB"/>
    <w:rsid w:val="00040B05"/>
    <w:rsid w:val="00041454"/>
    <w:rsid w:val="000415B8"/>
    <w:rsid w:val="00041674"/>
    <w:rsid w:val="000423CF"/>
    <w:rsid w:val="000443D3"/>
    <w:rsid w:val="000445D9"/>
    <w:rsid w:val="000459B9"/>
    <w:rsid w:val="00045B67"/>
    <w:rsid w:val="0004636C"/>
    <w:rsid w:val="00046977"/>
    <w:rsid w:val="00047102"/>
    <w:rsid w:val="0005007E"/>
    <w:rsid w:val="0005114F"/>
    <w:rsid w:val="00051178"/>
    <w:rsid w:val="00051277"/>
    <w:rsid w:val="0005232E"/>
    <w:rsid w:val="000533DD"/>
    <w:rsid w:val="00053D3D"/>
    <w:rsid w:val="00054E03"/>
    <w:rsid w:val="000556F1"/>
    <w:rsid w:val="00055C2A"/>
    <w:rsid w:val="00055FED"/>
    <w:rsid w:val="00056B9E"/>
    <w:rsid w:val="00056E39"/>
    <w:rsid w:val="0005702B"/>
    <w:rsid w:val="000570C3"/>
    <w:rsid w:val="000577CC"/>
    <w:rsid w:val="00057CB9"/>
    <w:rsid w:val="00061070"/>
    <w:rsid w:val="00061666"/>
    <w:rsid w:val="000619F6"/>
    <w:rsid w:val="00062B20"/>
    <w:rsid w:val="00064811"/>
    <w:rsid w:val="00064AA0"/>
    <w:rsid w:val="00065A11"/>
    <w:rsid w:val="00065A80"/>
    <w:rsid w:val="00065F9F"/>
    <w:rsid w:val="000661EB"/>
    <w:rsid w:val="00066474"/>
    <w:rsid w:val="00066B42"/>
    <w:rsid w:val="00067088"/>
    <w:rsid w:val="0007042B"/>
    <w:rsid w:val="00070A5F"/>
    <w:rsid w:val="00070D61"/>
    <w:rsid w:val="00071243"/>
    <w:rsid w:val="00071609"/>
    <w:rsid w:val="00071ECE"/>
    <w:rsid w:val="00071F9C"/>
    <w:rsid w:val="0007260C"/>
    <w:rsid w:val="000747AC"/>
    <w:rsid w:val="00074BD4"/>
    <w:rsid w:val="00074E4A"/>
    <w:rsid w:val="00075BC0"/>
    <w:rsid w:val="00075E12"/>
    <w:rsid w:val="00076746"/>
    <w:rsid w:val="00077163"/>
    <w:rsid w:val="00080690"/>
    <w:rsid w:val="00080748"/>
    <w:rsid w:val="00080D53"/>
    <w:rsid w:val="0008131F"/>
    <w:rsid w:val="00082377"/>
    <w:rsid w:val="00082E43"/>
    <w:rsid w:val="00082FB2"/>
    <w:rsid w:val="00082FCA"/>
    <w:rsid w:val="00084A04"/>
    <w:rsid w:val="00084B3C"/>
    <w:rsid w:val="00084B54"/>
    <w:rsid w:val="00084C86"/>
    <w:rsid w:val="000867C3"/>
    <w:rsid w:val="00086D68"/>
    <w:rsid w:val="000870F0"/>
    <w:rsid w:val="00087C56"/>
    <w:rsid w:val="00091A51"/>
    <w:rsid w:val="000926D1"/>
    <w:rsid w:val="0009393B"/>
    <w:rsid w:val="00093ACD"/>
    <w:rsid w:val="00093C2F"/>
    <w:rsid w:val="0009476D"/>
    <w:rsid w:val="0009540A"/>
    <w:rsid w:val="000961B6"/>
    <w:rsid w:val="00096B02"/>
    <w:rsid w:val="000A0788"/>
    <w:rsid w:val="000A0911"/>
    <w:rsid w:val="000A09E0"/>
    <w:rsid w:val="000A15A5"/>
    <w:rsid w:val="000A1EC7"/>
    <w:rsid w:val="000A1EDD"/>
    <w:rsid w:val="000A269B"/>
    <w:rsid w:val="000A287B"/>
    <w:rsid w:val="000A31CC"/>
    <w:rsid w:val="000A4CCC"/>
    <w:rsid w:val="000A5096"/>
    <w:rsid w:val="000A55AE"/>
    <w:rsid w:val="000A5CA0"/>
    <w:rsid w:val="000A6302"/>
    <w:rsid w:val="000A7093"/>
    <w:rsid w:val="000B1DEA"/>
    <w:rsid w:val="000B23F8"/>
    <w:rsid w:val="000B25BB"/>
    <w:rsid w:val="000B27DC"/>
    <w:rsid w:val="000B2DE6"/>
    <w:rsid w:val="000B321B"/>
    <w:rsid w:val="000B3361"/>
    <w:rsid w:val="000B48D0"/>
    <w:rsid w:val="000B4ED4"/>
    <w:rsid w:val="000B5088"/>
    <w:rsid w:val="000B5817"/>
    <w:rsid w:val="000B7080"/>
    <w:rsid w:val="000C17BC"/>
    <w:rsid w:val="000C1AEE"/>
    <w:rsid w:val="000C1C53"/>
    <w:rsid w:val="000C254E"/>
    <w:rsid w:val="000C322F"/>
    <w:rsid w:val="000C37BF"/>
    <w:rsid w:val="000C3946"/>
    <w:rsid w:val="000C40FB"/>
    <w:rsid w:val="000C430B"/>
    <w:rsid w:val="000C454D"/>
    <w:rsid w:val="000C4623"/>
    <w:rsid w:val="000C49EE"/>
    <w:rsid w:val="000C4A81"/>
    <w:rsid w:val="000C4D46"/>
    <w:rsid w:val="000C54E1"/>
    <w:rsid w:val="000C6DAE"/>
    <w:rsid w:val="000C7378"/>
    <w:rsid w:val="000C7BF2"/>
    <w:rsid w:val="000C7D36"/>
    <w:rsid w:val="000D0D3E"/>
    <w:rsid w:val="000D0F71"/>
    <w:rsid w:val="000D123C"/>
    <w:rsid w:val="000D2A68"/>
    <w:rsid w:val="000D2CED"/>
    <w:rsid w:val="000D34D2"/>
    <w:rsid w:val="000D3755"/>
    <w:rsid w:val="000D4909"/>
    <w:rsid w:val="000D4D2D"/>
    <w:rsid w:val="000D5889"/>
    <w:rsid w:val="000D5932"/>
    <w:rsid w:val="000D5F02"/>
    <w:rsid w:val="000D72FB"/>
    <w:rsid w:val="000D7740"/>
    <w:rsid w:val="000E00FD"/>
    <w:rsid w:val="000E02D6"/>
    <w:rsid w:val="000E06B6"/>
    <w:rsid w:val="000E0787"/>
    <w:rsid w:val="000E0C8B"/>
    <w:rsid w:val="000E23AA"/>
    <w:rsid w:val="000E2452"/>
    <w:rsid w:val="000E405C"/>
    <w:rsid w:val="000E468D"/>
    <w:rsid w:val="000E4E2E"/>
    <w:rsid w:val="000E63A8"/>
    <w:rsid w:val="000E6745"/>
    <w:rsid w:val="000E6A59"/>
    <w:rsid w:val="000E731F"/>
    <w:rsid w:val="000F12D3"/>
    <w:rsid w:val="000F1B6B"/>
    <w:rsid w:val="000F1CA1"/>
    <w:rsid w:val="000F1DE2"/>
    <w:rsid w:val="000F2643"/>
    <w:rsid w:val="000F2F6C"/>
    <w:rsid w:val="000F3438"/>
    <w:rsid w:val="000F381D"/>
    <w:rsid w:val="000F4D32"/>
    <w:rsid w:val="000F5520"/>
    <w:rsid w:val="000F5C83"/>
    <w:rsid w:val="00100822"/>
    <w:rsid w:val="00100868"/>
    <w:rsid w:val="001008DC"/>
    <w:rsid w:val="00100DA9"/>
    <w:rsid w:val="0010137C"/>
    <w:rsid w:val="00101B1F"/>
    <w:rsid w:val="001020D0"/>
    <w:rsid w:val="00102397"/>
    <w:rsid w:val="0010320F"/>
    <w:rsid w:val="00103477"/>
    <w:rsid w:val="00103530"/>
    <w:rsid w:val="00103A9E"/>
    <w:rsid w:val="00103D86"/>
    <w:rsid w:val="00103E24"/>
    <w:rsid w:val="00104399"/>
    <w:rsid w:val="00104BB7"/>
    <w:rsid w:val="001055D2"/>
    <w:rsid w:val="00105E38"/>
    <w:rsid w:val="0010664C"/>
    <w:rsid w:val="00107971"/>
    <w:rsid w:val="00107C05"/>
    <w:rsid w:val="0011084F"/>
    <w:rsid w:val="00110C04"/>
    <w:rsid w:val="00112144"/>
    <w:rsid w:val="0011242E"/>
    <w:rsid w:val="0011282C"/>
    <w:rsid w:val="001129D6"/>
    <w:rsid w:val="00112A4A"/>
    <w:rsid w:val="00112B22"/>
    <w:rsid w:val="00114582"/>
    <w:rsid w:val="00114B6D"/>
    <w:rsid w:val="00115404"/>
    <w:rsid w:val="0011673A"/>
    <w:rsid w:val="00116E1E"/>
    <w:rsid w:val="00117AF2"/>
    <w:rsid w:val="0012060D"/>
    <w:rsid w:val="00120BA8"/>
    <w:rsid w:val="00121908"/>
    <w:rsid w:val="00121AC5"/>
    <w:rsid w:val="00122DE2"/>
    <w:rsid w:val="00122FF0"/>
    <w:rsid w:val="00123240"/>
    <w:rsid w:val="001235B2"/>
    <w:rsid w:val="00124280"/>
    <w:rsid w:val="00124C36"/>
    <w:rsid w:val="00124DAD"/>
    <w:rsid w:val="00125627"/>
    <w:rsid w:val="00125A56"/>
    <w:rsid w:val="00125DA6"/>
    <w:rsid w:val="00125F35"/>
    <w:rsid w:val="001260A9"/>
    <w:rsid w:val="00126362"/>
    <w:rsid w:val="00126AAB"/>
    <w:rsid w:val="0012719F"/>
    <w:rsid w:val="00127252"/>
    <w:rsid w:val="00127807"/>
    <w:rsid w:val="00130105"/>
    <w:rsid w:val="0013203E"/>
    <w:rsid w:val="00132DD4"/>
    <w:rsid w:val="00132F20"/>
    <w:rsid w:val="001337FF"/>
    <w:rsid w:val="00134AC0"/>
    <w:rsid w:val="0013587E"/>
    <w:rsid w:val="00136EB5"/>
    <w:rsid w:val="00136ED0"/>
    <w:rsid w:val="001371EE"/>
    <w:rsid w:val="00140620"/>
    <w:rsid w:val="00140A8D"/>
    <w:rsid w:val="00140F7C"/>
    <w:rsid w:val="0014175A"/>
    <w:rsid w:val="00142D23"/>
    <w:rsid w:val="00143AF4"/>
    <w:rsid w:val="00144A99"/>
    <w:rsid w:val="0014673C"/>
    <w:rsid w:val="00146D3C"/>
    <w:rsid w:val="00147023"/>
    <w:rsid w:val="00147441"/>
    <w:rsid w:val="0014770B"/>
    <w:rsid w:val="001502D7"/>
    <w:rsid w:val="00151087"/>
    <w:rsid w:val="001510F8"/>
    <w:rsid w:val="00152ED5"/>
    <w:rsid w:val="001534C6"/>
    <w:rsid w:val="001545FD"/>
    <w:rsid w:val="0015624E"/>
    <w:rsid w:val="001565AD"/>
    <w:rsid w:val="00156799"/>
    <w:rsid w:val="001574A4"/>
    <w:rsid w:val="00160004"/>
    <w:rsid w:val="001604FB"/>
    <w:rsid w:val="00160824"/>
    <w:rsid w:val="00160E98"/>
    <w:rsid w:val="001613D9"/>
    <w:rsid w:val="00161A26"/>
    <w:rsid w:val="00161D7B"/>
    <w:rsid w:val="00161ED8"/>
    <w:rsid w:val="00162426"/>
    <w:rsid w:val="001624C3"/>
    <w:rsid w:val="00163483"/>
    <w:rsid w:val="00164348"/>
    <w:rsid w:val="001645C7"/>
    <w:rsid w:val="0016566D"/>
    <w:rsid w:val="00165AB8"/>
    <w:rsid w:val="00166132"/>
    <w:rsid w:val="001662B0"/>
    <w:rsid w:val="00166D3E"/>
    <w:rsid w:val="001700E4"/>
    <w:rsid w:val="00170235"/>
    <w:rsid w:val="001706F2"/>
    <w:rsid w:val="00170C6B"/>
    <w:rsid w:val="00171EED"/>
    <w:rsid w:val="001724F8"/>
    <w:rsid w:val="0017260A"/>
    <w:rsid w:val="00172D7F"/>
    <w:rsid w:val="00173FB0"/>
    <w:rsid w:val="001742D6"/>
    <w:rsid w:val="001761B1"/>
    <w:rsid w:val="00177E59"/>
    <w:rsid w:val="00177F26"/>
    <w:rsid w:val="00180235"/>
    <w:rsid w:val="00180B1D"/>
    <w:rsid w:val="001818DF"/>
    <w:rsid w:val="00181D6C"/>
    <w:rsid w:val="00182601"/>
    <w:rsid w:val="00183636"/>
    <w:rsid w:val="00183E92"/>
    <w:rsid w:val="0018455A"/>
    <w:rsid w:val="0018575C"/>
    <w:rsid w:val="00186009"/>
    <w:rsid w:val="00186F52"/>
    <w:rsid w:val="00187689"/>
    <w:rsid w:val="00190392"/>
    <w:rsid w:val="00190B1E"/>
    <w:rsid w:val="00191995"/>
    <w:rsid w:val="00191FBE"/>
    <w:rsid w:val="00192101"/>
    <w:rsid w:val="0019228D"/>
    <w:rsid w:val="001937F2"/>
    <w:rsid w:val="001943A2"/>
    <w:rsid w:val="00195120"/>
    <w:rsid w:val="00195CE3"/>
    <w:rsid w:val="00196DFE"/>
    <w:rsid w:val="001A004D"/>
    <w:rsid w:val="001A0635"/>
    <w:rsid w:val="001A1138"/>
    <w:rsid w:val="001A1153"/>
    <w:rsid w:val="001A1293"/>
    <w:rsid w:val="001A1C03"/>
    <w:rsid w:val="001A234A"/>
    <w:rsid w:val="001A24AD"/>
    <w:rsid w:val="001A251A"/>
    <w:rsid w:val="001A26DD"/>
    <w:rsid w:val="001A2A7D"/>
    <w:rsid w:val="001A31B2"/>
    <w:rsid w:val="001A3341"/>
    <w:rsid w:val="001A3600"/>
    <w:rsid w:val="001A3C5C"/>
    <w:rsid w:val="001A485E"/>
    <w:rsid w:val="001A5177"/>
    <w:rsid w:val="001A590E"/>
    <w:rsid w:val="001A6120"/>
    <w:rsid w:val="001A6B82"/>
    <w:rsid w:val="001A6D1D"/>
    <w:rsid w:val="001A70DE"/>
    <w:rsid w:val="001B092F"/>
    <w:rsid w:val="001B0F5E"/>
    <w:rsid w:val="001B2F94"/>
    <w:rsid w:val="001B30C4"/>
    <w:rsid w:val="001B356B"/>
    <w:rsid w:val="001B4320"/>
    <w:rsid w:val="001B47FE"/>
    <w:rsid w:val="001B5710"/>
    <w:rsid w:val="001B781A"/>
    <w:rsid w:val="001B7E3F"/>
    <w:rsid w:val="001C0557"/>
    <w:rsid w:val="001C1B5D"/>
    <w:rsid w:val="001C2386"/>
    <w:rsid w:val="001C24BE"/>
    <w:rsid w:val="001C3445"/>
    <w:rsid w:val="001C3DAB"/>
    <w:rsid w:val="001C3ECD"/>
    <w:rsid w:val="001C4026"/>
    <w:rsid w:val="001C4C24"/>
    <w:rsid w:val="001C5707"/>
    <w:rsid w:val="001C6D26"/>
    <w:rsid w:val="001C6E01"/>
    <w:rsid w:val="001D0CB5"/>
    <w:rsid w:val="001D1516"/>
    <w:rsid w:val="001D1546"/>
    <w:rsid w:val="001D1CB1"/>
    <w:rsid w:val="001D2793"/>
    <w:rsid w:val="001D2C9D"/>
    <w:rsid w:val="001D3222"/>
    <w:rsid w:val="001D4314"/>
    <w:rsid w:val="001D5BD2"/>
    <w:rsid w:val="001D6650"/>
    <w:rsid w:val="001D6F44"/>
    <w:rsid w:val="001D748E"/>
    <w:rsid w:val="001D7AC9"/>
    <w:rsid w:val="001D7B22"/>
    <w:rsid w:val="001E0559"/>
    <w:rsid w:val="001E23A8"/>
    <w:rsid w:val="001E241F"/>
    <w:rsid w:val="001E2CE7"/>
    <w:rsid w:val="001E35E3"/>
    <w:rsid w:val="001E3912"/>
    <w:rsid w:val="001E3C83"/>
    <w:rsid w:val="001E4B39"/>
    <w:rsid w:val="001E5303"/>
    <w:rsid w:val="001E5744"/>
    <w:rsid w:val="001E595B"/>
    <w:rsid w:val="001E6FE2"/>
    <w:rsid w:val="001E6FE4"/>
    <w:rsid w:val="001F0108"/>
    <w:rsid w:val="001F1423"/>
    <w:rsid w:val="001F1935"/>
    <w:rsid w:val="001F1EC8"/>
    <w:rsid w:val="001F1F2A"/>
    <w:rsid w:val="001F2BBC"/>
    <w:rsid w:val="001F3C7A"/>
    <w:rsid w:val="001F3DA2"/>
    <w:rsid w:val="001F3F73"/>
    <w:rsid w:val="001F40E0"/>
    <w:rsid w:val="001F456B"/>
    <w:rsid w:val="001F4CC9"/>
    <w:rsid w:val="001F510C"/>
    <w:rsid w:val="001F5138"/>
    <w:rsid w:val="001F5404"/>
    <w:rsid w:val="001F5589"/>
    <w:rsid w:val="001F75C6"/>
    <w:rsid w:val="001F7DB5"/>
    <w:rsid w:val="00200F2A"/>
    <w:rsid w:val="00201DEE"/>
    <w:rsid w:val="002024D7"/>
    <w:rsid w:val="00202F26"/>
    <w:rsid w:val="00203802"/>
    <w:rsid w:val="00204497"/>
    <w:rsid w:val="002053AE"/>
    <w:rsid w:val="00205B3A"/>
    <w:rsid w:val="00205EF1"/>
    <w:rsid w:val="00207480"/>
    <w:rsid w:val="00207973"/>
    <w:rsid w:val="00207CD2"/>
    <w:rsid w:val="00207FB2"/>
    <w:rsid w:val="002100DC"/>
    <w:rsid w:val="002103A1"/>
    <w:rsid w:val="002120C7"/>
    <w:rsid w:val="00212A17"/>
    <w:rsid w:val="00212ACD"/>
    <w:rsid w:val="00212F2C"/>
    <w:rsid w:val="002144F5"/>
    <w:rsid w:val="002148BF"/>
    <w:rsid w:val="002163A6"/>
    <w:rsid w:val="002164B8"/>
    <w:rsid w:val="00217034"/>
    <w:rsid w:val="002177CB"/>
    <w:rsid w:val="00217981"/>
    <w:rsid w:val="002179C2"/>
    <w:rsid w:val="00217B08"/>
    <w:rsid w:val="002201A3"/>
    <w:rsid w:val="00221043"/>
    <w:rsid w:val="002220CA"/>
    <w:rsid w:val="0022239F"/>
    <w:rsid w:val="00222944"/>
    <w:rsid w:val="002242A0"/>
    <w:rsid w:val="00225EF6"/>
    <w:rsid w:val="002273CA"/>
    <w:rsid w:val="00227CC8"/>
    <w:rsid w:val="00231080"/>
    <w:rsid w:val="0023173D"/>
    <w:rsid w:val="002317EB"/>
    <w:rsid w:val="002329B1"/>
    <w:rsid w:val="00233388"/>
    <w:rsid w:val="002336D2"/>
    <w:rsid w:val="0023407D"/>
    <w:rsid w:val="00234111"/>
    <w:rsid w:val="002342C5"/>
    <w:rsid w:val="0023487B"/>
    <w:rsid w:val="002350E4"/>
    <w:rsid w:val="0023540B"/>
    <w:rsid w:val="00235725"/>
    <w:rsid w:val="00235E55"/>
    <w:rsid w:val="00237AD6"/>
    <w:rsid w:val="00237EBE"/>
    <w:rsid w:val="00237F38"/>
    <w:rsid w:val="00240493"/>
    <w:rsid w:val="00240E54"/>
    <w:rsid w:val="002418C9"/>
    <w:rsid w:val="00241B2E"/>
    <w:rsid w:val="00242255"/>
    <w:rsid w:val="002426E9"/>
    <w:rsid w:val="00242BAF"/>
    <w:rsid w:val="002436F8"/>
    <w:rsid w:val="00243CF8"/>
    <w:rsid w:val="00244D59"/>
    <w:rsid w:val="00245B97"/>
    <w:rsid w:val="00246219"/>
    <w:rsid w:val="0024624E"/>
    <w:rsid w:val="00246829"/>
    <w:rsid w:val="00247009"/>
    <w:rsid w:val="00247255"/>
    <w:rsid w:val="002477DA"/>
    <w:rsid w:val="00247BE0"/>
    <w:rsid w:val="00247D1C"/>
    <w:rsid w:val="002505E1"/>
    <w:rsid w:val="00250D00"/>
    <w:rsid w:val="00252564"/>
    <w:rsid w:val="00252967"/>
    <w:rsid w:val="00252BD5"/>
    <w:rsid w:val="002532DA"/>
    <w:rsid w:val="00253536"/>
    <w:rsid w:val="00253A37"/>
    <w:rsid w:val="002542CF"/>
    <w:rsid w:val="00256419"/>
    <w:rsid w:val="00256BC4"/>
    <w:rsid w:val="00256DAF"/>
    <w:rsid w:val="00256F04"/>
    <w:rsid w:val="0025703A"/>
    <w:rsid w:val="002573B4"/>
    <w:rsid w:val="0025757F"/>
    <w:rsid w:val="00257C6F"/>
    <w:rsid w:val="002614B5"/>
    <w:rsid w:val="00261B54"/>
    <w:rsid w:val="00262AF2"/>
    <w:rsid w:val="0026418C"/>
    <w:rsid w:val="002647F9"/>
    <w:rsid w:val="00264FC4"/>
    <w:rsid w:val="00265224"/>
    <w:rsid w:val="00265314"/>
    <w:rsid w:val="00265434"/>
    <w:rsid w:val="002662EF"/>
    <w:rsid w:val="00266859"/>
    <w:rsid w:val="00266C80"/>
    <w:rsid w:val="00266D60"/>
    <w:rsid w:val="00267CE5"/>
    <w:rsid w:val="00267ED7"/>
    <w:rsid w:val="00270763"/>
    <w:rsid w:val="00271D7E"/>
    <w:rsid w:val="00272033"/>
    <w:rsid w:val="00273190"/>
    <w:rsid w:val="002734FE"/>
    <w:rsid w:val="002745F0"/>
    <w:rsid w:val="0027681E"/>
    <w:rsid w:val="0027729F"/>
    <w:rsid w:val="00277A83"/>
    <w:rsid w:val="00280665"/>
    <w:rsid w:val="00280A53"/>
    <w:rsid w:val="00280F9E"/>
    <w:rsid w:val="00281729"/>
    <w:rsid w:val="00282171"/>
    <w:rsid w:val="00282EDE"/>
    <w:rsid w:val="002833D6"/>
    <w:rsid w:val="002838F2"/>
    <w:rsid w:val="00284489"/>
    <w:rsid w:val="002844E2"/>
    <w:rsid w:val="0028530D"/>
    <w:rsid w:val="002857BB"/>
    <w:rsid w:val="0028587D"/>
    <w:rsid w:val="002875C4"/>
    <w:rsid w:val="00287645"/>
    <w:rsid w:val="00287B55"/>
    <w:rsid w:val="00287BA9"/>
    <w:rsid w:val="0029082E"/>
    <w:rsid w:val="0029162E"/>
    <w:rsid w:val="002919D5"/>
    <w:rsid w:val="00292B10"/>
    <w:rsid w:val="002933AD"/>
    <w:rsid w:val="00294119"/>
    <w:rsid w:val="0029462F"/>
    <w:rsid w:val="00294C3B"/>
    <w:rsid w:val="00294C80"/>
    <w:rsid w:val="00294D9F"/>
    <w:rsid w:val="00295652"/>
    <w:rsid w:val="00295ECE"/>
    <w:rsid w:val="0029750F"/>
    <w:rsid w:val="00297DBB"/>
    <w:rsid w:val="002A02D6"/>
    <w:rsid w:val="002A0C8C"/>
    <w:rsid w:val="002A11DF"/>
    <w:rsid w:val="002A1472"/>
    <w:rsid w:val="002A1B02"/>
    <w:rsid w:val="002A1B18"/>
    <w:rsid w:val="002A1CBF"/>
    <w:rsid w:val="002A2118"/>
    <w:rsid w:val="002A2737"/>
    <w:rsid w:val="002A2C08"/>
    <w:rsid w:val="002A2EE5"/>
    <w:rsid w:val="002A344C"/>
    <w:rsid w:val="002A3EC5"/>
    <w:rsid w:val="002A4907"/>
    <w:rsid w:val="002A5094"/>
    <w:rsid w:val="002A64C4"/>
    <w:rsid w:val="002A73D4"/>
    <w:rsid w:val="002A744B"/>
    <w:rsid w:val="002B0773"/>
    <w:rsid w:val="002B0A47"/>
    <w:rsid w:val="002B0B68"/>
    <w:rsid w:val="002B113A"/>
    <w:rsid w:val="002B19AF"/>
    <w:rsid w:val="002B1E0D"/>
    <w:rsid w:val="002B2628"/>
    <w:rsid w:val="002B2E15"/>
    <w:rsid w:val="002B43F3"/>
    <w:rsid w:val="002B5FC4"/>
    <w:rsid w:val="002B679E"/>
    <w:rsid w:val="002B6DDC"/>
    <w:rsid w:val="002B6E0D"/>
    <w:rsid w:val="002B7857"/>
    <w:rsid w:val="002C02DA"/>
    <w:rsid w:val="002C05F2"/>
    <w:rsid w:val="002C1836"/>
    <w:rsid w:val="002C2652"/>
    <w:rsid w:val="002C2884"/>
    <w:rsid w:val="002C28E8"/>
    <w:rsid w:val="002C3AE5"/>
    <w:rsid w:val="002C4002"/>
    <w:rsid w:val="002C40BC"/>
    <w:rsid w:val="002C4300"/>
    <w:rsid w:val="002C43F4"/>
    <w:rsid w:val="002C5E88"/>
    <w:rsid w:val="002C6335"/>
    <w:rsid w:val="002C729D"/>
    <w:rsid w:val="002C74C9"/>
    <w:rsid w:val="002C795B"/>
    <w:rsid w:val="002D08D2"/>
    <w:rsid w:val="002D0A3B"/>
    <w:rsid w:val="002D0A62"/>
    <w:rsid w:val="002D0C49"/>
    <w:rsid w:val="002D0E0F"/>
    <w:rsid w:val="002D1B52"/>
    <w:rsid w:val="002D21C8"/>
    <w:rsid w:val="002D2FE6"/>
    <w:rsid w:val="002D3E23"/>
    <w:rsid w:val="002D4258"/>
    <w:rsid w:val="002D5204"/>
    <w:rsid w:val="002D627E"/>
    <w:rsid w:val="002D6755"/>
    <w:rsid w:val="002D74EE"/>
    <w:rsid w:val="002D773E"/>
    <w:rsid w:val="002E1350"/>
    <w:rsid w:val="002E1D8C"/>
    <w:rsid w:val="002E207C"/>
    <w:rsid w:val="002E23D8"/>
    <w:rsid w:val="002E25C9"/>
    <w:rsid w:val="002E3041"/>
    <w:rsid w:val="002E37ED"/>
    <w:rsid w:val="002E3B5A"/>
    <w:rsid w:val="002E3E5E"/>
    <w:rsid w:val="002E4E73"/>
    <w:rsid w:val="002E5274"/>
    <w:rsid w:val="002E55CB"/>
    <w:rsid w:val="002E5829"/>
    <w:rsid w:val="002E72DE"/>
    <w:rsid w:val="002E751D"/>
    <w:rsid w:val="002E7D0A"/>
    <w:rsid w:val="002F0076"/>
    <w:rsid w:val="002F0775"/>
    <w:rsid w:val="002F0D7B"/>
    <w:rsid w:val="002F1255"/>
    <w:rsid w:val="002F1791"/>
    <w:rsid w:val="002F1F91"/>
    <w:rsid w:val="002F3A47"/>
    <w:rsid w:val="002F494A"/>
    <w:rsid w:val="002F5410"/>
    <w:rsid w:val="002F65D1"/>
    <w:rsid w:val="002F67FF"/>
    <w:rsid w:val="002F6E77"/>
    <w:rsid w:val="00300FBC"/>
    <w:rsid w:val="003011C4"/>
    <w:rsid w:val="00301AA5"/>
    <w:rsid w:val="003020D5"/>
    <w:rsid w:val="00302144"/>
    <w:rsid w:val="0030275A"/>
    <w:rsid w:val="003029D0"/>
    <w:rsid w:val="00302A88"/>
    <w:rsid w:val="00303CE0"/>
    <w:rsid w:val="00304D77"/>
    <w:rsid w:val="00304DA0"/>
    <w:rsid w:val="00306AF3"/>
    <w:rsid w:val="00306BC6"/>
    <w:rsid w:val="00307063"/>
    <w:rsid w:val="0030710D"/>
    <w:rsid w:val="00307376"/>
    <w:rsid w:val="00310144"/>
    <w:rsid w:val="00310E7B"/>
    <w:rsid w:val="003110B0"/>
    <w:rsid w:val="003110DB"/>
    <w:rsid w:val="003112E4"/>
    <w:rsid w:val="00311925"/>
    <w:rsid w:val="00311C28"/>
    <w:rsid w:val="00312332"/>
    <w:rsid w:val="0031336D"/>
    <w:rsid w:val="00313871"/>
    <w:rsid w:val="00314589"/>
    <w:rsid w:val="00314615"/>
    <w:rsid w:val="00314B90"/>
    <w:rsid w:val="00314E51"/>
    <w:rsid w:val="003168E5"/>
    <w:rsid w:val="0031731A"/>
    <w:rsid w:val="0031777A"/>
    <w:rsid w:val="00317B55"/>
    <w:rsid w:val="00320B78"/>
    <w:rsid w:val="003214CE"/>
    <w:rsid w:val="0032241E"/>
    <w:rsid w:val="003224BE"/>
    <w:rsid w:val="00322EB4"/>
    <w:rsid w:val="003240B2"/>
    <w:rsid w:val="00324313"/>
    <w:rsid w:val="00324ACE"/>
    <w:rsid w:val="00325ADD"/>
    <w:rsid w:val="0032638E"/>
    <w:rsid w:val="00326966"/>
    <w:rsid w:val="00326AD3"/>
    <w:rsid w:val="00327267"/>
    <w:rsid w:val="00330839"/>
    <w:rsid w:val="00330DFA"/>
    <w:rsid w:val="00331CBB"/>
    <w:rsid w:val="00331D9F"/>
    <w:rsid w:val="0033262B"/>
    <w:rsid w:val="0033478E"/>
    <w:rsid w:val="003351CC"/>
    <w:rsid w:val="00335558"/>
    <w:rsid w:val="00335F7B"/>
    <w:rsid w:val="003366F7"/>
    <w:rsid w:val="0033702D"/>
    <w:rsid w:val="003376A3"/>
    <w:rsid w:val="0034053F"/>
    <w:rsid w:val="00340B21"/>
    <w:rsid w:val="0034173F"/>
    <w:rsid w:val="003417C9"/>
    <w:rsid w:val="00341BB9"/>
    <w:rsid w:val="003426A7"/>
    <w:rsid w:val="00342E0C"/>
    <w:rsid w:val="0034310B"/>
    <w:rsid w:val="00345150"/>
    <w:rsid w:val="00345354"/>
    <w:rsid w:val="00345C4F"/>
    <w:rsid w:val="00345CD0"/>
    <w:rsid w:val="00345F3F"/>
    <w:rsid w:val="00346959"/>
    <w:rsid w:val="00346B46"/>
    <w:rsid w:val="00347563"/>
    <w:rsid w:val="003479FC"/>
    <w:rsid w:val="00350754"/>
    <w:rsid w:val="003512D0"/>
    <w:rsid w:val="0035198C"/>
    <w:rsid w:val="00351CDF"/>
    <w:rsid w:val="00352950"/>
    <w:rsid w:val="00353152"/>
    <w:rsid w:val="0035340F"/>
    <w:rsid w:val="00353692"/>
    <w:rsid w:val="00353CAF"/>
    <w:rsid w:val="00354791"/>
    <w:rsid w:val="00354B4C"/>
    <w:rsid w:val="003554BA"/>
    <w:rsid w:val="003557CF"/>
    <w:rsid w:val="003561C0"/>
    <w:rsid w:val="00356345"/>
    <w:rsid w:val="003563CD"/>
    <w:rsid w:val="0035651E"/>
    <w:rsid w:val="003565ED"/>
    <w:rsid w:val="00357498"/>
    <w:rsid w:val="003575C8"/>
    <w:rsid w:val="003607C6"/>
    <w:rsid w:val="003610F4"/>
    <w:rsid w:val="00361244"/>
    <w:rsid w:val="00362781"/>
    <w:rsid w:val="00362970"/>
    <w:rsid w:val="00363323"/>
    <w:rsid w:val="003636F9"/>
    <w:rsid w:val="00363F04"/>
    <w:rsid w:val="003647E9"/>
    <w:rsid w:val="00364945"/>
    <w:rsid w:val="00364AF2"/>
    <w:rsid w:val="00364FA1"/>
    <w:rsid w:val="00367DF0"/>
    <w:rsid w:val="00370177"/>
    <w:rsid w:val="0037042D"/>
    <w:rsid w:val="00370444"/>
    <w:rsid w:val="00372756"/>
    <w:rsid w:val="00372C0F"/>
    <w:rsid w:val="0037370A"/>
    <w:rsid w:val="003745D6"/>
    <w:rsid w:val="003748B1"/>
    <w:rsid w:val="00374DA9"/>
    <w:rsid w:val="003758E7"/>
    <w:rsid w:val="003768BC"/>
    <w:rsid w:val="00376AB6"/>
    <w:rsid w:val="00376DD4"/>
    <w:rsid w:val="00376E1E"/>
    <w:rsid w:val="00380087"/>
    <w:rsid w:val="00380BE3"/>
    <w:rsid w:val="0038194B"/>
    <w:rsid w:val="00381C87"/>
    <w:rsid w:val="00381F06"/>
    <w:rsid w:val="0038321C"/>
    <w:rsid w:val="00383815"/>
    <w:rsid w:val="0038396E"/>
    <w:rsid w:val="00383BC9"/>
    <w:rsid w:val="00383FC1"/>
    <w:rsid w:val="00384910"/>
    <w:rsid w:val="0038624C"/>
    <w:rsid w:val="0038643F"/>
    <w:rsid w:val="00386D1C"/>
    <w:rsid w:val="00386FB2"/>
    <w:rsid w:val="0038760B"/>
    <w:rsid w:val="0038783E"/>
    <w:rsid w:val="003879F4"/>
    <w:rsid w:val="00390ACE"/>
    <w:rsid w:val="00390DE9"/>
    <w:rsid w:val="003911A2"/>
    <w:rsid w:val="0039193E"/>
    <w:rsid w:val="003927C1"/>
    <w:rsid w:val="00392B05"/>
    <w:rsid w:val="003930AC"/>
    <w:rsid w:val="003933DC"/>
    <w:rsid w:val="003946A6"/>
    <w:rsid w:val="0039548F"/>
    <w:rsid w:val="00395788"/>
    <w:rsid w:val="00395874"/>
    <w:rsid w:val="00395E78"/>
    <w:rsid w:val="00397033"/>
    <w:rsid w:val="00397523"/>
    <w:rsid w:val="003A000E"/>
    <w:rsid w:val="003A0091"/>
    <w:rsid w:val="003A0136"/>
    <w:rsid w:val="003A06C8"/>
    <w:rsid w:val="003A0B2E"/>
    <w:rsid w:val="003A0F7F"/>
    <w:rsid w:val="003A15B6"/>
    <w:rsid w:val="003A35DA"/>
    <w:rsid w:val="003A3C11"/>
    <w:rsid w:val="003A3EB5"/>
    <w:rsid w:val="003A41D3"/>
    <w:rsid w:val="003A5BF3"/>
    <w:rsid w:val="003A6D52"/>
    <w:rsid w:val="003A73B0"/>
    <w:rsid w:val="003A779F"/>
    <w:rsid w:val="003B06FA"/>
    <w:rsid w:val="003B0D4E"/>
    <w:rsid w:val="003B1094"/>
    <w:rsid w:val="003B35C8"/>
    <w:rsid w:val="003B36B7"/>
    <w:rsid w:val="003B42C4"/>
    <w:rsid w:val="003B4C08"/>
    <w:rsid w:val="003B54CE"/>
    <w:rsid w:val="003B5BC0"/>
    <w:rsid w:val="003B6230"/>
    <w:rsid w:val="003B6523"/>
    <w:rsid w:val="003B68F8"/>
    <w:rsid w:val="003B6B61"/>
    <w:rsid w:val="003B6C4A"/>
    <w:rsid w:val="003B72C8"/>
    <w:rsid w:val="003B77E2"/>
    <w:rsid w:val="003C0351"/>
    <w:rsid w:val="003C0529"/>
    <w:rsid w:val="003C1083"/>
    <w:rsid w:val="003C1341"/>
    <w:rsid w:val="003C148F"/>
    <w:rsid w:val="003C14C4"/>
    <w:rsid w:val="003C2662"/>
    <w:rsid w:val="003C2E72"/>
    <w:rsid w:val="003C3677"/>
    <w:rsid w:val="003C3B9C"/>
    <w:rsid w:val="003C5369"/>
    <w:rsid w:val="003C5961"/>
    <w:rsid w:val="003C5D42"/>
    <w:rsid w:val="003C682F"/>
    <w:rsid w:val="003C6C30"/>
    <w:rsid w:val="003C7526"/>
    <w:rsid w:val="003C7B01"/>
    <w:rsid w:val="003C7FE8"/>
    <w:rsid w:val="003D0569"/>
    <w:rsid w:val="003D0B9B"/>
    <w:rsid w:val="003D101B"/>
    <w:rsid w:val="003D1228"/>
    <w:rsid w:val="003D1A87"/>
    <w:rsid w:val="003D1B8A"/>
    <w:rsid w:val="003D1BC9"/>
    <w:rsid w:val="003D2644"/>
    <w:rsid w:val="003D2838"/>
    <w:rsid w:val="003D2919"/>
    <w:rsid w:val="003D2B76"/>
    <w:rsid w:val="003D2C4B"/>
    <w:rsid w:val="003D465F"/>
    <w:rsid w:val="003D476D"/>
    <w:rsid w:val="003D4D5B"/>
    <w:rsid w:val="003D53E3"/>
    <w:rsid w:val="003D59EF"/>
    <w:rsid w:val="003D7EA1"/>
    <w:rsid w:val="003E0E91"/>
    <w:rsid w:val="003E1F9E"/>
    <w:rsid w:val="003E4727"/>
    <w:rsid w:val="003E4ECB"/>
    <w:rsid w:val="003E5E7F"/>
    <w:rsid w:val="003E60E4"/>
    <w:rsid w:val="003E643C"/>
    <w:rsid w:val="003F00EC"/>
    <w:rsid w:val="003F18D3"/>
    <w:rsid w:val="003F2377"/>
    <w:rsid w:val="003F23EA"/>
    <w:rsid w:val="003F26E0"/>
    <w:rsid w:val="003F26EC"/>
    <w:rsid w:val="003F2918"/>
    <w:rsid w:val="003F2B8D"/>
    <w:rsid w:val="003F30DB"/>
    <w:rsid w:val="003F3441"/>
    <w:rsid w:val="003F3A1F"/>
    <w:rsid w:val="003F43AA"/>
    <w:rsid w:val="003F4789"/>
    <w:rsid w:val="003F4BB9"/>
    <w:rsid w:val="003F5F26"/>
    <w:rsid w:val="003F71EC"/>
    <w:rsid w:val="003F737C"/>
    <w:rsid w:val="003F76DE"/>
    <w:rsid w:val="003F7740"/>
    <w:rsid w:val="003F77DE"/>
    <w:rsid w:val="003F7E09"/>
    <w:rsid w:val="00401EE4"/>
    <w:rsid w:val="00402619"/>
    <w:rsid w:val="00402645"/>
    <w:rsid w:val="0040296F"/>
    <w:rsid w:val="0040411D"/>
    <w:rsid w:val="00404305"/>
    <w:rsid w:val="004056F7"/>
    <w:rsid w:val="00405BDA"/>
    <w:rsid w:val="004061DB"/>
    <w:rsid w:val="00406342"/>
    <w:rsid w:val="004075A4"/>
    <w:rsid w:val="0041056F"/>
    <w:rsid w:val="00410C0E"/>
    <w:rsid w:val="00410D1E"/>
    <w:rsid w:val="00413507"/>
    <w:rsid w:val="0041352A"/>
    <w:rsid w:val="00413C8F"/>
    <w:rsid w:val="004145D9"/>
    <w:rsid w:val="00415674"/>
    <w:rsid w:val="004168E3"/>
    <w:rsid w:val="00416F31"/>
    <w:rsid w:val="00417E60"/>
    <w:rsid w:val="00420928"/>
    <w:rsid w:val="00422AB2"/>
    <w:rsid w:val="00423003"/>
    <w:rsid w:val="00423A58"/>
    <w:rsid w:val="004247E4"/>
    <w:rsid w:val="004266FD"/>
    <w:rsid w:val="00430889"/>
    <w:rsid w:val="00431166"/>
    <w:rsid w:val="0043135B"/>
    <w:rsid w:val="00432B4D"/>
    <w:rsid w:val="00433816"/>
    <w:rsid w:val="00434963"/>
    <w:rsid w:val="00434E67"/>
    <w:rsid w:val="004359F6"/>
    <w:rsid w:val="0043612A"/>
    <w:rsid w:val="00436C54"/>
    <w:rsid w:val="00436F0A"/>
    <w:rsid w:val="004379BE"/>
    <w:rsid w:val="00440A78"/>
    <w:rsid w:val="00441371"/>
    <w:rsid w:val="00441795"/>
    <w:rsid w:val="00441D2B"/>
    <w:rsid w:val="00441D3D"/>
    <w:rsid w:val="00442519"/>
    <w:rsid w:val="0044286D"/>
    <w:rsid w:val="004429BF"/>
    <w:rsid w:val="00444419"/>
    <w:rsid w:val="004444DA"/>
    <w:rsid w:val="00445501"/>
    <w:rsid w:val="00447769"/>
    <w:rsid w:val="0045033E"/>
    <w:rsid w:val="00451181"/>
    <w:rsid w:val="00451320"/>
    <w:rsid w:val="004521D6"/>
    <w:rsid w:val="004521DC"/>
    <w:rsid w:val="00452617"/>
    <w:rsid w:val="00452771"/>
    <w:rsid w:val="00452976"/>
    <w:rsid w:val="00452DB6"/>
    <w:rsid w:val="00452FBB"/>
    <w:rsid w:val="004533AA"/>
    <w:rsid w:val="00453FF8"/>
    <w:rsid w:val="00454270"/>
    <w:rsid w:val="00455715"/>
    <w:rsid w:val="00455D1E"/>
    <w:rsid w:val="004602A4"/>
    <w:rsid w:val="004615FC"/>
    <w:rsid w:val="004633BE"/>
    <w:rsid w:val="004638C0"/>
    <w:rsid w:val="004638DE"/>
    <w:rsid w:val="00463DE4"/>
    <w:rsid w:val="00464C57"/>
    <w:rsid w:val="00466856"/>
    <w:rsid w:val="00466AE6"/>
    <w:rsid w:val="004670D2"/>
    <w:rsid w:val="0046733E"/>
    <w:rsid w:val="00467F6F"/>
    <w:rsid w:val="004707B3"/>
    <w:rsid w:val="004711D4"/>
    <w:rsid w:val="00473146"/>
    <w:rsid w:val="004743CA"/>
    <w:rsid w:val="00474BBC"/>
    <w:rsid w:val="00474E0E"/>
    <w:rsid w:val="00475441"/>
    <w:rsid w:val="0047591E"/>
    <w:rsid w:val="00475A77"/>
    <w:rsid w:val="0047707D"/>
    <w:rsid w:val="0047787C"/>
    <w:rsid w:val="0048016C"/>
    <w:rsid w:val="00480EA1"/>
    <w:rsid w:val="00480EB3"/>
    <w:rsid w:val="00481632"/>
    <w:rsid w:val="00482784"/>
    <w:rsid w:val="0048455F"/>
    <w:rsid w:val="004846F2"/>
    <w:rsid w:val="00485EF0"/>
    <w:rsid w:val="004864CC"/>
    <w:rsid w:val="00486587"/>
    <w:rsid w:val="00486E7A"/>
    <w:rsid w:val="0048752C"/>
    <w:rsid w:val="00487BDB"/>
    <w:rsid w:val="004900B8"/>
    <w:rsid w:val="00490348"/>
    <w:rsid w:val="004905B0"/>
    <w:rsid w:val="00490690"/>
    <w:rsid w:val="00490F47"/>
    <w:rsid w:val="00491435"/>
    <w:rsid w:val="00492492"/>
    <w:rsid w:val="004932BB"/>
    <w:rsid w:val="004944AD"/>
    <w:rsid w:val="00494EB4"/>
    <w:rsid w:val="0049551C"/>
    <w:rsid w:val="00495564"/>
    <w:rsid w:val="00496C6C"/>
    <w:rsid w:val="00497053"/>
    <w:rsid w:val="004A105E"/>
    <w:rsid w:val="004A1CA2"/>
    <w:rsid w:val="004A1FF1"/>
    <w:rsid w:val="004A228F"/>
    <w:rsid w:val="004A28E1"/>
    <w:rsid w:val="004A69E8"/>
    <w:rsid w:val="004A6C7D"/>
    <w:rsid w:val="004A7123"/>
    <w:rsid w:val="004A79DF"/>
    <w:rsid w:val="004A7A19"/>
    <w:rsid w:val="004A7E0F"/>
    <w:rsid w:val="004A7F1F"/>
    <w:rsid w:val="004B0120"/>
    <w:rsid w:val="004B042C"/>
    <w:rsid w:val="004B177D"/>
    <w:rsid w:val="004B234E"/>
    <w:rsid w:val="004B27F4"/>
    <w:rsid w:val="004B2D46"/>
    <w:rsid w:val="004B35BC"/>
    <w:rsid w:val="004B3D59"/>
    <w:rsid w:val="004B43BF"/>
    <w:rsid w:val="004B4A00"/>
    <w:rsid w:val="004B64EC"/>
    <w:rsid w:val="004B722B"/>
    <w:rsid w:val="004B7704"/>
    <w:rsid w:val="004C0349"/>
    <w:rsid w:val="004C089F"/>
    <w:rsid w:val="004C0FE5"/>
    <w:rsid w:val="004C2E14"/>
    <w:rsid w:val="004C3211"/>
    <w:rsid w:val="004C3BC3"/>
    <w:rsid w:val="004C4D2F"/>
    <w:rsid w:val="004C4F3E"/>
    <w:rsid w:val="004C51F0"/>
    <w:rsid w:val="004C5661"/>
    <w:rsid w:val="004C57C5"/>
    <w:rsid w:val="004C67C3"/>
    <w:rsid w:val="004C6EAF"/>
    <w:rsid w:val="004D03D9"/>
    <w:rsid w:val="004D0E3E"/>
    <w:rsid w:val="004D107C"/>
    <w:rsid w:val="004D1083"/>
    <w:rsid w:val="004D144B"/>
    <w:rsid w:val="004D1C80"/>
    <w:rsid w:val="004D1D93"/>
    <w:rsid w:val="004D20DA"/>
    <w:rsid w:val="004D3CB7"/>
    <w:rsid w:val="004D3FB6"/>
    <w:rsid w:val="004D4307"/>
    <w:rsid w:val="004D4440"/>
    <w:rsid w:val="004D4F1A"/>
    <w:rsid w:val="004D5934"/>
    <w:rsid w:val="004D5CD2"/>
    <w:rsid w:val="004D61A5"/>
    <w:rsid w:val="004D6224"/>
    <w:rsid w:val="004D64EA"/>
    <w:rsid w:val="004D7386"/>
    <w:rsid w:val="004E0007"/>
    <w:rsid w:val="004E0233"/>
    <w:rsid w:val="004E043F"/>
    <w:rsid w:val="004E0A4D"/>
    <w:rsid w:val="004E0C9B"/>
    <w:rsid w:val="004E1518"/>
    <w:rsid w:val="004E164D"/>
    <w:rsid w:val="004E2EF9"/>
    <w:rsid w:val="004E3C6E"/>
    <w:rsid w:val="004E3EFC"/>
    <w:rsid w:val="004E3F0F"/>
    <w:rsid w:val="004E490C"/>
    <w:rsid w:val="004E6634"/>
    <w:rsid w:val="004E6981"/>
    <w:rsid w:val="004E6A3B"/>
    <w:rsid w:val="004E7C54"/>
    <w:rsid w:val="004F0ABA"/>
    <w:rsid w:val="004F0C49"/>
    <w:rsid w:val="004F0FB3"/>
    <w:rsid w:val="004F141E"/>
    <w:rsid w:val="004F1DB9"/>
    <w:rsid w:val="004F2226"/>
    <w:rsid w:val="004F2B23"/>
    <w:rsid w:val="004F31E5"/>
    <w:rsid w:val="004F3A80"/>
    <w:rsid w:val="004F3B72"/>
    <w:rsid w:val="004F4160"/>
    <w:rsid w:val="004F47E2"/>
    <w:rsid w:val="004F4B8F"/>
    <w:rsid w:val="004F4C15"/>
    <w:rsid w:val="004F4C45"/>
    <w:rsid w:val="004F71CC"/>
    <w:rsid w:val="00502B37"/>
    <w:rsid w:val="00504A4A"/>
    <w:rsid w:val="00504BC1"/>
    <w:rsid w:val="005054A6"/>
    <w:rsid w:val="005055D6"/>
    <w:rsid w:val="0050585D"/>
    <w:rsid w:val="0050586D"/>
    <w:rsid w:val="00505889"/>
    <w:rsid w:val="00506F9E"/>
    <w:rsid w:val="00507093"/>
    <w:rsid w:val="00507FF4"/>
    <w:rsid w:val="00510914"/>
    <w:rsid w:val="00510F99"/>
    <w:rsid w:val="00510FDA"/>
    <w:rsid w:val="00512478"/>
    <w:rsid w:val="00512A2B"/>
    <w:rsid w:val="0051426D"/>
    <w:rsid w:val="00514CE0"/>
    <w:rsid w:val="00515AA0"/>
    <w:rsid w:val="00515F2A"/>
    <w:rsid w:val="00516982"/>
    <w:rsid w:val="00516EC5"/>
    <w:rsid w:val="005172A8"/>
    <w:rsid w:val="005202AA"/>
    <w:rsid w:val="00520B8F"/>
    <w:rsid w:val="0052144D"/>
    <w:rsid w:val="00521E9E"/>
    <w:rsid w:val="00522121"/>
    <w:rsid w:val="00522AF3"/>
    <w:rsid w:val="00523222"/>
    <w:rsid w:val="00523B4F"/>
    <w:rsid w:val="00523F69"/>
    <w:rsid w:val="00524269"/>
    <w:rsid w:val="005243A9"/>
    <w:rsid w:val="005255B9"/>
    <w:rsid w:val="0052647B"/>
    <w:rsid w:val="00526876"/>
    <w:rsid w:val="00527438"/>
    <w:rsid w:val="00527B5C"/>
    <w:rsid w:val="00527C2D"/>
    <w:rsid w:val="005300E0"/>
    <w:rsid w:val="00530140"/>
    <w:rsid w:val="00530227"/>
    <w:rsid w:val="00530D34"/>
    <w:rsid w:val="005311ED"/>
    <w:rsid w:val="005316BD"/>
    <w:rsid w:val="005319EE"/>
    <w:rsid w:val="00531B5F"/>
    <w:rsid w:val="00531CD9"/>
    <w:rsid w:val="00531E4B"/>
    <w:rsid w:val="00531FF2"/>
    <w:rsid w:val="00532327"/>
    <w:rsid w:val="005327F9"/>
    <w:rsid w:val="00532B92"/>
    <w:rsid w:val="00533063"/>
    <w:rsid w:val="00533EC0"/>
    <w:rsid w:val="005342DE"/>
    <w:rsid w:val="00535748"/>
    <w:rsid w:val="00535D43"/>
    <w:rsid w:val="00536063"/>
    <w:rsid w:val="005368F1"/>
    <w:rsid w:val="00536EA3"/>
    <w:rsid w:val="00537352"/>
    <w:rsid w:val="0054006A"/>
    <w:rsid w:val="0054272C"/>
    <w:rsid w:val="00542B7C"/>
    <w:rsid w:val="00542CFF"/>
    <w:rsid w:val="00542DD8"/>
    <w:rsid w:val="00543358"/>
    <w:rsid w:val="00543701"/>
    <w:rsid w:val="00543727"/>
    <w:rsid w:val="00543E06"/>
    <w:rsid w:val="0054430D"/>
    <w:rsid w:val="005449CA"/>
    <w:rsid w:val="00544DEE"/>
    <w:rsid w:val="005450FC"/>
    <w:rsid w:val="00546862"/>
    <w:rsid w:val="005510E4"/>
    <w:rsid w:val="005511A0"/>
    <w:rsid w:val="00552588"/>
    <w:rsid w:val="00552BEE"/>
    <w:rsid w:val="00553283"/>
    <w:rsid w:val="00554657"/>
    <w:rsid w:val="005546EF"/>
    <w:rsid w:val="0055484C"/>
    <w:rsid w:val="00554B8F"/>
    <w:rsid w:val="00555BB1"/>
    <w:rsid w:val="00556386"/>
    <w:rsid w:val="00560341"/>
    <w:rsid w:val="005612BB"/>
    <w:rsid w:val="00562577"/>
    <w:rsid w:val="00563288"/>
    <w:rsid w:val="00563AFC"/>
    <w:rsid w:val="005647C7"/>
    <w:rsid w:val="00565341"/>
    <w:rsid w:val="00566603"/>
    <w:rsid w:val="0056676D"/>
    <w:rsid w:val="00566CEC"/>
    <w:rsid w:val="00566D6A"/>
    <w:rsid w:val="0057035E"/>
    <w:rsid w:val="00570EEF"/>
    <w:rsid w:val="00571441"/>
    <w:rsid w:val="00571880"/>
    <w:rsid w:val="00571C6D"/>
    <w:rsid w:val="00572078"/>
    <w:rsid w:val="005720C1"/>
    <w:rsid w:val="00572B97"/>
    <w:rsid w:val="00572BAF"/>
    <w:rsid w:val="0057313F"/>
    <w:rsid w:val="0057345A"/>
    <w:rsid w:val="00573C08"/>
    <w:rsid w:val="00573F63"/>
    <w:rsid w:val="00574914"/>
    <w:rsid w:val="00574D0D"/>
    <w:rsid w:val="00575CFA"/>
    <w:rsid w:val="005763CF"/>
    <w:rsid w:val="00576FF1"/>
    <w:rsid w:val="00577845"/>
    <w:rsid w:val="00577B5B"/>
    <w:rsid w:val="00580332"/>
    <w:rsid w:val="0058077E"/>
    <w:rsid w:val="005808C6"/>
    <w:rsid w:val="0058210C"/>
    <w:rsid w:val="00582296"/>
    <w:rsid w:val="0058261B"/>
    <w:rsid w:val="005836BD"/>
    <w:rsid w:val="00583C22"/>
    <w:rsid w:val="00583CF9"/>
    <w:rsid w:val="00584988"/>
    <w:rsid w:val="00584F2F"/>
    <w:rsid w:val="00585881"/>
    <w:rsid w:val="00585B47"/>
    <w:rsid w:val="00585FA9"/>
    <w:rsid w:val="00590A4D"/>
    <w:rsid w:val="0059159A"/>
    <w:rsid w:val="00591A25"/>
    <w:rsid w:val="00592107"/>
    <w:rsid w:val="00592CC1"/>
    <w:rsid w:val="00594383"/>
    <w:rsid w:val="00595A76"/>
    <w:rsid w:val="00595B42"/>
    <w:rsid w:val="00596252"/>
    <w:rsid w:val="00596353"/>
    <w:rsid w:val="00597C71"/>
    <w:rsid w:val="005A05AE"/>
    <w:rsid w:val="005A0884"/>
    <w:rsid w:val="005A0D05"/>
    <w:rsid w:val="005A0E1F"/>
    <w:rsid w:val="005A210C"/>
    <w:rsid w:val="005A2219"/>
    <w:rsid w:val="005A2BF1"/>
    <w:rsid w:val="005A3CF8"/>
    <w:rsid w:val="005A440F"/>
    <w:rsid w:val="005A460F"/>
    <w:rsid w:val="005A722B"/>
    <w:rsid w:val="005A725C"/>
    <w:rsid w:val="005A76AF"/>
    <w:rsid w:val="005B17BD"/>
    <w:rsid w:val="005B2249"/>
    <w:rsid w:val="005B2CE2"/>
    <w:rsid w:val="005B3032"/>
    <w:rsid w:val="005B358A"/>
    <w:rsid w:val="005B4589"/>
    <w:rsid w:val="005B4A7F"/>
    <w:rsid w:val="005B4CD7"/>
    <w:rsid w:val="005B5433"/>
    <w:rsid w:val="005B6885"/>
    <w:rsid w:val="005B7CDD"/>
    <w:rsid w:val="005B7CF8"/>
    <w:rsid w:val="005B7EAF"/>
    <w:rsid w:val="005C01F2"/>
    <w:rsid w:val="005C068F"/>
    <w:rsid w:val="005C0BDE"/>
    <w:rsid w:val="005C0E3D"/>
    <w:rsid w:val="005C1611"/>
    <w:rsid w:val="005C16CD"/>
    <w:rsid w:val="005C1752"/>
    <w:rsid w:val="005C1A93"/>
    <w:rsid w:val="005C1D2C"/>
    <w:rsid w:val="005C24D7"/>
    <w:rsid w:val="005C2B76"/>
    <w:rsid w:val="005C409D"/>
    <w:rsid w:val="005C424E"/>
    <w:rsid w:val="005C4FA7"/>
    <w:rsid w:val="005C53AE"/>
    <w:rsid w:val="005C5C0A"/>
    <w:rsid w:val="005C5DD0"/>
    <w:rsid w:val="005C6BEE"/>
    <w:rsid w:val="005C7244"/>
    <w:rsid w:val="005D0133"/>
    <w:rsid w:val="005D08BC"/>
    <w:rsid w:val="005D18C5"/>
    <w:rsid w:val="005D1FA3"/>
    <w:rsid w:val="005D20D3"/>
    <w:rsid w:val="005D2456"/>
    <w:rsid w:val="005D383E"/>
    <w:rsid w:val="005D3B22"/>
    <w:rsid w:val="005D3C56"/>
    <w:rsid w:val="005D5008"/>
    <w:rsid w:val="005D6328"/>
    <w:rsid w:val="005D6686"/>
    <w:rsid w:val="005D6E42"/>
    <w:rsid w:val="005D7B35"/>
    <w:rsid w:val="005E0188"/>
    <w:rsid w:val="005E0C46"/>
    <w:rsid w:val="005E0E64"/>
    <w:rsid w:val="005E19C7"/>
    <w:rsid w:val="005E23F1"/>
    <w:rsid w:val="005E2AF9"/>
    <w:rsid w:val="005E3095"/>
    <w:rsid w:val="005E337D"/>
    <w:rsid w:val="005E360D"/>
    <w:rsid w:val="005E609C"/>
    <w:rsid w:val="005E6108"/>
    <w:rsid w:val="005E7831"/>
    <w:rsid w:val="005F0606"/>
    <w:rsid w:val="005F17E7"/>
    <w:rsid w:val="005F21D2"/>
    <w:rsid w:val="005F3141"/>
    <w:rsid w:val="005F51C9"/>
    <w:rsid w:val="005F5982"/>
    <w:rsid w:val="005F5D89"/>
    <w:rsid w:val="005F5F4B"/>
    <w:rsid w:val="005F6130"/>
    <w:rsid w:val="005F61A3"/>
    <w:rsid w:val="005F64A8"/>
    <w:rsid w:val="005F69B2"/>
    <w:rsid w:val="005F76C9"/>
    <w:rsid w:val="00600235"/>
    <w:rsid w:val="0060095F"/>
    <w:rsid w:val="00601776"/>
    <w:rsid w:val="00601EB9"/>
    <w:rsid w:val="00601FE9"/>
    <w:rsid w:val="00603965"/>
    <w:rsid w:val="0060433E"/>
    <w:rsid w:val="006043D1"/>
    <w:rsid w:val="00604CC4"/>
    <w:rsid w:val="0060511E"/>
    <w:rsid w:val="0060581B"/>
    <w:rsid w:val="00606370"/>
    <w:rsid w:val="00606728"/>
    <w:rsid w:val="006067AB"/>
    <w:rsid w:val="00607162"/>
    <w:rsid w:val="00607D99"/>
    <w:rsid w:val="00611B50"/>
    <w:rsid w:val="00612B39"/>
    <w:rsid w:val="00613B29"/>
    <w:rsid w:val="00613E2E"/>
    <w:rsid w:val="006144DB"/>
    <w:rsid w:val="00614FFC"/>
    <w:rsid w:val="00615029"/>
    <w:rsid w:val="006150EE"/>
    <w:rsid w:val="00615196"/>
    <w:rsid w:val="00615912"/>
    <w:rsid w:val="00615FE4"/>
    <w:rsid w:val="006162A9"/>
    <w:rsid w:val="00617A4E"/>
    <w:rsid w:val="00617CD5"/>
    <w:rsid w:val="00620146"/>
    <w:rsid w:val="0062256A"/>
    <w:rsid w:val="00622F87"/>
    <w:rsid w:val="00623832"/>
    <w:rsid w:val="00623D3F"/>
    <w:rsid w:val="006244C7"/>
    <w:rsid w:val="00624660"/>
    <w:rsid w:val="00624829"/>
    <w:rsid w:val="006252C7"/>
    <w:rsid w:val="00625CFC"/>
    <w:rsid w:val="00626699"/>
    <w:rsid w:val="006304A7"/>
    <w:rsid w:val="00630CC2"/>
    <w:rsid w:val="006314DC"/>
    <w:rsid w:val="0063194A"/>
    <w:rsid w:val="00632767"/>
    <w:rsid w:val="00632F43"/>
    <w:rsid w:val="00633BDC"/>
    <w:rsid w:val="00634F88"/>
    <w:rsid w:val="006366B3"/>
    <w:rsid w:val="006370EB"/>
    <w:rsid w:val="00637209"/>
    <w:rsid w:val="0064066E"/>
    <w:rsid w:val="006416CF"/>
    <w:rsid w:val="00642849"/>
    <w:rsid w:val="00642C72"/>
    <w:rsid w:val="00642DD3"/>
    <w:rsid w:val="00642F4C"/>
    <w:rsid w:val="00643CB9"/>
    <w:rsid w:val="00644221"/>
    <w:rsid w:val="00644F27"/>
    <w:rsid w:val="00645B59"/>
    <w:rsid w:val="006465BD"/>
    <w:rsid w:val="006469E3"/>
    <w:rsid w:val="00646A87"/>
    <w:rsid w:val="00646E85"/>
    <w:rsid w:val="006471AA"/>
    <w:rsid w:val="0064769E"/>
    <w:rsid w:val="00650262"/>
    <w:rsid w:val="00650867"/>
    <w:rsid w:val="0065168C"/>
    <w:rsid w:val="00651B8C"/>
    <w:rsid w:val="0065271A"/>
    <w:rsid w:val="00653A75"/>
    <w:rsid w:val="00653B07"/>
    <w:rsid w:val="00653BBC"/>
    <w:rsid w:val="0065443F"/>
    <w:rsid w:val="00656216"/>
    <w:rsid w:val="00656E9F"/>
    <w:rsid w:val="00657804"/>
    <w:rsid w:val="0066069D"/>
    <w:rsid w:val="0066184A"/>
    <w:rsid w:val="0066187E"/>
    <w:rsid w:val="00662781"/>
    <w:rsid w:val="006634BF"/>
    <w:rsid w:val="0066376E"/>
    <w:rsid w:val="00663B92"/>
    <w:rsid w:val="006645BE"/>
    <w:rsid w:val="00665BF6"/>
    <w:rsid w:val="00666479"/>
    <w:rsid w:val="00666C78"/>
    <w:rsid w:val="00666D8D"/>
    <w:rsid w:val="00666EF5"/>
    <w:rsid w:val="006670D2"/>
    <w:rsid w:val="006671EB"/>
    <w:rsid w:val="00667C16"/>
    <w:rsid w:val="00667CD5"/>
    <w:rsid w:val="00667E47"/>
    <w:rsid w:val="00670694"/>
    <w:rsid w:val="00670DD1"/>
    <w:rsid w:val="00672253"/>
    <w:rsid w:val="00673070"/>
    <w:rsid w:val="006737B2"/>
    <w:rsid w:val="006738DA"/>
    <w:rsid w:val="00674D79"/>
    <w:rsid w:val="00674DF7"/>
    <w:rsid w:val="00675D94"/>
    <w:rsid w:val="00676D48"/>
    <w:rsid w:val="00677170"/>
    <w:rsid w:val="00677451"/>
    <w:rsid w:val="00677917"/>
    <w:rsid w:val="0068005D"/>
    <w:rsid w:val="00680463"/>
    <w:rsid w:val="00680535"/>
    <w:rsid w:val="00680563"/>
    <w:rsid w:val="006809E6"/>
    <w:rsid w:val="00681494"/>
    <w:rsid w:val="00681BA5"/>
    <w:rsid w:val="006846F6"/>
    <w:rsid w:val="00684C70"/>
    <w:rsid w:val="00685604"/>
    <w:rsid w:val="00686D09"/>
    <w:rsid w:val="00686D4E"/>
    <w:rsid w:val="0069013C"/>
    <w:rsid w:val="006904EE"/>
    <w:rsid w:val="006906CA"/>
    <w:rsid w:val="00690B65"/>
    <w:rsid w:val="006910C3"/>
    <w:rsid w:val="00691431"/>
    <w:rsid w:val="0069173F"/>
    <w:rsid w:val="00691A50"/>
    <w:rsid w:val="00691FC0"/>
    <w:rsid w:val="00692108"/>
    <w:rsid w:val="00692716"/>
    <w:rsid w:val="00692882"/>
    <w:rsid w:val="00692B73"/>
    <w:rsid w:val="00694769"/>
    <w:rsid w:val="00694A96"/>
    <w:rsid w:val="00694CF5"/>
    <w:rsid w:val="0069520C"/>
    <w:rsid w:val="00695EB8"/>
    <w:rsid w:val="006962B9"/>
    <w:rsid w:val="0069712C"/>
    <w:rsid w:val="006976CF"/>
    <w:rsid w:val="00697994"/>
    <w:rsid w:val="006A0466"/>
    <w:rsid w:val="006A1ADC"/>
    <w:rsid w:val="006A20A1"/>
    <w:rsid w:val="006A2EA7"/>
    <w:rsid w:val="006A3A8A"/>
    <w:rsid w:val="006A4133"/>
    <w:rsid w:val="006A5885"/>
    <w:rsid w:val="006A5E99"/>
    <w:rsid w:val="006A65A5"/>
    <w:rsid w:val="006A692D"/>
    <w:rsid w:val="006A6C3D"/>
    <w:rsid w:val="006A740D"/>
    <w:rsid w:val="006A7603"/>
    <w:rsid w:val="006A783D"/>
    <w:rsid w:val="006B101D"/>
    <w:rsid w:val="006B1FCE"/>
    <w:rsid w:val="006B260A"/>
    <w:rsid w:val="006B40DC"/>
    <w:rsid w:val="006B435C"/>
    <w:rsid w:val="006B4D53"/>
    <w:rsid w:val="006B4FEF"/>
    <w:rsid w:val="006B5049"/>
    <w:rsid w:val="006B5D7F"/>
    <w:rsid w:val="006B6D7F"/>
    <w:rsid w:val="006B72F1"/>
    <w:rsid w:val="006B7AA6"/>
    <w:rsid w:val="006C0040"/>
    <w:rsid w:val="006C01CA"/>
    <w:rsid w:val="006C0399"/>
    <w:rsid w:val="006C2243"/>
    <w:rsid w:val="006C2C60"/>
    <w:rsid w:val="006C5A87"/>
    <w:rsid w:val="006C5C16"/>
    <w:rsid w:val="006C67D2"/>
    <w:rsid w:val="006C7054"/>
    <w:rsid w:val="006C74F4"/>
    <w:rsid w:val="006D1370"/>
    <w:rsid w:val="006D2491"/>
    <w:rsid w:val="006D3226"/>
    <w:rsid w:val="006D3CFE"/>
    <w:rsid w:val="006D4142"/>
    <w:rsid w:val="006D4BE5"/>
    <w:rsid w:val="006D68AB"/>
    <w:rsid w:val="006D68DA"/>
    <w:rsid w:val="006D696E"/>
    <w:rsid w:val="006D7880"/>
    <w:rsid w:val="006E1149"/>
    <w:rsid w:val="006E1494"/>
    <w:rsid w:val="006E1558"/>
    <w:rsid w:val="006E2369"/>
    <w:rsid w:val="006E2DFC"/>
    <w:rsid w:val="006E32E0"/>
    <w:rsid w:val="006E4840"/>
    <w:rsid w:val="006E51ED"/>
    <w:rsid w:val="006E5523"/>
    <w:rsid w:val="006E5649"/>
    <w:rsid w:val="006E56B2"/>
    <w:rsid w:val="006E5C23"/>
    <w:rsid w:val="006F12A9"/>
    <w:rsid w:val="006F17CD"/>
    <w:rsid w:val="006F1A98"/>
    <w:rsid w:val="006F2803"/>
    <w:rsid w:val="006F4B49"/>
    <w:rsid w:val="006F4F90"/>
    <w:rsid w:val="006F574F"/>
    <w:rsid w:val="006F57BF"/>
    <w:rsid w:val="006F68E6"/>
    <w:rsid w:val="006F69BA"/>
    <w:rsid w:val="006F6D65"/>
    <w:rsid w:val="0070019F"/>
    <w:rsid w:val="0070051C"/>
    <w:rsid w:val="00701876"/>
    <w:rsid w:val="00702339"/>
    <w:rsid w:val="00702AAF"/>
    <w:rsid w:val="00703E08"/>
    <w:rsid w:val="00704C1E"/>
    <w:rsid w:val="0070500F"/>
    <w:rsid w:val="00707AE5"/>
    <w:rsid w:val="0071153D"/>
    <w:rsid w:val="00712597"/>
    <w:rsid w:val="00712607"/>
    <w:rsid w:val="007144C0"/>
    <w:rsid w:val="00714730"/>
    <w:rsid w:val="00714849"/>
    <w:rsid w:val="00714A8E"/>
    <w:rsid w:val="00714BAE"/>
    <w:rsid w:val="00714C5E"/>
    <w:rsid w:val="00715F75"/>
    <w:rsid w:val="007165B7"/>
    <w:rsid w:val="00716C05"/>
    <w:rsid w:val="00716DDE"/>
    <w:rsid w:val="007171CD"/>
    <w:rsid w:val="00717776"/>
    <w:rsid w:val="00717DB3"/>
    <w:rsid w:val="00722A83"/>
    <w:rsid w:val="0072358F"/>
    <w:rsid w:val="007236CE"/>
    <w:rsid w:val="007238FF"/>
    <w:rsid w:val="007240D9"/>
    <w:rsid w:val="00724514"/>
    <w:rsid w:val="00725055"/>
    <w:rsid w:val="00725079"/>
    <w:rsid w:val="0072569B"/>
    <w:rsid w:val="00725A32"/>
    <w:rsid w:val="00725C30"/>
    <w:rsid w:val="00726AFE"/>
    <w:rsid w:val="0073078F"/>
    <w:rsid w:val="007307FF"/>
    <w:rsid w:val="007316E5"/>
    <w:rsid w:val="0073181A"/>
    <w:rsid w:val="00731EDF"/>
    <w:rsid w:val="00731F58"/>
    <w:rsid w:val="00732798"/>
    <w:rsid w:val="0073381F"/>
    <w:rsid w:val="00733FFA"/>
    <w:rsid w:val="0073404F"/>
    <w:rsid w:val="007340FB"/>
    <w:rsid w:val="00734FA1"/>
    <w:rsid w:val="00735083"/>
    <w:rsid w:val="00735441"/>
    <w:rsid w:val="007359AC"/>
    <w:rsid w:val="00735C1A"/>
    <w:rsid w:val="00735CF5"/>
    <w:rsid w:val="00736B0D"/>
    <w:rsid w:val="00737D92"/>
    <w:rsid w:val="00740369"/>
    <w:rsid w:val="007403FD"/>
    <w:rsid w:val="00741510"/>
    <w:rsid w:val="00742995"/>
    <w:rsid w:val="00742CA6"/>
    <w:rsid w:val="00742D4B"/>
    <w:rsid w:val="00742E2F"/>
    <w:rsid w:val="007432C2"/>
    <w:rsid w:val="00743DEA"/>
    <w:rsid w:val="007443F9"/>
    <w:rsid w:val="0074446A"/>
    <w:rsid w:val="00744F0F"/>
    <w:rsid w:val="0074500D"/>
    <w:rsid w:val="007462EE"/>
    <w:rsid w:val="007469BA"/>
    <w:rsid w:val="00746A76"/>
    <w:rsid w:val="00746E03"/>
    <w:rsid w:val="00747128"/>
    <w:rsid w:val="00747380"/>
    <w:rsid w:val="007475A5"/>
    <w:rsid w:val="007476A4"/>
    <w:rsid w:val="00747A36"/>
    <w:rsid w:val="00747AE2"/>
    <w:rsid w:val="00750D29"/>
    <w:rsid w:val="00750FF0"/>
    <w:rsid w:val="007523D6"/>
    <w:rsid w:val="0075293B"/>
    <w:rsid w:val="007531A3"/>
    <w:rsid w:val="007532F8"/>
    <w:rsid w:val="007537E2"/>
    <w:rsid w:val="00753863"/>
    <w:rsid w:val="00753D3F"/>
    <w:rsid w:val="0075441E"/>
    <w:rsid w:val="0075532F"/>
    <w:rsid w:val="007559C0"/>
    <w:rsid w:val="0075605B"/>
    <w:rsid w:val="00756111"/>
    <w:rsid w:val="00756B31"/>
    <w:rsid w:val="00756C02"/>
    <w:rsid w:val="00757094"/>
    <w:rsid w:val="00760803"/>
    <w:rsid w:val="0076133E"/>
    <w:rsid w:val="00761671"/>
    <w:rsid w:val="00761861"/>
    <w:rsid w:val="0076190F"/>
    <w:rsid w:val="00761CC5"/>
    <w:rsid w:val="00762767"/>
    <w:rsid w:val="0076298D"/>
    <w:rsid w:val="00762B56"/>
    <w:rsid w:val="00762DB4"/>
    <w:rsid w:val="00763AD1"/>
    <w:rsid w:val="00763DBB"/>
    <w:rsid w:val="00764FA8"/>
    <w:rsid w:val="007654AB"/>
    <w:rsid w:val="007656A2"/>
    <w:rsid w:val="00765E89"/>
    <w:rsid w:val="007661FA"/>
    <w:rsid w:val="00767A4E"/>
    <w:rsid w:val="0077045A"/>
    <w:rsid w:val="007704F2"/>
    <w:rsid w:val="00771E7D"/>
    <w:rsid w:val="0077270C"/>
    <w:rsid w:val="007735E5"/>
    <w:rsid w:val="00774695"/>
    <w:rsid w:val="00774A0E"/>
    <w:rsid w:val="00775DAA"/>
    <w:rsid w:val="00777CD2"/>
    <w:rsid w:val="0078029C"/>
    <w:rsid w:val="0078088E"/>
    <w:rsid w:val="007809A2"/>
    <w:rsid w:val="00781144"/>
    <w:rsid w:val="00781510"/>
    <w:rsid w:val="00781C2D"/>
    <w:rsid w:val="00781D8E"/>
    <w:rsid w:val="0078284F"/>
    <w:rsid w:val="00782DFC"/>
    <w:rsid w:val="0078383C"/>
    <w:rsid w:val="00783ADD"/>
    <w:rsid w:val="00784461"/>
    <w:rsid w:val="007849D1"/>
    <w:rsid w:val="00785048"/>
    <w:rsid w:val="007864FA"/>
    <w:rsid w:val="007869C1"/>
    <w:rsid w:val="00786C91"/>
    <w:rsid w:val="00786E1A"/>
    <w:rsid w:val="007875D2"/>
    <w:rsid w:val="0078769E"/>
    <w:rsid w:val="007878F0"/>
    <w:rsid w:val="00790751"/>
    <w:rsid w:val="00790AF1"/>
    <w:rsid w:val="00790B0E"/>
    <w:rsid w:val="0079139E"/>
    <w:rsid w:val="007915D7"/>
    <w:rsid w:val="00791F5D"/>
    <w:rsid w:val="007926DE"/>
    <w:rsid w:val="00792911"/>
    <w:rsid w:val="00792E56"/>
    <w:rsid w:val="00793B9F"/>
    <w:rsid w:val="00794D6E"/>
    <w:rsid w:val="007953B1"/>
    <w:rsid w:val="00795CB5"/>
    <w:rsid w:val="00796509"/>
    <w:rsid w:val="0079670B"/>
    <w:rsid w:val="007971A9"/>
    <w:rsid w:val="00797584"/>
    <w:rsid w:val="007A008A"/>
    <w:rsid w:val="007A0A10"/>
    <w:rsid w:val="007A0D79"/>
    <w:rsid w:val="007A1830"/>
    <w:rsid w:val="007A1865"/>
    <w:rsid w:val="007A1D9C"/>
    <w:rsid w:val="007A20CA"/>
    <w:rsid w:val="007A20DC"/>
    <w:rsid w:val="007A29EE"/>
    <w:rsid w:val="007A2B53"/>
    <w:rsid w:val="007A2DF3"/>
    <w:rsid w:val="007A39CC"/>
    <w:rsid w:val="007A51C0"/>
    <w:rsid w:val="007A51DF"/>
    <w:rsid w:val="007A54A3"/>
    <w:rsid w:val="007A5A52"/>
    <w:rsid w:val="007A62F3"/>
    <w:rsid w:val="007A678E"/>
    <w:rsid w:val="007B0F74"/>
    <w:rsid w:val="007B133D"/>
    <w:rsid w:val="007B2465"/>
    <w:rsid w:val="007B33E9"/>
    <w:rsid w:val="007B36ED"/>
    <w:rsid w:val="007B3AD3"/>
    <w:rsid w:val="007B3D18"/>
    <w:rsid w:val="007B3ED6"/>
    <w:rsid w:val="007B49E2"/>
    <w:rsid w:val="007B5233"/>
    <w:rsid w:val="007B5CD6"/>
    <w:rsid w:val="007B65D7"/>
    <w:rsid w:val="007C0012"/>
    <w:rsid w:val="007C0EF9"/>
    <w:rsid w:val="007C1174"/>
    <w:rsid w:val="007C2637"/>
    <w:rsid w:val="007C367E"/>
    <w:rsid w:val="007C3C65"/>
    <w:rsid w:val="007C5234"/>
    <w:rsid w:val="007C5E1A"/>
    <w:rsid w:val="007C6993"/>
    <w:rsid w:val="007C7564"/>
    <w:rsid w:val="007C7C60"/>
    <w:rsid w:val="007C7E95"/>
    <w:rsid w:val="007D0673"/>
    <w:rsid w:val="007D13F8"/>
    <w:rsid w:val="007D1E99"/>
    <w:rsid w:val="007D2056"/>
    <w:rsid w:val="007D3751"/>
    <w:rsid w:val="007D3C3C"/>
    <w:rsid w:val="007D45E8"/>
    <w:rsid w:val="007D60F5"/>
    <w:rsid w:val="007D610E"/>
    <w:rsid w:val="007D6B91"/>
    <w:rsid w:val="007D777D"/>
    <w:rsid w:val="007D77C0"/>
    <w:rsid w:val="007D7D28"/>
    <w:rsid w:val="007D7D3C"/>
    <w:rsid w:val="007D7E28"/>
    <w:rsid w:val="007E0584"/>
    <w:rsid w:val="007E05D4"/>
    <w:rsid w:val="007E09DD"/>
    <w:rsid w:val="007E1078"/>
    <w:rsid w:val="007E194D"/>
    <w:rsid w:val="007E1A2C"/>
    <w:rsid w:val="007E2BA0"/>
    <w:rsid w:val="007E35E8"/>
    <w:rsid w:val="007E4370"/>
    <w:rsid w:val="007E50C2"/>
    <w:rsid w:val="007E5FF1"/>
    <w:rsid w:val="007E6A40"/>
    <w:rsid w:val="007F10E9"/>
    <w:rsid w:val="007F170F"/>
    <w:rsid w:val="007F1FED"/>
    <w:rsid w:val="007F2B54"/>
    <w:rsid w:val="007F3311"/>
    <w:rsid w:val="007F34E2"/>
    <w:rsid w:val="007F382F"/>
    <w:rsid w:val="007F61EC"/>
    <w:rsid w:val="007F6435"/>
    <w:rsid w:val="007F66FF"/>
    <w:rsid w:val="007F72AC"/>
    <w:rsid w:val="007F72CD"/>
    <w:rsid w:val="007F735C"/>
    <w:rsid w:val="007F767C"/>
    <w:rsid w:val="00800025"/>
    <w:rsid w:val="00800F0D"/>
    <w:rsid w:val="00801B32"/>
    <w:rsid w:val="00801D22"/>
    <w:rsid w:val="00801FCE"/>
    <w:rsid w:val="00802087"/>
    <w:rsid w:val="00802135"/>
    <w:rsid w:val="00803F1C"/>
    <w:rsid w:val="008040A2"/>
    <w:rsid w:val="0080446E"/>
    <w:rsid w:val="00804866"/>
    <w:rsid w:val="00805890"/>
    <w:rsid w:val="00805BAE"/>
    <w:rsid w:val="00806140"/>
    <w:rsid w:val="00806C2C"/>
    <w:rsid w:val="00806F34"/>
    <w:rsid w:val="00807055"/>
    <w:rsid w:val="00807066"/>
    <w:rsid w:val="00807BEE"/>
    <w:rsid w:val="008104A2"/>
    <w:rsid w:val="00810F1D"/>
    <w:rsid w:val="00811DAB"/>
    <w:rsid w:val="008120F8"/>
    <w:rsid w:val="00812D6C"/>
    <w:rsid w:val="0081395E"/>
    <w:rsid w:val="008144B7"/>
    <w:rsid w:val="00815740"/>
    <w:rsid w:val="00815B51"/>
    <w:rsid w:val="00815BAD"/>
    <w:rsid w:val="00816A0D"/>
    <w:rsid w:val="00816D95"/>
    <w:rsid w:val="00817CAF"/>
    <w:rsid w:val="00817FB7"/>
    <w:rsid w:val="0082065B"/>
    <w:rsid w:val="00820E4B"/>
    <w:rsid w:val="00821FD9"/>
    <w:rsid w:val="00822551"/>
    <w:rsid w:val="00823D28"/>
    <w:rsid w:val="00824373"/>
    <w:rsid w:val="00824868"/>
    <w:rsid w:val="00825350"/>
    <w:rsid w:val="008254A6"/>
    <w:rsid w:val="0082551E"/>
    <w:rsid w:val="00826E23"/>
    <w:rsid w:val="00827DB5"/>
    <w:rsid w:val="00830219"/>
    <w:rsid w:val="008308C2"/>
    <w:rsid w:val="0083114A"/>
    <w:rsid w:val="00833F99"/>
    <w:rsid w:val="00834538"/>
    <w:rsid w:val="008349C5"/>
    <w:rsid w:val="00834A8F"/>
    <w:rsid w:val="008356B8"/>
    <w:rsid w:val="008364CA"/>
    <w:rsid w:val="00837AB3"/>
    <w:rsid w:val="0084003B"/>
    <w:rsid w:val="0084057B"/>
    <w:rsid w:val="00840A66"/>
    <w:rsid w:val="0084280A"/>
    <w:rsid w:val="00842EDC"/>
    <w:rsid w:val="008430CE"/>
    <w:rsid w:val="00843349"/>
    <w:rsid w:val="00844123"/>
    <w:rsid w:val="0084439C"/>
    <w:rsid w:val="00844955"/>
    <w:rsid w:val="008449F0"/>
    <w:rsid w:val="0084512B"/>
    <w:rsid w:val="00845BB9"/>
    <w:rsid w:val="008466F2"/>
    <w:rsid w:val="00846B64"/>
    <w:rsid w:val="00847544"/>
    <w:rsid w:val="008511A2"/>
    <w:rsid w:val="00851812"/>
    <w:rsid w:val="00851EDF"/>
    <w:rsid w:val="00852010"/>
    <w:rsid w:val="00852849"/>
    <w:rsid w:val="00853FD0"/>
    <w:rsid w:val="00854E17"/>
    <w:rsid w:val="0085665D"/>
    <w:rsid w:val="00856A08"/>
    <w:rsid w:val="00856E8D"/>
    <w:rsid w:val="00857127"/>
    <w:rsid w:val="008574A9"/>
    <w:rsid w:val="00857A72"/>
    <w:rsid w:val="00860DCD"/>
    <w:rsid w:val="00860F72"/>
    <w:rsid w:val="008631EA"/>
    <w:rsid w:val="00863B21"/>
    <w:rsid w:val="00863CF8"/>
    <w:rsid w:val="008669DB"/>
    <w:rsid w:val="00866EA9"/>
    <w:rsid w:val="00866F9C"/>
    <w:rsid w:val="008670A0"/>
    <w:rsid w:val="00867E3A"/>
    <w:rsid w:val="008700A2"/>
    <w:rsid w:val="00870239"/>
    <w:rsid w:val="00870F9A"/>
    <w:rsid w:val="0087116C"/>
    <w:rsid w:val="00871E3C"/>
    <w:rsid w:val="0087225C"/>
    <w:rsid w:val="008723EB"/>
    <w:rsid w:val="008744CC"/>
    <w:rsid w:val="00874655"/>
    <w:rsid w:val="00874D9B"/>
    <w:rsid w:val="00875389"/>
    <w:rsid w:val="0087659F"/>
    <w:rsid w:val="008765A5"/>
    <w:rsid w:val="00876968"/>
    <w:rsid w:val="00876D34"/>
    <w:rsid w:val="00877088"/>
    <w:rsid w:val="00877759"/>
    <w:rsid w:val="008779CB"/>
    <w:rsid w:val="00880A9A"/>
    <w:rsid w:val="00880C3D"/>
    <w:rsid w:val="008815C7"/>
    <w:rsid w:val="008824BF"/>
    <w:rsid w:val="008831EB"/>
    <w:rsid w:val="0088326D"/>
    <w:rsid w:val="00883322"/>
    <w:rsid w:val="00883B97"/>
    <w:rsid w:val="00883F62"/>
    <w:rsid w:val="00884B86"/>
    <w:rsid w:val="00884ED6"/>
    <w:rsid w:val="00886515"/>
    <w:rsid w:val="00887C78"/>
    <w:rsid w:val="00887D77"/>
    <w:rsid w:val="008900AA"/>
    <w:rsid w:val="008904C0"/>
    <w:rsid w:val="008909B4"/>
    <w:rsid w:val="00890D49"/>
    <w:rsid w:val="00891538"/>
    <w:rsid w:val="008926C6"/>
    <w:rsid w:val="00893C20"/>
    <w:rsid w:val="008946A6"/>
    <w:rsid w:val="00894BA6"/>
    <w:rsid w:val="008950B3"/>
    <w:rsid w:val="008A03C4"/>
    <w:rsid w:val="008A0940"/>
    <w:rsid w:val="008A1378"/>
    <w:rsid w:val="008A1731"/>
    <w:rsid w:val="008A18C1"/>
    <w:rsid w:val="008A1F35"/>
    <w:rsid w:val="008A2AC8"/>
    <w:rsid w:val="008A2AEB"/>
    <w:rsid w:val="008A45C3"/>
    <w:rsid w:val="008A4AE4"/>
    <w:rsid w:val="008A50EB"/>
    <w:rsid w:val="008A576E"/>
    <w:rsid w:val="008A597D"/>
    <w:rsid w:val="008A5C85"/>
    <w:rsid w:val="008A71F8"/>
    <w:rsid w:val="008A783A"/>
    <w:rsid w:val="008A7C40"/>
    <w:rsid w:val="008A7DC1"/>
    <w:rsid w:val="008B0429"/>
    <w:rsid w:val="008B085B"/>
    <w:rsid w:val="008B17FD"/>
    <w:rsid w:val="008B1F49"/>
    <w:rsid w:val="008B20FB"/>
    <w:rsid w:val="008B51C5"/>
    <w:rsid w:val="008B529D"/>
    <w:rsid w:val="008B5FDD"/>
    <w:rsid w:val="008C0453"/>
    <w:rsid w:val="008C1127"/>
    <w:rsid w:val="008C16C2"/>
    <w:rsid w:val="008C3326"/>
    <w:rsid w:val="008C3F97"/>
    <w:rsid w:val="008C4576"/>
    <w:rsid w:val="008C4A24"/>
    <w:rsid w:val="008C4BD2"/>
    <w:rsid w:val="008C4FF6"/>
    <w:rsid w:val="008C58F0"/>
    <w:rsid w:val="008C5CF7"/>
    <w:rsid w:val="008C6184"/>
    <w:rsid w:val="008C6598"/>
    <w:rsid w:val="008C67C8"/>
    <w:rsid w:val="008C6DA5"/>
    <w:rsid w:val="008C7261"/>
    <w:rsid w:val="008C7E84"/>
    <w:rsid w:val="008D15D2"/>
    <w:rsid w:val="008D191D"/>
    <w:rsid w:val="008D197E"/>
    <w:rsid w:val="008D1B49"/>
    <w:rsid w:val="008D1F84"/>
    <w:rsid w:val="008D3155"/>
    <w:rsid w:val="008D322E"/>
    <w:rsid w:val="008D3FDA"/>
    <w:rsid w:val="008D4340"/>
    <w:rsid w:val="008D570F"/>
    <w:rsid w:val="008D606F"/>
    <w:rsid w:val="008D71CF"/>
    <w:rsid w:val="008D744B"/>
    <w:rsid w:val="008D7B8E"/>
    <w:rsid w:val="008E1F93"/>
    <w:rsid w:val="008E222C"/>
    <w:rsid w:val="008E2B81"/>
    <w:rsid w:val="008E2F6D"/>
    <w:rsid w:val="008E3203"/>
    <w:rsid w:val="008E338D"/>
    <w:rsid w:val="008E3EF4"/>
    <w:rsid w:val="008E4F74"/>
    <w:rsid w:val="008E627E"/>
    <w:rsid w:val="008E661A"/>
    <w:rsid w:val="008E66CA"/>
    <w:rsid w:val="008E6839"/>
    <w:rsid w:val="008E68BE"/>
    <w:rsid w:val="008E6D52"/>
    <w:rsid w:val="008E7AF4"/>
    <w:rsid w:val="008F0237"/>
    <w:rsid w:val="008F0449"/>
    <w:rsid w:val="008F0535"/>
    <w:rsid w:val="008F05AC"/>
    <w:rsid w:val="008F0D23"/>
    <w:rsid w:val="008F174D"/>
    <w:rsid w:val="008F1C75"/>
    <w:rsid w:val="008F2223"/>
    <w:rsid w:val="008F298E"/>
    <w:rsid w:val="008F31B2"/>
    <w:rsid w:val="008F361A"/>
    <w:rsid w:val="008F3896"/>
    <w:rsid w:val="008F43AA"/>
    <w:rsid w:val="008F474E"/>
    <w:rsid w:val="008F4785"/>
    <w:rsid w:val="008F4827"/>
    <w:rsid w:val="008F588E"/>
    <w:rsid w:val="008F5914"/>
    <w:rsid w:val="008F5CA4"/>
    <w:rsid w:val="008F5D31"/>
    <w:rsid w:val="008F5FF4"/>
    <w:rsid w:val="008F61AA"/>
    <w:rsid w:val="008F664A"/>
    <w:rsid w:val="008F7A67"/>
    <w:rsid w:val="008F7C9C"/>
    <w:rsid w:val="009001D5"/>
    <w:rsid w:val="009011D4"/>
    <w:rsid w:val="00901703"/>
    <w:rsid w:val="009019CF"/>
    <w:rsid w:val="00901D12"/>
    <w:rsid w:val="00902280"/>
    <w:rsid w:val="00902638"/>
    <w:rsid w:val="00903ECA"/>
    <w:rsid w:val="00904122"/>
    <w:rsid w:val="009046E5"/>
    <w:rsid w:val="009050F0"/>
    <w:rsid w:val="00906711"/>
    <w:rsid w:val="009071B9"/>
    <w:rsid w:val="0090784D"/>
    <w:rsid w:val="00907A03"/>
    <w:rsid w:val="00910BFC"/>
    <w:rsid w:val="0091100D"/>
    <w:rsid w:val="009114A8"/>
    <w:rsid w:val="00911D7E"/>
    <w:rsid w:val="00911FC4"/>
    <w:rsid w:val="00912485"/>
    <w:rsid w:val="00912620"/>
    <w:rsid w:val="00912EB9"/>
    <w:rsid w:val="00912F8D"/>
    <w:rsid w:val="00913052"/>
    <w:rsid w:val="00913E13"/>
    <w:rsid w:val="00914654"/>
    <w:rsid w:val="009149BA"/>
    <w:rsid w:val="00914B9A"/>
    <w:rsid w:val="0091524F"/>
    <w:rsid w:val="00915D17"/>
    <w:rsid w:val="00916012"/>
    <w:rsid w:val="00920133"/>
    <w:rsid w:val="00921205"/>
    <w:rsid w:val="00924FC3"/>
    <w:rsid w:val="00925132"/>
    <w:rsid w:val="0092556D"/>
    <w:rsid w:val="0092564C"/>
    <w:rsid w:val="00925BF9"/>
    <w:rsid w:val="00926A24"/>
    <w:rsid w:val="0092725C"/>
    <w:rsid w:val="00931B54"/>
    <w:rsid w:val="00933EB7"/>
    <w:rsid w:val="009345D7"/>
    <w:rsid w:val="00934A58"/>
    <w:rsid w:val="0093549E"/>
    <w:rsid w:val="0093587D"/>
    <w:rsid w:val="00936C2E"/>
    <w:rsid w:val="00936D9B"/>
    <w:rsid w:val="00937EEA"/>
    <w:rsid w:val="00940143"/>
    <w:rsid w:val="009402C7"/>
    <w:rsid w:val="0094179D"/>
    <w:rsid w:val="009421F9"/>
    <w:rsid w:val="0094291D"/>
    <w:rsid w:val="0094442E"/>
    <w:rsid w:val="00944DD3"/>
    <w:rsid w:val="00944E82"/>
    <w:rsid w:val="00944E97"/>
    <w:rsid w:val="0094517A"/>
    <w:rsid w:val="009453C1"/>
    <w:rsid w:val="00947AE3"/>
    <w:rsid w:val="009508D4"/>
    <w:rsid w:val="00950945"/>
    <w:rsid w:val="0095133D"/>
    <w:rsid w:val="00951730"/>
    <w:rsid w:val="00951A7F"/>
    <w:rsid w:val="00952602"/>
    <w:rsid w:val="00952688"/>
    <w:rsid w:val="00952768"/>
    <w:rsid w:val="00952D54"/>
    <w:rsid w:val="00952D8D"/>
    <w:rsid w:val="0095373D"/>
    <w:rsid w:val="00955041"/>
    <w:rsid w:val="009552D3"/>
    <w:rsid w:val="00955935"/>
    <w:rsid w:val="00955D32"/>
    <w:rsid w:val="00955FB0"/>
    <w:rsid w:val="00956059"/>
    <w:rsid w:val="009560AE"/>
    <w:rsid w:val="0095638B"/>
    <w:rsid w:val="009568BE"/>
    <w:rsid w:val="009570AD"/>
    <w:rsid w:val="009572C7"/>
    <w:rsid w:val="00957588"/>
    <w:rsid w:val="009601B2"/>
    <w:rsid w:val="009608D1"/>
    <w:rsid w:val="00960B89"/>
    <w:rsid w:val="00961FDD"/>
    <w:rsid w:val="00961FED"/>
    <w:rsid w:val="009621BD"/>
    <w:rsid w:val="00963AF1"/>
    <w:rsid w:val="00964B30"/>
    <w:rsid w:val="00964D54"/>
    <w:rsid w:val="00965E9F"/>
    <w:rsid w:val="00966533"/>
    <w:rsid w:val="009669C5"/>
    <w:rsid w:val="00967852"/>
    <w:rsid w:val="00967AE3"/>
    <w:rsid w:val="00967C1C"/>
    <w:rsid w:val="00971381"/>
    <w:rsid w:val="009716D1"/>
    <w:rsid w:val="00973616"/>
    <w:rsid w:val="00973D4F"/>
    <w:rsid w:val="00973F52"/>
    <w:rsid w:val="00974588"/>
    <w:rsid w:val="0097542A"/>
    <w:rsid w:val="00975A80"/>
    <w:rsid w:val="00975B70"/>
    <w:rsid w:val="00976123"/>
    <w:rsid w:val="009763BD"/>
    <w:rsid w:val="009763E9"/>
    <w:rsid w:val="00976825"/>
    <w:rsid w:val="00977651"/>
    <w:rsid w:val="00977954"/>
    <w:rsid w:val="00977B34"/>
    <w:rsid w:val="00980066"/>
    <w:rsid w:val="0098143D"/>
    <w:rsid w:val="00981512"/>
    <w:rsid w:val="00981A1B"/>
    <w:rsid w:val="00982402"/>
    <w:rsid w:val="00983061"/>
    <w:rsid w:val="0098324C"/>
    <w:rsid w:val="00984650"/>
    <w:rsid w:val="00984A87"/>
    <w:rsid w:val="00984CA6"/>
    <w:rsid w:val="00984DA0"/>
    <w:rsid w:val="009851CD"/>
    <w:rsid w:val="009855AA"/>
    <w:rsid w:val="009855C4"/>
    <w:rsid w:val="00985F4D"/>
    <w:rsid w:val="00987ADA"/>
    <w:rsid w:val="009903AC"/>
    <w:rsid w:val="009910F2"/>
    <w:rsid w:val="00991613"/>
    <w:rsid w:val="00991784"/>
    <w:rsid w:val="009921F2"/>
    <w:rsid w:val="00992542"/>
    <w:rsid w:val="00992765"/>
    <w:rsid w:val="00992C13"/>
    <w:rsid w:val="0099356E"/>
    <w:rsid w:val="0099359E"/>
    <w:rsid w:val="00993BCE"/>
    <w:rsid w:val="00995042"/>
    <w:rsid w:val="00995153"/>
    <w:rsid w:val="0099526C"/>
    <w:rsid w:val="009952B9"/>
    <w:rsid w:val="00996A29"/>
    <w:rsid w:val="00996E0A"/>
    <w:rsid w:val="00996F39"/>
    <w:rsid w:val="00997516"/>
    <w:rsid w:val="00997588"/>
    <w:rsid w:val="009976A1"/>
    <w:rsid w:val="009A0140"/>
    <w:rsid w:val="009A014E"/>
    <w:rsid w:val="009A09A6"/>
    <w:rsid w:val="009A12F4"/>
    <w:rsid w:val="009A2B20"/>
    <w:rsid w:val="009A3273"/>
    <w:rsid w:val="009A3DCE"/>
    <w:rsid w:val="009A41AC"/>
    <w:rsid w:val="009A4C72"/>
    <w:rsid w:val="009A4DF8"/>
    <w:rsid w:val="009A5440"/>
    <w:rsid w:val="009A597E"/>
    <w:rsid w:val="009A6012"/>
    <w:rsid w:val="009A63F0"/>
    <w:rsid w:val="009B002B"/>
    <w:rsid w:val="009B019E"/>
    <w:rsid w:val="009B11DE"/>
    <w:rsid w:val="009B1957"/>
    <w:rsid w:val="009B2015"/>
    <w:rsid w:val="009B26E9"/>
    <w:rsid w:val="009B279E"/>
    <w:rsid w:val="009B3CD1"/>
    <w:rsid w:val="009B3CE7"/>
    <w:rsid w:val="009B4B41"/>
    <w:rsid w:val="009B581F"/>
    <w:rsid w:val="009B6B7C"/>
    <w:rsid w:val="009B6DC3"/>
    <w:rsid w:val="009B7074"/>
    <w:rsid w:val="009C0623"/>
    <w:rsid w:val="009C090B"/>
    <w:rsid w:val="009C0B43"/>
    <w:rsid w:val="009C0D18"/>
    <w:rsid w:val="009C0FD1"/>
    <w:rsid w:val="009C18D5"/>
    <w:rsid w:val="009C2EE7"/>
    <w:rsid w:val="009C3BB7"/>
    <w:rsid w:val="009C440C"/>
    <w:rsid w:val="009C4C5F"/>
    <w:rsid w:val="009C53A6"/>
    <w:rsid w:val="009C53F3"/>
    <w:rsid w:val="009C5856"/>
    <w:rsid w:val="009C58CF"/>
    <w:rsid w:val="009C5C03"/>
    <w:rsid w:val="009C72A5"/>
    <w:rsid w:val="009D0019"/>
    <w:rsid w:val="009D0D2D"/>
    <w:rsid w:val="009D1088"/>
    <w:rsid w:val="009D190B"/>
    <w:rsid w:val="009D32B5"/>
    <w:rsid w:val="009D368C"/>
    <w:rsid w:val="009D3D95"/>
    <w:rsid w:val="009D4125"/>
    <w:rsid w:val="009D59A6"/>
    <w:rsid w:val="009D67F3"/>
    <w:rsid w:val="009E16CC"/>
    <w:rsid w:val="009E20D4"/>
    <w:rsid w:val="009E2380"/>
    <w:rsid w:val="009E2882"/>
    <w:rsid w:val="009E2E28"/>
    <w:rsid w:val="009E30CD"/>
    <w:rsid w:val="009E3B1D"/>
    <w:rsid w:val="009E46C1"/>
    <w:rsid w:val="009E4996"/>
    <w:rsid w:val="009E49FC"/>
    <w:rsid w:val="009E5777"/>
    <w:rsid w:val="009E67B2"/>
    <w:rsid w:val="009E6AFB"/>
    <w:rsid w:val="009E6B8B"/>
    <w:rsid w:val="009E7552"/>
    <w:rsid w:val="009E7E5A"/>
    <w:rsid w:val="009F0E6C"/>
    <w:rsid w:val="009F1C39"/>
    <w:rsid w:val="009F2280"/>
    <w:rsid w:val="009F2453"/>
    <w:rsid w:val="009F2FAE"/>
    <w:rsid w:val="009F3B25"/>
    <w:rsid w:val="009F3E75"/>
    <w:rsid w:val="009F4855"/>
    <w:rsid w:val="009F4CE3"/>
    <w:rsid w:val="009F5343"/>
    <w:rsid w:val="009F5E75"/>
    <w:rsid w:val="009F637C"/>
    <w:rsid w:val="009F6680"/>
    <w:rsid w:val="009F6823"/>
    <w:rsid w:val="009F6A5C"/>
    <w:rsid w:val="009F6F13"/>
    <w:rsid w:val="009F77D2"/>
    <w:rsid w:val="00A00607"/>
    <w:rsid w:val="00A006E3"/>
    <w:rsid w:val="00A00827"/>
    <w:rsid w:val="00A00AA8"/>
    <w:rsid w:val="00A014C6"/>
    <w:rsid w:val="00A0181B"/>
    <w:rsid w:val="00A019E6"/>
    <w:rsid w:val="00A02A3C"/>
    <w:rsid w:val="00A02ABF"/>
    <w:rsid w:val="00A02E4A"/>
    <w:rsid w:val="00A02EC9"/>
    <w:rsid w:val="00A031A9"/>
    <w:rsid w:val="00A04018"/>
    <w:rsid w:val="00A04235"/>
    <w:rsid w:val="00A0454D"/>
    <w:rsid w:val="00A0550C"/>
    <w:rsid w:val="00A05592"/>
    <w:rsid w:val="00A05AD0"/>
    <w:rsid w:val="00A05B15"/>
    <w:rsid w:val="00A05CA6"/>
    <w:rsid w:val="00A06FE8"/>
    <w:rsid w:val="00A07CB6"/>
    <w:rsid w:val="00A101B5"/>
    <w:rsid w:val="00A10EF2"/>
    <w:rsid w:val="00A12C8A"/>
    <w:rsid w:val="00A12FE2"/>
    <w:rsid w:val="00A130DD"/>
    <w:rsid w:val="00A136DC"/>
    <w:rsid w:val="00A149C0"/>
    <w:rsid w:val="00A15313"/>
    <w:rsid w:val="00A162B3"/>
    <w:rsid w:val="00A1690D"/>
    <w:rsid w:val="00A16C4D"/>
    <w:rsid w:val="00A17FF1"/>
    <w:rsid w:val="00A20EEE"/>
    <w:rsid w:val="00A20F8D"/>
    <w:rsid w:val="00A213AC"/>
    <w:rsid w:val="00A21929"/>
    <w:rsid w:val="00A23FA5"/>
    <w:rsid w:val="00A24874"/>
    <w:rsid w:val="00A24CF9"/>
    <w:rsid w:val="00A25AF2"/>
    <w:rsid w:val="00A26AF9"/>
    <w:rsid w:val="00A273DB"/>
    <w:rsid w:val="00A27B65"/>
    <w:rsid w:val="00A31520"/>
    <w:rsid w:val="00A31618"/>
    <w:rsid w:val="00A321C4"/>
    <w:rsid w:val="00A32D7D"/>
    <w:rsid w:val="00A3360C"/>
    <w:rsid w:val="00A342AF"/>
    <w:rsid w:val="00A344AD"/>
    <w:rsid w:val="00A34F41"/>
    <w:rsid w:val="00A3584E"/>
    <w:rsid w:val="00A40939"/>
    <w:rsid w:val="00A40E6C"/>
    <w:rsid w:val="00A413DB"/>
    <w:rsid w:val="00A439E5"/>
    <w:rsid w:val="00A43AA1"/>
    <w:rsid w:val="00A43D96"/>
    <w:rsid w:val="00A44AD2"/>
    <w:rsid w:val="00A44DC6"/>
    <w:rsid w:val="00A450C8"/>
    <w:rsid w:val="00A452B9"/>
    <w:rsid w:val="00A461D7"/>
    <w:rsid w:val="00A46C13"/>
    <w:rsid w:val="00A46DB4"/>
    <w:rsid w:val="00A473F7"/>
    <w:rsid w:val="00A47D40"/>
    <w:rsid w:val="00A501B7"/>
    <w:rsid w:val="00A503FD"/>
    <w:rsid w:val="00A50F4F"/>
    <w:rsid w:val="00A51094"/>
    <w:rsid w:val="00A5161A"/>
    <w:rsid w:val="00A52B39"/>
    <w:rsid w:val="00A56D25"/>
    <w:rsid w:val="00A5776F"/>
    <w:rsid w:val="00A57BEB"/>
    <w:rsid w:val="00A57C94"/>
    <w:rsid w:val="00A6062C"/>
    <w:rsid w:val="00A608A5"/>
    <w:rsid w:val="00A60CC8"/>
    <w:rsid w:val="00A60DE5"/>
    <w:rsid w:val="00A60E6A"/>
    <w:rsid w:val="00A6185E"/>
    <w:rsid w:val="00A62FF3"/>
    <w:rsid w:val="00A6426F"/>
    <w:rsid w:val="00A64D4B"/>
    <w:rsid w:val="00A65373"/>
    <w:rsid w:val="00A6787F"/>
    <w:rsid w:val="00A67948"/>
    <w:rsid w:val="00A67A21"/>
    <w:rsid w:val="00A67BA6"/>
    <w:rsid w:val="00A67FD6"/>
    <w:rsid w:val="00A70186"/>
    <w:rsid w:val="00A70CC0"/>
    <w:rsid w:val="00A70E87"/>
    <w:rsid w:val="00A72BD5"/>
    <w:rsid w:val="00A72EC0"/>
    <w:rsid w:val="00A73C58"/>
    <w:rsid w:val="00A747AD"/>
    <w:rsid w:val="00A74F16"/>
    <w:rsid w:val="00A753C8"/>
    <w:rsid w:val="00A754C9"/>
    <w:rsid w:val="00A7556D"/>
    <w:rsid w:val="00A75802"/>
    <w:rsid w:val="00A765C7"/>
    <w:rsid w:val="00A76D51"/>
    <w:rsid w:val="00A76E2F"/>
    <w:rsid w:val="00A77913"/>
    <w:rsid w:val="00A77C28"/>
    <w:rsid w:val="00A808F9"/>
    <w:rsid w:val="00A80B06"/>
    <w:rsid w:val="00A8101B"/>
    <w:rsid w:val="00A81455"/>
    <w:rsid w:val="00A82B14"/>
    <w:rsid w:val="00A83502"/>
    <w:rsid w:val="00A83D56"/>
    <w:rsid w:val="00A83EB5"/>
    <w:rsid w:val="00A84288"/>
    <w:rsid w:val="00A84C10"/>
    <w:rsid w:val="00A858E4"/>
    <w:rsid w:val="00A863C4"/>
    <w:rsid w:val="00A91A0E"/>
    <w:rsid w:val="00A92B98"/>
    <w:rsid w:val="00A95384"/>
    <w:rsid w:val="00A97F60"/>
    <w:rsid w:val="00AA04AD"/>
    <w:rsid w:val="00AA0EBD"/>
    <w:rsid w:val="00AA0F64"/>
    <w:rsid w:val="00AA101A"/>
    <w:rsid w:val="00AA1A49"/>
    <w:rsid w:val="00AA1DBC"/>
    <w:rsid w:val="00AA1F5B"/>
    <w:rsid w:val="00AA21A2"/>
    <w:rsid w:val="00AA2235"/>
    <w:rsid w:val="00AA337E"/>
    <w:rsid w:val="00AA3577"/>
    <w:rsid w:val="00AA5A3F"/>
    <w:rsid w:val="00AA5E8B"/>
    <w:rsid w:val="00AA5F07"/>
    <w:rsid w:val="00AA683F"/>
    <w:rsid w:val="00AA6982"/>
    <w:rsid w:val="00AA7363"/>
    <w:rsid w:val="00AA78C3"/>
    <w:rsid w:val="00AB0858"/>
    <w:rsid w:val="00AB177C"/>
    <w:rsid w:val="00AB1FBA"/>
    <w:rsid w:val="00AB21E6"/>
    <w:rsid w:val="00AB2324"/>
    <w:rsid w:val="00AB253D"/>
    <w:rsid w:val="00AB2C7C"/>
    <w:rsid w:val="00AB3016"/>
    <w:rsid w:val="00AB3138"/>
    <w:rsid w:val="00AB37D0"/>
    <w:rsid w:val="00AB3881"/>
    <w:rsid w:val="00AB45E3"/>
    <w:rsid w:val="00AB4AB9"/>
    <w:rsid w:val="00AB5281"/>
    <w:rsid w:val="00AB5D49"/>
    <w:rsid w:val="00AB5E63"/>
    <w:rsid w:val="00AB6F3D"/>
    <w:rsid w:val="00AC052C"/>
    <w:rsid w:val="00AC0794"/>
    <w:rsid w:val="00AC2013"/>
    <w:rsid w:val="00AC2CA9"/>
    <w:rsid w:val="00AC3BB7"/>
    <w:rsid w:val="00AC5E5D"/>
    <w:rsid w:val="00AC6011"/>
    <w:rsid w:val="00AC6E55"/>
    <w:rsid w:val="00AD04B0"/>
    <w:rsid w:val="00AD074D"/>
    <w:rsid w:val="00AD12B5"/>
    <w:rsid w:val="00AD24EB"/>
    <w:rsid w:val="00AD2556"/>
    <w:rsid w:val="00AD2984"/>
    <w:rsid w:val="00AD3B0C"/>
    <w:rsid w:val="00AD4559"/>
    <w:rsid w:val="00AD50AE"/>
    <w:rsid w:val="00AD58A7"/>
    <w:rsid w:val="00AD6057"/>
    <w:rsid w:val="00AD6FFC"/>
    <w:rsid w:val="00AD75A4"/>
    <w:rsid w:val="00AD785C"/>
    <w:rsid w:val="00AD7B1C"/>
    <w:rsid w:val="00AD7CD3"/>
    <w:rsid w:val="00AD7F90"/>
    <w:rsid w:val="00AE0630"/>
    <w:rsid w:val="00AE08E1"/>
    <w:rsid w:val="00AE2BC7"/>
    <w:rsid w:val="00AE32F9"/>
    <w:rsid w:val="00AE3EE7"/>
    <w:rsid w:val="00AE45D3"/>
    <w:rsid w:val="00AE4C55"/>
    <w:rsid w:val="00AE4F92"/>
    <w:rsid w:val="00AE53B7"/>
    <w:rsid w:val="00AE58B5"/>
    <w:rsid w:val="00AE5D4D"/>
    <w:rsid w:val="00AE5E9F"/>
    <w:rsid w:val="00AE6A1F"/>
    <w:rsid w:val="00AE70DB"/>
    <w:rsid w:val="00AE7C99"/>
    <w:rsid w:val="00AF06A0"/>
    <w:rsid w:val="00AF1510"/>
    <w:rsid w:val="00AF2B5C"/>
    <w:rsid w:val="00AF2C05"/>
    <w:rsid w:val="00AF344D"/>
    <w:rsid w:val="00AF3557"/>
    <w:rsid w:val="00AF3EE9"/>
    <w:rsid w:val="00AF4A0A"/>
    <w:rsid w:val="00AF7613"/>
    <w:rsid w:val="00AF7E32"/>
    <w:rsid w:val="00B01136"/>
    <w:rsid w:val="00B01C7B"/>
    <w:rsid w:val="00B01FEB"/>
    <w:rsid w:val="00B02DAA"/>
    <w:rsid w:val="00B04674"/>
    <w:rsid w:val="00B04771"/>
    <w:rsid w:val="00B04B74"/>
    <w:rsid w:val="00B04DEC"/>
    <w:rsid w:val="00B05FD4"/>
    <w:rsid w:val="00B06807"/>
    <w:rsid w:val="00B06DAC"/>
    <w:rsid w:val="00B06FB4"/>
    <w:rsid w:val="00B070EE"/>
    <w:rsid w:val="00B07223"/>
    <w:rsid w:val="00B101DE"/>
    <w:rsid w:val="00B10C6A"/>
    <w:rsid w:val="00B112F5"/>
    <w:rsid w:val="00B12340"/>
    <w:rsid w:val="00B12801"/>
    <w:rsid w:val="00B128A8"/>
    <w:rsid w:val="00B13BBF"/>
    <w:rsid w:val="00B140A4"/>
    <w:rsid w:val="00B14241"/>
    <w:rsid w:val="00B14407"/>
    <w:rsid w:val="00B1551B"/>
    <w:rsid w:val="00B15AD4"/>
    <w:rsid w:val="00B15BAB"/>
    <w:rsid w:val="00B15FF6"/>
    <w:rsid w:val="00B17044"/>
    <w:rsid w:val="00B17C0E"/>
    <w:rsid w:val="00B17C63"/>
    <w:rsid w:val="00B200FF"/>
    <w:rsid w:val="00B2144C"/>
    <w:rsid w:val="00B21F91"/>
    <w:rsid w:val="00B233B7"/>
    <w:rsid w:val="00B24943"/>
    <w:rsid w:val="00B254C3"/>
    <w:rsid w:val="00B27B96"/>
    <w:rsid w:val="00B310A2"/>
    <w:rsid w:val="00B31322"/>
    <w:rsid w:val="00B317F4"/>
    <w:rsid w:val="00B31D73"/>
    <w:rsid w:val="00B32140"/>
    <w:rsid w:val="00B3223B"/>
    <w:rsid w:val="00B32C1B"/>
    <w:rsid w:val="00B35371"/>
    <w:rsid w:val="00B35638"/>
    <w:rsid w:val="00B35728"/>
    <w:rsid w:val="00B35A4B"/>
    <w:rsid w:val="00B36CFA"/>
    <w:rsid w:val="00B370E0"/>
    <w:rsid w:val="00B37896"/>
    <w:rsid w:val="00B37E14"/>
    <w:rsid w:val="00B40081"/>
    <w:rsid w:val="00B4018C"/>
    <w:rsid w:val="00B40C76"/>
    <w:rsid w:val="00B4104C"/>
    <w:rsid w:val="00B41EAE"/>
    <w:rsid w:val="00B42AE3"/>
    <w:rsid w:val="00B43CDB"/>
    <w:rsid w:val="00B441C4"/>
    <w:rsid w:val="00B44442"/>
    <w:rsid w:val="00B44D75"/>
    <w:rsid w:val="00B45DC5"/>
    <w:rsid w:val="00B46389"/>
    <w:rsid w:val="00B46740"/>
    <w:rsid w:val="00B468E3"/>
    <w:rsid w:val="00B4697C"/>
    <w:rsid w:val="00B469AB"/>
    <w:rsid w:val="00B47461"/>
    <w:rsid w:val="00B47C15"/>
    <w:rsid w:val="00B50225"/>
    <w:rsid w:val="00B5073A"/>
    <w:rsid w:val="00B509DA"/>
    <w:rsid w:val="00B50F9D"/>
    <w:rsid w:val="00B52558"/>
    <w:rsid w:val="00B526B8"/>
    <w:rsid w:val="00B528B7"/>
    <w:rsid w:val="00B540A2"/>
    <w:rsid w:val="00B54865"/>
    <w:rsid w:val="00B54EBE"/>
    <w:rsid w:val="00B55459"/>
    <w:rsid w:val="00B554CA"/>
    <w:rsid w:val="00B558CC"/>
    <w:rsid w:val="00B56441"/>
    <w:rsid w:val="00B566CE"/>
    <w:rsid w:val="00B5676C"/>
    <w:rsid w:val="00B56CC5"/>
    <w:rsid w:val="00B5742D"/>
    <w:rsid w:val="00B574FA"/>
    <w:rsid w:val="00B57DA8"/>
    <w:rsid w:val="00B601DF"/>
    <w:rsid w:val="00B605E6"/>
    <w:rsid w:val="00B60A00"/>
    <w:rsid w:val="00B61C55"/>
    <w:rsid w:val="00B62069"/>
    <w:rsid w:val="00B62D82"/>
    <w:rsid w:val="00B62D9C"/>
    <w:rsid w:val="00B63543"/>
    <w:rsid w:val="00B637A9"/>
    <w:rsid w:val="00B6385F"/>
    <w:rsid w:val="00B63CF8"/>
    <w:rsid w:val="00B647C5"/>
    <w:rsid w:val="00B64F73"/>
    <w:rsid w:val="00B651E9"/>
    <w:rsid w:val="00B65AC5"/>
    <w:rsid w:val="00B66030"/>
    <w:rsid w:val="00B667B2"/>
    <w:rsid w:val="00B6706C"/>
    <w:rsid w:val="00B670CF"/>
    <w:rsid w:val="00B676FB"/>
    <w:rsid w:val="00B67998"/>
    <w:rsid w:val="00B67D52"/>
    <w:rsid w:val="00B70195"/>
    <w:rsid w:val="00B70618"/>
    <w:rsid w:val="00B720A7"/>
    <w:rsid w:val="00B725E5"/>
    <w:rsid w:val="00B72B72"/>
    <w:rsid w:val="00B72CD4"/>
    <w:rsid w:val="00B72E23"/>
    <w:rsid w:val="00B73013"/>
    <w:rsid w:val="00B741F9"/>
    <w:rsid w:val="00B74BEF"/>
    <w:rsid w:val="00B74E33"/>
    <w:rsid w:val="00B75113"/>
    <w:rsid w:val="00B760AA"/>
    <w:rsid w:val="00B77210"/>
    <w:rsid w:val="00B77434"/>
    <w:rsid w:val="00B80169"/>
    <w:rsid w:val="00B80301"/>
    <w:rsid w:val="00B80B1B"/>
    <w:rsid w:val="00B811B1"/>
    <w:rsid w:val="00B81C0B"/>
    <w:rsid w:val="00B81F3C"/>
    <w:rsid w:val="00B825EC"/>
    <w:rsid w:val="00B82B35"/>
    <w:rsid w:val="00B82CE0"/>
    <w:rsid w:val="00B832C0"/>
    <w:rsid w:val="00B83F9C"/>
    <w:rsid w:val="00B84839"/>
    <w:rsid w:val="00B84A1D"/>
    <w:rsid w:val="00B84AAD"/>
    <w:rsid w:val="00B84E99"/>
    <w:rsid w:val="00B85109"/>
    <w:rsid w:val="00B859DB"/>
    <w:rsid w:val="00B85E74"/>
    <w:rsid w:val="00B862AF"/>
    <w:rsid w:val="00B87122"/>
    <w:rsid w:val="00B8745A"/>
    <w:rsid w:val="00B91326"/>
    <w:rsid w:val="00B91C90"/>
    <w:rsid w:val="00B920D2"/>
    <w:rsid w:val="00B92145"/>
    <w:rsid w:val="00B92868"/>
    <w:rsid w:val="00B93360"/>
    <w:rsid w:val="00B940B8"/>
    <w:rsid w:val="00B94793"/>
    <w:rsid w:val="00B94D68"/>
    <w:rsid w:val="00B9598B"/>
    <w:rsid w:val="00B959D1"/>
    <w:rsid w:val="00B970B6"/>
    <w:rsid w:val="00B97DA4"/>
    <w:rsid w:val="00BA03CF"/>
    <w:rsid w:val="00BA1308"/>
    <w:rsid w:val="00BA163A"/>
    <w:rsid w:val="00BA19DD"/>
    <w:rsid w:val="00BA3DE3"/>
    <w:rsid w:val="00BA3F46"/>
    <w:rsid w:val="00BA4E0E"/>
    <w:rsid w:val="00BA4FBB"/>
    <w:rsid w:val="00BA52C9"/>
    <w:rsid w:val="00BA5607"/>
    <w:rsid w:val="00BA6C06"/>
    <w:rsid w:val="00BA7239"/>
    <w:rsid w:val="00BA786D"/>
    <w:rsid w:val="00BB0026"/>
    <w:rsid w:val="00BB0524"/>
    <w:rsid w:val="00BB089F"/>
    <w:rsid w:val="00BB0A3D"/>
    <w:rsid w:val="00BB0A8D"/>
    <w:rsid w:val="00BB14D0"/>
    <w:rsid w:val="00BB1E9E"/>
    <w:rsid w:val="00BB2B88"/>
    <w:rsid w:val="00BB3730"/>
    <w:rsid w:val="00BB3FF8"/>
    <w:rsid w:val="00BB43BD"/>
    <w:rsid w:val="00BB4A30"/>
    <w:rsid w:val="00BB4AFB"/>
    <w:rsid w:val="00BB4DBD"/>
    <w:rsid w:val="00BB53A0"/>
    <w:rsid w:val="00BB5E3A"/>
    <w:rsid w:val="00BB67C2"/>
    <w:rsid w:val="00BB6ABA"/>
    <w:rsid w:val="00BB6C64"/>
    <w:rsid w:val="00BB7618"/>
    <w:rsid w:val="00BC021F"/>
    <w:rsid w:val="00BC042E"/>
    <w:rsid w:val="00BC1D62"/>
    <w:rsid w:val="00BC21D8"/>
    <w:rsid w:val="00BC2D41"/>
    <w:rsid w:val="00BC32C8"/>
    <w:rsid w:val="00BC32D2"/>
    <w:rsid w:val="00BC33D4"/>
    <w:rsid w:val="00BC3C07"/>
    <w:rsid w:val="00BC548E"/>
    <w:rsid w:val="00BC5763"/>
    <w:rsid w:val="00BC6626"/>
    <w:rsid w:val="00BC696D"/>
    <w:rsid w:val="00BD2039"/>
    <w:rsid w:val="00BD226D"/>
    <w:rsid w:val="00BD2557"/>
    <w:rsid w:val="00BD2567"/>
    <w:rsid w:val="00BD2694"/>
    <w:rsid w:val="00BD311E"/>
    <w:rsid w:val="00BD44C6"/>
    <w:rsid w:val="00BD488E"/>
    <w:rsid w:val="00BD4F31"/>
    <w:rsid w:val="00BD5183"/>
    <w:rsid w:val="00BD5914"/>
    <w:rsid w:val="00BD67E4"/>
    <w:rsid w:val="00BD6B03"/>
    <w:rsid w:val="00BD728C"/>
    <w:rsid w:val="00BD7DE8"/>
    <w:rsid w:val="00BE0D95"/>
    <w:rsid w:val="00BE0EF0"/>
    <w:rsid w:val="00BE1131"/>
    <w:rsid w:val="00BE14D4"/>
    <w:rsid w:val="00BE2635"/>
    <w:rsid w:val="00BE271F"/>
    <w:rsid w:val="00BE2AAA"/>
    <w:rsid w:val="00BE2D0E"/>
    <w:rsid w:val="00BE2D0F"/>
    <w:rsid w:val="00BE3549"/>
    <w:rsid w:val="00BE39D0"/>
    <w:rsid w:val="00BE49C1"/>
    <w:rsid w:val="00BE60FF"/>
    <w:rsid w:val="00BE71D1"/>
    <w:rsid w:val="00BE733F"/>
    <w:rsid w:val="00BE7AD9"/>
    <w:rsid w:val="00BF08B6"/>
    <w:rsid w:val="00BF0ACA"/>
    <w:rsid w:val="00BF1502"/>
    <w:rsid w:val="00BF1EB7"/>
    <w:rsid w:val="00BF25AD"/>
    <w:rsid w:val="00BF25CF"/>
    <w:rsid w:val="00BF3CE7"/>
    <w:rsid w:val="00BF41B1"/>
    <w:rsid w:val="00BF4449"/>
    <w:rsid w:val="00BF7770"/>
    <w:rsid w:val="00C00711"/>
    <w:rsid w:val="00C01326"/>
    <w:rsid w:val="00C01ABC"/>
    <w:rsid w:val="00C02461"/>
    <w:rsid w:val="00C02835"/>
    <w:rsid w:val="00C033C1"/>
    <w:rsid w:val="00C03722"/>
    <w:rsid w:val="00C03950"/>
    <w:rsid w:val="00C03B68"/>
    <w:rsid w:val="00C03BFF"/>
    <w:rsid w:val="00C04265"/>
    <w:rsid w:val="00C05CEC"/>
    <w:rsid w:val="00C0782C"/>
    <w:rsid w:val="00C07AD2"/>
    <w:rsid w:val="00C10DB1"/>
    <w:rsid w:val="00C11012"/>
    <w:rsid w:val="00C11238"/>
    <w:rsid w:val="00C11AB2"/>
    <w:rsid w:val="00C1290D"/>
    <w:rsid w:val="00C133C6"/>
    <w:rsid w:val="00C13654"/>
    <w:rsid w:val="00C164BB"/>
    <w:rsid w:val="00C16641"/>
    <w:rsid w:val="00C17D5C"/>
    <w:rsid w:val="00C20285"/>
    <w:rsid w:val="00C206A5"/>
    <w:rsid w:val="00C20D7E"/>
    <w:rsid w:val="00C216D8"/>
    <w:rsid w:val="00C21E03"/>
    <w:rsid w:val="00C220BE"/>
    <w:rsid w:val="00C232E4"/>
    <w:rsid w:val="00C23F37"/>
    <w:rsid w:val="00C248E7"/>
    <w:rsid w:val="00C25EA3"/>
    <w:rsid w:val="00C26362"/>
    <w:rsid w:val="00C265B8"/>
    <w:rsid w:val="00C27CF6"/>
    <w:rsid w:val="00C302D1"/>
    <w:rsid w:val="00C3128C"/>
    <w:rsid w:val="00C3149B"/>
    <w:rsid w:val="00C31817"/>
    <w:rsid w:val="00C31E04"/>
    <w:rsid w:val="00C325D9"/>
    <w:rsid w:val="00C3317D"/>
    <w:rsid w:val="00C332BC"/>
    <w:rsid w:val="00C34599"/>
    <w:rsid w:val="00C34A53"/>
    <w:rsid w:val="00C350E1"/>
    <w:rsid w:val="00C35971"/>
    <w:rsid w:val="00C35AA9"/>
    <w:rsid w:val="00C36612"/>
    <w:rsid w:val="00C36ED5"/>
    <w:rsid w:val="00C37528"/>
    <w:rsid w:val="00C37682"/>
    <w:rsid w:val="00C37A67"/>
    <w:rsid w:val="00C40C9C"/>
    <w:rsid w:val="00C40EC3"/>
    <w:rsid w:val="00C420F2"/>
    <w:rsid w:val="00C42F85"/>
    <w:rsid w:val="00C443D4"/>
    <w:rsid w:val="00C44475"/>
    <w:rsid w:val="00C44701"/>
    <w:rsid w:val="00C44C32"/>
    <w:rsid w:val="00C455CD"/>
    <w:rsid w:val="00C456D9"/>
    <w:rsid w:val="00C45BEC"/>
    <w:rsid w:val="00C46C67"/>
    <w:rsid w:val="00C47B37"/>
    <w:rsid w:val="00C5065E"/>
    <w:rsid w:val="00C5081D"/>
    <w:rsid w:val="00C50FC6"/>
    <w:rsid w:val="00C51015"/>
    <w:rsid w:val="00C5163D"/>
    <w:rsid w:val="00C5232F"/>
    <w:rsid w:val="00C523A6"/>
    <w:rsid w:val="00C523E4"/>
    <w:rsid w:val="00C5287D"/>
    <w:rsid w:val="00C5381A"/>
    <w:rsid w:val="00C54201"/>
    <w:rsid w:val="00C54796"/>
    <w:rsid w:val="00C55754"/>
    <w:rsid w:val="00C56B7D"/>
    <w:rsid w:val="00C57001"/>
    <w:rsid w:val="00C576CF"/>
    <w:rsid w:val="00C57942"/>
    <w:rsid w:val="00C60590"/>
    <w:rsid w:val="00C60D74"/>
    <w:rsid w:val="00C60F68"/>
    <w:rsid w:val="00C624AF"/>
    <w:rsid w:val="00C62917"/>
    <w:rsid w:val="00C63200"/>
    <w:rsid w:val="00C63459"/>
    <w:rsid w:val="00C653A4"/>
    <w:rsid w:val="00C657DE"/>
    <w:rsid w:val="00C65934"/>
    <w:rsid w:val="00C65C64"/>
    <w:rsid w:val="00C66A20"/>
    <w:rsid w:val="00C66B9A"/>
    <w:rsid w:val="00C671BB"/>
    <w:rsid w:val="00C703B9"/>
    <w:rsid w:val="00C70795"/>
    <w:rsid w:val="00C729F2"/>
    <w:rsid w:val="00C73061"/>
    <w:rsid w:val="00C74133"/>
    <w:rsid w:val="00C7422F"/>
    <w:rsid w:val="00C74734"/>
    <w:rsid w:val="00C7508A"/>
    <w:rsid w:val="00C759F7"/>
    <w:rsid w:val="00C76404"/>
    <w:rsid w:val="00C77357"/>
    <w:rsid w:val="00C8011C"/>
    <w:rsid w:val="00C81AB5"/>
    <w:rsid w:val="00C84035"/>
    <w:rsid w:val="00C84038"/>
    <w:rsid w:val="00C84BC9"/>
    <w:rsid w:val="00C85B72"/>
    <w:rsid w:val="00C85D1B"/>
    <w:rsid w:val="00C873EB"/>
    <w:rsid w:val="00C900A8"/>
    <w:rsid w:val="00C9051F"/>
    <w:rsid w:val="00C90E42"/>
    <w:rsid w:val="00C928E1"/>
    <w:rsid w:val="00C92A0E"/>
    <w:rsid w:val="00C92AF3"/>
    <w:rsid w:val="00C934F6"/>
    <w:rsid w:val="00C93BF9"/>
    <w:rsid w:val="00C93CD9"/>
    <w:rsid w:val="00C93E0B"/>
    <w:rsid w:val="00C946FE"/>
    <w:rsid w:val="00C968ED"/>
    <w:rsid w:val="00C96FD1"/>
    <w:rsid w:val="00C9725E"/>
    <w:rsid w:val="00C97794"/>
    <w:rsid w:val="00CA0C56"/>
    <w:rsid w:val="00CA11C9"/>
    <w:rsid w:val="00CA4EBD"/>
    <w:rsid w:val="00CA58E0"/>
    <w:rsid w:val="00CA5A26"/>
    <w:rsid w:val="00CA5DF5"/>
    <w:rsid w:val="00CA6E9C"/>
    <w:rsid w:val="00CA7080"/>
    <w:rsid w:val="00CA70C4"/>
    <w:rsid w:val="00CB07D8"/>
    <w:rsid w:val="00CB0BE0"/>
    <w:rsid w:val="00CB1132"/>
    <w:rsid w:val="00CB1A70"/>
    <w:rsid w:val="00CB1AE1"/>
    <w:rsid w:val="00CB1B54"/>
    <w:rsid w:val="00CB1FC5"/>
    <w:rsid w:val="00CB255D"/>
    <w:rsid w:val="00CB2678"/>
    <w:rsid w:val="00CB2A72"/>
    <w:rsid w:val="00CB2BC6"/>
    <w:rsid w:val="00CB3047"/>
    <w:rsid w:val="00CB3A45"/>
    <w:rsid w:val="00CB42A0"/>
    <w:rsid w:val="00CB46BE"/>
    <w:rsid w:val="00CB591C"/>
    <w:rsid w:val="00CB606A"/>
    <w:rsid w:val="00CB6221"/>
    <w:rsid w:val="00CB6369"/>
    <w:rsid w:val="00CB6635"/>
    <w:rsid w:val="00CB749E"/>
    <w:rsid w:val="00CB7650"/>
    <w:rsid w:val="00CB7937"/>
    <w:rsid w:val="00CB7F0D"/>
    <w:rsid w:val="00CC0460"/>
    <w:rsid w:val="00CC0879"/>
    <w:rsid w:val="00CC0DC4"/>
    <w:rsid w:val="00CC1430"/>
    <w:rsid w:val="00CC15B7"/>
    <w:rsid w:val="00CC439B"/>
    <w:rsid w:val="00CC5A52"/>
    <w:rsid w:val="00CC5F4C"/>
    <w:rsid w:val="00CC74F6"/>
    <w:rsid w:val="00CC7566"/>
    <w:rsid w:val="00CC7A57"/>
    <w:rsid w:val="00CD033E"/>
    <w:rsid w:val="00CD079C"/>
    <w:rsid w:val="00CD08ED"/>
    <w:rsid w:val="00CD214E"/>
    <w:rsid w:val="00CD28B0"/>
    <w:rsid w:val="00CD3425"/>
    <w:rsid w:val="00CD3F35"/>
    <w:rsid w:val="00CD4F2E"/>
    <w:rsid w:val="00CD5980"/>
    <w:rsid w:val="00CD5DDF"/>
    <w:rsid w:val="00CD6281"/>
    <w:rsid w:val="00CD658A"/>
    <w:rsid w:val="00CD692B"/>
    <w:rsid w:val="00CD7347"/>
    <w:rsid w:val="00CE0775"/>
    <w:rsid w:val="00CE1FCC"/>
    <w:rsid w:val="00CE3CB9"/>
    <w:rsid w:val="00CE3EF6"/>
    <w:rsid w:val="00CE4463"/>
    <w:rsid w:val="00CE4717"/>
    <w:rsid w:val="00CE61F4"/>
    <w:rsid w:val="00CE6F7B"/>
    <w:rsid w:val="00CE7372"/>
    <w:rsid w:val="00CE77B7"/>
    <w:rsid w:val="00CE7C61"/>
    <w:rsid w:val="00CF036B"/>
    <w:rsid w:val="00CF08BF"/>
    <w:rsid w:val="00CF0AE2"/>
    <w:rsid w:val="00CF0E63"/>
    <w:rsid w:val="00CF2131"/>
    <w:rsid w:val="00CF269A"/>
    <w:rsid w:val="00CF3431"/>
    <w:rsid w:val="00CF382A"/>
    <w:rsid w:val="00CF43F0"/>
    <w:rsid w:val="00CF446E"/>
    <w:rsid w:val="00CF486A"/>
    <w:rsid w:val="00CF511A"/>
    <w:rsid w:val="00CF5488"/>
    <w:rsid w:val="00CF5755"/>
    <w:rsid w:val="00CF5A24"/>
    <w:rsid w:val="00CF5AE0"/>
    <w:rsid w:val="00CF72EC"/>
    <w:rsid w:val="00CF7AF3"/>
    <w:rsid w:val="00D001AB"/>
    <w:rsid w:val="00D008F5"/>
    <w:rsid w:val="00D02B30"/>
    <w:rsid w:val="00D03679"/>
    <w:rsid w:val="00D03DE4"/>
    <w:rsid w:val="00D042E9"/>
    <w:rsid w:val="00D046A5"/>
    <w:rsid w:val="00D04AC5"/>
    <w:rsid w:val="00D0561A"/>
    <w:rsid w:val="00D05C0F"/>
    <w:rsid w:val="00D06015"/>
    <w:rsid w:val="00D06E03"/>
    <w:rsid w:val="00D07ABA"/>
    <w:rsid w:val="00D07B6A"/>
    <w:rsid w:val="00D07F2F"/>
    <w:rsid w:val="00D11131"/>
    <w:rsid w:val="00D13DC9"/>
    <w:rsid w:val="00D140EF"/>
    <w:rsid w:val="00D145A7"/>
    <w:rsid w:val="00D14BBC"/>
    <w:rsid w:val="00D152C8"/>
    <w:rsid w:val="00D1556D"/>
    <w:rsid w:val="00D168E6"/>
    <w:rsid w:val="00D172DE"/>
    <w:rsid w:val="00D17FBF"/>
    <w:rsid w:val="00D17FF3"/>
    <w:rsid w:val="00D20969"/>
    <w:rsid w:val="00D21108"/>
    <w:rsid w:val="00D21765"/>
    <w:rsid w:val="00D21AD8"/>
    <w:rsid w:val="00D21D93"/>
    <w:rsid w:val="00D22725"/>
    <w:rsid w:val="00D22DB3"/>
    <w:rsid w:val="00D24309"/>
    <w:rsid w:val="00D245A0"/>
    <w:rsid w:val="00D254CC"/>
    <w:rsid w:val="00D260A2"/>
    <w:rsid w:val="00D26CE7"/>
    <w:rsid w:val="00D27CB4"/>
    <w:rsid w:val="00D302CF"/>
    <w:rsid w:val="00D3172E"/>
    <w:rsid w:val="00D31A75"/>
    <w:rsid w:val="00D32115"/>
    <w:rsid w:val="00D33978"/>
    <w:rsid w:val="00D3453C"/>
    <w:rsid w:val="00D34C0C"/>
    <w:rsid w:val="00D3516E"/>
    <w:rsid w:val="00D356C7"/>
    <w:rsid w:val="00D3642C"/>
    <w:rsid w:val="00D3667E"/>
    <w:rsid w:val="00D37362"/>
    <w:rsid w:val="00D37463"/>
    <w:rsid w:val="00D37816"/>
    <w:rsid w:val="00D40087"/>
    <w:rsid w:val="00D41274"/>
    <w:rsid w:val="00D41901"/>
    <w:rsid w:val="00D41E05"/>
    <w:rsid w:val="00D41E72"/>
    <w:rsid w:val="00D41EEB"/>
    <w:rsid w:val="00D41FCA"/>
    <w:rsid w:val="00D42934"/>
    <w:rsid w:val="00D43483"/>
    <w:rsid w:val="00D4511E"/>
    <w:rsid w:val="00D4516A"/>
    <w:rsid w:val="00D4529D"/>
    <w:rsid w:val="00D452A2"/>
    <w:rsid w:val="00D4608D"/>
    <w:rsid w:val="00D46F31"/>
    <w:rsid w:val="00D47D77"/>
    <w:rsid w:val="00D507BB"/>
    <w:rsid w:val="00D50E34"/>
    <w:rsid w:val="00D5159F"/>
    <w:rsid w:val="00D52AEC"/>
    <w:rsid w:val="00D5305E"/>
    <w:rsid w:val="00D5356F"/>
    <w:rsid w:val="00D5379C"/>
    <w:rsid w:val="00D53A26"/>
    <w:rsid w:val="00D55459"/>
    <w:rsid w:val="00D557B1"/>
    <w:rsid w:val="00D55B23"/>
    <w:rsid w:val="00D55B9C"/>
    <w:rsid w:val="00D566C7"/>
    <w:rsid w:val="00D56ED3"/>
    <w:rsid w:val="00D571B0"/>
    <w:rsid w:val="00D57E91"/>
    <w:rsid w:val="00D57F4C"/>
    <w:rsid w:val="00D601AD"/>
    <w:rsid w:val="00D6028D"/>
    <w:rsid w:val="00D60C86"/>
    <w:rsid w:val="00D611AB"/>
    <w:rsid w:val="00D62352"/>
    <w:rsid w:val="00D62A0E"/>
    <w:rsid w:val="00D62A42"/>
    <w:rsid w:val="00D62BC1"/>
    <w:rsid w:val="00D6379D"/>
    <w:rsid w:val="00D63C7B"/>
    <w:rsid w:val="00D63DDB"/>
    <w:rsid w:val="00D63F7C"/>
    <w:rsid w:val="00D64CF9"/>
    <w:rsid w:val="00D66808"/>
    <w:rsid w:val="00D66BCB"/>
    <w:rsid w:val="00D672B7"/>
    <w:rsid w:val="00D672E7"/>
    <w:rsid w:val="00D6741E"/>
    <w:rsid w:val="00D713C8"/>
    <w:rsid w:val="00D7184F"/>
    <w:rsid w:val="00D71B75"/>
    <w:rsid w:val="00D72718"/>
    <w:rsid w:val="00D74C87"/>
    <w:rsid w:val="00D76082"/>
    <w:rsid w:val="00D76464"/>
    <w:rsid w:val="00D7656B"/>
    <w:rsid w:val="00D768F1"/>
    <w:rsid w:val="00D77D28"/>
    <w:rsid w:val="00D77E68"/>
    <w:rsid w:val="00D811BB"/>
    <w:rsid w:val="00D83562"/>
    <w:rsid w:val="00D83564"/>
    <w:rsid w:val="00D845ED"/>
    <w:rsid w:val="00D86077"/>
    <w:rsid w:val="00D86A00"/>
    <w:rsid w:val="00D87ACA"/>
    <w:rsid w:val="00D87E85"/>
    <w:rsid w:val="00D92348"/>
    <w:rsid w:val="00D9332D"/>
    <w:rsid w:val="00D93822"/>
    <w:rsid w:val="00D93B7F"/>
    <w:rsid w:val="00D93ECE"/>
    <w:rsid w:val="00D946FC"/>
    <w:rsid w:val="00D94966"/>
    <w:rsid w:val="00D94C0D"/>
    <w:rsid w:val="00D94D8A"/>
    <w:rsid w:val="00D957C8"/>
    <w:rsid w:val="00D95985"/>
    <w:rsid w:val="00D9606B"/>
    <w:rsid w:val="00D977CA"/>
    <w:rsid w:val="00DA0685"/>
    <w:rsid w:val="00DA1875"/>
    <w:rsid w:val="00DA28B7"/>
    <w:rsid w:val="00DA2C78"/>
    <w:rsid w:val="00DA4144"/>
    <w:rsid w:val="00DA418E"/>
    <w:rsid w:val="00DA5059"/>
    <w:rsid w:val="00DA5A12"/>
    <w:rsid w:val="00DA5A7A"/>
    <w:rsid w:val="00DA5D5B"/>
    <w:rsid w:val="00DA6502"/>
    <w:rsid w:val="00DA7E40"/>
    <w:rsid w:val="00DB0863"/>
    <w:rsid w:val="00DB19D6"/>
    <w:rsid w:val="00DB20DE"/>
    <w:rsid w:val="00DB370A"/>
    <w:rsid w:val="00DB3A9C"/>
    <w:rsid w:val="00DB423A"/>
    <w:rsid w:val="00DB4A15"/>
    <w:rsid w:val="00DB4A3F"/>
    <w:rsid w:val="00DB4D61"/>
    <w:rsid w:val="00DB693D"/>
    <w:rsid w:val="00DB73F3"/>
    <w:rsid w:val="00DB7FFC"/>
    <w:rsid w:val="00DC050A"/>
    <w:rsid w:val="00DC07B6"/>
    <w:rsid w:val="00DC08D6"/>
    <w:rsid w:val="00DC0FA8"/>
    <w:rsid w:val="00DC1164"/>
    <w:rsid w:val="00DC18EA"/>
    <w:rsid w:val="00DC2474"/>
    <w:rsid w:val="00DC28DD"/>
    <w:rsid w:val="00DC34FF"/>
    <w:rsid w:val="00DC3FD5"/>
    <w:rsid w:val="00DC49E2"/>
    <w:rsid w:val="00DC5814"/>
    <w:rsid w:val="00DC5861"/>
    <w:rsid w:val="00DC5DF4"/>
    <w:rsid w:val="00DC6072"/>
    <w:rsid w:val="00DC6AAE"/>
    <w:rsid w:val="00DC6C9D"/>
    <w:rsid w:val="00DC7BAC"/>
    <w:rsid w:val="00DD1EBA"/>
    <w:rsid w:val="00DD31D0"/>
    <w:rsid w:val="00DD41EC"/>
    <w:rsid w:val="00DD4882"/>
    <w:rsid w:val="00DD4AD8"/>
    <w:rsid w:val="00DD4CF3"/>
    <w:rsid w:val="00DD5407"/>
    <w:rsid w:val="00DD565E"/>
    <w:rsid w:val="00DD603B"/>
    <w:rsid w:val="00DD63DF"/>
    <w:rsid w:val="00DD6455"/>
    <w:rsid w:val="00DD6972"/>
    <w:rsid w:val="00DD6AA7"/>
    <w:rsid w:val="00DD6B2A"/>
    <w:rsid w:val="00DD7A9D"/>
    <w:rsid w:val="00DE03BC"/>
    <w:rsid w:val="00DE1956"/>
    <w:rsid w:val="00DE2A45"/>
    <w:rsid w:val="00DE2B38"/>
    <w:rsid w:val="00DE2CCC"/>
    <w:rsid w:val="00DE34D8"/>
    <w:rsid w:val="00DE433B"/>
    <w:rsid w:val="00DE529F"/>
    <w:rsid w:val="00DE613F"/>
    <w:rsid w:val="00DE688C"/>
    <w:rsid w:val="00DE6AAE"/>
    <w:rsid w:val="00DE6C63"/>
    <w:rsid w:val="00DE71E9"/>
    <w:rsid w:val="00DE78B9"/>
    <w:rsid w:val="00DE78DC"/>
    <w:rsid w:val="00DF0842"/>
    <w:rsid w:val="00DF0BF8"/>
    <w:rsid w:val="00DF1059"/>
    <w:rsid w:val="00DF12E2"/>
    <w:rsid w:val="00DF2DEB"/>
    <w:rsid w:val="00DF32A8"/>
    <w:rsid w:val="00DF32DB"/>
    <w:rsid w:val="00DF3555"/>
    <w:rsid w:val="00DF38FB"/>
    <w:rsid w:val="00DF3EF9"/>
    <w:rsid w:val="00DF461F"/>
    <w:rsid w:val="00DF5462"/>
    <w:rsid w:val="00DF5B50"/>
    <w:rsid w:val="00DF5DE6"/>
    <w:rsid w:val="00DF6735"/>
    <w:rsid w:val="00DF6CF5"/>
    <w:rsid w:val="00DF744B"/>
    <w:rsid w:val="00DF7983"/>
    <w:rsid w:val="00DF7CED"/>
    <w:rsid w:val="00E00767"/>
    <w:rsid w:val="00E010B5"/>
    <w:rsid w:val="00E01B18"/>
    <w:rsid w:val="00E01F11"/>
    <w:rsid w:val="00E01F22"/>
    <w:rsid w:val="00E01F48"/>
    <w:rsid w:val="00E02B61"/>
    <w:rsid w:val="00E03070"/>
    <w:rsid w:val="00E0433E"/>
    <w:rsid w:val="00E0443C"/>
    <w:rsid w:val="00E06003"/>
    <w:rsid w:val="00E0730B"/>
    <w:rsid w:val="00E074B0"/>
    <w:rsid w:val="00E07EFB"/>
    <w:rsid w:val="00E10E0F"/>
    <w:rsid w:val="00E12B43"/>
    <w:rsid w:val="00E13743"/>
    <w:rsid w:val="00E138D2"/>
    <w:rsid w:val="00E139FD"/>
    <w:rsid w:val="00E13FF1"/>
    <w:rsid w:val="00E142F5"/>
    <w:rsid w:val="00E14B91"/>
    <w:rsid w:val="00E14F4B"/>
    <w:rsid w:val="00E154AA"/>
    <w:rsid w:val="00E1654B"/>
    <w:rsid w:val="00E1777C"/>
    <w:rsid w:val="00E17C12"/>
    <w:rsid w:val="00E17F53"/>
    <w:rsid w:val="00E20AF2"/>
    <w:rsid w:val="00E21B7D"/>
    <w:rsid w:val="00E21FF6"/>
    <w:rsid w:val="00E2245D"/>
    <w:rsid w:val="00E22817"/>
    <w:rsid w:val="00E2287F"/>
    <w:rsid w:val="00E22A31"/>
    <w:rsid w:val="00E2309E"/>
    <w:rsid w:val="00E2381D"/>
    <w:rsid w:val="00E24138"/>
    <w:rsid w:val="00E24621"/>
    <w:rsid w:val="00E2463A"/>
    <w:rsid w:val="00E250A6"/>
    <w:rsid w:val="00E2579D"/>
    <w:rsid w:val="00E25A93"/>
    <w:rsid w:val="00E26145"/>
    <w:rsid w:val="00E2628E"/>
    <w:rsid w:val="00E267A7"/>
    <w:rsid w:val="00E26819"/>
    <w:rsid w:val="00E26EC7"/>
    <w:rsid w:val="00E2754A"/>
    <w:rsid w:val="00E30771"/>
    <w:rsid w:val="00E3095A"/>
    <w:rsid w:val="00E30F78"/>
    <w:rsid w:val="00E3221B"/>
    <w:rsid w:val="00E330E9"/>
    <w:rsid w:val="00E3386A"/>
    <w:rsid w:val="00E340BC"/>
    <w:rsid w:val="00E34ED9"/>
    <w:rsid w:val="00E34F87"/>
    <w:rsid w:val="00E36E1A"/>
    <w:rsid w:val="00E37E32"/>
    <w:rsid w:val="00E42990"/>
    <w:rsid w:val="00E43012"/>
    <w:rsid w:val="00E43B62"/>
    <w:rsid w:val="00E441C1"/>
    <w:rsid w:val="00E45A06"/>
    <w:rsid w:val="00E45BC4"/>
    <w:rsid w:val="00E46C09"/>
    <w:rsid w:val="00E476E7"/>
    <w:rsid w:val="00E47D1B"/>
    <w:rsid w:val="00E50382"/>
    <w:rsid w:val="00E503C7"/>
    <w:rsid w:val="00E51D84"/>
    <w:rsid w:val="00E54241"/>
    <w:rsid w:val="00E54BA5"/>
    <w:rsid w:val="00E54E10"/>
    <w:rsid w:val="00E5668D"/>
    <w:rsid w:val="00E56EA4"/>
    <w:rsid w:val="00E56F18"/>
    <w:rsid w:val="00E575D0"/>
    <w:rsid w:val="00E57665"/>
    <w:rsid w:val="00E57CF1"/>
    <w:rsid w:val="00E60A20"/>
    <w:rsid w:val="00E60B1D"/>
    <w:rsid w:val="00E61582"/>
    <w:rsid w:val="00E615C1"/>
    <w:rsid w:val="00E61B81"/>
    <w:rsid w:val="00E630C3"/>
    <w:rsid w:val="00E635EE"/>
    <w:rsid w:val="00E643E8"/>
    <w:rsid w:val="00E648C4"/>
    <w:rsid w:val="00E66213"/>
    <w:rsid w:val="00E679C0"/>
    <w:rsid w:val="00E67A12"/>
    <w:rsid w:val="00E67A14"/>
    <w:rsid w:val="00E67A4C"/>
    <w:rsid w:val="00E7058E"/>
    <w:rsid w:val="00E70CC7"/>
    <w:rsid w:val="00E72F40"/>
    <w:rsid w:val="00E73B36"/>
    <w:rsid w:val="00E7488C"/>
    <w:rsid w:val="00E748BF"/>
    <w:rsid w:val="00E7551C"/>
    <w:rsid w:val="00E75729"/>
    <w:rsid w:val="00E75A64"/>
    <w:rsid w:val="00E75D97"/>
    <w:rsid w:val="00E76E96"/>
    <w:rsid w:val="00E773E8"/>
    <w:rsid w:val="00E77811"/>
    <w:rsid w:val="00E77A81"/>
    <w:rsid w:val="00E77FD9"/>
    <w:rsid w:val="00E8223D"/>
    <w:rsid w:val="00E8338B"/>
    <w:rsid w:val="00E83761"/>
    <w:rsid w:val="00E84D07"/>
    <w:rsid w:val="00E8523E"/>
    <w:rsid w:val="00E85925"/>
    <w:rsid w:val="00E85992"/>
    <w:rsid w:val="00E85C09"/>
    <w:rsid w:val="00E8613F"/>
    <w:rsid w:val="00E86409"/>
    <w:rsid w:val="00E86C8D"/>
    <w:rsid w:val="00E870D9"/>
    <w:rsid w:val="00E876DA"/>
    <w:rsid w:val="00E876F4"/>
    <w:rsid w:val="00E9007C"/>
    <w:rsid w:val="00E90DC3"/>
    <w:rsid w:val="00E90FA9"/>
    <w:rsid w:val="00E920ED"/>
    <w:rsid w:val="00E92691"/>
    <w:rsid w:val="00E92925"/>
    <w:rsid w:val="00E929EE"/>
    <w:rsid w:val="00E92A6E"/>
    <w:rsid w:val="00E92DF1"/>
    <w:rsid w:val="00E932C0"/>
    <w:rsid w:val="00E93427"/>
    <w:rsid w:val="00E938F6"/>
    <w:rsid w:val="00E9418B"/>
    <w:rsid w:val="00E953D8"/>
    <w:rsid w:val="00E96B4B"/>
    <w:rsid w:val="00E975F3"/>
    <w:rsid w:val="00E97CB7"/>
    <w:rsid w:val="00E97EB8"/>
    <w:rsid w:val="00E97EBA"/>
    <w:rsid w:val="00E97F47"/>
    <w:rsid w:val="00EA15D3"/>
    <w:rsid w:val="00EA164A"/>
    <w:rsid w:val="00EA18CF"/>
    <w:rsid w:val="00EA1B5B"/>
    <w:rsid w:val="00EA1C70"/>
    <w:rsid w:val="00EA2832"/>
    <w:rsid w:val="00EA2B44"/>
    <w:rsid w:val="00EA2FC2"/>
    <w:rsid w:val="00EA30BA"/>
    <w:rsid w:val="00EA485D"/>
    <w:rsid w:val="00EA4B53"/>
    <w:rsid w:val="00EA5E55"/>
    <w:rsid w:val="00EA5F1A"/>
    <w:rsid w:val="00EA5F60"/>
    <w:rsid w:val="00EA6039"/>
    <w:rsid w:val="00EA629F"/>
    <w:rsid w:val="00EA688F"/>
    <w:rsid w:val="00EA6CF6"/>
    <w:rsid w:val="00EA6E32"/>
    <w:rsid w:val="00EA7692"/>
    <w:rsid w:val="00EB095C"/>
    <w:rsid w:val="00EB0A1D"/>
    <w:rsid w:val="00EB0D62"/>
    <w:rsid w:val="00EB12E7"/>
    <w:rsid w:val="00EB1DC1"/>
    <w:rsid w:val="00EB1FB2"/>
    <w:rsid w:val="00EB24D7"/>
    <w:rsid w:val="00EB2E25"/>
    <w:rsid w:val="00EB30A6"/>
    <w:rsid w:val="00EB3441"/>
    <w:rsid w:val="00EB3E42"/>
    <w:rsid w:val="00EB3F17"/>
    <w:rsid w:val="00EB45EC"/>
    <w:rsid w:val="00EB4D41"/>
    <w:rsid w:val="00EB5B9C"/>
    <w:rsid w:val="00EB618E"/>
    <w:rsid w:val="00EB6A0C"/>
    <w:rsid w:val="00EB6AB5"/>
    <w:rsid w:val="00EB771E"/>
    <w:rsid w:val="00EB7F5F"/>
    <w:rsid w:val="00EC0593"/>
    <w:rsid w:val="00EC1D5B"/>
    <w:rsid w:val="00EC2640"/>
    <w:rsid w:val="00EC41DD"/>
    <w:rsid w:val="00EC42EF"/>
    <w:rsid w:val="00EC4D2A"/>
    <w:rsid w:val="00EC51AF"/>
    <w:rsid w:val="00EC52B3"/>
    <w:rsid w:val="00EC55B6"/>
    <w:rsid w:val="00EC6736"/>
    <w:rsid w:val="00EC7336"/>
    <w:rsid w:val="00EC7B3C"/>
    <w:rsid w:val="00EC7F0B"/>
    <w:rsid w:val="00ED0BF8"/>
    <w:rsid w:val="00ED0F57"/>
    <w:rsid w:val="00ED0F74"/>
    <w:rsid w:val="00ED1E22"/>
    <w:rsid w:val="00ED1EC6"/>
    <w:rsid w:val="00ED1EFF"/>
    <w:rsid w:val="00ED260B"/>
    <w:rsid w:val="00ED29C0"/>
    <w:rsid w:val="00ED2D1A"/>
    <w:rsid w:val="00ED2EC8"/>
    <w:rsid w:val="00ED3437"/>
    <w:rsid w:val="00ED3527"/>
    <w:rsid w:val="00ED3E3F"/>
    <w:rsid w:val="00ED3F6F"/>
    <w:rsid w:val="00ED4129"/>
    <w:rsid w:val="00ED4712"/>
    <w:rsid w:val="00ED4D5E"/>
    <w:rsid w:val="00ED699D"/>
    <w:rsid w:val="00ED6FBA"/>
    <w:rsid w:val="00ED77FB"/>
    <w:rsid w:val="00EE0563"/>
    <w:rsid w:val="00EE0859"/>
    <w:rsid w:val="00EE0A64"/>
    <w:rsid w:val="00EE2514"/>
    <w:rsid w:val="00EE2A93"/>
    <w:rsid w:val="00EE2AD5"/>
    <w:rsid w:val="00EE6C5A"/>
    <w:rsid w:val="00EE7492"/>
    <w:rsid w:val="00EE777C"/>
    <w:rsid w:val="00EE7C91"/>
    <w:rsid w:val="00EF04A5"/>
    <w:rsid w:val="00EF0C86"/>
    <w:rsid w:val="00EF1244"/>
    <w:rsid w:val="00EF1D3C"/>
    <w:rsid w:val="00EF3CEE"/>
    <w:rsid w:val="00EF421B"/>
    <w:rsid w:val="00EF43FC"/>
    <w:rsid w:val="00EF49D7"/>
    <w:rsid w:val="00EF69B5"/>
    <w:rsid w:val="00EF722F"/>
    <w:rsid w:val="00EF730D"/>
    <w:rsid w:val="00EF75D5"/>
    <w:rsid w:val="00EF7AB6"/>
    <w:rsid w:val="00F0140B"/>
    <w:rsid w:val="00F015A6"/>
    <w:rsid w:val="00F0221C"/>
    <w:rsid w:val="00F02E73"/>
    <w:rsid w:val="00F02F2E"/>
    <w:rsid w:val="00F0561D"/>
    <w:rsid w:val="00F0619D"/>
    <w:rsid w:val="00F065F3"/>
    <w:rsid w:val="00F0677A"/>
    <w:rsid w:val="00F07008"/>
    <w:rsid w:val="00F073F7"/>
    <w:rsid w:val="00F07871"/>
    <w:rsid w:val="00F102C1"/>
    <w:rsid w:val="00F10BF2"/>
    <w:rsid w:val="00F10D8D"/>
    <w:rsid w:val="00F11247"/>
    <w:rsid w:val="00F114F5"/>
    <w:rsid w:val="00F117B6"/>
    <w:rsid w:val="00F13180"/>
    <w:rsid w:val="00F1383B"/>
    <w:rsid w:val="00F139DC"/>
    <w:rsid w:val="00F1437B"/>
    <w:rsid w:val="00F1449C"/>
    <w:rsid w:val="00F14F7A"/>
    <w:rsid w:val="00F14FCD"/>
    <w:rsid w:val="00F15407"/>
    <w:rsid w:val="00F15C7F"/>
    <w:rsid w:val="00F16021"/>
    <w:rsid w:val="00F1720F"/>
    <w:rsid w:val="00F1797C"/>
    <w:rsid w:val="00F17DB3"/>
    <w:rsid w:val="00F20F18"/>
    <w:rsid w:val="00F214A8"/>
    <w:rsid w:val="00F221A3"/>
    <w:rsid w:val="00F225AF"/>
    <w:rsid w:val="00F226E4"/>
    <w:rsid w:val="00F23EA4"/>
    <w:rsid w:val="00F24EFD"/>
    <w:rsid w:val="00F24F9F"/>
    <w:rsid w:val="00F259F9"/>
    <w:rsid w:val="00F25F60"/>
    <w:rsid w:val="00F26131"/>
    <w:rsid w:val="00F26449"/>
    <w:rsid w:val="00F269C6"/>
    <w:rsid w:val="00F26B70"/>
    <w:rsid w:val="00F27AC1"/>
    <w:rsid w:val="00F30DD6"/>
    <w:rsid w:val="00F3367D"/>
    <w:rsid w:val="00F337E5"/>
    <w:rsid w:val="00F33C0C"/>
    <w:rsid w:val="00F33DEC"/>
    <w:rsid w:val="00F34970"/>
    <w:rsid w:val="00F349D9"/>
    <w:rsid w:val="00F34CE3"/>
    <w:rsid w:val="00F35F73"/>
    <w:rsid w:val="00F361F8"/>
    <w:rsid w:val="00F3627E"/>
    <w:rsid w:val="00F365B4"/>
    <w:rsid w:val="00F372A1"/>
    <w:rsid w:val="00F377FB"/>
    <w:rsid w:val="00F37B19"/>
    <w:rsid w:val="00F37F70"/>
    <w:rsid w:val="00F402D6"/>
    <w:rsid w:val="00F4062E"/>
    <w:rsid w:val="00F408B6"/>
    <w:rsid w:val="00F409C0"/>
    <w:rsid w:val="00F4182E"/>
    <w:rsid w:val="00F42B9E"/>
    <w:rsid w:val="00F4324C"/>
    <w:rsid w:val="00F43487"/>
    <w:rsid w:val="00F43B54"/>
    <w:rsid w:val="00F43E22"/>
    <w:rsid w:val="00F44C3C"/>
    <w:rsid w:val="00F44DA1"/>
    <w:rsid w:val="00F459C8"/>
    <w:rsid w:val="00F45EED"/>
    <w:rsid w:val="00F4614F"/>
    <w:rsid w:val="00F478F6"/>
    <w:rsid w:val="00F47936"/>
    <w:rsid w:val="00F47C56"/>
    <w:rsid w:val="00F5014A"/>
    <w:rsid w:val="00F52738"/>
    <w:rsid w:val="00F527C1"/>
    <w:rsid w:val="00F53085"/>
    <w:rsid w:val="00F53261"/>
    <w:rsid w:val="00F54831"/>
    <w:rsid w:val="00F54AC4"/>
    <w:rsid w:val="00F551AD"/>
    <w:rsid w:val="00F55309"/>
    <w:rsid w:val="00F55338"/>
    <w:rsid w:val="00F55B2D"/>
    <w:rsid w:val="00F57415"/>
    <w:rsid w:val="00F5776A"/>
    <w:rsid w:val="00F57A3C"/>
    <w:rsid w:val="00F57DAA"/>
    <w:rsid w:val="00F57F42"/>
    <w:rsid w:val="00F601FD"/>
    <w:rsid w:val="00F6072F"/>
    <w:rsid w:val="00F60A31"/>
    <w:rsid w:val="00F61469"/>
    <w:rsid w:val="00F615E0"/>
    <w:rsid w:val="00F63940"/>
    <w:rsid w:val="00F63DBA"/>
    <w:rsid w:val="00F64215"/>
    <w:rsid w:val="00F64271"/>
    <w:rsid w:val="00F64451"/>
    <w:rsid w:val="00F6519E"/>
    <w:rsid w:val="00F6698D"/>
    <w:rsid w:val="00F66B5D"/>
    <w:rsid w:val="00F6778D"/>
    <w:rsid w:val="00F708E8"/>
    <w:rsid w:val="00F71608"/>
    <w:rsid w:val="00F71833"/>
    <w:rsid w:val="00F7216E"/>
    <w:rsid w:val="00F72A7A"/>
    <w:rsid w:val="00F72D81"/>
    <w:rsid w:val="00F730E5"/>
    <w:rsid w:val="00F7310C"/>
    <w:rsid w:val="00F73A6F"/>
    <w:rsid w:val="00F741A0"/>
    <w:rsid w:val="00F74574"/>
    <w:rsid w:val="00F7499D"/>
    <w:rsid w:val="00F75C49"/>
    <w:rsid w:val="00F765D6"/>
    <w:rsid w:val="00F7672F"/>
    <w:rsid w:val="00F779D6"/>
    <w:rsid w:val="00F8267D"/>
    <w:rsid w:val="00F82A7B"/>
    <w:rsid w:val="00F830A3"/>
    <w:rsid w:val="00F83DE8"/>
    <w:rsid w:val="00F8454B"/>
    <w:rsid w:val="00F857EF"/>
    <w:rsid w:val="00F85E92"/>
    <w:rsid w:val="00F86D80"/>
    <w:rsid w:val="00F8727D"/>
    <w:rsid w:val="00F87544"/>
    <w:rsid w:val="00F875D8"/>
    <w:rsid w:val="00F879AC"/>
    <w:rsid w:val="00F87E62"/>
    <w:rsid w:val="00F904B2"/>
    <w:rsid w:val="00F9052F"/>
    <w:rsid w:val="00F907BF"/>
    <w:rsid w:val="00F91A26"/>
    <w:rsid w:val="00F9356C"/>
    <w:rsid w:val="00F93E5A"/>
    <w:rsid w:val="00F940B3"/>
    <w:rsid w:val="00F948CA"/>
    <w:rsid w:val="00F94C8A"/>
    <w:rsid w:val="00F94DAE"/>
    <w:rsid w:val="00F95CB2"/>
    <w:rsid w:val="00F95E39"/>
    <w:rsid w:val="00F960E8"/>
    <w:rsid w:val="00F963D6"/>
    <w:rsid w:val="00F9656C"/>
    <w:rsid w:val="00F96B80"/>
    <w:rsid w:val="00F970FF"/>
    <w:rsid w:val="00F9740D"/>
    <w:rsid w:val="00F9794C"/>
    <w:rsid w:val="00FA056C"/>
    <w:rsid w:val="00FA1253"/>
    <w:rsid w:val="00FA13FF"/>
    <w:rsid w:val="00FA1C00"/>
    <w:rsid w:val="00FA25B6"/>
    <w:rsid w:val="00FA29F5"/>
    <w:rsid w:val="00FA469A"/>
    <w:rsid w:val="00FA5648"/>
    <w:rsid w:val="00FA5B5C"/>
    <w:rsid w:val="00FA5EDC"/>
    <w:rsid w:val="00FA6493"/>
    <w:rsid w:val="00FA6A4D"/>
    <w:rsid w:val="00FA78EF"/>
    <w:rsid w:val="00FB010A"/>
    <w:rsid w:val="00FB0F41"/>
    <w:rsid w:val="00FB0F45"/>
    <w:rsid w:val="00FB101F"/>
    <w:rsid w:val="00FB147B"/>
    <w:rsid w:val="00FB1BE7"/>
    <w:rsid w:val="00FB3165"/>
    <w:rsid w:val="00FB36A5"/>
    <w:rsid w:val="00FB4068"/>
    <w:rsid w:val="00FB5326"/>
    <w:rsid w:val="00FB572F"/>
    <w:rsid w:val="00FB649D"/>
    <w:rsid w:val="00FB6E0D"/>
    <w:rsid w:val="00FB72C2"/>
    <w:rsid w:val="00FB7BE9"/>
    <w:rsid w:val="00FB7ED8"/>
    <w:rsid w:val="00FC18D5"/>
    <w:rsid w:val="00FC2090"/>
    <w:rsid w:val="00FC3051"/>
    <w:rsid w:val="00FC448F"/>
    <w:rsid w:val="00FC5293"/>
    <w:rsid w:val="00FC69E9"/>
    <w:rsid w:val="00FC782C"/>
    <w:rsid w:val="00FC7BF2"/>
    <w:rsid w:val="00FD0625"/>
    <w:rsid w:val="00FD1BD9"/>
    <w:rsid w:val="00FD207B"/>
    <w:rsid w:val="00FD2B91"/>
    <w:rsid w:val="00FD3097"/>
    <w:rsid w:val="00FD3B83"/>
    <w:rsid w:val="00FD42BF"/>
    <w:rsid w:val="00FD5B62"/>
    <w:rsid w:val="00FD6D5D"/>
    <w:rsid w:val="00FE0057"/>
    <w:rsid w:val="00FE0067"/>
    <w:rsid w:val="00FE1601"/>
    <w:rsid w:val="00FE170B"/>
    <w:rsid w:val="00FE1A65"/>
    <w:rsid w:val="00FE24B6"/>
    <w:rsid w:val="00FE25CA"/>
    <w:rsid w:val="00FE2C04"/>
    <w:rsid w:val="00FE2C8A"/>
    <w:rsid w:val="00FE3058"/>
    <w:rsid w:val="00FE31AC"/>
    <w:rsid w:val="00FE3863"/>
    <w:rsid w:val="00FE6551"/>
    <w:rsid w:val="00FE7059"/>
    <w:rsid w:val="00FE7804"/>
    <w:rsid w:val="00FE7B6B"/>
    <w:rsid w:val="00FF06DD"/>
    <w:rsid w:val="00FF0D0C"/>
    <w:rsid w:val="00FF10CE"/>
    <w:rsid w:val="00FF26FB"/>
    <w:rsid w:val="00FF3B88"/>
    <w:rsid w:val="00FF4542"/>
    <w:rsid w:val="00FF48B3"/>
    <w:rsid w:val="00FF4C45"/>
    <w:rsid w:val="00FF50A3"/>
    <w:rsid w:val="00FF54D9"/>
    <w:rsid w:val="00FF5606"/>
    <w:rsid w:val="00FF5654"/>
    <w:rsid w:val="00FF5CA5"/>
    <w:rsid w:val="00FF5D40"/>
    <w:rsid w:val="00FF62E7"/>
    <w:rsid w:val="00FF6333"/>
    <w:rsid w:val="00FF65ED"/>
    <w:rsid w:val="00FF7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C80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before="60" w:after="60"/>
        <w:ind w:left="360"/>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26B70"/>
    <w:rPr>
      <w:sz w:val="24"/>
    </w:rPr>
  </w:style>
  <w:style w:type="paragraph" w:styleId="Heading1">
    <w:name w:val="heading 1"/>
    <w:next w:val="BodyText"/>
    <w:link w:val="Heading1Char"/>
    <w:qFormat/>
    <w:rsid w:val="001A26DD"/>
    <w:pPr>
      <w:keepNext/>
      <w:numPr>
        <w:numId w:val="22"/>
      </w:numPr>
      <w:autoSpaceDE w:val="0"/>
      <w:autoSpaceDN w:val="0"/>
      <w:adjustRightInd w:val="0"/>
      <w:spacing w:before="120" w:after="120"/>
      <w:outlineLvl w:val="0"/>
    </w:pPr>
    <w:rPr>
      <w:rFonts w:ascii="Arial" w:hAnsi="Arial" w:cs="Arial"/>
      <w:b/>
      <w:bCs/>
      <w:kern w:val="32"/>
      <w:sz w:val="36"/>
      <w:szCs w:val="32"/>
    </w:rPr>
  </w:style>
  <w:style w:type="paragraph" w:styleId="Heading2">
    <w:name w:val="heading 2"/>
    <w:next w:val="BodyText"/>
    <w:link w:val="Heading2Char"/>
    <w:autoRedefine/>
    <w:qFormat/>
    <w:rsid w:val="00B04B74"/>
    <w:pPr>
      <w:numPr>
        <w:ilvl w:val="1"/>
        <w:numId w:val="22"/>
      </w:numPr>
      <w:tabs>
        <w:tab w:val="left" w:pos="900"/>
      </w:tabs>
      <w:spacing w:before="120"/>
      <w:outlineLvl w:val="1"/>
    </w:pPr>
    <w:rPr>
      <w:rFonts w:ascii="Arial" w:hAnsi="Arial"/>
      <w:b/>
      <w:iCs/>
      <w:kern w:val="32"/>
      <w:sz w:val="32"/>
      <w:szCs w:val="28"/>
    </w:rPr>
  </w:style>
  <w:style w:type="paragraph" w:styleId="Heading3">
    <w:name w:val="heading 3"/>
    <w:next w:val="BodyText"/>
    <w:link w:val="Heading3Char"/>
    <w:autoRedefine/>
    <w:qFormat/>
    <w:rsid w:val="00DC6072"/>
    <w:pPr>
      <w:numPr>
        <w:ilvl w:val="2"/>
        <w:numId w:val="22"/>
      </w:numPr>
      <w:tabs>
        <w:tab w:val="left" w:pos="1080"/>
      </w:tabs>
      <w:spacing w:before="240"/>
      <w:outlineLvl w:val="2"/>
    </w:pPr>
    <w:rPr>
      <w:rFonts w:ascii="Arial" w:hAnsi="Arial" w:cs="Arial"/>
      <w:b/>
      <w:bCs/>
      <w:iCs/>
      <w:kern w:val="32"/>
      <w:sz w:val="28"/>
      <w:szCs w:val="26"/>
    </w:rPr>
  </w:style>
  <w:style w:type="paragraph" w:styleId="Heading4">
    <w:name w:val="heading 4"/>
    <w:next w:val="BlockText"/>
    <w:link w:val="Heading4Char"/>
    <w:qFormat/>
    <w:rsid w:val="003A0091"/>
    <w:pPr>
      <w:numPr>
        <w:ilvl w:val="3"/>
        <w:numId w:val="22"/>
      </w:numPr>
      <w:spacing w:before="240"/>
      <w:outlineLvl w:val="3"/>
    </w:pPr>
    <w:rPr>
      <w:rFonts w:ascii="Arial" w:hAnsi="Arial"/>
      <w:b/>
      <w:kern w:val="32"/>
      <w:sz w:val="24"/>
      <w:szCs w:val="28"/>
    </w:rPr>
  </w:style>
  <w:style w:type="paragraph" w:styleId="Heading5">
    <w:name w:val="heading 5"/>
    <w:next w:val="BodyText"/>
    <w:qFormat/>
    <w:rsid w:val="006E5523"/>
    <w:pPr>
      <w:numPr>
        <w:ilvl w:val="4"/>
        <w:numId w:val="22"/>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22"/>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22"/>
      </w:numPr>
      <w:spacing w:before="40" w:after="40"/>
      <w:outlineLvl w:val="6"/>
    </w:pPr>
    <w:rPr>
      <w:rFonts w:ascii="Arial" w:hAnsi="Arial"/>
      <w:b/>
      <w:sz w:val="22"/>
      <w:szCs w:val="24"/>
    </w:rPr>
  </w:style>
  <w:style w:type="paragraph" w:styleId="Heading8">
    <w:name w:val="heading 8"/>
    <w:next w:val="BlockText"/>
    <w:qFormat/>
    <w:rsid w:val="006E5523"/>
    <w:pPr>
      <w:numPr>
        <w:ilvl w:val="7"/>
        <w:numId w:val="22"/>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22"/>
      </w:numPr>
      <w:spacing w:before="40" w:after="4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Heading1Char">
    <w:name w:val="Heading 1 Char"/>
    <w:link w:val="Heading1"/>
    <w:rsid w:val="001A26DD"/>
    <w:rPr>
      <w:rFonts w:ascii="Arial" w:hAnsi="Arial" w:cs="Arial"/>
      <w:b/>
      <w:bCs/>
      <w:kern w:val="32"/>
      <w:sz w:val="36"/>
      <w:szCs w:val="32"/>
    </w:rPr>
  </w:style>
  <w:style w:type="character" w:customStyle="1" w:styleId="Heading2Char">
    <w:name w:val="Heading 2 Char"/>
    <w:link w:val="Heading2"/>
    <w:rsid w:val="00B04B74"/>
    <w:rPr>
      <w:rFonts w:ascii="Arial" w:hAnsi="Arial"/>
      <w:b/>
      <w:iCs/>
      <w:kern w:val="32"/>
      <w:sz w:val="32"/>
      <w:szCs w:val="28"/>
    </w:rPr>
  </w:style>
  <w:style w:type="character" w:customStyle="1" w:styleId="Heading3Char">
    <w:name w:val="Heading 3 Char"/>
    <w:link w:val="Heading3"/>
    <w:rsid w:val="00DC6072"/>
    <w:rPr>
      <w:rFonts w:ascii="Arial" w:hAnsi="Arial" w:cs="Arial"/>
      <w:b/>
      <w:bCs/>
      <w:iCs/>
      <w:kern w:val="32"/>
      <w:sz w:val="28"/>
      <w:szCs w:val="26"/>
    </w:rPr>
  </w:style>
  <w:style w:type="paragraph" w:styleId="BlockText">
    <w:name w:val="Block Text"/>
    <w:basedOn w:val="Normal"/>
    <w:rsid w:val="006E5523"/>
    <w:pPr>
      <w:spacing w:after="120"/>
      <w:ind w:left="1440" w:right="1440"/>
    </w:pPr>
  </w:style>
  <w:style w:type="character" w:customStyle="1" w:styleId="Heading4Char">
    <w:name w:val="Heading 4 Char"/>
    <w:link w:val="Heading4"/>
    <w:rsid w:val="003A0091"/>
    <w:rPr>
      <w:rFonts w:ascii="Arial" w:hAnsi="Arial"/>
      <w:b/>
      <w:kern w:val="32"/>
      <w:sz w:val="24"/>
      <w:szCs w:val="28"/>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jc w:val="center"/>
      <w:outlineLvl w:val="1"/>
    </w:pPr>
    <w:rPr>
      <w:rFonts w:ascii="Arial" w:hAnsi="Arial" w:cs="Arial"/>
    </w:rPr>
  </w:style>
  <w:style w:type="paragraph" w:styleId="Title">
    <w:name w:val="Title"/>
    <w:link w:val="TitleChar"/>
    <w:qFormat/>
    <w:rsid w:val="00BD4F31"/>
    <w:pPr>
      <w:autoSpaceDE w:val="0"/>
      <w:autoSpaceDN w:val="0"/>
      <w:adjustRightInd w:val="0"/>
      <w:spacing w:before="120" w:after="120"/>
      <w:jc w:val="center"/>
    </w:pPr>
    <w:rPr>
      <w:rFonts w:ascii="Arial" w:hAnsi="Arial"/>
      <w:b/>
      <w:bCs/>
      <w:sz w:val="36"/>
      <w:szCs w:val="32"/>
    </w:rPr>
  </w:style>
  <w:style w:type="character" w:customStyle="1" w:styleId="TitleChar">
    <w:name w:val="Title Char"/>
    <w:link w:val="Title"/>
    <w:rsid w:val="00BD4F31"/>
    <w:rPr>
      <w:rFonts w:ascii="Arial" w:hAnsi="Arial"/>
      <w:b/>
      <w:bCs/>
      <w:sz w:val="36"/>
      <w:szCs w:val="32"/>
      <w:lang w:bidi="ar-SA"/>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rPr>
      <w:rFonts w:ascii="Arial" w:hAnsi="Arial" w:cs="Arial"/>
      <w:b/>
      <w:sz w:val="22"/>
      <w:szCs w:val="22"/>
    </w:rPr>
  </w:style>
  <w:style w:type="paragraph" w:customStyle="1" w:styleId="TableText">
    <w:name w:val="Table Text"/>
    <w:link w:val="TableTextChar"/>
    <w:rsid w:val="00D713C8"/>
    <w:rPr>
      <w:rFonts w:ascii="Arial" w:hAnsi="Arial" w:cs="Arial"/>
      <w:sz w:val="22"/>
    </w:rPr>
  </w:style>
  <w:style w:type="character" w:customStyle="1" w:styleId="TableTextChar">
    <w:name w:val="Table Text Char"/>
    <w:link w:val="TableText"/>
    <w:rsid w:val="009F5E75"/>
    <w:rPr>
      <w:rFonts w:ascii="Arial" w:hAnsi="Arial" w:cs="Arial"/>
      <w:sz w:val="22"/>
      <w:lang w:val="en-US" w:eastAsia="en-US" w:bidi="ar-SA"/>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504A4A"/>
    <w:pPr>
      <w:numPr>
        <w:numId w:val="4"/>
      </w:numPr>
      <w:tabs>
        <w:tab w:val="left" w:pos="1440"/>
      </w:tabs>
      <w:ind w:left="1512" w:hanging="216"/>
    </w:pPr>
    <w:rPr>
      <w:sz w:val="24"/>
    </w:rPr>
  </w:style>
  <w:style w:type="paragraph" w:styleId="TOC1">
    <w:name w:val="toc 1"/>
    <w:basedOn w:val="Normal"/>
    <w:next w:val="Normal"/>
    <w:autoRedefine/>
    <w:uiPriority w:val="39"/>
    <w:rsid w:val="0007260C"/>
    <w:pPr>
      <w:tabs>
        <w:tab w:val="left" w:pos="540"/>
        <w:tab w:val="right" w:leader="dot" w:pos="9350"/>
      </w:tabs>
      <w:jc w:val="center"/>
    </w:pPr>
    <w:rPr>
      <w:rFonts w:ascii="Arial" w:hAnsi="Arial"/>
      <w:b/>
      <w:sz w:val="28"/>
    </w:rPr>
  </w:style>
  <w:style w:type="paragraph" w:styleId="TOC2">
    <w:name w:val="toc 2"/>
    <w:basedOn w:val="Normal"/>
    <w:next w:val="Normal"/>
    <w:autoRedefine/>
    <w:uiPriority w:val="39"/>
    <w:rsid w:val="005D18C5"/>
    <w:pPr>
      <w:tabs>
        <w:tab w:val="left" w:pos="900"/>
        <w:tab w:val="right" w:leader="dot" w:pos="9350"/>
      </w:tabs>
    </w:pPr>
    <w:rPr>
      <w:rFonts w:ascii="Arial" w:hAnsi="Arial"/>
      <w:b/>
    </w:rPr>
  </w:style>
  <w:style w:type="paragraph" w:styleId="TOC3">
    <w:name w:val="toc 3"/>
    <w:basedOn w:val="Normal"/>
    <w:next w:val="Normal"/>
    <w:autoRedefine/>
    <w:uiPriority w:val="39"/>
    <w:rsid w:val="005D18C5"/>
    <w:pPr>
      <w:tabs>
        <w:tab w:val="left" w:pos="1440"/>
        <w:tab w:val="right" w:leader="dot" w:pos="9350"/>
      </w:tabs>
      <w:ind w:left="540"/>
    </w:pPr>
    <w:rPr>
      <w:rFonts w:ascii="Arial" w:hAnsi="Arial"/>
      <w:b/>
    </w:rPr>
  </w:style>
  <w:style w:type="paragraph" w:customStyle="1" w:styleId="BodyTextBullet2">
    <w:name w:val="Body Text Bullet 2"/>
    <w:rsid w:val="00CC1430"/>
    <w:pPr>
      <w:numPr>
        <w:numId w:val="5"/>
      </w:numPr>
      <w:tabs>
        <w:tab w:val="left" w:pos="1008"/>
        <w:tab w:val="left" w:pos="1080"/>
      </w:tabs>
    </w:pPr>
    <w:rPr>
      <w:sz w:val="24"/>
    </w:rPr>
  </w:style>
  <w:style w:type="paragraph" w:customStyle="1" w:styleId="BodyTextNumbered2">
    <w:name w:val="Body Text Numbered 2"/>
    <w:rsid w:val="00E2628E"/>
    <w:pPr>
      <w:numPr>
        <w:numId w:val="1"/>
      </w:numPr>
      <w:spacing w:before="120" w:after="120"/>
    </w:pPr>
    <w:rPr>
      <w:sz w:val="24"/>
    </w:rPr>
  </w:style>
  <w:style w:type="paragraph" w:customStyle="1" w:styleId="BodyTextLettered1">
    <w:name w:val="Body Text Lettered 1"/>
    <w:rsid w:val="00D713C8"/>
    <w:pPr>
      <w:numPr>
        <w:numId w:val="2"/>
      </w:numPr>
      <w:tabs>
        <w:tab w:val="num" w:pos="720"/>
      </w:tabs>
      <w:ind w:left="720"/>
    </w:pPr>
    <w:rPr>
      <w:sz w:val="22"/>
    </w:rPr>
  </w:style>
  <w:style w:type="paragraph" w:customStyle="1" w:styleId="BodyTextLettered2">
    <w:name w:val="Body Text Lettered 2"/>
    <w:rsid w:val="005612BB"/>
    <w:pPr>
      <w:numPr>
        <w:numId w:val="3"/>
      </w:numPr>
      <w:spacing w:before="120" w:after="120"/>
    </w:pPr>
    <w:rPr>
      <w:sz w:val="24"/>
    </w:rPr>
  </w:style>
  <w:style w:type="paragraph" w:styleId="Footer">
    <w:name w:val="footer"/>
    <w:link w:val="FooterChar"/>
    <w:rsid w:val="00D713C8"/>
    <w:pPr>
      <w:tabs>
        <w:tab w:val="center" w:pos="4680"/>
        <w:tab w:val="right" w:pos="9360"/>
      </w:tabs>
    </w:pPr>
    <w:rPr>
      <w:rFonts w:cs="Tahoma"/>
      <w:szCs w:val="16"/>
    </w:rPr>
  </w:style>
  <w:style w:type="character" w:customStyle="1" w:styleId="FooterChar">
    <w:name w:val="Footer Char"/>
    <w:link w:val="Footer"/>
    <w:rsid w:val="00F91A26"/>
    <w:rPr>
      <w:rFonts w:cs="Tahoma"/>
      <w:szCs w:val="16"/>
      <w:lang w:val="en-US" w:eastAsia="en-US" w:bidi="ar-SA"/>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uiPriority w:val="59"/>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after="120" w:line="240" w:lineRule="atLeast"/>
    </w:pPr>
    <w:rPr>
      <w:i/>
      <w:iCs/>
      <w:color w:val="0000FF"/>
      <w:lang w:val="x-none" w:eastAsia="x-none"/>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6"/>
      </w:numPr>
      <w:tabs>
        <w:tab w:val="clear" w:pos="1512"/>
      </w:tabs>
      <w:autoSpaceDE w:val="0"/>
      <w:autoSpaceDN w:val="0"/>
      <w:adjustRightInd w:val="0"/>
      <w:ind w:left="1260" w:hanging="900"/>
    </w:pPr>
    <w:rPr>
      <w:i/>
      <w:iCs/>
      <w:color w:val="0000FF"/>
      <w:szCs w:val="22"/>
    </w:rPr>
  </w:style>
  <w:style w:type="paragraph" w:customStyle="1" w:styleId="InstructionalBullet1">
    <w:name w:val="Instructional Bullet 1"/>
    <w:rsid w:val="000A0911"/>
    <w:pPr>
      <w:numPr>
        <w:numId w:val="7"/>
      </w:numPr>
      <w:tabs>
        <w:tab w:val="clear" w:pos="720"/>
        <w:tab w:val="num" w:pos="900"/>
      </w:tabs>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8E6839"/>
    <w:pPr>
      <w:numPr>
        <w:numId w:val="8"/>
      </w:numPr>
      <w:tabs>
        <w:tab w:val="left" w:pos="1800"/>
      </w:tabs>
      <w:autoSpaceDE w:val="0"/>
      <w:autoSpaceDN w:val="0"/>
      <w:adjustRightInd w:val="0"/>
    </w:pPr>
    <w:rPr>
      <w:iCs/>
      <w:szCs w:val="22"/>
      <w:lang w:val="x-none" w:eastAsia="x-none"/>
    </w:rPr>
  </w:style>
  <w:style w:type="character" w:customStyle="1" w:styleId="BodyBullet2Char">
    <w:name w:val="Body Bullet 2 Char"/>
    <w:link w:val="BodyBullet2"/>
    <w:rsid w:val="008E6839"/>
    <w:rPr>
      <w:iCs/>
      <w:sz w:val="24"/>
      <w:szCs w:val="22"/>
      <w:lang w:val="x-none" w:eastAsia="x-none"/>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9"/>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 w:val="22"/>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 w:val="22"/>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0"/>
      </w:numPr>
      <w:tabs>
        <w:tab w:val="num" w:pos="720"/>
      </w:tabs>
      <w:ind w:left="720"/>
    </w:pPr>
    <w:rPr>
      <w:i/>
      <w:color w:val="0000FF"/>
    </w:rPr>
  </w:style>
  <w:style w:type="paragraph" w:styleId="Caption">
    <w:name w:val="caption"/>
    <w:basedOn w:val="Normal"/>
    <w:next w:val="Normal"/>
    <w:qFormat/>
    <w:rsid w:val="000556F1"/>
    <w:pPr>
      <w:keepLines/>
      <w:spacing w:before="40"/>
    </w:pPr>
    <w:rPr>
      <w:rFonts w:ascii="Arial" w:hAnsi="Arial" w:cs="Arial"/>
      <w:b/>
      <w:bCs/>
    </w:rPr>
  </w:style>
  <w:style w:type="paragraph" w:customStyle="1" w:styleId="templateinstructions0">
    <w:name w:val="templateinstructions"/>
    <w:basedOn w:val="Normal"/>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pPr>
    <w:rPr>
      <w:iCs/>
      <w:color w:val="0000FF"/>
      <w:szCs w:val="22"/>
      <w:u w:val="single"/>
    </w:rPr>
  </w:style>
  <w:style w:type="paragraph" w:customStyle="1" w:styleId="Appendix11">
    <w:name w:val="Appendix 1.1"/>
    <w:basedOn w:val="Heading2"/>
    <w:next w:val="BodyText"/>
    <w:rsid w:val="00165AB8"/>
    <w:pPr>
      <w:keepNext/>
      <w:keepLines/>
      <w:numPr>
        <w:numId w:val="11"/>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alloonText">
    <w:name w:val="Balloon Text"/>
    <w:basedOn w:val="Normal"/>
    <w:link w:val="BalloonTextChar"/>
    <w:rsid w:val="00AE0630"/>
    <w:rPr>
      <w:rFonts w:ascii="Tahoma" w:hAnsi="Tahoma"/>
      <w:sz w:val="16"/>
      <w:szCs w:val="16"/>
      <w:lang w:val="x-none" w:eastAsia="x-none"/>
    </w:rPr>
  </w:style>
  <w:style w:type="character" w:customStyle="1" w:styleId="BalloonTextChar">
    <w:name w:val="Balloon Text Char"/>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4F31E5"/>
    <w:pPr>
      <w:spacing w:before="120"/>
      <w:jc w:val="center"/>
    </w:pPr>
    <w:rPr>
      <w:rFonts w:ascii="Garamond" w:hAnsi="Garamond"/>
      <w:lang w:val="x-none" w:eastAsia="x-none"/>
    </w:rPr>
  </w:style>
  <w:style w:type="character" w:customStyle="1" w:styleId="NormalTableTextCenteredChar">
    <w:name w:val="Normal Table Text Centered Char"/>
    <w:link w:val="NormalTableTextCentered"/>
    <w:uiPriority w:val="99"/>
    <w:locked/>
    <w:rsid w:val="004F31E5"/>
    <w:rPr>
      <w:rFonts w:ascii="Garamond" w:hAnsi="Garamond"/>
      <w:sz w:val="24"/>
      <w:szCs w:val="24"/>
    </w:rPr>
  </w:style>
  <w:style w:type="paragraph" w:customStyle="1" w:styleId="TableText0">
    <w:name w:val="TableText"/>
    <w:basedOn w:val="Normal"/>
    <w:rsid w:val="000D5F02"/>
    <w:pPr>
      <w:keepLines/>
      <w:tabs>
        <w:tab w:val="left" w:pos="288"/>
        <w:tab w:val="left" w:pos="576"/>
        <w:tab w:val="left" w:pos="864"/>
        <w:tab w:val="left" w:pos="1152"/>
        <w:tab w:val="left" w:pos="1440"/>
      </w:tabs>
      <w:suppressAutoHyphens/>
      <w:spacing w:after="40"/>
    </w:pPr>
    <w:rPr>
      <w:rFonts w:ascii="Arial" w:hAnsi="Arial"/>
      <w:lang w:eastAsia="ar-SA"/>
    </w:rPr>
  </w:style>
  <w:style w:type="paragraph" w:customStyle="1" w:styleId="TableCaption">
    <w:name w:val="Table Caption"/>
    <w:basedOn w:val="Caption"/>
    <w:qFormat/>
    <w:rsid w:val="00EE2A93"/>
    <w:pPr>
      <w:spacing w:before="240" w:after="120"/>
      <w:jc w:val="center"/>
    </w:pPr>
  </w:style>
  <w:style w:type="paragraph" w:customStyle="1" w:styleId="Figure">
    <w:name w:val="Figure"/>
    <w:basedOn w:val="BodyText"/>
    <w:qFormat/>
    <w:rsid w:val="000C4D46"/>
    <w:pPr>
      <w:keepNext/>
      <w:spacing w:before="360"/>
    </w:pPr>
    <w:rPr>
      <w:noProof/>
    </w:rPr>
  </w:style>
  <w:style w:type="character" w:styleId="CommentReference">
    <w:name w:val="annotation reference"/>
    <w:semiHidden/>
    <w:unhideWhenUsed/>
    <w:rsid w:val="00D22725"/>
    <w:rPr>
      <w:sz w:val="16"/>
      <w:szCs w:val="16"/>
    </w:rPr>
  </w:style>
  <w:style w:type="paragraph" w:styleId="CommentText">
    <w:name w:val="annotation text"/>
    <w:basedOn w:val="Normal"/>
    <w:link w:val="CommentTextChar"/>
    <w:unhideWhenUsed/>
    <w:rsid w:val="00D22725"/>
  </w:style>
  <w:style w:type="character" w:customStyle="1" w:styleId="CommentTextChar">
    <w:name w:val="Comment Text Char"/>
    <w:basedOn w:val="DefaultParagraphFont"/>
    <w:link w:val="CommentText"/>
    <w:rsid w:val="00D22725"/>
  </w:style>
  <w:style w:type="paragraph" w:styleId="CommentSubject">
    <w:name w:val="annotation subject"/>
    <w:basedOn w:val="CommentText"/>
    <w:next w:val="CommentText"/>
    <w:link w:val="CommentSubjectChar"/>
    <w:semiHidden/>
    <w:unhideWhenUsed/>
    <w:rsid w:val="00D22725"/>
    <w:rPr>
      <w:b/>
      <w:bCs/>
      <w:lang w:val="x-none" w:eastAsia="x-none"/>
    </w:rPr>
  </w:style>
  <w:style w:type="character" w:customStyle="1" w:styleId="CommentSubjectChar">
    <w:name w:val="Comment Subject Char"/>
    <w:link w:val="CommentSubject"/>
    <w:semiHidden/>
    <w:rsid w:val="00D22725"/>
    <w:rPr>
      <w:b/>
      <w:bCs/>
    </w:rPr>
  </w:style>
  <w:style w:type="paragraph" w:customStyle="1" w:styleId="ImageFormat">
    <w:name w:val="Image Format"/>
    <w:basedOn w:val="BodyText"/>
    <w:qFormat/>
    <w:rsid w:val="00246829"/>
    <w:pPr>
      <w:keepNext/>
      <w:widowControl w:val="0"/>
      <w:tabs>
        <w:tab w:val="left" w:pos="720"/>
        <w:tab w:val="right" w:pos="9270"/>
      </w:tabs>
      <w:spacing w:before="360"/>
      <w:jc w:val="center"/>
    </w:pPr>
    <w:rPr>
      <w:rFonts w:ascii="Arial" w:hAnsi="Arial"/>
      <w:noProof/>
      <w:szCs w:val="24"/>
    </w:rPr>
  </w:style>
  <w:style w:type="paragraph" w:styleId="TableofFigures">
    <w:name w:val="table of figures"/>
    <w:basedOn w:val="Normal"/>
    <w:next w:val="Normal"/>
    <w:uiPriority w:val="99"/>
    <w:unhideWhenUsed/>
    <w:rsid w:val="009E7E5A"/>
  </w:style>
  <w:style w:type="paragraph" w:styleId="Revision">
    <w:name w:val="Revision"/>
    <w:hidden/>
    <w:uiPriority w:val="99"/>
    <w:semiHidden/>
    <w:rsid w:val="00542DD8"/>
    <w:rPr>
      <w:sz w:val="24"/>
      <w:szCs w:val="24"/>
    </w:rPr>
  </w:style>
  <w:style w:type="paragraph" w:customStyle="1" w:styleId="BodyBullet1">
    <w:name w:val="Body Bullet 1"/>
    <w:basedOn w:val="Heading2"/>
    <w:rsid w:val="00E26819"/>
    <w:pPr>
      <w:numPr>
        <w:ilvl w:val="0"/>
        <w:numId w:val="64"/>
      </w:numPr>
    </w:pPr>
    <w:rPr>
      <w:rFonts w:ascii="Times New Roman" w:hAnsi="Times New Roman"/>
      <w:b w:val="0"/>
      <w:sz w:val="24"/>
    </w:rPr>
  </w:style>
  <w:style w:type="paragraph" w:styleId="NormalWeb">
    <w:name w:val="Normal (Web)"/>
    <w:basedOn w:val="Normal"/>
    <w:uiPriority w:val="99"/>
    <w:semiHidden/>
    <w:unhideWhenUsed/>
    <w:rsid w:val="00852010"/>
    <w:pPr>
      <w:spacing w:before="100" w:beforeAutospacing="1" w:after="100" w:afterAutospacing="1"/>
    </w:pPr>
  </w:style>
  <w:style w:type="paragraph" w:styleId="ListParagraph">
    <w:name w:val="List Paragraph"/>
    <w:aliases w:val="Bulleted List 1,List Paragraph1"/>
    <w:basedOn w:val="Normal"/>
    <w:link w:val="ListParagraphChar"/>
    <w:uiPriority w:val="34"/>
    <w:qFormat/>
    <w:rsid w:val="00625CFC"/>
    <w:pPr>
      <w:ind w:left="720"/>
      <w:contextualSpacing/>
    </w:pPr>
  </w:style>
  <w:style w:type="character" w:customStyle="1" w:styleId="ListParagraphChar">
    <w:name w:val="List Paragraph Char"/>
    <w:aliases w:val="Bulleted List 1 Char,List Paragraph1 Char"/>
    <w:link w:val="ListParagraph"/>
    <w:uiPriority w:val="34"/>
    <w:locked/>
    <w:rsid w:val="00395874"/>
    <w:rPr>
      <w:sz w:val="24"/>
    </w:rPr>
  </w:style>
  <w:style w:type="table" w:customStyle="1" w:styleId="GridTable41">
    <w:name w:val="Grid Table 41"/>
    <w:basedOn w:val="TableNormal"/>
    <w:uiPriority w:val="49"/>
    <w:rsid w:val="00BE733F"/>
    <w:rPr>
      <w:rFonts w:asciiTheme="minorHAnsi" w:eastAsiaTheme="minorHAnsi" w:hAnsiTheme="minorHAnsi" w:cstheme="minorBidi"/>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Erin4">
    <w:name w:val="Erin4"/>
    <w:next w:val="BodyText"/>
    <w:qFormat/>
    <w:rsid w:val="00BE733F"/>
    <w:pPr>
      <w:numPr>
        <w:numId w:val="13"/>
      </w:numPr>
      <w:spacing w:after="160" w:line="259" w:lineRule="auto"/>
    </w:pPr>
    <w:rPr>
      <w:rFonts w:ascii="Arial" w:eastAsiaTheme="majorEastAsia" w:hAnsi="Arial" w:cs="Arial"/>
      <w:b/>
      <w:iCs/>
      <w:color w:val="000000" w:themeColor="text1"/>
      <w:sz w:val="24"/>
      <w:szCs w:val="24"/>
    </w:rPr>
  </w:style>
  <w:style w:type="character" w:customStyle="1" w:styleId="NoteChar">
    <w:name w:val="Note Char"/>
    <w:basedOn w:val="BodyTextChar"/>
    <w:rsid w:val="003607C6"/>
    <w:rPr>
      <w:iCs/>
      <w:sz w:val="24"/>
      <w:szCs w:val="22"/>
      <w:lang w:val="en-US" w:eastAsia="en-US" w:bidi="ar-SA"/>
    </w:rPr>
  </w:style>
  <w:style w:type="paragraph" w:customStyle="1" w:styleId="Default">
    <w:name w:val="Default"/>
    <w:rsid w:val="00F730E5"/>
    <w:pPr>
      <w:autoSpaceDE w:val="0"/>
      <w:autoSpaceDN w:val="0"/>
      <w:adjustRightInd w:val="0"/>
    </w:pPr>
    <w:rPr>
      <w:rFonts w:ascii="Arial" w:hAnsi="Arial" w:cs="Arial"/>
      <w:color w:val="000000"/>
      <w:sz w:val="24"/>
      <w:szCs w:val="24"/>
    </w:rPr>
  </w:style>
  <w:style w:type="character" w:styleId="Strong">
    <w:name w:val="Strong"/>
    <w:basedOn w:val="DefaultParagraphFont"/>
    <w:qFormat/>
    <w:rsid w:val="00091A51"/>
    <w:rPr>
      <w:b/>
      <w:bCs/>
    </w:rPr>
  </w:style>
  <w:style w:type="character" w:customStyle="1" w:styleId="Heading3Char1">
    <w:name w:val="Heading 3 Char1"/>
    <w:basedOn w:val="DefaultParagraphFont"/>
    <w:rsid w:val="00C65934"/>
    <w:rPr>
      <w:rFonts w:asciiTheme="majorHAnsi" w:eastAsiaTheme="majorEastAsia" w:hAnsiTheme="majorHAnsi" w:cstheme="majorBidi"/>
      <w:b/>
      <w:bCs/>
      <w:color w:val="5B9BD5" w:themeColor="accent1"/>
    </w:rPr>
  </w:style>
  <w:style w:type="paragraph" w:customStyle="1" w:styleId="Note">
    <w:name w:val="Note:"/>
    <w:basedOn w:val="Normal"/>
    <w:next w:val="Normal"/>
    <w:link w:val="NoteChar0"/>
    <w:qFormat/>
    <w:rsid w:val="00E2579D"/>
    <w:pPr>
      <w:ind w:left="1008"/>
    </w:pPr>
  </w:style>
  <w:style w:type="character" w:customStyle="1" w:styleId="NoteChar0">
    <w:name w:val="Note: Char"/>
    <w:basedOn w:val="DefaultParagraphFont"/>
    <w:link w:val="Note"/>
    <w:rsid w:val="00E2579D"/>
    <w:rPr>
      <w:sz w:val="24"/>
    </w:rPr>
  </w:style>
  <w:style w:type="character" w:customStyle="1" w:styleId="Mention1">
    <w:name w:val="Mention1"/>
    <w:basedOn w:val="DefaultParagraphFont"/>
    <w:uiPriority w:val="99"/>
    <w:semiHidden/>
    <w:unhideWhenUsed/>
    <w:rsid w:val="009C5C03"/>
    <w:rPr>
      <w:color w:val="2B579A"/>
      <w:shd w:val="clear" w:color="auto" w:fill="E6E6E6"/>
    </w:rPr>
  </w:style>
  <w:style w:type="paragraph" w:styleId="NoSpacing">
    <w:name w:val="No Spacing"/>
    <w:uiPriority w:val="1"/>
    <w:qFormat/>
    <w:rsid w:val="00034CC4"/>
    <w:pPr>
      <w:spacing w:before="0" w:after="0"/>
      <w:ind w:left="0"/>
    </w:pPr>
    <w:rPr>
      <w:rFonts w:asciiTheme="minorHAnsi" w:eastAsiaTheme="minorHAnsi" w:hAnsiTheme="minorHAnsi" w:cstheme="minorBidi"/>
      <w:sz w:val="22"/>
      <w:szCs w:val="22"/>
    </w:rPr>
  </w:style>
  <w:style w:type="character" w:customStyle="1" w:styleId="Mention2">
    <w:name w:val="Mention2"/>
    <w:basedOn w:val="DefaultParagraphFont"/>
    <w:uiPriority w:val="99"/>
    <w:semiHidden/>
    <w:unhideWhenUsed/>
    <w:rsid w:val="00B101DE"/>
    <w:rPr>
      <w:color w:val="2B579A"/>
      <w:shd w:val="clear" w:color="auto" w:fill="E6E6E6"/>
    </w:rPr>
  </w:style>
  <w:style w:type="paragraph" w:styleId="TOCHeading">
    <w:name w:val="TOC Heading"/>
    <w:basedOn w:val="Heading1"/>
    <w:next w:val="Normal"/>
    <w:uiPriority w:val="39"/>
    <w:unhideWhenUsed/>
    <w:qFormat/>
    <w:rsid w:val="00B101DE"/>
    <w:pPr>
      <w:keepLines/>
      <w:numPr>
        <w:numId w:val="0"/>
      </w:numPr>
      <w:autoSpaceDE/>
      <w:autoSpaceDN/>
      <w:adjustRightInd/>
      <w:spacing w:before="240" w:after="0" w:line="259" w:lineRule="auto"/>
      <w:outlineLvl w:val="9"/>
    </w:pPr>
    <w:rPr>
      <w:rFonts w:asciiTheme="majorHAnsi" w:eastAsiaTheme="majorEastAsia" w:hAnsiTheme="majorHAnsi" w:cstheme="majorBidi"/>
      <w:b w:val="0"/>
      <w:bCs w:val="0"/>
      <w:color w:val="2E74B5" w:themeColor="accent1" w:themeShade="BF"/>
      <w:kern w:val="0"/>
      <w:sz w:val="32"/>
    </w:rPr>
  </w:style>
  <w:style w:type="character" w:customStyle="1" w:styleId="A5">
    <w:name w:val="A5"/>
    <w:uiPriority w:val="99"/>
    <w:rsid w:val="001D7AC9"/>
    <w:rPr>
      <w:rFonts w:cs="Myriad Pro"/>
      <w:color w:val="000000"/>
      <w:u w:val="single"/>
    </w:rPr>
  </w:style>
  <w:style w:type="character" w:customStyle="1" w:styleId="Mention3">
    <w:name w:val="Mention3"/>
    <w:basedOn w:val="DefaultParagraphFont"/>
    <w:uiPriority w:val="99"/>
    <w:semiHidden/>
    <w:unhideWhenUsed/>
    <w:rsid w:val="000B4ED4"/>
    <w:rPr>
      <w:color w:val="2B579A"/>
      <w:shd w:val="clear" w:color="auto" w:fill="E6E6E6"/>
    </w:rPr>
  </w:style>
  <w:style w:type="character" w:customStyle="1" w:styleId="UnresolvedMention1">
    <w:name w:val="Unresolved Mention1"/>
    <w:basedOn w:val="DefaultParagraphFont"/>
    <w:uiPriority w:val="99"/>
    <w:semiHidden/>
    <w:unhideWhenUsed/>
    <w:rsid w:val="00B233B7"/>
    <w:rPr>
      <w:color w:val="808080"/>
      <w:shd w:val="clear" w:color="auto" w:fill="E6E6E6"/>
    </w:rPr>
  </w:style>
  <w:style w:type="character" w:customStyle="1" w:styleId="UnresolvedMention2">
    <w:name w:val="Unresolved Mention2"/>
    <w:basedOn w:val="DefaultParagraphFont"/>
    <w:uiPriority w:val="99"/>
    <w:semiHidden/>
    <w:unhideWhenUsed/>
    <w:rsid w:val="00363323"/>
    <w:rPr>
      <w:color w:val="808080"/>
      <w:shd w:val="clear" w:color="auto" w:fill="E6E6E6"/>
    </w:rPr>
  </w:style>
  <w:style w:type="character" w:customStyle="1" w:styleId="UnresolvedMention3">
    <w:name w:val="Unresolved Mention3"/>
    <w:basedOn w:val="DefaultParagraphFont"/>
    <w:uiPriority w:val="99"/>
    <w:semiHidden/>
    <w:unhideWhenUsed/>
    <w:rsid w:val="00FE6551"/>
    <w:rPr>
      <w:color w:val="808080"/>
      <w:shd w:val="clear" w:color="auto" w:fill="E6E6E6"/>
    </w:rPr>
  </w:style>
  <w:style w:type="paragraph" w:customStyle="1" w:styleId="BodyText0">
    <w:name w:val="BodyText"/>
    <w:basedOn w:val="Normal"/>
    <w:link w:val="BodyTextChar0"/>
    <w:qFormat/>
    <w:rsid w:val="00247255"/>
    <w:pPr>
      <w:spacing w:before="0" w:after="120"/>
      <w:ind w:left="0"/>
    </w:pPr>
    <w:rPr>
      <w:rFonts w:eastAsia="Calibri" w:cstheme="minorBidi"/>
      <w:szCs w:val="22"/>
    </w:rPr>
  </w:style>
  <w:style w:type="character" w:customStyle="1" w:styleId="BodyTextChar0">
    <w:name w:val="BodyText Char"/>
    <w:link w:val="BodyText0"/>
    <w:rsid w:val="00247255"/>
    <w:rPr>
      <w:rFonts w:eastAsia="Calibri" w:cstheme="minorBidi"/>
      <w:sz w:val="24"/>
      <w:szCs w:val="22"/>
    </w:rPr>
  </w:style>
  <w:style w:type="paragraph" w:customStyle="1" w:styleId="TableParagraph">
    <w:name w:val="Table Paragraph"/>
    <w:basedOn w:val="Normal"/>
    <w:uiPriority w:val="1"/>
    <w:qFormat/>
    <w:rsid w:val="00E14B91"/>
    <w:pPr>
      <w:widowControl w:val="0"/>
      <w:autoSpaceDE w:val="0"/>
      <w:autoSpaceDN w:val="0"/>
      <w:spacing w:before="0" w:after="0"/>
      <w:ind w:left="0"/>
    </w:pPr>
    <w:rPr>
      <w:sz w:val="22"/>
      <w:szCs w:val="22"/>
    </w:rPr>
  </w:style>
  <w:style w:type="character" w:styleId="UnresolvedMention">
    <w:name w:val="Unresolved Mention"/>
    <w:basedOn w:val="DefaultParagraphFont"/>
    <w:uiPriority w:val="99"/>
    <w:semiHidden/>
    <w:unhideWhenUsed/>
    <w:rsid w:val="00890D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7110">
      <w:bodyDiv w:val="1"/>
      <w:marLeft w:val="0"/>
      <w:marRight w:val="0"/>
      <w:marTop w:val="0"/>
      <w:marBottom w:val="0"/>
      <w:divBdr>
        <w:top w:val="none" w:sz="0" w:space="0" w:color="auto"/>
        <w:left w:val="none" w:sz="0" w:space="0" w:color="auto"/>
        <w:bottom w:val="none" w:sz="0" w:space="0" w:color="auto"/>
        <w:right w:val="none" w:sz="0" w:space="0" w:color="auto"/>
      </w:divBdr>
    </w:div>
    <w:div w:id="29229592">
      <w:bodyDiv w:val="1"/>
      <w:marLeft w:val="0"/>
      <w:marRight w:val="0"/>
      <w:marTop w:val="0"/>
      <w:marBottom w:val="0"/>
      <w:divBdr>
        <w:top w:val="none" w:sz="0" w:space="0" w:color="auto"/>
        <w:left w:val="none" w:sz="0" w:space="0" w:color="auto"/>
        <w:bottom w:val="none" w:sz="0" w:space="0" w:color="auto"/>
        <w:right w:val="none" w:sz="0" w:space="0" w:color="auto"/>
      </w:divBdr>
    </w:div>
    <w:div w:id="82804409">
      <w:bodyDiv w:val="1"/>
      <w:marLeft w:val="0"/>
      <w:marRight w:val="0"/>
      <w:marTop w:val="0"/>
      <w:marBottom w:val="0"/>
      <w:divBdr>
        <w:top w:val="none" w:sz="0" w:space="0" w:color="auto"/>
        <w:left w:val="none" w:sz="0" w:space="0" w:color="auto"/>
        <w:bottom w:val="none" w:sz="0" w:space="0" w:color="auto"/>
        <w:right w:val="none" w:sz="0" w:space="0" w:color="auto"/>
      </w:divBdr>
    </w:div>
    <w:div w:id="112023151">
      <w:bodyDiv w:val="1"/>
      <w:marLeft w:val="0"/>
      <w:marRight w:val="0"/>
      <w:marTop w:val="0"/>
      <w:marBottom w:val="0"/>
      <w:divBdr>
        <w:top w:val="none" w:sz="0" w:space="0" w:color="auto"/>
        <w:left w:val="none" w:sz="0" w:space="0" w:color="auto"/>
        <w:bottom w:val="none" w:sz="0" w:space="0" w:color="auto"/>
        <w:right w:val="none" w:sz="0" w:space="0" w:color="auto"/>
      </w:divBdr>
    </w:div>
    <w:div w:id="204874518">
      <w:bodyDiv w:val="1"/>
      <w:marLeft w:val="0"/>
      <w:marRight w:val="0"/>
      <w:marTop w:val="0"/>
      <w:marBottom w:val="0"/>
      <w:divBdr>
        <w:top w:val="none" w:sz="0" w:space="0" w:color="auto"/>
        <w:left w:val="none" w:sz="0" w:space="0" w:color="auto"/>
        <w:bottom w:val="none" w:sz="0" w:space="0" w:color="auto"/>
        <w:right w:val="none" w:sz="0" w:space="0" w:color="auto"/>
      </w:divBdr>
    </w:div>
    <w:div w:id="247084302">
      <w:bodyDiv w:val="1"/>
      <w:marLeft w:val="0"/>
      <w:marRight w:val="0"/>
      <w:marTop w:val="0"/>
      <w:marBottom w:val="0"/>
      <w:divBdr>
        <w:top w:val="none" w:sz="0" w:space="0" w:color="auto"/>
        <w:left w:val="none" w:sz="0" w:space="0" w:color="auto"/>
        <w:bottom w:val="none" w:sz="0" w:space="0" w:color="auto"/>
        <w:right w:val="none" w:sz="0" w:space="0" w:color="auto"/>
      </w:divBdr>
    </w:div>
    <w:div w:id="267548427">
      <w:bodyDiv w:val="1"/>
      <w:marLeft w:val="0"/>
      <w:marRight w:val="0"/>
      <w:marTop w:val="0"/>
      <w:marBottom w:val="0"/>
      <w:divBdr>
        <w:top w:val="none" w:sz="0" w:space="0" w:color="auto"/>
        <w:left w:val="none" w:sz="0" w:space="0" w:color="auto"/>
        <w:bottom w:val="none" w:sz="0" w:space="0" w:color="auto"/>
        <w:right w:val="none" w:sz="0" w:space="0" w:color="auto"/>
      </w:divBdr>
    </w:div>
    <w:div w:id="298263884">
      <w:bodyDiv w:val="1"/>
      <w:marLeft w:val="0"/>
      <w:marRight w:val="0"/>
      <w:marTop w:val="0"/>
      <w:marBottom w:val="0"/>
      <w:divBdr>
        <w:top w:val="none" w:sz="0" w:space="0" w:color="auto"/>
        <w:left w:val="none" w:sz="0" w:space="0" w:color="auto"/>
        <w:bottom w:val="none" w:sz="0" w:space="0" w:color="auto"/>
        <w:right w:val="none" w:sz="0" w:space="0" w:color="auto"/>
      </w:divBdr>
    </w:div>
    <w:div w:id="471872762">
      <w:bodyDiv w:val="1"/>
      <w:marLeft w:val="0"/>
      <w:marRight w:val="0"/>
      <w:marTop w:val="0"/>
      <w:marBottom w:val="0"/>
      <w:divBdr>
        <w:top w:val="none" w:sz="0" w:space="0" w:color="auto"/>
        <w:left w:val="none" w:sz="0" w:space="0" w:color="auto"/>
        <w:bottom w:val="none" w:sz="0" w:space="0" w:color="auto"/>
        <w:right w:val="none" w:sz="0" w:space="0" w:color="auto"/>
      </w:divBdr>
    </w:div>
    <w:div w:id="497312142">
      <w:bodyDiv w:val="1"/>
      <w:marLeft w:val="0"/>
      <w:marRight w:val="0"/>
      <w:marTop w:val="0"/>
      <w:marBottom w:val="0"/>
      <w:divBdr>
        <w:top w:val="none" w:sz="0" w:space="0" w:color="auto"/>
        <w:left w:val="none" w:sz="0" w:space="0" w:color="auto"/>
        <w:bottom w:val="none" w:sz="0" w:space="0" w:color="auto"/>
        <w:right w:val="none" w:sz="0" w:space="0" w:color="auto"/>
      </w:divBdr>
    </w:div>
    <w:div w:id="515582599">
      <w:bodyDiv w:val="1"/>
      <w:marLeft w:val="0"/>
      <w:marRight w:val="0"/>
      <w:marTop w:val="0"/>
      <w:marBottom w:val="0"/>
      <w:divBdr>
        <w:top w:val="none" w:sz="0" w:space="0" w:color="auto"/>
        <w:left w:val="none" w:sz="0" w:space="0" w:color="auto"/>
        <w:bottom w:val="none" w:sz="0" w:space="0" w:color="auto"/>
        <w:right w:val="none" w:sz="0" w:space="0" w:color="auto"/>
      </w:divBdr>
    </w:div>
    <w:div w:id="525675469">
      <w:bodyDiv w:val="1"/>
      <w:marLeft w:val="0"/>
      <w:marRight w:val="0"/>
      <w:marTop w:val="0"/>
      <w:marBottom w:val="0"/>
      <w:divBdr>
        <w:top w:val="none" w:sz="0" w:space="0" w:color="auto"/>
        <w:left w:val="none" w:sz="0" w:space="0" w:color="auto"/>
        <w:bottom w:val="none" w:sz="0" w:space="0" w:color="auto"/>
        <w:right w:val="none" w:sz="0" w:space="0" w:color="auto"/>
      </w:divBdr>
    </w:div>
    <w:div w:id="599601938">
      <w:bodyDiv w:val="1"/>
      <w:marLeft w:val="0"/>
      <w:marRight w:val="0"/>
      <w:marTop w:val="0"/>
      <w:marBottom w:val="0"/>
      <w:divBdr>
        <w:top w:val="none" w:sz="0" w:space="0" w:color="auto"/>
        <w:left w:val="none" w:sz="0" w:space="0" w:color="auto"/>
        <w:bottom w:val="none" w:sz="0" w:space="0" w:color="auto"/>
        <w:right w:val="none" w:sz="0" w:space="0" w:color="auto"/>
      </w:divBdr>
    </w:div>
    <w:div w:id="678431380">
      <w:bodyDiv w:val="1"/>
      <w:marLeft w:val="0"/>
      <w:marRight w:val="0"/>
      <w:marTop w:val="0"/>
      <w:marBottom w:val="0"/>
      <w:divBdr>
        <w:top w:val="none" w:sz="0" w:space="0" w:color="auto"/>
        <w:left w:val="none" w:sz="0" w:space="0" w:color="auto"/>
        <w:bottom w:val="none" w:sz="0" w:space="0" w:color="auto"/>
        <w:right w:val="none" w:sz="0" w:space="0" w:color="auto"/>
      </w:divBdr>
      <w:divsChild>
        <w:div w:id="999695470">
          <w:marLeft w:val="0"/>
          <w:marRight w:val="0"/>
          <w:marTop w:val="0"/>
          <w:marBottom w:val="0"/>
          <w:divBdr>
            <w:top w:val="none" w:sz="0" w:space="0" w:color="auto"/>
            <w:left w:val="none" w:sz="0" w:space="0" w:color="auto"/>
            <w:bottom w:val="none" w:sz="0" w:space="0" w:color="auto"/>
            <w:right w:val="none" w:sz="0" w:space="0" w:color="auto"/>
          </w:divBdr>
        </w:div>
      </w:divsChild>
    </w:div>
    <w:div w:id="710105861">
      <w:bodyDiv w:val="1"/>
      <w:marLeft w:val="0"/>
      <w:marRight w:val="0"/>
      <w:marTop w:val="0"/>
      <w:marBottom w:val="0"/>
      <w:divBdr>
        <w:top w:val="none" w:sz="0" w:space="0" w:color="auto"/>
        <w:left w:val="none" w:sz="0" w:space="0" w:color="auto"/>
        <w:bottom w:val="none" w:sz="0" w:space="0" w:color="auto"/>
        <w:right w:val="none" w:sz="0" w:space="0" w:color="auto"/>
      </w:divBdr>
    </w:div>
    <w:div w:id="711029977">
      <w:bodyDiv w:val="1"/>
      <w:marLeft w:val="0"/>
      <w:marRight w:val="0"/>
      <w:marTop w:val="0"/>
      <w:marBottom w:val="0"/>
      <w:divBdr>
        <w:top w:val="none" w:sz="0" w:space="0" w:color="auto"/>
        <w:left w:val="none" w:sz="0" w:space="0" w:color="auto"/>
        <w:bottom w:val="none" w:sz="0" w:space="0" w:color="auto"/>
        <w:right w:val="none" w:sz="0" w:space="0" w:color="auto"/>
      </w:divBdr>
    </w:div>
    <w:div w:id="767116782">
      <w:bodyDiv w:val="1"/>
      <w:marLeft w:val="0"/>
      <w:marRight w:val="0"/>
      <w:marTop w:val="0"/>
      <w:marBottom w:val="0"/>
      <w:divBdr>
        <w:top w:val="none" w:sz="0" w:space="0" w:color="auto"/>
        <w:left w:val="none" w:sz="0" w:space="0" w:color="auto"/>
        <w:bottom w:val="none" w:sz="0" w:space="0" w:color="auto"/>
        <w:right w:val="none" w:sz="0" w:space="0" w:color="auto"/>
      </w:divBdr>
    </w:div>
    <w:div w:id="784619245">
      <w:bodyDiv w:val="1"/>
      <w:marLeft w:val="0"/>
      <w:marRight w:val="0"/>
      <w:marTop w:val="0"/>
      <w:marBottom w:val="0"/>
      <w:divBdr>
        <w:top w:val="none" w:sz="0" w:space="0" w:color="auto"/>
        <w:left w:val="none" w:sz="0" w:space="0" w:color="auto"/>
        <w:bottom w:val="none" w:sz="0" w:space="0" w:color="auto"/>
        <w:right w:val="none" w:sz="0" w:space="0" w:color="auto"/>
      </w:divBdr>
    </w:div>
    <w:div w:id="823426157">
      <w:bodyDiv w:val="1"/>
      <w:marLeft w:val="0"/>
      <w:marRight w:val="0"/>
      <w:marTop w:val="0"/>
      <w:marBottom w:val="0"/>
      <w:divBdr>
        <w:top w:val="none" w:sz="0" w:space="0" w:color="auto"/>
        <w:left w:val="none" w:sz="0" w:space="0" w:color="auto"/>
        <w:bottom w:val="none" w:sz="0" w:space="0" w:color="auto"/>
        <w:right w:val="none" w:sz="0" w:space="0" w:color="auto"/>
      </w:divBdr>
    </w:div>
    <w:div w:id="824316255">
      <w:bodyDiv w:val="1"/>
      <w:marLeft w:val="0"/>
      <w:marRight w:val="0"/>
      <w:marTop w:val="0"/>
      <w:marBottom w:val="0"/>
      <w:divBdr>
        <w:top w:val="none" w:sz="0" w:space="0" w:color="auto"/>
        <w:left w:val="none" w:sz="0" w:space="0" w:color="auto"/>
        <w:bottom w:val="none" w:sz="0" w:space="0" w:color="auto"/>
        <w:right w:val="none" w:sz="0" w:space="0" w:color="auto"/>
      </w:divBdr>
    </w:div>
    <w:div w:id="827088908">
      <w:bodyDiv w:val="1"/>
      <w:marLeft w:val="0"/>
      <w:marRight w:val="0"/>
      <w:marTop w:val="0"/>
      <w:marBottom w:val="0"/>
      <w:divBdr>
        <w:top w:val="none" w:sz="0" w:space="0" w:color="auto"/>
        <w:left w:val="none" w:sz="0" w:space="0" w:color="auto"/>
        <w:bottom w:val="none" w:sz="0" w:space="0" w:color="auto"/>
        <w:right w:val="none" w:sz="0" w:space="0" w:color="auto"/>
      </w:divBdr>
    </w:div>
    <w:div w:id="835658192">
      <w:bodyDiv w:val="1"/>
      <w:marLeft w:val="0"/>
      <w:marRight w:val="0"/>
      <w:marTop w:val="0"/>
      <w:marBottom w:val="0"/>
      <w:divBdr>
        <w:top w:val="none" w:sz="0" w:space="0" w:color="auto"/>
        <w:left w:val="none" w:sz="0" w:space="0" w:color="auto"/>
        <w:bottom w:val="none" w:sz="0" w:space="0" w:color="auto"/>
        <w:right w:val="none" w:sz="0" w:space="0" w:color="auto"/>
      </w:divBdr>
    </w:div>
    <w:div w:id="886574360">
      <w:bodyDiv w:val="1"/>
      <w:marLeft w:val="0"/>
      <w:marRight w:val="0"/>
      <w:marTop w:val="0"/>
      <w:marBottom w:val="0"/>
      <w:divBdr>
        <w:top w:val="none" w:sz="0" w:space="0" w:color="auto"/>
        <w:left w:val="none" w:sz="0" w:space="0" w:color="auto"/>
        <w:bottom w:val="none" w:sz="0" w:space="0" w:color="auto"/>
        <w:right w:val="none" w:sz="0" w:space="0" w:color="auto"/>
      </w:divBdr>
    </w:div>
    <w:div w:id="928390005">
      <w:bodyDiv w:val="1"/>
      <w:marLeft w:val="0"/>
      <w:marRight w:val="0"/>
      <w:marTop w:val="0"/>
      <w:marBottom w:val="0"/>
      <w:divBdr>
        <w:top w:val="none" w:sz="0" w:space="0" w:color="auto"/>
        <w:left w:val="none" w:sz="0" w:space="0" w:color="auto"/>
        <w:bottom w:val="none" w:sz="0" w:space="0" w:color="auto"/>
        <w:right w:val="none" w:sz="0" w:space="0" w:color="auto"/>
      </w:divBdr>
    </w:div>
    <w:div w:id="976839203">
      <w:bodyDiv w:val="1"/>
      <w:marLeft w:val="0"/>
      <w:marRight w:val="0"/>
      <w:marTop w:val="0"/>
      <w:marBottom w:val="0"/>
      <w:divBdr>
        <w:top w:val="none" w:sz="0" w:space="0" w:color="auto"/>
        <w:left w:val="none" w:sz="0" w:space="0" w:color="auto"/>
        <w:bottom w:val="none" w:sz="0" w:space="0" w:color="auto"/>
        <w:right w:val="none" w:sz="0" w:space="0" w:color="auto"/>
      </w:divBdr>
    </w:div>
    <w:div w:id="997803201">
      <w:bodyDiv w:val="1"/>
      <w:marLeft w:val="0"/>
      <w:marRight w:val="0"/>
      <w:marTop w:val="0"/>
      <w:marBottom w:val="0"/>
      <w:divBdr>
        <w:top w:val="none" w:sz="0" w:space="0" w:color="auto"/>
        <w:left w:val="none" w:sz="0" w:space="0" w:color="auto"/>
        <w:bottom w:val="none" w:sz="0" w:space="0" w:color="auto"/>
        <w:right w:val="none" w:sz="0" w:space="0" w:color="auto"/>
      </w:divBdr>
    </w:div>
    <w:div w:id="1060327502">
      <w:bodyDiv w:val="1"/>
      <w:marLeft w:val="0"/>
      <w:marRight w:val="0"/>
      <w:marTop w:val="0"/>
      <w:marBottom w:val="0"/>
      <w:divBdr>
        <w:top w:val="none" w:sz="0" w:space="0" w:color="auto"/>
        <w:left w:val="none" w:sz="0" w:space="0" w:color="auto"/>
        <w:bottom w:val="none" w:sz="0" w:space="0" w:color="auto"/>
        <w:right w:val="none" w:sz="0" w:space="0" w:color="auto"/>
      </w:divBdr>
    </w:div>
    <w:div w:id="1162503154">
      <w:bodyDiv w:val="1"/>
      <w:marLeft w:val="0"/>
      <w:marRight w:val="0"/>
      <w:marTop w:val="0"/>
      <w:marBottom w:val="0"/>
      <w:divBdr>
        <w:top w:val="none" w:sz="0" w:space="0" w:color="auto"/>
        <w:left w:val="none" w:sz="0" w:space="0" w:color="auto"/>
        <w:bottom w:val="none" w:sz="0" w:space="0" w:color="auto"/>
        <w:right w:val="none" w:sz="0" w:space="0" w:color="auto"/>
      </w:divBdr>
    </w:div>
    <w:div w:id="1203590693">
      <w:bodyDiv w:val="1"/>
      <w:marLeft w:val="0"/>
      <w:marRight w:val="0"/>
      <w:marTop w:val="0"/>
      <w:marBottom w:val="0"/>
      <w:divBdr>
        <w:top w:val="none" w:sz="0" w:space="0" w:color="auto"/>
        <w:left w:val="none" w:sz="0" w:space="0" w:color="auto"/>
        <w:bottom w:val="none" w:sz="0" w:space="0" w:color="auto"/>
        <w:right w:val="none" w:sz="0" w:space="0" w:color="auto"/>
      </w:divBdr>
    </w:div>
    <w:div w:id="1221669062">
      <w:bodyDiv w:val="1"/>
      <w:marLeft w:val="0"/>
      <w:marRight w:val="0"/>
      <w:marTop w:val="0"/>
      <w:marBottom w:val="0"/>
      <w:divBdr>
        <w:top w:val="none" w:sz="0" w:space="0" w:color="auto"/>
        <w:left w:val="none" w:sz="0" w:space="0" w:color="auto"/>
        <w:bottom w:val="none" w:sz="0" w:space="0" w:color="auto"/>
        <w:right w:val="none" w:sz="0" w:space="0" w:color="auto"/>
      </w:divBdr>
    </w:div>
    <w:div w:id="1245721883">
      <w:bodyDiv w:val="1"/>
      <w:marLeft w:val="0"/>
      <w:marRight w:val="0"/>
      <w:marTop w:val="0"/>
      <w:marBottom w:val="0"/>
      <w:divBdr>
        <w:top w:val="none" w:sz="0" w:space="0" w:color="auto"/>
        <w:left w:val="none" w:sz="0" w:space="0" w:color="auto"/>
        <w:bottom w:val="none" w:sz="0" w:space="0" w:color="auto"/>
        <w:right w:val="none" w:sz="0" w:space="0" w:color="auto"/>
      </w:divBdr>
    </w:div>
    <w:div w:id="1247036164">
      <w:bodyDiv w:val="1"/>
      <w:marLeft w:val="0"/>
      <w:marRight w:val="0"/>
      <w:marTop w:val="0"/>
      <w:marBottom w:val="0"/>
      <w:divBdr>
        <w:top w:val="none" w:sz="0" w:space="0" w:color="auto"/>
        <w:left w:val="none" w:sz="0" w:space="0" w:color="auto"/>
        <w:bottom w:val="none" w:sz="0" w:space="0" w:color="auto"/>
        <w:right w:val="none" w:sz="0" w:space="0" w:color="auto"/>
      </w:divBdr>
    </w:div>
    <w:div w:id="1253510429">
      <w:bodyDiv w:val="1"/>
      <w:marLeft w:val="0"/>
      <w:marRight w:val="0"/>
      <w:marTop w:val="0"/>
      <w:marBottom w:val="0"/>
      <w:divBdr>
        <w:top w:val="none" w:sz="0" w:space="0" w:color="auto"/>
        <w:left w:val="none" w:sz="0" w:space="0" w:color="auto"/>
        <w:bottom w:val="none" w:sz="0" w:space="0" w:color="auto"/>
        <w:right w:val="none" w:sz="0" w:space="0" w:color="auto"/>
      </w:divBdr>
    </w:div>
    <w:div w:id="1272009850">
      <w:bodyDiv w:val="1"/>
      <w:marLeft w:val="0"/>
      <w:marRight w:val="0"/>
      <w:marTop w:val="0"/>
      <w:marBottom w:val="0"/>
      <w:divBdr>
        <w:top w:val="none" w:sz="0" w:space="0" w:color="auto"/>
        <w:left w:val="none" w:sz="0" w:space="0" w:color="auto"/>
        <w:bottom w:val="none" w:sz="0" w:space="0" w:color="auto"/>
        <w:right w:val="none" w:sz="0" w:space="0" w:color="auto"/>
      </w:divBdr>
    </w:div>
    <w:div w:id="1281260691">
      <w:bodyDiv w:val="1"/>
      <w:marLeft w:val="0"/>
      <w:marRight w:val="0"/>
      <w:marTop w:val="0"/>
      <w:marBottom w:val="0"/>
      <w:divBdr>
        <w:top w:val="none" w:sz="0" w:space="0" w:color="auto"/>
        <w:left w:val="none" w:sz="0" w:space="0" w:color="auto"/>
        <w:bottom w:val="none" w:sz="0" w:space="0" w:color="auto"/>
        <w:right w:val="none" w:sz="0" w:space="0" w:color="auto"/>
      </w:divBdr>
    </w:div>
    <w:div w:id="1362122455">
      <w:bodyDiv w:val="1"/>
      <w:marLeft w:val="0"/>
      <w:marRight w:val="0"/>
      <w:marTop w:val="0"/>
      <w:marBottom w:val="0"/>
      <w:divBdr>
        <w:top w:val="none" w:sz="0" w:space="0" w:color="auto"/>
        <w:left w:val="none" w:sz="0" w:space="0" w:color="auto"/>
        <w:bottom w:val="none" w:sz="0" w:space="0" w:color="auto"/>
        <w:right w:val="none" w:sz="0" w:space="0" w:color="auto"/>
      </w:divBdr>
    </w:div>
    <w:div w:id="1365642756">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32359510">
      <w:bodyDiv w:val="1"/>
      <w:marLeft w:val="0"/>
      <w:marRight w:val="0"/>
      <w:marTop w:val="0"/>
      <w:marBottom w:val="0"/>
      <w:divBdr>
        <w:top w:val="none" w:sz="0" w:space="0" w:color="auto"/>
        <w:left w:val="none" w:sz="0" w:space="0" w:color="auto"/>
        <w:bottom w:val="none" w:sz="0" w:space="0" w:color="auto"/>
        <w:right w:val="none" w:sz="0" w:space="0" w:color="auto"/>
      </w:divBdr>
    </w:div>
    <w:div w:id="1433208457">
      <w:bodyDiv w:val="1"/>
      <w:marLeft w:val="0"/>
      <w:marRight w:val="0"/>
      <w:marTop w:val="0"/>
      <w:marBottom w:val="0"/>
      <w:divBdr>
        <w:top w:val="none" w:sz="0" w:space="0" w:color="auto"/>
        <w:left w:val="none" w:sz="0" w:space="0" w:color="auto"/>
        <w:bottom w:val="none" w:sz="0" w:space="0" w:color="auto"/>
        <w:right w:val="none" w:sz="0" w:space="0" w:color="auto"/>
      </w:divBdr>
    </w:div>
    <w:div w:id="1523201299">
      <w:bodyDiv w:val="1"/>
      <w:marLeft w:val="0"/>
      <w:marRight w:val="0"/>
      <w:marTop w:val="0"/>
      <w:marBottom w:val="0"/>
      <w:divBdr>
        <w:top w:val="none" w:sz="0" w:space="0" w:color="auto"/>
        <w:left w:val="none" w:sz="0" w:space="0" w:color="auto"/>
        <w:bottom w:val="none" w:sz="0" w:space="0" w:color="auto"/>
        <w:right w:val="none" w:sz="0" w:space="0" w:color="auto"/>
      </w:divBdr>
    </w:div>
    <w:div w:id="1536312339">
      <w:bodyDiv w:val="1"/>
      <w:marLeft w:val="0"/>
      <w:marRight w:val="0"/>
      <w:marTop w:val="0"/>
      <w:marBottom w:val="0"/>
      <w:divBdr>
        <w:top w:val="none" w:sz="0" w:space="0" w:color="auto"/>
        <w:left w:val="none" w:sz="0" w:space="0" w:color="auto"/>
        <w:bottom w:val="none" w:sz="0" w:space="0" w:color="auto"/>
        <w:right w:val="none" w:sz="0" w:space="0" w:color="auto"/>
      </w:divBdr>
    </w:div>
    <w:div w:id="1582831229">
      <w:bodyDiv w:val="1"/>
      <w:marLeft w:val="0"/>
      <w:marRight w:val="0"/>
      <w:marTop w:val="0"/>
      <w:marBottom w:val="0"/>
      <w:divBdr>
        <w:top w:val="none" w:sz="0" w:space="0" w:color="auto"/>
        <w:left w:val="none" w:sz="0" w:space="0" w:color="auto"/>
        <w:bottom w:val="none" w:sz="0" w:space="0" w:color="auto"/>
        <w:right w:val="none" w:sz="0" w:space="0" w:color="auto"/>
      </w:divBdr>
    </w:div>
    <w:div w:id="1594511297">
      <w:bodyDiv w:val="1"/>
      <w:marLeft w:val="0"/>
      <w:marRight w:val="0"/>
      <w:marTop w:val="0"/>
      <w:marBottom w:val="0"/>
      <w:divBdr>
        <w:top w:val="none" w:sz="0" w:space="0" w:color="auto"/>
        <w:left w:val="none" w:sz="0" w:space="0" w:color="auto"/>
        <w:bottom w:val="none" w:sz="0" w:space="0" w:color="auto"/>
        <w:right w:val="none" w:sz="0" w:space="0" w:color="auto"/>
      </w:divBdr>
    </w:div>
    <w:div w:id="1611818695">
      <w:bodyDiv w:val="1"/>
      <w:marLeft w:val="0"/>
      <w:marRight w:val="0"/>
      <w:marTop w:val="0"/>
      <w:marBottom w:val="0"/>
      <w:divBdr>
        <w:top w:val="none" w:sz="0" w:space="0" w:color="auto"/>
        <w:left w:val="none" w:sz="0" w:space="0" w:color="auto"/>
        <w:bottom w:val="none" w:sz="0" w:space="0" w:color="auto"/>
        <w:right w:val="none" w:sz="0" w:space="0" w:color="auto"/>
      </w:divBdr>
    </w:div>
    <w:div w:id="1647659003">
      <w:bodyDiv w:val="1"/>
      <w:marLeft w:val="0"/>
      <w:marRight w:val="0"/>
      <w:marTop w:val="0"/>
      <w:marBottom w:val="0"/>
      <w:divBdr>
        <w:top w:val="none" w:sz="0" w:space="0" w:color="auto"/>
        <w:left w:val="none" w:sz="0" w:space="0" w:color="auto"/>
        <w:bottom w:val="none" w:sz="0" w:space="0" w:color="auto"/>
        <w:right w:val="none" w:sz="0" w:space="0" w:color="auto"/>
      </w:divBdr>
    </w:div>
    <w:div w:id="1777016258">
      <w:bodyDiv w:val="1"/>
      <w:marLeft w:val="0"/>
      <w:marRight w:val="0"/>
      <w:marTop w:val="0"/>
      <w:marBottom w:val="0"/>
      <w:divBdr>
        <w:top w:val="none" w:sz="0" w:space="0" w:color="auto"/>
        <w:left w:val="none" w:sz="0" w:space="0" w:color="auto"/>
        <w:bottom w:val="none" w:sz="0" w:space="0" w:color="auto"/>
        <w:right w:val="none" w:sz="0" w:space="0" w:color="auto"/>
      </w:divBdr>
    </w:div>
    <w:div w:id="1808208556">
      <w:bodyDiv w:val="1"/>
      <w:marLeft w:val="0"/>
      <w:marRight w:val="0"/>
      <w:marTop w:val="0"/>
      <w:marBottom w:val="0"/>
      <w:divBdr>
        <w:top w:val="none" w:sz="0" w:space="0" w:color="auto"/>
        <w:left w:val="none" w:sz="0" w:space="0" w:color="auto"/>
        <w:bottom w:val="none" w:sz="0" w:space="0" w:color="auto"/>
        <w:right w:val="none" w:sz="0" w:space="0" w:color="auto"/>
      </w:divBdr>
    </w:div>
    <w:div w:id="1839271796">
      <w:bodyDiv w:val="1"/>
      <w:marLeft w:val="0"/>
      <w:marRight w:val="0"/>
      <w:marTop w:val="0"/>
      <w:marBottom w:val="0"/>
      <w:divBdr>
        <w:top w:val="none" w:sz="0" w:space="0" w:color="auto"/>
        <w:left w:val="none" w:sz="0" w:space="0" w:color="auto"/>
        <w:bottom w:val="none" w:sz="0" w:space="0" w:color="auto"/>
        <w:right w:val="none" w:sz="0" w:space="0" w:color="auto"/>
      </w:divBdr>
    </w:div>
    <w:div w:id="1871333270">
      <w:bodyDiv w:val="1"/>
      <w:marLeft w:val="0"/>
      <w:marRight w:val="0"/>
      <w:marTop w:val="0"/>
      <w:marBottom w:val="0"/>
      <w:divBdr>
        <w:top w:val="none" w:sz="0" w:space="0" w:color="auto"/>
        <w:left w:val="none" w:sz="0" w:space="0" w:color="auto"/>
        <w:bottom w:val="none" w:sz="0" w:space="0" w:color="auto"/>
        <w:right w:val="none" w:sz="0" w:space="0" w:color="auto"/>
      </w:divBdr>
    </w:div>
    <w:div w:id="1900360162">
      <w:bodyDiv w:val="1"/>
      <w:marLeft w:val="0"/>
      <w:marRight w:val="0"/>
      <w:marTop w:val="0"/>
      <w:marBottom w:val="0"/>
      <w:divBdr>
        <w:top w:val="none" w:sz="0" w:space="0" w:color="auto"/>
        <w:left w:val="none" w:sz="0" w:space="0" w:color="auto"/>
        <w:bottom w:val="none" w:sz="0" w:space="0" w:color="auto"/>
        <w:right w:val="none" w:sz="0" w:space="0" w:color="auto"/>
      </w:divBdr>
    </w:div>
    <w:div w:id="1920168041">
      <w:bodyDiv w:val="1"/>
      <w:marLeft w:val="0"/>
      <w:marRight w:val="0"/>
      <w:marTop w:val="0"/>
      <w:marBottom w:val="0"/>
      <w:divBdr>
        <w:top w:val="none" w:sz="0" w:space="0" w:color="auto"/>
        <w:left w:val="none" w:sz="0" w:space="0" w:color="auto"/>
        <w:bottom w:val="none" w:sz="0" w:space="0" w:color="auto"/>
        <w:right w:val="none" w:sz="0" w:space="0" w:color="auto"/>
      </w:divBdr>
    </w:div>
    <w:div w:id="1958293947">
      <w:bodyDiv w:val="1"/>
      <w:marLeft w:val="0"/>
      <w:marRight w:val="0"/>
      <w:marTop w:val="0"/>
      <w:marBottom w:val="0"/>
      <w:divBdr>
        <w:top w:val="none" w:sz="0" w:space="0" w:color="auto"/>
        <w:left w:val="none" w:sz="0" w:space="0" w:color="auto"/>
        <w:bottom w:val="none" w:sz="0" w:space="0" w:color="auto"/>
        <w:right w:val="none" w:sz="0" w:space="0" w:color="auto"/>
      </w:divBdr>
    </w:div>
    <w:div w:id="2004510061">
      <w:bodyDiv w:val="1"/>
      <w:marLeft w:val="0"/>
      <w:marRight w:val="0"/>
      <w:marTop w:val="0"/>
      <w:marBottom w:val="0"/>
      <w:divBdr>
        <w:top w:val="none" w:sz="0" w:space="0" w:color="auto"/>
        <w:left w:val="none" w:sz="0" w:space="0" w:color="auto"/>
        <w:bottom w:val="none" w:sz="0" w:space="0" w:color="auto"/>
        <w:right w:val="none" w:sz="0" w:space="0" w:color="auto"/>
      </w:divBdr>
    </w:div>
    <w:div w:id="205075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mailto:Michael.Weckesser@va.gov" TargetMode="Externa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Dana.Newcomb@va.gov" TargetMode="External"/><Relationship Id="rId2" Type="http://schemas.openxmlformats.org/officeDocument/2006/relationships/customXml" Target="../customXml/item2.xml"/><Relationship Id="rId16" Type="http://schemas.openxmlformats.org/officeDocument/2006/relationships/hyperlink" Target="mailto:Cheryl.Owsley@va.gov" TargetMode="External"/><Relationship Id="rId20" Type="http://schemas.openxmlformats.org/officeDocument/2006/relationships/hyperlink" Target="https://docs.aws.amazon.com/AmazonCloudWatch/latest/monitoring/acw-ug.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Rafael.Richards@va.gov"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mailto:Robert.Goode@va.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3" ma:contentTypeDescription="Create a new document." ma:contentTypeScope="" ma:versionID="fab4ac7ab15c2d3aa212049952c91d6a">
  <xsd:schema xmlns:xsd="http://www.w3.org/2001/XMLSchema" xmlns:xs="http://www.w3.org/2001/XMLSchema" xmlns:p="http://schemas.microsoft.com/office/2006/metadata/properties" xmlns:ns2="3145f2f8-1457-4819-b225-831849cd4fa4" targetNamespace="http://schemas.microsoft.com/office/2006/metadata/properties" ma:root="true" ma:fieldsID="0ece6232c994c5a50038a70a26199364"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0F9937-4940-4DED-9006-244D8A7ED9E7}"/>
</file>

<file path=customXml/itemProps2.xml><?xml version="1.0" encoding="utf-8"?>
<ds:datastoreItem xmlns:ds="http://schemas.openxmlformats.org/officeDocument/2006/customXml" ds:itemID="{C8B1EF53-F8AA-4F8C-8D38-4FF794A974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81AA59-FA0B-42EE-A13C-0C04B1EBD6C1}">
  <ds:schemaRefs>
    <ds:schemaRef ds:uri="http://schemas.microsoft.com/office/2006/metadata/longProperties"/>
  </ds:schemaRefs>
</ds:datastoreItem>
</file>

<file path=customXml/itemProps4.xml><?xml version="1.0" encoding="utf-8"?>
<ds:datastoreItem xmlns:ds="http://schemas.openxmlformats.org/officeDocument/2006/customXml" ds:itemID="{932C5B6F-0EA6-433D-9D24-144845ABE714}">
  <ds:schemaRefs>
    <ds:schemaRef ds:uri="http://schemas.microsoft.com/sharepoint/v3/contenttype/forms"/>
  </ds:schemaRefs>
</ds:datastoreItem>
</file>

<file path=customXml/itemProps5.xml><?xml version="1.0" encoding="utf-8"?>
<ds:datastoreItem xmlns:ds="http://schemas.openxmlformats.org/officeDocument/2006/customXml" ds:itemID="{ED6EC62C-4DB7-4490-A917-309C5A748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1114</Words>
  <Characters>6353</Characters>
  <Application>Microsoft Office Word</Application>
  <DocSecurity>0</DocSecurity>
  <Lines>52</Lines>
  <Paragraphs>14</Paragraphs>
  <ScaleCrop>false</ScaleCrop>
  <HeadingPairs>
    <vt:vector size="4" baseType="variant">
      <vt:variant>
        <vt:lpstr>Title</vt:lpstr>
      </vt:variant>
      <vt:variant>
        <vt:i4>1</vt:i4>
      </vt:variant>
      <vt:variant>
        <vt:lpstr>Headings</vt:lpstr>
      </vt:variant>
      <vt:variant>
        <vt:i4>19</vt:i4>
      </vt:variant>
    </vt:vector>
  </HeadingPairs>
  <TitlesOfParts>
    <vt:vector size="20" baseType="lpstr">
      <vt:lpstr>VistA Scheduling Enhancements GUI User Guide</vt:lpstr>
      <vt:lpstr>Introduction</vt:lpstr>
      <vt:lpstr>    Purpose</vt:lpstr>
      <vt:lpstr>    Overview</vt:lpstr>
      <vt:lpstr>    Disclaimers</vt:lpstr>
      <vt:lpstr>        Software Disclaimer</vt:lpstr>
      <vt:lpstr>        Documentation Disclaimer</vt:lpstr>
      <vt:lpstr>    Project References</vt:lpstr>
      <vt:lpstr>        Information</vt:lpstr>
      <vt:lpstr>        Coordination</vt:lpstr>
      <vt:lpstr>        Help Desk</vt:lpstr>
      <vt:lpstr>        Organization of the User Guide</vt:lpstr>
      <vt:lpstr>System Summary</vt:lpstr>
      <vt:lpstr>    User Access Levels</vt:lpstr>
      <vt:lpstr>Getting Started</vt:lpstr>
      <vt:lpstr>Reports</vt:lpstr>
      <vt:lpstr>VAM 508 Compliance</vt:lpstr>
      <vt:lpstr>Troubleshooting</vt:lpstr>
      <vt:lpstr>Acronyms and Abbreviations</vt:lpstr>
      <vt:lpstr/>
    </vt:vector>
  </TitlesOfParts>
  <LinksUpToDate>false</LinksUpToDate>
  <CharactersWithSpaces>7453</CharactersWithSpaces>
  <SharedDoc>false</SharedDoc>
  <HLinks>
    <vt:vector size="1086" baseType="variant">
      <vt:variant>
        <vt:i4>1441846</vt:i4>
      </vt:variant>
      <vt:variant>
        <vt:i4>1085</vt:i4>
      </vt:variant>
      <vt:variant>
        <vt:i4>0</vt:i4>
      </vt:variant>
      <vt:variant>
        <vt:i4>5</vt:i4>
      </vt:variant>
      <vt:variant>
        <vt:lpwstr/>
      </vt:variant>
      <vt:variant>
        <vt:lpwstr>_Toc438226862</vt:lpwstr>
      </vt:variant>
      <vt:variant>
        <vt:i4>1441846</vt:i4>
      </vt:variant>
      <vt:variant>
        <vt:i4>1079</vt:i4>
      </vt:variant>
      <vt:variant>
        <vt:i4>0</vt:i4>
      </vt:variant>
      <vt:variant>
        <vt:i4>5</vt:i4>
      </vt:variant>
      <vt:variant>
        <vt:lpwstr/>
      </vt:variant>
      <vt:variant>
        <vt:lpwstr>_Toc438226861</vt:lpwstr>
      </vt:variant>
      <vt:variant>
        <vt:i4>1441846</vt:i4>
      </vt:variant>
      <vt:variant>
        <vt:i4>1073</vt:i4>
      </vt:variant>
      <vt:variant>
        <vt:i4>0</vt:i4>
      </vt:variant>
      <vt:variant>
        <vt:i4>5</vt:i4>
      </vt:variant>
      <vt:variant>
        <vt:lpwstr/>
      </vt:variant>
      <vt:variant>
        <vt:lpwstr>_Toc438226860</vt:lpwstr>
      </vt:variant>
      <vt:variant>
        <vt:i4>1376310</vt:i4>
      </vt:variant>
      <vt:variant>
        <vt:i4>1067</vt:i4>
      </vt:variant>
      <vt:variant>
        <vt:i4>0</vt:i4>
      </vt:variant>
      <vt:variant>
        <vt:i4>5</vt:i4>
      </vt:variant>
      <vt:variant>
        <vt:lpwstr/>
      </vt:variant>
      <vt:variant>
        <vt:lpwstr>_Toc438226859</vt:lpwstr>
      </vt:variant>
      <vt:variant>
        <vt:i4>1376310</vt:i4>
      </vt:variant>
      <vt:variant>
        <vt:i4>1061</vt:i4>
      </vt:variant>
      <vt:variant>
        <vt:i4>0</vt:i4>
      </vt:variant>
      <vt:variant>
        <vt:i4>5</vt:i4>
      </vt:variant>
      <vt:variant>
        <vt:lpwstr/>
      </vt:variant>
      <vt:variant>
        <vt:lpwstr>_Toc438226858</vt:lpwstr>
      </vt:variant>
      <vt:variant>
        <vt:i4>1376310</vt:i4>
      </vt:variant>
      <vt:variant>
        <vt:i4>1055</vt:i4>
      </vt:variant>
      <vt:variant>
        <vt:i4>0</vt:i4>
      </vt:variant>
      <vt:variant>
        <vt:i4>5</vt:i4>
      </vt:variant>
      <vt:variant>
        <vt:lpwstr/>
      </vt:variant>
      <vt:variant>
        <vt:lpwstr>_Toc438226857</vt:lpwstr>
      </vt:variant>
      <vt:variant>
        <vt:i4>1376310</vt:i4>
      </vt:variant>
      <vt:variant>
        <vt:i4>1049</vt:i4>
      </vt:variant>
      <vt:variant>
        <vt:i4>0</vt:i4>
      </vt:variant>
      <vt:variant>
        <vt:i4>5</vt:i4>
      </vt:variant>
      <vt:variant>
        <vt:lpwstr/>
      </vt:variant>
      <vt:variant>
        <vt:lpwstr>_Toc438226856</vt:lpwstr>
      </vt:variant>
      <vt:variant>
        <vt:i4>1376310</vt:i4>
      </vt:variant>
      <vt:variant>
        <vt:i4>1043</vt:i4>
      </vt:variant>
      <vt:variant>
        <vt:i4>0</vt:i4>
      </vt:variant>
      <vt:variant>
        <vt:i4>5</vt:i4>
      </vt:variant>
      <vt:variant>
        <vt:lpwstr/>
      </vt:variant>
      <vt:variant>
        <vt:lpwstr>_Toc438226855</vt:lpwstr>
      </vt:variant>
      <vt:variant>
        <vt:i4>1376310</vt:i4>
      </vt:variant>
      <vt:variant>
        <vt:i4>1037</vt:i4>
      </vt:variant>
      <vt:variant>
        <vt:i4>0</vt:i4>
      </vt:variant>
      <vt:variant>
        <vt:i4>5</vt:i4>
      </vt:variant>
      <vt:variant>
        <vt:lpwstr/>
      </vt:variant>
      <vt:variant>
        <vt:lpwstr>_Toc438226854</vt:lpwstr>
      </vt:variant>
      <vt:variant>
        <vt:i4>1376310</vt:i4>
      </vt:variant>
      <vt:variant>
        <vt:i4>1031</vt:i4>
      </vt:variant>
      <vt:variant>
        <vt:i4>0</vt:i4>
      </vt:variant>
      <vt:variant>
        <vt:i4>5</vt:i4>
      </vt:variant>
      <vt:variant>
        <vt:lpwstr/>
      </vt:variant>
      <vt:variant>
        <vt:lpwstr>_Toc438226853</vt:lpwstr>
      </vt:variant>
      <vt:variant>
        <vt:i4>1376310</vt:i4>
      </vt:variant>
      <vt:variant>
        <vt:i4>1025</vt:i4>
      </vt:variant>
      <vt:variant>
        <vt:i4>0</vt:i4>
      </vt:variant>
      <vt:variant>
        <vt:i4>5</vt:i4>
      </vt:variant>
      <vt:variant>
        <vt:lpwstr/>
      </vt:variant>
      <vt:variant>
        <vt:lpwstr>_Toc438226852</vt:lpwstr>
      </vt:variant>
      <vt:variant>
        <vt:i4>1376310</vt:i4>
      </vt:variant>
      <vt:variant>
        <vt:i4>1019</vt:i4>
      </vt:variant>
      <vt:variant>
        <vt:i4>0</vt:i4>
      </vt:variant>
      <vt:variant>
        <vt:i4>5</vt:i4>
      </vt:variant>
      <vt:variant>
        <vt:lpwstr/>
      </vt:variant>
      <vt:variant>
        <vt:lpwstr>_Toc438226851</vt:lpwstr>
      </vt:variant>
      <vt:variant>
        <vt:i4>1376310</vt:i4>
      </vt:variant>
      <vt:variant>
        <vt:i4>1013</vt:i4>
      </vt:variant>
      <vt:variant>
        <vt:i4>0</vt:i4>
      </vt:variant>
      <vt:variant>
        <vt:i4>5</vt:i4>
      </vt:variant>
      <vt:variant>
        <vt:lpwstr/>
      </vt:variant>
      <vt:variant>
        <vt:lpwstr>_Toc438226850</vt:lpwstr>
      </vt:variant>
      <vt:variant>
        <vt:i4>1310774</vt:i4>
      </vt:variant>
      <vt:variant>
        <vt:i4>1007</vt:i4>
      </vt:variant>
      <vt:variant>
        <vt:i4>0</vt:i4>
      </vt:variant>
      <vt:variant>
        <vt:i4>5</vt:i4>
      </vt:variant>
      <vt:variant>
        <vt:lpwstr/>
      </vt:variant>
      <vt:variant>
        <vt:lpwstr>_Toc438226849</vt:lpwstr>
      </vt:variant>
      <vt:variant>
        <vt:i4>1310774</vt:i4>
      </vt:variant>
      <vt:variant>
        <vt:i4>1001</vt:i4>
      </vt:variant>
      <vt:variant>
        <vt:i4>0</vt:i4>
      </vt:variant>
      <vt:variant>
        <vt:i4>5</vt:i4>
      </vt:variant>
      <vt:variant>
        <vt:lpwstr/>
      </vt:variant>
      <vt:variant>
        <vt:lpwstr>_Toc438226848</vt:lpwstr>
      </vt:variant>
      <vt:variant>
        <vt:i4>1310774</vt:i4>
      </vt:variant>
      <vt:variant>
        <vt:i4>995</vt:i4>
      </vt:variant>
      <vt:variant>
        <vt:i4>0</vt:i4>
      </vt:variant>
      <vt:variant>
        <vt:i4>5</vt:i4>
      </vt:variant>
      <vt:variant>
        <vt:lpwstr/>
      </vt:variant>
      <vt:variant>
        <vt:lpwstr>_Toc438226847</vt:lpwstr>
      </vt:variant>
      <vt:variant>
        <vt:i4>1310774</vt:i4>
      </vt:variant>
      <vt:variant>
        <vt:i4>989</vt:i4>
      </vt:variant>
      <vt:variant>
        <vt:i4>0</vt:i4>
      </vt:variant>
      <vt:variant>
        <vt:i4>5</vt:i4>
      </vt:variant>
      <vt:variant>
        <vt:lpwstr/>
      </vt:variant>
      <vt:variant>
        <vt:lpwstr>_Toc438226846</vt:lpwstr>
      </vt:variant>
      <vt:variant>
        <vt:i4>1310774</vt:i4>
      </vt:variant>
      <vt:variant>
        <vt:i4>983</vt:i4>
      </vt:variant>
      <vt:variant>
        <vt:i4>0</vt:i4>
      </vt:variant>
      <vt:variant>
        <vt:i4>5</vt:i4>
      </vt:variant>
      <vt:variant>
        <vt:lpwstr/>
      </vt:variant>
      <vt:variant>
        <vt:lpwstr>_Toc438226845</vt:lpwstr>
      </vt:variant>
      <vt:variant>
        <vt:i4>1310774</vt:i4>
      </vt:variant>
      <vt:variant>
        <vt:i4>977</vt:i4>
      </vt:variant>
      <vt:variant>
        <vt:i4>0</vt:i4>
      </vt:variant>
      <vt:variant>
        <vt:i4>5</vt:i4>
      </vt:variant>
      <vt:variant>
        <vt:lpwstr/>
      </vt:variant>
      <vt:variant>
        <vt:lpwstr>_Toc438226844</vt:lpwstr>
      </vt:variant>
      <vt:variant>
        <vt:i4>1310774</vt:i4>
      </vt:variant>
      <vt:variant>
        <vt:i4>971</vt:i4>
      </vt:variant>
      <vt:variant>
        <vt:i4>0</vt:i4>
      </vt:variant>
      <vt:variant>
        <vt:i4>5</vt:i4>
      </vt:variant>
      <vt:variant>
        <vt:lpwstr/>
      </vt:variant>
      <vt:variant>
        <vt:lpwstr>_Toc438226843</vt:lpwstr>
      </vt:variant>
      <vt:variant>
        <vt:i4>1310774</vt:i4>
      </vt:variant>
      <vt:variant>
        <vt:i4>965</vt:i4>
      </vt:variant>
      <vt:variant>
        <vt:i4>0</vt:i4>
      </vt:variant>
      <vt:variant>
        <vt:i4>5</vt:i4>
      </vt:variant>
      <vt:variant>
        <vt:lpwstr/>
      </vt:variant>
      <vt:variant>
        <vt:lpwstr>_Toc438226842</vt:lpwstr>
      </vt:variant>
      <vt:variant>
        <vt:i4>1310774</vt:i4>
      </vt:variant>
      <vt:variant>
        <vt:i4>959</vt:i4>
      </vt:variant>
      <vt:variant>
        <vt:i4>0</vt:i4>
      </vt:variant>
      <vt:variant>
        <vt:i4>5</vt:i4>
      </vt:variant>
      <vt:variant>
        <vt:lpwstr/>
      </vt:variant>
      <vt:variant>
        <vt:lpwstr>_Toc438226841</vt:lpwstr>
      </vt:variant>
      <vt:variant>
        <vt:i4>1310774</vt:i4>
      </vt:variant>
      <vt:variant>
        <vt:i4>953</vt:i4>
      </vt:variant>
      <vt:variant>
        <vt:i4>0</vt:i4>
      </vt:variant>
      <vt:variant>
        <vt:i4>5</vt:i4>
      </vt:variant>
      <vt:variant>
        <vt:lpwstr/>
      </vt:variant>
      <vt:variant>
        <vt:lpwstr>_Toc438226840</vt:lpwstr>
      </vt:variant>
      <vt:variant>
        <vt:i4>1245238</vt:i4>
      </vt:variant>
      <vt:variant>
        <vt:i4>947</vt:i4>
      </vt:variant>
      <vt:variant>
        <vt:i4>0</vt:i4>
      </vt:variant>
      <vt:variant>
        <vt:i4>5</vt:i4>
      </vt:variant>
      <vt:variant>
        <vt:lpwstr/>
      </vt:variant>
      <vt:variant>
        <vt:lpwstr>_Toc438226839</vt:lpwstr>
      </vt:variant>
      <vt:variant>
        <vt:i4>1245238</vt:i4>
      </vt:variant>
      <vt:variant>
        <vt:i4>941</vt:i4>
      </vt:variant>
      <vt:variant>
        <vt:i4>0</vt:i4>
      </vt:variant>
      <vt:variant>
        <vt:i4>5</vt:i4>
      </vt:variant>
      <vt:variant>
        <vt:lpwstr/>
      </vt:variant>
      <vt:variant>
        <vt:lpwstr>_Toc438226838</vt:lpwstr>
      </vt:variant>
      <vt:variant>
        <vt:i4>1245238</vt:i4>
      </vt:variant>
      <vt:variant>
        <vt:i4>935</vt:i4>
      </vt:variant>
      <vt:variant>
        <vt:i4>0</vt:i4>
      </vt:variant>
      <vt:variant>
        <vt:i4>5</vt:i4>
      </vt:variant>
      <vt:variant>
        <vt:lpwstr/>
      </vt:variant>
      <vt:variant>
        <vt:lpwstr>_Toc438226837</vt:lpwstr>
      </vt:variant>
      <vt:variant>
        <vt:i4>1245238</vt:i4>
      </vt:variant>
      <vt:variant>
        <vt:i4>929</vt:i4>
      </vt:variant>
      <vt:variant>
        <vt:i4>0</vt:i4>
      </vt:variant>
      <vt:variant>
        <vt:i4>5</vt:i4>
      </vt:variant>
      <vt:variant>
        <vt:lpwstr/>
      </vt:variant>
      <vt:variant>
        <vt:lpwstr>_Toc438226836</vt:lpwstr>
      </vt:variant>
      <vt:variant>
        <vt:i4>1245238</vt:i4>
      </vt:variant>
      <vt:variant>
        <vt:i4>923</vt:i4>
      </vt:variant>
      <vt:variant>
        <vt:i4>0</vt:i4>
      </vt:variant>
      <vt:variant>
        <vt:i4>5</vt:i4>
      </vt:variant>
      <vt:variant>
        <vt:lpwstr/>
      </vt:variant>
      <vt:variant>
        <vt:lpwstr>_Toc438226835</vt:lpwstr>
      </vt:variant>
      <vt:variant>
        <vt:i4>1245238</vt:i4>
      </vt:variant>
      <vt:variant>
        <vt:i4>917</vt:i4>
      </vt:variant>
      <vt:variant>
        <vt:i4>0</vt:i4>
      </vt:variant>
      <vt:variant>
        <vt:i4>5</vt:i4>
      </vt:variant>
      <vt:variant>
        <vt:lpwstr/>
      </vt:variant>
      <vt:variant>
        <vt:lpwstr>_Toc438226834</vt:lpwstr>
      </vt:variant>
      <vt:variant>
        <vt:i4>1245238</vt:i4>
      </vt:variant>
      <vt:variant>
        <vt:i4>911</vt:i4>
      </vt:variant>
      <vt:variant>
        <vt:i4>0</vt:i4>
      </vt:variant>
      <vt:variant>
        <vt:i4>5</vt:i4>
      </vt:variant>
      <vt:variant>
        <vt:lpwstr/>
      </vt:variant>
      <vt:variant>
        <vt:lpwstr>_Toc438226833</vt:lpwstr>
      </vt:variant>
      <vt:variant>
        <vt:i4>1245238</vt:i4>
      </vt:variant>
      <vt:variant>
        <vt:i4>905</vt:i4>
      </vt:variant>
      <vt:variant>
        <vt:i4>0</vt:i4>
      </vt:variant>
      <vt:variant>
        <vt:i4>5</vt:i4>
      </vt:variant>
      <vt:variant>
        <vt:lpwstr/>
      </vt:variant>
      <vt:variant>
        <vt:lpwstr>_Toc438226832</vt:lpwstr>
      </vt:variant>
      <vt:variant>
        <vt:i4>1245238</vt:i4>
      </vt:variant>
      <vt:variant>
        <vt:i4>899</vt:i4>
      </vt:variant>
      <vt:variant>
        <vt:i4>0</vt:i4>
      </vt:variant>
      <vt:variant>
        <vt:i4>5</vt:i4>
      </vt:variant>
      <vt:variant>
        <vt:lpwstr/>
      </vt:variant>
      <vt:variant>
        <vt:lpwstr>_Toc438226831</vt:lpwstr>
      </vt:variant>
      <vt:variant>
        <vt:i4>1245238</vt:i4>
      </vt:variant>
      <vt:variant>
        <vt:i4>893</vt:i4>
      </vt:variant>
      <vt:variant>
        <vt:i4>0</vt:i4>
      </vt:variant>
      <vt:variant>
        <vt:i4>5</vt:i4>
      </vt:variant>
      <vt:variant>
        <vt:lpwstr/>
      </vt:variant>
      <vt:variant>
        <vt:lpwstr>_Toc438226830</vt:lpwstr>
      </vt:variant>
      <vt:variant>
        <vt:i4>1179702</vt:i4>
      </vt:variant>
      <vt:variant>
        <vt:i4>887</vt:i4>
      </vt:variant>
      <vt:variant>
        <vt:i4>0</vt:i4>
      </vt:variant>
      <vt:variant>
        <vt:i4>5</vt:i4>
      </vt:variant>
      <vt:variant>
        <vt:lpwstr/>
      </vt:variant>
      <vt:variant>
        <vt:lpwstr>_Toc438226829</vt:lpwstr>
      </vt:variant>
      <vt:variant>
        <vt:i4>1179702</vt:i4>
      </vt:variant>
      <vt:variant>
        <vt:i4>881</vt:i4>
      </vt:variant>
      <vt:variant>
        <vt:i4>0</vt:i4>
      </vt:variant>
      <vt:variant>
        <vt:i4>5</vt:i4>
      </vt:variant>
      <vt:variant>
        <vt:lpwstr/>
      </vt:variant>
      <vt:variant>
        <vt:lpwstr>_Toc438226828</vt:lpwstr>
      </vt:variant>
      <vt:variant>
        <vt:i4>1179702</vt:i4>
      </vt:variant>
      <vt:variant>
        <vt:i4>875</vt:i4>
      </vt:variant>
      <vt:variant>
        <vt:i4>0</vt:i4>
      </vt:variant>
      <vt:variant>
        <vt:i4>5</vt:i4>
      </vt:variant>
      <vt:variant>
        <vt:lpwstr/>
      </vt:variant>
      <vt:variant>
        <vt:lpwstr>_Toc438226827</vt:lpwstr>
      </vt:variant>
      <vt:variant>
        <vt:i4>1179702</vt:i4>
      </vt:variant>
      <vt:variant>
        <vt:i4>869</vt:i4>
      </vt:variant>
      <vt:variant>
        <vt:i4>0</vt:i4>
      </vt:variant>
      <vt:variant>
        <vt:i4>5</vt:i4>
      </vt:variant>
      <vt:variant>
        <vt:lpwstr/>
      </vt:variant>
      <vt:variant>
        <vt:lpwstr>_Toc438226826</vt:lpwstr>
      </vt:variant>
      <vt:variant>
        <vt:i4>1179702</vt:i4>
      </vt:variant>
      <vt:variant>
        <vt:i4>863</vt:i4>
      </vt:variant>
      <vt:variant>
        <vt:i4>0</vt:i4>
      </vt:variant>
      <vt:variant>
        <vt:i4>5</vt:i4>
      </vt:variant>
      <vt:variant>
        <vt:lpwstr/>
      </vt:variant>
      <vt:variant>
        <vt:lpwstr>_Toc438226825</vt:lpwstr>
      </vt:variant>
      <vt:variant>
        <vt:i4>1179702</vt:i4>
      </vt:variant>
      <vt:variant>
        <vt:i4>857</vt:i4>
      </vt:variant>
      <vt:variant>
        <vt:i4>0</vt:i4>
      </vt:variant>
      <vt:variant>
        <vt:i4>5</vt:i4>
      </vt:variant>
      <vt:variant>
        <vt:lpwstr/>
      </vt:variant>
      <vt:variant>
        <vt:lpwstr>_Toc438226824</vt:lpwstr>
      </vt:variant>
      <vt:variant>
        <vt:i4>1179702</vt:i4>
      </vt:variant>
      <vt:variant>
        <vt:i4>851</vt:i4>
      </vt:variant>
      <vt:variant>
        <vt:i4>0</vt:i4>
      </vt:variant>
      <vt:variant>
        <vt:i4>5</vt:i4>
      </vt:variant>
      <vt:variant>
        <vt:lpwstr/>
      </vt:variant>
      <vt:variant>
        <vt:lpwstr>_Toc438226823</vt:lpwstr>
      </vt:variant>
      <vt:variant>
        <vt:i4>1179702</vt:i4>
      </vt:variant>
      <vt:variant>
        <vt:i4>845</vt:i4>
      </vt:variant>
      <vt:variant>
        <vt:i4>0</vt:i4>
      </vt:variant>
      <vt:variant>
        <vt:i4>5</vt:i4>
      </vt:variant>
      <vt:variant>
        <vt:lpwstr/>
      </vt:variant>
      <vt:variant>
        <vt:lpwstr>_Toc438226822</vt:lpwstr>
      </vt:variant>
      <vt:variant>
        <vt:i4>1179702</vt:i4>
      </vt:variant>
      <vt:variant>
        <vt:i4>839</vt:i4>
      </vt:variant>
      <vt:variant>
        <vt:i4>0</vt:i4>
      </vt:variant>
      <vt:variant>
        <vt:i4>5</vt:i4>
      </vt:variant>
      <vt:variant>
        <vt:lpwstr/>
      </vt:variant>
      <vt:variant>
        <vt:lpwstr>_Toc438226821</vt:lpwstr>
      </vt:variant>
      <vt:variant>
        <vt:i4>1179702</vt:i4>
      </vt:variant>
      <vt:variant>
        <vt:i4>833</vt:i4>
      </vt:variant>
      <vt:variant>
        <vt:i4>0</vt:i4>
      </vt:variant>
      <vt:variant>
        <vt:i4>5</vt:i4>
      </vt:variant>
      <vt:variant>
        <vt:lpwstr/>
      </vt:variant>
      <vt:variant>
        <vt:lpwstr>_Toc438226820</vt:lpwstr>
      </vt:variant>
      <vt:variant>
        <vt:i4>1114166</vt:i4>
      </vt:variant>
      <vt:variant>
        <vt:i4>827</vt:i4>
      </vt:variant>
      <vt:variant>
        <vt:i4>0</vt:i4>
      </vt:variant>
      <vt:variant>
        <vt:i4>5</vt:i4>
      </vt:variant>
      <vt:variant>
        <vt:lpwstr/>
      </vt:variant>
      <vt:variant>
        <vt:lpwstr>_Toc438226819</vt:lpwstr>
      </vt:variant>
      <vt:variant>
        <vt:i4>1114166</vt:i4>
      </vt:variant>
      <vt:variant>
        <vt:i4>821</vt:i4>
      </vt:variant>
      <vt:variant>
        <vt:i4>0</vt:i4>
      </vt:variant>
      <vt:variant>
        <vt:i4>5</vt:i4>
      </vt:variant>
      <vt:variant>
        <vt:lpwstr/>
      </vt:variant>
      <vt:variant>
        <vt:lpwstr>_Toc438226818</vt:lpwstr>
      </vt:variant>
      <vt:variant>
        <vt:i4>1114166</vt:i4>
      </vt:variant>
      <vt:variant>
        <vt:i4>815</vt:i4>
      </vt:variant>
      <vt:variant>
        <vt:i4>0</vt:i4>
      </vt:variant>
      <vt:variant>
        <vt:i4>5</vt:i4>
      </vt:variant>
      <vt:variant>
        <vt:lpwstr/>
      </vt:variant>
      <vt:variant>
        <vt:lpwstr>_Toc438226817</vt:lpwstr>
      </vt:variant>
      <vt:variant>
        <vt:i4>1114166</vt:i4>
      </vt:variant>
      <vt:variant>
        <vt:i4>806</vt:i4>
      </vt:variant>
      <vt:variant>
        <vt:i4>0</vt:i4>
      </vt:variant>
      <vt:variant>
        <vt:i4>5</vt:i4>
      </vt:variant>
      <vt:variant>
        <vt:lpwstr/>
      </vt:variant>
      <vt:variant>
        <vt:lpwstr>_Toc438226815</vt:lpwstr>
      </vt:variant>
      <vt:variant>
        <vt:i4>1114166</vt:i4>
      </vt:variant>
      <vt:variant>
        <vt:i4>800</vt:i4>
      </vt:variant>
      <vt:variant>
        <vt:i4>0</vt:i4>
      </vt:variant>
      <vt:variant>
        <vt:i4>5</vt:i4>
      </vt:variant>
      <vt:variant>
        <vt:lpwstr/>
      </vt:variant>
      <vt:variant>
        <vt:lpwstr>_Toc438226814</vt:lpwstr>
      </vt:variant>
      <vt:variant>
        <vt:i4>1114166</vt:i4>
      </vt:variant>
      <vt:variant>
        <vt:i4>794</vt:i4>
      </vt:variant>
      <vt:variant>
        <vt:i4>0</vt:i4>
      </vt:variant>
      <vt:variant>
        <vt:i4>5</vt:i4>
      </vt:variant>
      <vt:variant>
        <vt:lpwstr/>
      </vt:variant>
      <vt:variant>
        <vt:lpwstr>_Toc438226813</vt:lpwstr>
      </vt:variant>
      <vt:variant>
        <vt:i4>1114166</vt:i4>
      </vt:variant>
      <vt:variant>
        <vt:i4>788</vt:i4>
      </vt:variant>
      <vt:variant>
        <vt:i4>0</vt:i4>
      </vt:variant>
      <vt:variant>
        <vt:i4>5</vt:i4>
      </vt:variant>
      <vt:variant>
        <vt:lpwstr/>
      </vt:variant>
      <vt:variant>
        <vt:lpwstr>_Toc438226812</vt:lpwstr>
      </vt:variant>
      <vt:variant>
        <vt:i4>1114166</vt:i4>
      </vt:variant>
      <vt:variant>
        <vt:i4>782</vt:i4>
      </vt:variant>
      <vt:variant>
        <vt:i4>0</vt:i4>
      </vt:variant>
      <vt:variant>
        <vt:i4>5</vt:i4>
      </vt:variant>
      <vt:variant>
        <vt:lpwstr/>
      </vt:variant>
      <vt:variant>
        <vt:lpwstr>_Toc438226811</vt:lpwstr>
      </vt:variant>
      <vt:variant>
        <vt:i4>1114166</vt:i4>
      </vt:variant>
      <vt:variant>
        <vt:i4>776</vt:i4>
      </vt:variant>
      <vt:variant>
        <vt:i4>0</vt:i4>
      </vt:variant>
      <vt:variant>
        <vt:i4>5</vt:i4>
      </vt:variant>
      <vt:variant>
        <vt:lpwstr/>
      </vt:variant>
      <vt:variant>
        <vt:lpwstr>_Toc438226810</vt:lpwstr>
      </vt:variant>
      <vt:variant>
        <vt:i4>1048630</vt:i4>
      </vt:variant>
      <vt:variant>
        <vt:i4>770</vt:i4>
      </vt:variant>
      <vt:variant>
        <vt:i4>0</vt:i4>
      </vt:variant>
      <vt:variant>
        <vt:i4>5</vt:i4>
      </vt:variant>
      <vt:variant>
        <vt:lpwstr/>
      </vt:variant>
      <vt:variant>
        <vt:lpwstr>_Toc438226809</vt:lpwstr>
      </vt:variant>
      <vt:variant>
        <vt:i4>1048630</vt:i4>
      </vt:variant>
      <vt:variant>
        <vt:i4>764</vt:i4>
      </vt:variant>
      <vt:variant>
        <vt:i4>0</vt:i4>
      </vt:variant>
      <vt:variant>
        <vt:i4>5</vt:i4>
      </vt:variant>
      <vt:variant>
        <vt:lpwstr/>
      </vt:variant>
      <vt:variant>
        <vt:lpwstr>_Toc438226808</vt:lpwstr>
      </vt:variant>
      <vt:variant>
        <vt:i4>1048630</vt:i4>
      </vt:variant>
      <vt:variant>
        <vt:i4>758</vt:i4>
      </vt:variant>
      <vt:variant>
        <vt:i4>0</vt:i4>
      </vt:variant>
      <vt:variant>
        <vt:i4>5</vt:i4>
      </vt:variant>
      <vt:variant>
        <vt:lpwstr/>
      </vt:variant>
      <vt:variant>
        <vt:lpwstr>_Toc438226807</vt:lpwstr>
      </vt:variant>
      <vt:variant>
        <vt:i4>1048630</vt:i4>
      </vt:variant>
      <vt:variant>
        <vt:i4>752</vt:i4>
      </vt:variant>
      <vt:variant>
        <vt:i4>0</vt:i4>
      </vt:variant>
      <vt:variant>
        <vt:i4>5</vt:i4>
      </vt:variant>
      <vt:variant>
        <vt:lpwstr/>
      </vt:variant>
      <vt:variant>
        <vt:lpwstr>_Toc438226806</vt:lpwstr>
      </vt:variant>
      <vt:variant>
        <vt:i4>1048630</vt:i4>
      </vt:variant>
      <vt:variant>
        <vt:i4>746</vt:i4>
      </vt:variant>
      <vt:variant>
        <vt:i4>0</vt:i4>
      </vt:variant>
      <vt:variant>
        <vt:i4>5</vt:i4>
      </vt:variant>
      <vt:variant>
        <vt:lpwstr/>
      </vt:variant>
      <vt:variant>
        <vt:lpwstr>_Toc438226805</vt:lpwstr>
      </vt:variant>
      <vt:variant>
        <vt:i4>1048630</vt:i4>
      </vt:variant>
      <vt:variant>
        <vt:i4>740</vt:i4>
      </vt:variant>
      <vt:variant>
        <vt:i4>0</vt:i4>
      </vt:variant>
      <vt:variant>
        <vt:i4>5</vt:i4>
      </vt:variant>
      <vt:variant>
        <vt:lpwstr/>
      </vt:variant>
      <vt:variant>
        <vt:lpwstr>_Toc438226804</vt:lpwstr>
      </vt:variant>
      <vt:variant>
        <vt:i4>1048630</vt:i4>
      </vt:variant>
      <vt:variant>
        <vt:i4>734</vt:i4>
      </vt:variant>
      <vt:variant>
        <vt:i4>0</vt:i4>
      </vt:variant>
      <vt:variant>
        <vt:i4>5</vt:i4>
      </vt:variant>
      <vt:variant>
        <vt:lpwstr/>
      </vt:variant>
      <vt:variant>
        <vt:lpwstr>_Toc438226803</vt:lpwstr>
      </vt:variant>
      <vt:variant>
        <vt:i4>1048630</vt:i4>
      </vt:variant>
      <vt:variant>
        <vt:i4>728</vt:i4>
      </vt:variant>
      <vt:variant>
        <vt:i4>0</vt:i4>
      </vt:variant>
      <vt:variant>
        <vt:i4>5</vt:i4>
      </vt:variant>
      <vt:variant>
        <vt:lpwstr/>
      </vt:variant>
      <vt:variant>
        <vt:lpwstr>_Toc438226802</vt:lpwstr>
      </vt:variant>
      <vt:variant>
        <vt:i4>1048630</vt:i4>
      </vt:variant>
      <vt:variant>
        <vt:i4>722</vt:i4>
      </vt:variant>
      <vt:variant>
        <vt:i4>0</vt:i4>
      </vt:variant>
      <vt:variant>
        <vt:i4>5</vt:i4>
      </vt:variant>
      <vt:variant>
        <vt:lpwstr/>
      </vt:variant>
      <vt:variant>
        <vt:lpwstr>_Toc438226801</vt:lpwstr>
      </vt:variant>
      <vt:variant>
        <vt:i4>1048630</vt:i4>
      </vt:variant>
      <vt:variant>
        <vt:i4>716</vt:i4>
      </vt:variant>
      <vt:variant>
        <vt:i4>0</vt:i4>
      </vt:variant>
      <vt:variant>
        <vt:i4>5</vt:i4>
      </vt:variant>
      <vt:variant>
        <vt:lpwstr/>
      </vt:variant>
      <vt:variant>
        <vt:lpwstr>_Toc438226800</vt:lpwstr>
      </vt:variant>
      <vt:variant>
        <vt:i4>1638457</vt:i4>
      </vt:variant>
      <vt:variant>
        <vt:i4>710</vt:i4>
      </vt:variant>
      <vt:variant>
        <vt:i4>0</vt:i4>
      </vt:variant>
      <vt:variant>
        <vt:i4>5</vt:i4>
      </vt:variant>
      <vt:variant>
        <vt:lpwstr/>
      </vt:variant>
      <vt:variant>
        <vt:lpwstr>_Toc438226799</vt:lpwstr>
      </vt:variant>
      <vt:variant>
        <vt:i4>1638457</vt:i4>
      </vt:variant>
      <vt:variant>
        <vt:i4>704</vt:i4>
      </vt:variant>
      <vt:variant>
        <vt:i4>0</vt:i4>
      </vt:variant>
      <vt:variant>
        <vt:i4>5</vt:i4>
      </vt:variant>
      <vt:variant>
        <vt:lpwstr/>
      </vt:variant>
      <vt:variant>
        <vt:lpwstr>_Toc438226798</vt:lpwstr>
      </vt:variant>
      <vt:variant>
        <vt:i4>1638457</vt:i4>
      </vt:variant>
      <vt:variant>
        <vt:i4>698</vt:i4>
      </vt:variant>
      <vt:variant>
        <vt:i4>0</vt:i4>
      </vt:variant>
      <vt:variant>
        <vt:i4>5</vt:i4>
      </vt:variant>
      <vt:variant>
        <vt:lpwstr/>
      </vt:variant>
      <vt:variant>
        <vt:lpwstr>_Toc438226797</vt:lpwstr>
      </vt:variant>
      <vt:variant>
        <vt:i4>1638457</vt:i4>
      </vt:variant>
      <vt:variant>
        <vt:i4>692</vt:i4>
      </vt:variant>
      <vt:variant>
        <vt:i4>0</vt:i4>
      </vt:variant>
      <vt:variant>
        <vt:i4>5</vt:i4>
      </vt:variant>
      <vt:variant>
        <vt:lpwstr/>
      </vt:variant>
      <vt:variant>
        <vt:lpwstr>_Toc438226796</vt:lpwstr>
      </vt:variant>
      <vt:variant>
        <vt:i4>1638457</vt:i4>
      </vt:variant>
      <vt:variant>
        <vt:i4>686</vt:i4>
      </vt:variant>
      <vt:variant>
        <vt:i4>0</vt:i4>
      </vt:variant>
      <vt:variant>
        <vt:i4>5</vt:i4>
      </vt:variant>
      <vt:variant>
        <vt:lpwstr/>
      </vt:variant>
      <vt:variant>
        <vt:lpwstr>_Toc438226795</vt:lpwstr>
      </vt:variant>
      <vt:variant>
        <vt:i4>1638457</vt:i4>
      </vt:variant>
      <vt:variant>
        <vt:i4>680</vt:i4>
      </vt:variant>
      <vt:variant>
        <vt:i4>0</vt:i4>
      </vt:variant>
      <vt:variant>
        <vt:i4>5</vt:i4>
      </vt:variant>
      <vt:variant>
        <vt:lpwstr/>
      </vt:variant>
      <vt:variant>
        <vt:lpwstr>_Toc438226794</vt:lpwstr>
      </vt:variant>
      <vt:variant>
        <vt:i4>1638457</vt:i4>
      </vt:variant>
      <vt:variant>
        <vt:i4>674</vt:i4>
      </vt:variant>
      <vt:variant>
        <vt:i4>0</vt:i4>
      </vt:variant>
      <vt:variant>
        <vt:i4>5</vt:i4>
      </vt:variant>
      <vt:variant>
        <vt:lpwstr/>
      </vt:variant>
      <vt:variant>
        <vt:lpwstr>_Toc438226793</vt:lpwstr>
      </vt:variant>
      <vt:variant>
        <vt:i4>1638457</vt:i4>
      </vt:variant>
      <vt:variant>
        <vt:i4>668</vt:i4>
      </vt:variant>
      <vt:variant>
        <vt:i4>0</vt:i4>
      </vt:variant>
      <vt:variant>
        <vt:i4>5</vt:i4>
      </vt:variant>
      <vt:variant>
        <vt:lpwstr/>
      </vt:variant>
      <vt:variant>
        <vt:lpwstr>_Toc438226792</vt:lpwstr>
      </vt:variant>
      <vt:variant>
        <vt:i4>1638457</vt:i4>
      </vt:variant>
      <vt:variant>
        <vt:i4>662</vt:i4>
      </vt:variant>
      <vt:variant>
        <vt:i4>0</vt:i4>
      </vt:variant>
      <vt:variant>
        <vt:i4>5</vt:i4>
      </vt:variant>
      <vt:variant>
        <vt:lpwstr/>
      </vt:variant>
      <vt:variant>
        <vt:lpwstr>_Toc438226791</vt:lpwstr>
      </vt:variant>
      <vt:variant>
        <vt:i4>1638457</vt:i4>
      </vt:variant>
      <vt:variant>
        <vt:i4>656</vt:i4>
      </vt:variant>
      <vt:variant>
        <vt:i4>0</vt:i4>
      </vt:variant>
      <vt:variant>
        <vt:i4>5</vt:i4>
      </vt:variant>
      <vt:variant>
        <vt:lpwstr/>
      </vt:variant>
      <vt:variant>
        <vt:lpwstr>_Toc438226790</vt:lpwstr>
      </vt:variant>
      <vt:variant>
        <vt:i4>1572921</vt:i4>
      </vt:variant>
      <vt:variant>
        <vt:i4>650</vt:i4>
      </vt:variant>
      <vt:variant>
        <vt:i4>0</vt:i4>
      </vt:variant>
      <vt:variant>
        <vt:i4>5</vt:i4>
      </vt:variant>
      <vt:variant>
        <vt:lpwstr/>
      </vt:variant>
      <vt:variant>
        <vt:lpwstr>_Toc438226789</vt:lpwstr>
      </vt:variant>
      <vt:variant>
        <vt:i4>1572921</vt:i4>
      </vt:variant>
      <vt:variant>
        <vt:i4>644</vt:i4>
      </vt:variant>
      <vt:variant>
        <vt:i4>0</vt:i4>
      </vt:variant>
      <vt:variant>
        <vt:i4>5</vt:i4>
      </vt:variant>
      <vt:variant>
        <vt:lpwstr/>
      </vt:variant>
      <vt:variant>
        <vt:lpwstr>_Toc438226788</vt:lpwstr>
      </vt:variant>
      <vt:variant>
        <vt:i4>1572921</vt:i4>
      </vt:variant>
      <vt:variant>
        <vt:i4>638</vt:i4>
      </vt:variant>
      <vt:variant>
        <vt:i4>0</vt:i4>
      </vt:variant>
      <vt:variant>
        <vt:i4>5</vt:i4>
      </vt:variant>
      <vt:variant>
        <vt:lpwstr/>
      </vt:variant>
      <vt:variant>
        <vt:lpwstr>_Toc438226787</vt:lpwstr>
      </vt:variant>
      <vt:variant>
        <vt:i4>1572921</vt:i4>
      </vt:variant>
      <vt:variant>
        <vt:i4>632</vt:i4>
      </vt:variant>
      <vt:variant>
        <vt:i4>0</vt:i4>
      </vt:variant>
      <vt:variant>
        <vt:i4>5</vt:i4>
      </vt:variant>
      <vt:variant>
        <vt:lpwstr/>
      </vt:variant>
      <vt:variant>
        <vt:lpwstr>_Toc438226786</vt:lpwstr>
      </vt:variant>
      <vt:variant>
        <vt:i4>1572921</vt:i4>
      </vt:variant>
      <vt:variant>
        <vt:i4>626</vt:i4>
      </vt:variant>
      <vt:variant>
        <vt:i4>0</vt:i4>
      </vt:variant>
      <vt:variant>
        <vt:i4>5</vt:i4>
      </vt:variant>
      <vt:variant>
        <vt:lpwstr/>
      </vt:variant>
      <vt:variant>
        <vt:lpwstr>_Toc438226785</vt:lpwstr>
      </vt:variant>
      <vt:variant>
        <vt:i4>1572921</vt:i4>
      </vt:variant>
      <vt:variant>
        <vt:i4>620</vt:i4>
      </vt:variant>
      <vt:variant>
        <vt:i4>0</vt:i4>
      </vt:variant>
      <vt:variant>
        <vt:i4>5</vt:i4>
      </vt:variant>
      <vt:variant>
        <vt:lpwstr/>
      </vt:variant>
      <vt:variant>
        <vt:lpwstr>_Toc438226784</vt:lpwstr>
      </vt:variant>
      <vt:variant>
        <vt:i4>1572921</vt:i4>
      </vt:variant>
      <vt:variant>
        <vt:i4>614</vt:i4>
      </vt:variant>
      <vt:variant>
        <vt:i4>0</vt:i4>
      </vt:variant>
      <vt:variant>
        <vt:i4>5</vt:i4>
      </vt:variant>
      <vt:variant>
        <vt:lpwstr/>
      </vt:variant>
      <vt:variant>
        <vt:lpwstr>_Toc438226783</vt:lpwstr>
      </vt:variant>
      <vt:variant>
        <vt:i4>1572921</vt:i4>
      </vt:variant>
      <vt:variant>
        <vt:i4>608</vt:i4>
      </vt:variant>
      <vt:variant>
        <vt:i4>0</vt:i4>
      </vt:variant>
      <vt:variant>
        <vt:i4>5</vt:i4>
      </vt:variant>
      <vt:variant>
        <vt:lpwstr/>
      </vt:variant>
      <vt:variant>
        <vt:lpwstr>_Toc438226782</vt:lpwstr>
      </vt:variant>
      <vt:variant>
        <vt:i4>1572921</vt:i4>
      </vt:variant>
      <vt:variant>
        <vt:i4>602</vt:i4>
      </vt:variant>
      <vt:variant>
        <vt:i4>0</vt:i4>
      </vt:variant>
      <vt:variant>
        <vt:i4>5</vt:i4>
      </vt:variant>
      <vt:variant>
        <vt:lpwstr/>
      </vt:variant>
      <vt:variant>
        <vt:lpwstr>_Toc438226781</vt:lpwstr>
      </vt:variant>
      <vt:variant>
        <vt:i4>1572921</vt:i4>
      </vt:variant>
      <vt:variant>
        <vt:i4>596</vt:i4>
      </vt:variant>
      <vt:variant>
        <vt:i4>0</vt:i4>
      </vt:variant>
      <vt:variant>
        <vt:i4>5</vt:i4>
      </vt:variant>
      <vt:variant>
        <vt:lpwstr/>
      </vt:variant>
      <vt:variant>
        <vt:lpwstr>_Toc438226780</vt:lpwstr>
      </vt:variant>
      <vt:variant>
        <vt:i4>1507385</vt:i4>
      </vt:variant>
      <vt:variant>
        <vt:i4>590</vt:i4>
      </vt:variant>
      <vt:variant>
        <vt:i4>0</vt:i4>
      </vt:variant>
      <vt:variant>
        <vt:i4>5</vt:i4>
      </vt:variant>
      <vt:variant>
        <vt:lpwstr/>
      </vt:variant>
      <vt:variant>
        <vt:lpwstr>_Toc438226779</vt:lpwstr>
      </vt:variant>
      <vt:variant>
        <vt:i4>1507385</vt:i4>
      </vt:variant>
      <vt:variant>
        <vt:i4>584</vt:i4>
      </vt:variant>
      <vt:variant>
        <vt:i4>0</vt:i4>
      </vt:variant>
      <vt:variant>
        <vt:i4>5</vt:i4>
      </vt:variant>
      <vt:variant>
        <vt:lpwstr/>
      </vt:variant>
      <vt:variant>
        <vt:lpwstr>_Toc438226778</vt:lpwstr>
      </vt:variant>
      <vt:variant>
        <vt:i4>1507385</vt:i4>
      </vt:variant>
      <vt:variant>
        <vt:i4>578</vt:i4>
      </vt:variant>
      <vt:variant>
        <vt:i4>0</vt:i4>
      </vt:variant>
      <vt:variant>
        <vt:i4>5</vt:i4>
      </vt:variant>
      <vt:variant>
        <vt:lpwstr/>
      </vt:variant>
      <vt:variant>
        <vt:lpwstr>_Toc438226777</vt:lpwstr>
      </vt:variant>
      <vt:variant>
        <vt:i4>1507385</vt:i4>
      </vt:variant>
      <vt:variant>
        <vt:i4>572</vt:i4>
      </vt:variant>
      <vt:variant>
        <vt:i4>0</vt:i4>
      </vt:variant>
      <vt:variant>
        <vt:i4>5</vt:i4>
      </vt:variant>
      <vt:variant>
        <vt:lpwstr/>
      </vt:variant>
      <vt:variant>
        <vt:lpwstr>_Toc438226776</vt:lpwstr>
      </vt:variant>
      <vt:variant>
        <vt:i4>1507385</vt:i4>
      </vt:variant>
      <vt:variant>
        <vt:i4>566</vt:i4>
      </vt:variant>
      <vt:variant>
        <vt:i4>0</vt:i4>
      </vt:variant>
      <vt:variant>
        <vt:i4>5</vt:i4>
      </vt:variant>
      <vt:variant>
        <vt:lpwstr/>
      </vt:variant>
      <vt:variant>
        <vt:lpwstr>_Toc438226775</vt:lpwstr>
      </vt:variant>
      <vt:variant>
        <vt:i4>1507385</vt:i4>
      </vt:variant>
      <vt:variant>
        <vt:i4>560</vt:i4>
      </vt:variant>
      <vt:variant>
        <vt:i4>0</vt:i4>
      </vt:variant>
      <vt:variant>
        <vt:i4>5</vt:i4>
      </vt:variant>
      <vt:variant>
        <vt:lpwstr/>
      </vt:variant>
      <vt:variant>
        <vt:lpwstr>_Toc438226774</vt:lpwstr>
      </vt:variant>
      <vt:variant>
        <vt:i4>1507385</vt:i4>
      </vt:variant>
      <vt:variant>
        <vt:i4>554</vt:i4>
      </vt:variant>
      <vt:variant>
        <vt:i4>0</vt:i4>
      </vt:variant>
      <vt:variant>
        <vt:i4>5</vt:i4>
      </vt:variant>
      <vt:variant>
        <vt:lpwstr/>
      </vt:variant>
      <vt:variant>
        <vt:lpwstr>_Toc438226773</vt:lpwstr>
      </vt:variant>
      <vt:variant>
        <vt:i4>1507385</vt:i4>
      </vt:variant>
      <vt:variant>
        <vt:i4>548</vt:i4>
      </vt:variant>
      <vt:variant>
        <vt:i4>0</vt:i4>
      </vt:variant>
      <vt:variant>
        <vt:i4>5</vt:i4>
      </vt:variant>
      <vt:variant>
        <vt:lpwstr/>
      </vt:variant>
      <vt:variant>
        <vt:lpwstr>_Toc438226772</vt:lpwstr>
      </vt:variant>
      <vt:variant>
        <vt:i4>1507385</vt:i4>
      </vt:variant>
      <vt:variant>
        <vt:i4>542</vt:i4>
      </vt:variant>
      <vt:variant>
        <vt:i4>0</vt:i4>
      </vt:variant>
      <vt:variant>
        <vt:i4>5</vt:i4>
      </vt:variant>
      <vt:variant>
        <vt:lpwstr/>
      </vt:variant>
      <vt:variant>
        <vt:lpwstr>_Toc438226771</vt:lpwstr>
      </vt:variant>
      <vt:variant>
        <vt:i4>1507385</vt:i4>
      </vt:variant>
      <vt:variant>
        <vt:i4>536</vt:i4>
      </vt:variant>
      <vt:variant>
        <vt:i4>0</vt:i4>
      </vt:variant>
      <vt:variant>
        <vt:i4>5</vt:i4>
      </vt:variant>
      <vt:variant>
        <vt:lpwstr/>
      </vt:variant>
      <vt:variant>
        <vt:lpwstr>_Toc438226770</vt:lpwstr>
      </vt:variant>
      <vt:variant>
        <vt:i4>1441849</vt:i4>
      </vt:variant>
      <vt:variant>
        <vt:i4>530</vt:i4>
      </vt:variant>
      <vt:variant>
        <vt:i4>0</vt:i4>
      </vt:variant>
      <vt:variant>
        <vt:i4>5</vt:i4>
      </vt:variant>
      <vt:variant>
        <vt:lpwstr/>
      </vt:variant>
      <vt:variant>
        <vt:lpwstr>_Toc438226769</vt:lpwstr>
      </vt:variant>
      <vt:variant>
        <vt:i4>1441849</vt:i4>
      </vt:variant>
      <vt:variant>
        <vt:i4>524</vt:i4>
      </vt:variant>
      <vt:variant>
        <vt:i4>0</vt:i4>
      </vt:variant>
      <vt:variant>
        <vt:i4>5</vt:i4>
      </vt:variant>
      <vt:variant>
        <vt:lpwstr/>
      </vt:variant>
      <vt:variant>
        <vt:lpwstr>_Toc438226768</vt:lpwstr>
      </vt:variant>
      <vt:variant>
        <vt:i4>1441849</vt:i4>
      </vt:variant>
      <vt:variant>
        <vt:i4>518</vt:i4>
      </vt:variant>
      <vt:variant>
        <vt:i4>0</vt:i4>
      </vt:variant>
      <vt:variant>
        <vt:i4>5</vt:i4>
      </vt:variant>
      <vt:variant>
        <vt:lpwstr/>
      </vt:variant>
      <vt:variant>
        <vt:lpwstr>_Toc438226767</vt:lpwstr>
      </vt:variant>
      <vt:variant>
        <vt:i4>1441849</vt:i4>
      </vt:variant>
      <vt:variant>
        <vt:i4>512</vt:i4>
      </vt:variant>
      <vt:variant>
        <vt:i4>0</vt:i4>
      </vt:variant>
      <vt:variant>
        <vt:i4>5</vt:i4>
      </vt:variant>
      <vt:variant>
        <vt:lpwstr/>
      </vt:variant>
      <vt:variant>
        <vt:lpwstr>_Toc438226766</vt:lpwstr>
      </vt:variant>
      <vt:variant>
        <vt:i4>1441849</vt:i4>
      </vt:variant>
      <vt:variant>
        <vt:i4>506</vt:i4>
      </vt:variant>
      <vt:variant>
        <vt:i4>0</vt:i4>
      </vt:variant>
      <vt:variant>
        <vt:i4>5</vt:i4>
      </vt:variant>
      <vt:variant>
        <vt:lpwstr/>
      </vt:variant>
      <vt:variant>
        <vt:lpwstr>_Toc438226765</vt:lpwstr>
      </vt:variant>
      <vt:variant>
        <vt:i4>1441849</vt:i4>
      </vt:variant>
      <vt:variant>
        <vt:i4>500</vt:i4>
      </vt:variant>
      <vt:variant>
        <vt:i4>0</vt:i4>
      </vt:variant>
      <vt:variant>
        <vt:i4>5</vt:i4>
      </vt:variant>
      <vt:variant>
        <vt:lpwstr/>
      </vt:variant>
      <vt:variant>
        <vt:lpwstr>_Toc438226764</vt:lpwstr>
      </vt:variant>
      <vt:variant>
        <vt:i4>1441849</vt:i4>
      </vt:variant>
      <vt:variant>
        <vt:i4>494</vt:i4>
      </vt:variant>
      <vt:variant>
        <vt:i4>0</vt:i4>
      </vt:variant>
      <vt:variant>
        <vt:i4>5</vt:i4>
      </vt:variant>
      <vt:variant>
        <vt:lpwstr/>
      </vt:variant>
      <vt:variant>
        <vt:lpwstr>_Toc438226763</vt:lpwstr>
      </vt:variant>
      <vt:variant>
        <vt:i4>1441849</vt:i4>
      </vt:variant>
      <vt:variant>
        <vt:i4>488</vt:i4>
      </vt:variant>
      <vt:variant>
        <vt:i4>0</vt:i4>
      </vt:variant>
      <vt:variant>
        <vt:i4>5</vt:i4>
      </vt:variant>
      <vt:variant>
        <vt:lpwstr/>
      </vt:variant>
      <vt:variant>
        <vt:lpwstr>_Toc438226762</vt:lpwstr>
      </vt:variant>
      <vt:variant>
        <vt:i4>1441849</vt:i4>
      </vt:variant>
      <vt:variant>
        <vt:i4>482</vt:i4>
      </vt:variant>
      <vt:variant>
        <vt:i4>0</vt:i4>
      </vt:variant>
      <vt:variant>
        <vt:i4>5</vt:i4>
      </vt:variant>
      <vt:variant>
        <vt:lpwstr/>
      </vt:variant>
      <vt:variant>
        <vt:lpwstr>_Toc438226761</vt:lpwstr>
      </vt:variant>
      <vt:variant>
        <vt:i4>1441849</vt:i4>
      </vt:variant>
      <vt:variant>
        <vt:i4>476</vt:i4>
      </vt:variant>
      <vt:variant>
        <vt:i4>0</vt:i4>
      </vt:variant>
      <vt:variant>
        <vt:i4>5</vt:i4>
      </vt:variant>
      <vt:variant>
        <vt:lpwstr/>
      </vt:variant>
      <vt:variant>
        <vt:lpwstr>_Toc438226760</vt:lpwstr>
      </vt:variant>
      <vt:variant>
        <vt:i4>1376313</vt:i4>
      </vt:variant>
      <vt:variant>
        <vt:i4>470</vt:i4>
      </vt:variant>
      <vt:variant>
        <vt:i4>0</vt:i4>
      </vt:variant>
      <vt:variant>
        <vt:i4>5</vt:i4>
      </vt:variant>
      <vt:variant>
        <vt:lpwstr/>
      </vt:variant>
      <vt:variant>
        <vt:lpwstr>_Toc438226759</vt:lpwstr>
      </vt:variant>
      <vt:variant>
        <vt:i4>1376313</vt:i4>
      </vt:variant>
      <vt:variant>
        <vt:i4>464</vt:i4>
      </vt:variant>
      <vt:variant>
        <vt:i4>0</vt:i4>
      </vt:variant>
      <vt:variant>
        <vt:i4>5</vt:i4>
      </vt:variant>
      <vt:variant>
        <vt:lpwstr/>
      </vt:variant>
      <vt:variant>
        <vt:lpwstr>_Toc438226758</vt:lpwstr>
      </vt:variant>
      <vt:variant>
        <vt:i4>1376313</vt:i4>
      </vt:variant>
      <vt:variant>
        <vt:i4>458</vt:i4>
      </vt:variant>
      <vt:variant>
        <vt:i4>0</vt:i4>
      </vt:variant>
      <vt:variant>
        <vt:i4>5</vt:i4>
      </vt:variant>
      <vt:variant>
        <vt:lpwstr/>
      </vt:variant>
      <vt:variant>
        <vt:lpwstr>_Toc438226757</vt:lpwstr>
      </vt:variant>
      <vt:variant>
        <vt:i4>1376313</vt:i4>
      </vt:variant>
      <vt:variant>
        <vt:i4>452</vt:i4>
      </vt:variant>
      <vt:variant>
        <vt:i4>0</vt:i4>
      </vt:variant>
      <vt:variant>
        <vt:i4>5</vt:i4>
      </vt:variant>
      <vt:variant>
        <vt:lpwstr/>
      </vt:variant>
      <vt:variant>
        <vt:lpwstr>_Toc438226756</vt:lpwstr>
      </vt:variant>
      <vt:variant>
        <vt:i4>1376313</vt:i4>
      </vt:variant>
      <vt:variant>
        <vt:i4>446</vt:i4>
      </vt:variant>
      <vt:variant>
        <vt:i4>0</vt:i4>
      </vt:variant>
      <vt:variant>
        <vt:i4>5</vt:i4>
      </vt:variant>
      <vt:variant>
        <vt:lpwstr/>
      </vt:variant>
      <vt:variant>
        <vt:lpwstr>_Toc438226755</vt:lpwstr>
      </vt:variant>
      <vt:variant>
        <vt:i4>1376313</vt:i4>
      </vt:variant>
      <vt:variant>
        <vt:i4>440</vt:i4>
      </vt:variant>
      <vt:variant>
        <vt:i4>0</vt:i4>
      </vt:variant>
      <vt:variant>
        <vt:i4>5</vt:i4>
      </vt:variant>
      <vt:variant>
        <vt:lpwstr/>
      </vt:variant>
      <vt:variant>
        <vt:lpwstr>_Toc438226754</vt:lpwstr>
      </vt:variant>
      <vt:variant>
        <vt:i4>1376313</vt:i4>
      </vt:variant>
      <vt:variant>
        <vt:i4>434</vt:i4>
      </vt:variant>
      <vt:variant>
        <vt:i4>0</vt:i4>
      </vt:variant>
      <vt:variant>
        <vt:i4>5</vt:i4>
      </vt:variant>
      <vt:variant>
        <vt:lpwstr/>
      </vt:variant>
      <vt:variant>
        <vt:lpwstr>_Toc438226753</vt:lpwstr>
      </vt:variant>
      <vt:variant>
        <vt:i4>1376313</vt:i4>
      </vt:variant>
      <vt:variant>
        <vt:i4>428</vt:i4>
      </vt:variant>
      <vt:variant>
        <vt:i4>0</vt:i4>
      </vt:variant>
      <vt:variant>
        <vt:i4>5</vt:i4>
      </vt:variant>
      <vt:variant>
        <vt:lpwstr/>
      </vt:variant>
      <vt:variant>
        <vt:lpwstr>_Toc438226752</vt:lpwstr>
      </vt:variant>
      <vt:variant>
        <vt:i4>1376313</vt:i4>
      </vt:variant>
      <vt:variant>
        <vt:i4>422</vt:i4>
      </vt:variant>
      <vt:variant>
        <vt:i4>0</vt:i4>
      </vt:variant>
      <vt:variant>
        <vt:i4>5</vt:i4>
      </vt:variant>
      <vt:variant>
        <vt:lpwstr/>
      </vt:variant>
      <vt:variant>
        <vt:lpwstr>_Toc438226751</vt:lpwstr>
      </vt:variant>
      <vt:variant>
        <vt:i4>1376313</vt:i4>
      </vt:variant>
      <vt:variant>
        <vt:i4>416</vt:i4>
      </vt:variant>
      <vt:variant>
        <vt:i4>0</vt:i4>
      </vt:variant>
      <vt:variant>
        <vt:i4>5</vt:i4>
      </vt:variant>
      <vt:variant>
        <vt:lpwstr/>
      </vt:variant>
      <vt:variant>
        <vt:lpwstr>_Toc438226750</vt:lpwstr>
      </vt:variant>
      <vt:variant>
        <vt:i4>1310777</vt:i4>
      </vt:variant>
      <vt:variant>
        <vt:i4>410</vt:i4>
      </vt:variant>
      <vt:variant>
        <vt:i4>0</vt:i4>
      </vt:variant>
      <vt:variant>
        <vt:i4>5</vt:i4>
      </vt:variant>
      <vt:variant>
        <vt:lpwstr/>
      </vt:variant>
      <vt:variant>
        <vt:lpwstr>_Toc438226749</vt:lpwstr>
      </vt:variant>
      <vt:variant>
        <vt:i4>1310777</vt:i4>
      </vt:variant>
      <vt:variant>
        <vt:i4>404</vt:i4>
      </vt:variant>
      <vt:variant>
        <vt:i4>0</vt:i4>
      </vt:variant>
      <vt:variant>
        <vt:i4>5</vt:i4>
      </vt:variant>
      <vt:variant>
        <vt:lpwstr/>
      </vt:variant>
      <vt:variant>
        <vt:lpwstr>_Toc438226748</vt:lpwstr>
      </vt:variant>
      <vt:variant>
        <vt:i4>1310777</vt:i4>
      </vt:variant>
      <vt:variant>
        <vt:i4>398</vt:i4>
      </vt:variant>
      <vt:variant>
        <vt:i4>0</vt:i4>
      </vt:variant>
      <vt:variant>
        <vt:i4>5</vt:i4>
      </vt:variant>
      <vt:variant>
        <vt:lpwstr/>
      </vt:variant>
      <vt:variant>
        <vt:lpwstr>_Toc438226747</vt:lpwstr>
      </vt:variant>
      <vt:variant>
        <vt:i4>1310777</vt:i4>
      </vt:variant>
      <vt:variant>
        <vt:i4>392</vt:i4>
      </vt:variant>
      <vt:variant>
        <vt:i4>0</vt:i4>
      </vt:variant>
      <vt:variant>
        <vt:i4>5</vt:i4>
      </vt:variant>
      <vt:variant>
        <vt:lpwstr/>
      </vt:variant>
      <vt:variant>
        <vt:lpwstr>_Toc438226746</vt:lpwstr>
      </vt:variant>
      <vt:variant>
        <vt:i4>1310777</vt:i4>
      </vt:variant>
      <vt:variant>
        <vt:i4>386</vt:i4>
      </vt:variant>
      <vt:variant>
        <vt:i4>0</vt:i4>
      </vt:variant>
      <vt:variant>
        <vt:i4>5</vt:i4>
      </vt:variant>
      <vt:variant>
        <vt:lpwstr/>
      </vt:variant>
      <vt:variant>
        <vt:lpwstr>_Toc438226745</vt:lpwstr>
      </vt:variant>
      <vt:variant>
        <vt:i4>1310777</vt:i4>
      </vt:variant>
      <vt:variant>
        <vt:i4>380</vt:i4>
      </vt:variant>
      <vt:variant>
        <vt:i4>0</vt:i4>
      </vt:variant>
      <vt:variant>
        <vt:i4>5</vt:i4>
      </vt:variant>
      <vt:variant>
        <vt:lpwstr/>
      </vt:variant>
      <vt:variant>
        <vt:lpwstr>_Toc438226744</vt:lpwstr>
      </vt:variant>
      <vt:variant>
        <vt:i4>1310777</vt:i4>
      </vt:variant>
      <vt:variant>
        <vt:i4>374</vt:i4>
      </vt:variant>
      <vt:variant>
        <vt:i4>0</vt:i4>
      </vt:variant>
      <vt:variant>
        <vt:i4>5</vt:i4>
      </vt:variant>
      <vt:variant>
        <vt:lpwstr/>
      </vt:variant>
      <vt:variant>
        <vt:lpwstr>_Toc438226743</vt:lpwstr>
      </vt:variant>
      <vt:variant>
        <vt:i4>1310777</vt:i4>
      </vt:variant>
      <vt:variant>
        <vt:i4>368</vt:i4>
      </vt:variant>
      <vt:variant>
        <vt:i4>0</vt:i4>
      </vt:variant>
      <vt:variant>
        <vt:i4>5</vt:i4>
      </vt:variant>
      <vt:variant>
        <vt:lpwstr/>
      </vt:variant>
      <vt:variant>
        <vt:lpwstr>_Toc438226742</vt:lpwstr>
      </vt:variant>
      <vt:variant>
        <vt:i4>1310777</vt:i4>
      </vt:variant>
      <vt:variant>
        <vt:i4>362</vt:i4>
      </vt:variant>
      <vt:variant>
        <vt:i4>0</vt:i4>
      </vt:variant>
      <vt:variant>
        <vt:i4>5</vt:i4>
      </vt:variant>
      <vt:variant>
        <vt:lpwstr/>
      </vt:variant>
      <vt:variant>
        <vt:lpwstr>_Toc438226741</vt:lpwstr>
      </vt:variant>
      <vt:variant>
        <vt:i4>1310777</vt:i4>
      </vt:variant>
      <vt:variant>
        <vt:i4>356</vt:i4>
      </vt:variant>
      <vt:variant>
        <vt:i4>0</vt:i4>
      </vt:variant>
      <vt:variant>
        <vt:i4>5</vt:i4>
      </vt:variant>
      <vt:variant>
        <vt:lpwstr/>
      </vt:variant>
      <vt:variant>
        <vt:lpwstr>_Toc438226740</vt:lpwstr>
      </vt:variant>
      <vt:variant>
        <vt:i4>1245241</vt:i4>
      </vt:variant>
      <vt:variant>
        <vt:i4>350</vt:i4>
      </vt:variant>
      <vt:variant>
        <vt:i4>0</vt:i4>
      </vt:variant>
      <vt:variant>
        <vt:i4>5</vt:i4>
      </vt:variant>
      <vt:variant>
        <vt:lpwstr/>
      </vt:variant>
      <vt:variant>
        <vt:lpwstr>_Toc438226739</vt:lpwstr>
      </vt:variant>
      <vt:variant>
        <vt:i4>1245241</vt:i4>
      </vt:variant>
      <vt:variant>
        <vt:i4>344</vt:i4>
      </vt:variant>
      <vt:variant>
        <vt:i4>0</vt:i4>
      </vt:variant>
      <vt:variant>
        <vt:i4>5</vt:i4>
      </vt:variant>
      <vt:variant>
        <vt:lpwstr/>
      </vt:variant>
      <vt:variant>
        <vt:lpwstr>_Toc438226738</vt:lpwstr>
      </vt:variant>
      <vt:variant>
        <vt:i4>1245241</vt:i4>
      </vt:variant>
      <vt:variant>
        <vt:i4>338</vt:i4>
      </vt:variant>
      <vt:variant>
        <vt:i4>0</vt:i4>
      </vt:variant>
      <vt:variant>
        <vt:i4>5</vt:i4>
      </vt:variant>
      <vt:variant>
        <vt:lpwstr/>
      </vt:variant>
      <vt:variant>
        <vt:lpwstr>_Toc438226737</vt:lpwstr>
      </vt:variant>
      <vt:variant>
        <vt:i4>1245241</vt:i4>
      </vt:variant>
      <vt:variant>
        <vt:i4>332</vt:i4>
      </vt:variant>
      <vt:variant>
        <vt:i4>0</vt:i4>
      </vt:variant>
      <vt:variant>
        <vt:i4>5</vt:i4>
      </vt:variant>
      <vt:variant>
        <vt:lpwstr/>
      </vt:variant>
      <vt:variant>
        <vt:lpwstr>_Toc438226736</vt:lpwstr>
      </vt:variant>
      <vt:variant>
        <vt:i4>1245241</vt:i4>
      </vt:variant>
      <vt:variant>
        <vt:i4>326</vt:i4>
      </vt:variant>
      <vt:variant>
        <vt:i4>0</vt:i4>
      </vt:variant>
      <vt:variant>
        <vt:i4>5</vt:i4>
      </vt:variant>
      <vt:variant>
        <vt:lpwstr/>
      </vt:variant>
      <vt:variant>
        <vt:lpwstr>_Toc438226735</vt:lpwstr>
      </vt:variant>
      <vt:variant>
        <vt:i4>1245241</vt:i4>
      </vt:variant>
      <vt:variant>
        <vt:i4>320</vt:i4>
      </vt:variant>
      <vt:variant>
        <vt:i4>0</vt:i4>
      </vt:variant>
      <vt:variant>
        <vt:i4>5</vt:i4>
      </vt:variant>
      <vt:variant>
        <vt:lpwstr/>
      </vt:variant>
      <vt:variant>
        <vt:lpwstr>_Toc438226734</vt:lpwstr>
      </vt:variant>
      <vt:variant>
        <vt:i4>1245241</vt:i4>
      </vt:variant>
      <vt:variant>
        <vt:i4>314</vt:i4>
      </vt:variant>
      <vt:variant>
        <vt:i4>0</vt:i4>
      </vt:variant>
      <vt:variant>
        <vt:i4>5</vt:i4>
      </vt:variant>
      <vt:variant>
        <vt:lpwstr/>
      </vt:variant>
      <vt:variant>
        <vt:lpwstr>_Toc438226733</vt:lpwstr>
      </vt:variant>
      <vt:variant>
        <vt:i4>1245241</vt:i4>
      </vt:variant>
      <vt:variant>
        <vt:i4>308</vt:i4>
      </vt:variant>
      <vt:variant>
        <vt:i4>0</vt:i4>
      </vt:variant>
      <vt:variant>
        <vt:i4>5</vt:i4>
      </vt:variant>
      <vt:variant>
        <vt:lpwstr/>
      </vt:variant>
      <vt:variant>
        <vt:lpwstr>_Toc438226732</vt:lpwstr>
      </vt:variant>
      <vt:variant>
        <vt:i4>1245241</vt:i4>
      </vt:variant>
      <vt:variant>
        <vt:i4>302</vt:i4>
      </vt:variant>
      <vt:variant>
        <vt:i4>0</vt:i4>
      </vt:variant>
      <vt:variant>
        <vt:i4>5</vt:i4>
      </vt:variant>
      <vt:variant>
        <vt:lpwstr/>
      </vt:variant>
      <vt:variant>
        <vt:lpwstr>_Toc438226731</vt:lpwstr>
      </vt:variant>
      <vt:variant>
        <vt:i4>1245241</vt:i4>
      </vt:variant>
      <vt:variant>
        <vt:i4>296</vt:i4>
      </vt:variant>
      <vt:variant>
        <vt:i4>0</vt:i4>
      </vt:variant>
      <vt:variant>
        <vt:i4>5</vt:i4>
      </vt:variant>
      <vt:variant>
        <vt:lpwstr/>
      </vt:variant>
      <vt:variant>
        <vt:lpwstr>_Toc438226730</vt:lpwstr>
      </vt:variant>
      <vt:variant>
        <vt:i4>1179705</vt:i4>
      </vt:variant>
      <vt:variant>
        <vt:i4>290</vt:i4>
      </vt:variant>
      <vt:variant>
        <vt:i4>0</vt:i4>
      </vt:variant>
      <vt:variant>
        <vt:i4>5</vt:i4>
      </vt:variant>
      <vt:variant>
        <vt:lpwstr/>
      </vt:variant>
      <vt:variant>
        <vt:lpwstr>_Toc438226729</vt:lpwstr>
      </vt:variant>
      <vt:variant>
        <vt:i4>1179705</vt:i4>
      </vt:variant>
      <vt:variant>
        <vt:i4>284</vt:i4>
      </vt:variant>
      <vt:variant>
        <vt:i4>0</vt:i4>
      </vt:variant>
      <vt:variant>
        <vt:i4>5</vt:i4>
      </vt:variant>
      <vt:variant>
        <vt:lpwstr/>
      </vt:variant>
      <vt:variant>
        <vt:lpwstr>_Toc438226728</vt:lpwstr>
      </vt:variant>
      <vt:variant>
        <vt:i4>1179705</vt:i4>
      </vt:variant>
      <vt:variant>
        <vt:i4>278</vt:i4>
      </vt:variant>
      <vt:variant>
        <vt:i4>0</vt:i4>
      </vt:variant>
      <vt:variant>
        <vt:i4>5</vt:i4>
      </vt:variant>
      <vt:variant>
        <vt:lpwstr/>
      </vt:variant>
      <vt:variant>
        <vt:lpwstr>_Toc438226727</vt:lpwstr>
      </vt:variant>
      <vt:variant>
        <vt:i4>1179705</vt:i4>
      </vt:variant>
      <vt:variant>
        <vt:i4>272</vt:i4>
      </vt:variant>
      <vt:variant>
        <vt:i4>0</vt:i4>
      </vt:variant>
      <vt:variant>
        <vt:i4>5</vt:i4>
      </vt:variant>
      <vt:variant>
        <vt:lpwstr/>
      </vt:variant>
      <vt:variant>
        <vt:lpwstr>_Toc438226726</vt:lpwstr>
      </vt:variant>
      <vt:variant>
        <vt:i4>1179705</vt:i4>
      </vt:variant>
      <vt:variant>
        <vt:i4>266</vt:i4>
      </vt:variant>
      <vt:variant>
        <vt:i4>0</vt:i4>
      </vt:variant>
      <vt:variant>
        <vt:i4>5</vt:i4>
      </vt:variant>
      <vt:variant>
        <vt:lpwstr/>
      </vt:variant>
      <vt:variant>
        <vt:lpwstr>_Toc438226725</vt:lpwstr>
      </vt:variant>
      <vt:variant>
        <vt:i4>1179705</vt:i4>
      </vt:variant>
      <vt:variant>
        <vt:i4>260</vt:i4>
      </vt:variant>
      <vt:variant>
        <vt:i4>0</vt:i4>
      </vt:variant>
      <vt:variant>
        <vt:i4>5</vt:i4>
      </vt:variant>
      <vt:variant>
        <vt:lpwstr/>
      </vt:variant>
      <vt:variant>
        <vt:lpwstr>_Toc438226724</vt:lpwstr>
      </vt:variant>
      <vt:variant>
        <vt:i4>1179705</vt:i4>
      </vt:variant>
      <vt:variant>
        <vt:i4>254</vt:i4>
      </vt:variant>
      <vt:variant>
        <vt:i4>0</vt:i4>
      </vt:variant>
      <vt:variant>
        <vt:i4>5</vt:i4>
      </vt:variant>
      <vt:variant>
        <vt:lpwstr/>
      </vt:variant>
      <vt:variant>
        <vt:lpwstr>_Toc438226723</vt:lpwstr>
      </vt:variant>
      <vt:variant>
        <vt:i4>1179705</vt:i4>
      </vt:variant>
      <vt:variant>
        <vt:i4>248</vt:i4>
      </vt:variant>
      <vt:variant>
        <vt:i4>0</vt:i4>
      </vt:variant>
      <vt:variant>
        <vt:i4>5</vt:i4>
      </vt:variant>
      <vt:variant>
        <vt:lpwstr/>
      </vt:variant>
      <vt:variant>
        <vt:lpwstr>_Toc438226722</vt:lpwstr>
      </vt:variant>
      <vt:variant>
        <vt:i4>1179705</vt:i4>
      </vt:variant>
      <vt:variant>
        <vt:i4>242</vt:i4>
      </vt:variant>
      <vt:variant>
        <vt:i4>0</vt:i4>
      </vt:variant>
      <vt:variant>
        <vt:i4>5</vt:i4>
      </vt:variant>
      <vt:variant>
        <vt:lpwstr/>
      </vt:variant>
      <vt:variant>
        <vt:lpwstr>_Toc438226721</vt:lpwstr>
      </vt:variant>
      <vt:variant>
        <vt:i4>1179705</vt:i4>
      </vt:variant>
      <vt:variant>
        <vt:i4>236</vt:i4>
      </vt:variant>
      <vt:variant>
        <vt:i4>0</vt:i4>
      </vt:variant>
      <vt:variant>
        <vt:i4>5</vt:i4>
      </vt:variant>
      <vt:variant>
        <vt:lpwstr/>
      </vt:variant>
      <vt:variant>
        <vt:lpwstr>_Toc438226720</vt:lpwstr>
      </vt:variant>
      <vt:variant>
        <vt:i4>1114169</vt:i4>
      </vt:variant>
      <vt:variant>
        <vt:i4>230</vt:i4>
      </vt:variant>
      <vt:variant>
        <vt:i4>0</vt:i4>
      </vt:variant>
      <vt:variant>
        <vt:i4>5</vt:i4>
      </vt:variant>
      <vt:variant>
        <vt:lpwstr/>
      </vt:variant>
      <vt:variant>
        <vt:lpwstr>_Toc438226719</vt:lpwstr>
      </vt:variant>
      <vt:variant>
        <vt:i4>1114169</vt:i4>
      </vt:variant>
      <vt:variant>
        <vt:i4>224</vt:i4>
      </vt:variant>
      <vt:variant>
        <vt:i4>0</vt:i4>
      </vt:variant>
      <vt:variant>
        <vt:i4>5</vt:i4>
      </vt:variant>
      <vt:variant>
        <vt:lpwstr/>
      </vt:variant>
      <vt:variant>
        <vt:lpwstr>_Toc438226718</vt:lpwstr>
      </vt:variant>
      <vt:variant>
        <vt:i4>1114169</vt:i4>
      </vt:variant>
      <vt:variant>
        <vt:i4>218</vt:i4>
      </vt:variant>
      <vt:variant>
        <vt:i4>0</vt:i4>
      </vt:variant>
      <vt:variant>
        <vt:i4>5</vt:i4>
      </vt:variant>
      <vt:variant>
        <vt:lpwstr/>
      </vt:variant>
      <vt:variant>
        <vt:lpwstr>_Toc438226717</vt:lpwstr>
      </vt:variant>
      <vt:variant>
        <vt:i4>1114169</vt:i4>
      </vt:variant>
      <vt:variant>
        <vt:i4>212</vt:i4>
      </vt:variant>
      <vt:variant>
        <vt:i4>0</vt:i4>
      </vt:variant>
      <vt:variant>
        <vt:i4>5</vt:i4>
      </vt:variant>
      <vt:variant>
        <vt:lpwstr/>
      </vt:variant>
      <vt:variant>
        <vt:lpwstr>_Toc438226716</vt:lpwstr>
      </vt:variant>
      <vt:variant>
        <vt:i4>1114169</vt:i4>
      </vt:variant>
      <vt:variant>
        <vt:i4>206</vt:i4>
      </vt:variant>
      <vt:variant>
        <vt:i4>0</vt:i4>
      </vt:variant>
      <vt:variant>
        <vt:i4>5</vt:i4>
      </vt:variant>
      <vt:variant>
        <vt:lpwstr/>
      </vt:variant>
      <vt:variant>
        <vt:lpwstr>_Toc438226715</vt:lpwstr>
      </vt:variant>
      <vt:variant>
        <vt:i4>1114169</vt:i4>
      </vt:variant>
      <vt:variant>
        <vt:i4>200</vt:i4>
      </vt:variant>
      <vt:variant>
        <vt:i4>0</vt:i4>
      </vt:variant>
      <vt:variant>
        <vt:i4>5</vt:i4>
      </vt:variant>
      <vt:variant>
        <vt:lpwstr/>
      </vt:variant>
      <vt:variant>
        <vt:lpwstr>_Toc438226714</vt:lpwstr>
      </vt:variant>
      <vt:variant>
        <vt:i4>1114169</vt:i4>
      </vt:variant>
      <vt:variant>
        <vt:i4>194</vt:i4>
      </vt:variant>
      <vt:variant>
        <vt:i4>0</vt:i4>
      </vt:variant>
      <vt:variant>
        <vt:i4>5</vt:i4>
      </vt:variant>
      <vt:variant>
        <vt:lpwstr/>
      </vt:variant>
      <vt:variant>
        <vt:lpwstr>_Toc438226713</vt:lpwstr>
      </vt:variant>
      <vt:variant>
        <vt:i4>1114169</vt:i4>
      </vt:variant>
      <vt:variant>
        <vt:i4>188</vt:i4>
      </vt:variant>
      <vt:variant>
        <vt:i4>0</vt:i4>
      </vt:variant>
      <vt:variant>
        <vt:i4>5</vt:i4>
      </vt:variant>
      <vt:variant>
        <vt:lpwstr/>
      </vt:variant>
      <vt:variant>
        <vt:lpwstr>_Toc438226712</vt:lpwstr>
      </vt:variant>
      <vt:variant>
        <vt:i4>1114169</vt:i4>
      </vt:variant>
      <vt:variant>
        <vt:i4>182</vt:i4>
      </vt:variant>
      <vt:variant>
        <vt:i4>0</vt:i4>
      </vt:variant>
      <vt:variant>
        <vt:i4>5</vt:i4>
      </vt:variant>
      <vt:variant>
        <vt:lpwstr/>
      </vt:variant>
      <vt:variant>
        <vt:lpwstr>_Toc438226711</vt:lpwstr>
      </vt:variant>
      <vt:variant>
        <vt:i4>1114169</vt:i4>
      </vt:variant>
      <vt:variant>
        <vt:i4>176</vt:i4>
      </vt:variant>
      <vt:variant>
        <vt:i4>0</vt:i4>
      </vt:variant>
      <vt:variant>
        <vt:i4>5</vt:i4>
      </vt:variant>
      <vt:variant>
        <vt:lpwstr/>
      </vt:variant>
      <vt:variant>
        <vt:lpwstr>_Toc438226710</vt:lpwstr>
      </vt:variant>
      <vt:variant>
        <vt:i4>1048633</vt:i4>
      </vt:variant>
      <vt:variant>
        <vt:i4>170</vt:i4>
      </vt:variant>
      <vt:variant>
        <vt:i4>0</vt:i4>
      </vt:variant>
      <vt:variant>
        <vt:i4>5</vt:i4>
      </vt:variant>
      <vt:variant>
        <vt:lpwstr/>
      </vt:variant>
      <vt:variant>
        <vt:lpwstr>_Toc438226709</vt:lpwstr>
      </vt:variant>
      <vt:variant>
        <vt:i4>1048633</vt:i4>
      </vt:variant>
      <vt:variant>
        <vt:i4>164</vt:i4>
      </vt:variant>
      <vt:variant>
        <vt:i4>0</vt:i4>
      </vt:variant>
      <vt:variant>
        <vt:i4>5</vt:i4>
      </vt:variant>
      <vt:variant>
        <vt:lpwstr/>
      </vt:variant>
      <vt:variant>
        <vt:lpwstr>_Toc438226708</vt:lpwstr>
      </vt:variant>
      <vt:variant>
        <vt:i4>1048633</vt:i4>
      </vt:variant>
      <vt:variant>
        <vt:i4>158</vt:i4>
      </vt:variant>
      <vt:variant>
        <vt:i4>0</vt:i4>
      </vt:variant>
      <vt:variant>
        <vt:i4>5</vt:i4>
      </vt:variant>
      <vt:variant>
        <vt:lpwstr/>
      </vt:variant>
      <vt:variant>
        <vt:lpwstr>_Toc438226707</vt:lpwstr>
      </vt:variant>
      <vt:variant>
        <vt:i4>1048633</vt:i4>
      </vt:variant>
      <vt:variant>
        <vt:i4>152</vt:i4>
      </vt:variant>
      <vt:variant>
        <vt:i4>0</vt:i4>
      </vt:variant>
      <vt:variant>
        <vt:i4>5</vt:i4>
      </vt:variant>
      <vt:variant>
        <vt:lpwstr/>
      </vt:variant>
      <vt:variant>
        <vt:lpwstr>_Toc438226706</vt:lpwstr>
      </vt:variant>
      <vt:variant>
        <vt:i4>1048633</vt:i4>
      </vt:variant>
      <vt:variant>
        <vt:i4>146</vt:i4>
      </vt:variant>
      <vt:variant>
        <vt:i4>0</vt:i4>
      </vt:variant>
      <vt:variant>
        <vt:i4>5</vt:i4>
      </vt:variant>
      <vt:variant>
        <vt:lpwstr/>
      </vt:variant>
      <vt:variant>
        <vt:lpwstr>_Toc438226705</vt:lpwstr>
      </vt:variant>
      <vt:variant>
        <vt:i4>1048633</vt:i4>
      </vt:variant>
      <vt:variant>
        <vt:i4>140</vt:i4>
      </vt:variant>
      <vt:variant>
        <vt:i4>0</vt:i4>
      </vt:variant>
      <vt:variant>
        <vt:i4>5</vt:i4>
      </vt:variant>
      <vt:variant>
        <vt:lpwstr/>
      </vt:variant>
      <vt:variant>
        <vt:lpwstr>_Toc438226704</vt:lpwstr>
      </vt:variant>
      <vt:variant>
        <vt:i4>1048633</vt:i4>
      </vt:variant>
      <vt:variant>
        <vt:i4>134</vt:i4>
      </vt:variant>
      <vt:variant>
        <vt:i4>0</vt:i4>
      </vt:variant>
      <vt:variant>
        <vt:i4>5</vt:i4>
      </vt:variant>
      <vt:variant>
        <vt:lpwstr/>
      </vt:variant>
      <vt:variant>
        <vt:lpwstr>_Toc438226703</vt:lpwstr>
      </vt:variant>
      <vt:variant>
        <vt:i4>1048633</vt:i4>
      </vt:variant>
      <vt:variant>
        <vt:i4>128</vt:i4>
      </vt:variant>
      <vt:variant>
        <vt:i4>0</vt:i4>
      </vt:variant>
      <vt:variant>
        <vt:i4>5</vt:i4>
      </vt:variant>
      <vt:variant>
        <vt:lpwstr/>
      </vt:variant>
      <vt:variant>
        <vt:lpwstr>_Toc438226702</vt:lpwstr>
      </vt:variant>
      <vt:variant>
        <vt:i4>1048633</vt:i4>
      </vt:variant>
      <vt:variant>
        <vt:i4>122</vt:i4>
      </vt:variant>
      <vt:variant>
        <vt:i4>0</vt:i4>
      </vt:variant>
      <vt:variant>
        <vt:i4>5</vt:i4>
      </vt:variant>
      <vt:variant>
        <vt:lpwstr/>
      </vt:variant>
      <vt:variant>
        <vt:lpwstr>_Toc438226701</vt:lpwstr>
      </vt:variant>
      <vt:variant>
        <vt:i4>1048633</vt:i4>
      </vt:variant>
      <vt:variant>
        <vt:i4>116</vt:i4>
      </vt:variant>
      <vt:variant>
        <vt:i4>0</vt:i4>
      </vt:variant>
      <vt:variant>
        <vt:i4>5</vt:i4>
      </vt:variant>
      <vt:variant>
        <vt:lpwstr/>
      </vt:variant>
      <vt:variant>
        <vt:lpwstr>_Toc438226700</vt:lpwstr>
      </vt:variant>
      <vt:variant>
        <vt:i4>1638456</vt:i4>
      </vt:variant>
      <vt:variant>
        <vt:i4>110</vt:i4>
      </vt:variant>
      <vt:variant>
        <vt:i4>0</vt:i4>
      </vt:variant>
      <vt:variant>
        <vt:i4>5</vt:i4>
      </vt:variant>
      <vt:variant>
        <vt:lpwstr/>
      </vt:variant>
      <vt:variant>
        <vt:lpwstr>_Toc438226699</vt:lpwstr>
      </vt:variant>
      <vt:variant>
        <vt:i4>1638456</vt:i4>
      </vt:variant>
      <vt:variant>
        <vt:i4>104</vt:i4>
      </vt:variant>
      <vt:variant>
        <vt:i4>0</vt:i4>
      </vt:variant>
      <vt:variant>
        <vt:i4>5</vt:i4>
      </vt:variant>
      <vt:variant>
        <vt:lpwstr/>
      </vt:variant>
      <vt:variant>
        <vt:lpwstr>_Toc438226698</vt:lpwstr>
      </vt:variant>
      <vt:variant>
        <vt:i4>1638456</vt:i4>
      </vt:variant>
      <vt:variant>
        <vt:i4>98</vt:i4>
      </vt:variant>
      <vt:variant>
        <vt:i4>0</vt:i4>
      </vt:variant>
      <vt:variant>
        <vt:i4>5</vt:i4>
      </vt:variant>
      <vt:variant>
        <vt:lpwstr/>
      </vt:variant>
      <vt:variant>
        <vt:lpwstr>_Toc438226697</vt:lpwstr>
      </vt:variant>
      <vt:variant>
        <vt:i4>1638456</vt:i4>
      </vt:variant>
      <vt:variant>
        <vt:i4>92</vt:i4>
      </vt:variant>
      <vt:variant>
        <vt:i4>0</vt:i4>
      </vt:variant>
      <vt:variant>
        <vt:i4>5</vt:i4>
      </vt:variant>
      <vt:variant>
        <vt:lpwstr/>
      </vt:variant>
      <vt:variant>
        <vt:lpwstr>_Toc438226696</vt:lpwstr>
      </vt:variant>
      <vt:variant>
        <vt:i4>1638456</vt:i4>
      </vt:variant>
      <vt:variant>
        <vt:i4>86</vt:i4>
      </vt:variant>
      <vt:variant>
        <vt:i4>0</vt:i4>
      </vt:variant>
      <vt:variant>
        <vt:i4>5</vt:i4>
      </vt:variant>
      <vt:variant>
        <vt:lpwstr/>
      </vt:variant>
      <vt:variant>
        <vt:lpwstr>_Toc438226695</vt:lpwstr>
      </vt:variant>
      <vt:variant>
        <vt:i4>1638456</vt:i4>
      </vt:variant>
      <vt:variant>
        <vt:i4>80</vt:i4>
      </vt:variant>
      <vt:variant>
        <vt:i4>0</vt:i4>
      </vt:variant>
      <vt:variant>
        <vt:i4>5</vt:i4>
      </vt:variant>
      <vt:variant>
        <vt:lpwstr/>
      </vt:variant>
      <vt:variant>
        <vt:lpwstr>_Toc438226694</vt:lpwstr>
      </vt:variant>
      <vt:variant>
        <vt:i4>1638456</vt:i4>
      </vt:variant>
      <vt:variant>
        <vt:i4>74</vt:i4>
      </vt:variant>
      <vt:variant>
        <vt:i4>0</vt:i4>
      </vt:variant>
      <vt:variant>
        <vt:i4>5</vt:i4>
      </vt:variant>
      <vt:variant>
        <vt:lpwstr/>
      </vt:variant>
      <vt:variant>
        <vt:lpwstr>_Toc438226693</vt:lpwstr>
      </vt:variant>
      <vt:variant>
        <vt:i4>1638456</vt:i4>
      </vt:variant>
      <vt:variant>
        <vt:i4>68</vt:i4>
      </vt:variant>
      <vt:variant>
        <vt:i4>0</vt:i4>
      </vt:variant>
      <vt:variant>
        <vt:i4>5</vt:i4>
      </vt:variant>
      <vt:variant>
        <vt:lpwstr/>
      </vt:variant>
      <vt:variant>
        <vt:lpwstr>_Toc438226692</vt:lpwstr>
      </vt:variant>
      <vt:variant>
        <vt:i4>1638456</vt:i4>
      </vt:variant>
      <vt:variant>
        <vt:i4>62</vt:i4>
      </vt:variant>
      <vt:variant>
        <vt:i4>0</vt:i4>
      </vt:variant>
      <vt:variant>
        <vt:i4>5</vt:i4>
      </vt:variant>
      <vt:variant>
        <vt:lpwstr/>
      </vt:variant>
      <vt:variant>
        <vt:lpwstr>_Toc438226691</vt:lpwstr>
      </vt:variant>
      <vt:variant>
        <vt:i4>1638456</vt:i4>
      </vt:variant>
      <vt:variant>
        <vt:i4>56</vt:i4>
      </vt:variant>
      <vt:variant>
        <vt:i4>0</vt:i4>
      </vt:variant>
      <vt:variant>
        <vt:i4>5</vt:i4>
      </vt:variant>
      <vt:variant>
        <vt:lpwstr/>
      </vt:variant>
      <vt:variant>
        <vt:lpwstr>_Toc438226690</vt:lpwstr>
      </vt:variant>
      <vt:variant>
        <vt:i4>1572920</vt:i4>
      </vt:variant>
      <vt:variant>
        <vt:i4>50</vt:i4>
      </vt:variant>
      <vt:variant>
        <vt:i4>0</vt:i4>
      </vt:variant>
      <vt:variant>
        <vt:i4>5</vt:i4>
      </vt:variant>
      <vt:variant>
        <vt:lpwstr/>
      </vt:variant>
      <vt:variant>
        <vt:lpwstr>_Toc438226689</vt:lpwstr>
      </vt:variant>
      <vt:variant>
        <vt:i4>1572920</vt:i4>
      </vt:variant>
      <vt:variant>
        <vt:i4>44</vt:i4>
      </vt:variant>
      <vt:variant>
        <vt:i4>0</vt:i4>
      </vt:variant>
      <vt:variant>
        <vt:i4>5</vt:i4>
      </vt:variant>
      <vt:variant>
        <vt:lpwstr/>
      </vt:variant>
      <vt:variant>
        <vt:lpwstr>_Toc438226688</vt:lpwstr>
      </vt:variant>
      <vt:variant>
        <vt:i4>1572920</vt:i4>
      </vt:variant>
      <vt:variant>
        <vt:i4>38</vt:i4>
      </vt:variant>
      <vt:variant>
        <vt:i4>0</vt:i4>
      </vt:variant>
      <vt:variant>
        <vt:i4>5</vt:i4>
      </vt:variant>
      <vt:variant>
        <vt:lpwstr/>
      </vt:variant>
      <vt:variant>
        <vt:lpwstr>_Toc438226687</vt:lpwstr>
      </vt:variant>
      <vt:variant>
        <vt:i4>1572920</vt:i4>
      </vt:variant>
      <vt:variant>
        <vt:i4>32</vt:i4>
      </vt:variant>
      <vt:variant>
        <vt:i4>0</vt:i4>
      </vt:variant>
      <vt:variant>
        <vt:i4>5</vt:i4>
      </vt:variant>
      <vt:variant>
        <vt:lpwstr/>
      </vt:variant>
      <vt:variant>
        <vt:lpwstr>_Toc438226686</vt:lpwstr>
      </vt:variant>
      <vt:variant>
        <vt:i4>1572920</vt:i4>
      </vt:variant>
      <vt:variant>
        <vt:i4>26</vt:i4>
      </vt:variant>
      <vt:variant>
        <vt:i4>0</vt:i4>
      </vt:variant>
      <vt:variant>
        <vt:i4>5</vt:i4>
      </vt:variant>
      <vt:variant>
        <vt:lpwstr/>
      </vt:variant>
      <vt:variant>
        <vt:lpwstr>_Toc438226685</vt:lpwstr>
      </vt:variant>
      <vt:variant>
        <vt:i4>1572920</vt:i4>
      </vt:variant>
      <vt:variant>
        <vt:i4>20</vt:i4>
      </vt:variant>
      <vt:variant>
        <vt:i4>0</vt:i4>
      </vt:variant>
      <vt:variant>
        <vt:i4>5</vt:i4>
      </vt:variant>
      <vt:variant>
        <vt:lpwstr/>
      </vt:variant>
      <vt:variant>
        <vt:lpwstr>_Toc438226684</vt:lpwstr>
      </vt:variant>
      <vt:variant>
        <vt:i4>1572920</vt:i4>
      </vt:variant>
      <vt:variant>
        <vt:i4>14</vt:i4>
      </vt:variant>
      <vt:variant>
        <vt:i4>0</vt:i4>
      </vt:variant>
      <vt:variant>
        <vt:i4>5</vt:i4>
      </vt:variant>
      <vt:variant>
        <vt:lpwstr/>
      </vt:variant>
      <vt:variant>
        <vt:lpwstr>_Toc438226683</vt:lpwstr>
      </vt:variant>
      <vt:variant>
        <vt:i4>1572920</vt:i4>
      </vt:variant>
      <vt:variant>
        <vt:i4>8</vt:i4>
      </vt:variant>
      <vt:variant>
        <vt:i4>0</vt:i4>
      </vt:variant>
      <vt:variant>
        <vt:i4>5</vt:i4>
      </vt:variant>
      <vt:variant>
        <vt:lpwstr/>
      </vt:variant>
      <vt:variant>
        <vt:lpwstr>_Toc438226682</vt:lpwstr>
      </vt:variant>
      <vt:variant>
        <vt:i4>1572920</vt:i4>
      </vt:variant>
      <vt:variant>
        <vt:i4>2</vt:i4>
      </vt:variant>
      <vt:variant>
        <vt:i4>0</vt:i4>
      </vt:variant>
      <vt:variant>
        <vt:i4>5</vt:i4>
      </vt:variant>
      <vt:variant>
        <vt:lpwstr/>
      </vt:variant>
      <vt:variant>
        <vt:lpwstr>_Toc438226681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Scheduling Enhancements GUI User Guide</dc:title>
  <dc:creator/>
  <dc:description>1.6.0</dc:description>
  <cp:lastModifiedBy/>
  <cp:revision>1</cp:revision>
  <dcterms:created xsi:type="dcterms:W3CDTF">2019-04-11T16:17:00Z</dcterms:created>
  <dcterms:modified xsi:type="dcterms:W3CDTF">2019-04-30T16:12:00Z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Required by National Release">
    <vt:bool>true</vt:bool>
  </property>
  <property fmtid="{D5CDD505-2E9C-101B-9397-08002B2CF9AE}" pid="4" name="Reviewed at Milestone (Multi-Select)">
    <vt:lpwstr>;#None;#</vt:lpwstr>
  </property>
  <property fmtid="{D5CDD505-2E9C-101B-9397-08002B2CF9AE}" pid="5" name="ProPath Process ID">
    <vt:lpwstr>7</vt:lpwstr>
  </property>
  <property fmtid="{D5CDD505-2E9C-101B-9397-08002B2CF9AE}" pid="6" name="Activity ID">
    <vt:lpwstr/>
  </property>
  <property fmtid="{D5CDD505-2E9C-101B-9397-08002B2CF9AE}" pid="7" name="_dlc_DocIdItemGuid">
    <vt:lpwstr>c20570dd-d57c-4b48-bdba-cb6717bb03e4</vt:lpwstr>
  </property>
  <property fmtid="{D5CDD505-2E9C-101B-9397-08002B2CF9AE}" pid="8" name="Action Requested">
    <vt:lpwstr>Push to Production</vt:lpwstr>
  </property>
  <property fmtid="{D5CDD505-2E9C-101B-9397-08002B2CF9AE}" pid="9" name="_NewReviewCycle">
    <vt:lpwstr/>
  </property>
  <property fmtid="{D5CDD505-2E9C-101B-9397-08002B2CF9AE}" pid="10" name="Required for National Release">
    <vt:lpwstr>false</vt:lpwstr>
  </property>
  <property fmtid="{D5CDD505-2E9C-101B-9397-08002B2CF9AE}" pid="11" name="Description0">
    <vt:lpwstr>a technical communication document intended to give assistance to people using a particular system. It is usually written by a technical writer, although it can also be written by programmers, product or project managers, or other technical staff.  </vt:lpwstr>
  </property>
  <property fmtid="{D5CDD505-2E9C-101B-9397-08002B2CF9AE}" pid="12" name="Artifact Owner">
    <vt:lpwstr>25</vt:lpwstr>
  </property>
  <property fmtid="{D5CDD505-2E9C-101B-9397-08002B2CF9AE}" pid="13" name="_dlc_DocId">
    <vt:lpwstr>657KNE7CTRDA-7142-634</vt:lpwstr>
  </property>
  <property fmtid="{D5CDD505-2E9C-101B-9397-08002B2CF9AE}" pid="14" name="Required by Operational Readiness">
    <vt:lpwstr>false</vt:lpwstr>
  </property>
  <property fmtid="{D5CDD505-2E9C-101B-9397-08002B2CF9AE}" pid="15" name="Status">
    <vt:lpwstr>Active</vt:lpwstr>
  </property>
  <property fmtid="{D5CDD505-2E9C-101B-9397-08002B2CF9AE}" pid="16" name="_dlc_DocIdUrl">
    <vt:lpwstr>http://vaww.oed.portal.va.gov/pm/iehr/vista_evolution/enhancements/_layouts/DocIdRedir.aspx?ID=657KNE7CTRDA-7142-634, 657KNE7CTRDA-7142-634</vt:lpwstr>
  </property>
  <property fmtid="{D5CDD505-2E9C-101B-9397-08002B2CF9AE}" pid="17" name="PMAS Milestone Required">
    <vt:lpwstr>MS 2</vt:lpwstr>
  </property>
  <property fmtid="{D5CDD505-2E9C-101B-9397-08002B2CF9AE}" pid="18" name="Required for Assessment and Authorizatio">
    <vt:lpwstr>false</vt:lpwstr>
  </property>
  <property fmtid="{D5CDD505-2E9C-101B-9397-08002B2CF9AE}" pid="19" name="Contributors">
    <vt:lpwstr/>
  </property>
  <property fmtid="{D5CDD505-2E9C-101B-9397-08002B2CF9AE}" pid="20" name="Replaced By">
    <vt:lpwstr>, </vt:lpwstr>
  </property>
  <property fmtid="{D5CDD505-2E9C-101B-9397-08002B2CF9AE}" pid="21" name="Required by Independent Testing">
    <vt:bool>false</vt:bool>
  </property>
  <property fmtid="{D5CDD505-2E9C-101B-9397-08002B2CF9AE}" pid="22" name="Required for Operational Readiness Review">
    <vt:bool>false</vt:bool>
  </property>
  <property fmtid="{D5CDD505-2E9C-101B-9397-08002B2CF9AE}" pid="23" name="Required by PMAS">
    <vt:bool>true</vt:bool>
  </property>
  <property fmtid="{D5CDD505-2E9C-101B-9397-08002B2CF9AE}" pid="24" name="Required by VHA Release Management">
    <vt:bool>true</vt:bool>
  </property>
  <property fmtid="{D5CDD505-2E9C-101B-9397-08002B2CF9AE}" pid="25" name="Required for Assessment and Authorization">
    <vt:bool>false</vt:bool>
  </property>
  <property fmtid="{D5CDD505-2E9C-101B-9397-08002B2CF9AE}" pid="26" name="Required by Enterprise Operations">
    <vt:bool>false</vt:bool>
  </property>
  <property fmtid="{D5CDD505-2E9C-101B-9397-08002B2CF9AE}" pid="27" name="Order">
    <vt:lpwstr>1100</vt:lpwstr>
  </property>
  <property fmtid="{D5CDD505-2E9C-101B-9397-08002B2CF9AE}" pid="28" name="MetaInfo">
    <vt:lpwstr/>
  </property>
  <property fmtid="{D5CDD505-2E9C-101B-9397-08002B2CF9AE}" pid="29" name="xd_ProgID">
    <vt:lpwstr/>
  </property>
  <property fmtid="{D5CDD505-2E9C-101B-9397-08002B2CF9AE}" pid="30" name="ContentTypeId">
    <vt:lpwstr>0x010100CC97CD8E7008C145883C82B75C1C0749</vt:lpwstr>
  </property>
  <property fmtid="{D5CDD505-2E9C-101B-9397-08002B2CF9AE}" pid="31" name="TemplateUrl">
    <vt:lpwstr/>
  </property>
  <property fmtid="{D5CDD505-2E9C-101B-9397-08002B2CF9AE}" pid="32" name="External URL">
    <vt:lpwstr/>
  </property>
  <property fmtid="{D5CDD505-2E9C-101B-9397-08002B2CF9AE}" pid="33" name="External Link">
    <vt:lpwstr>0</vt:lpwstr>
  </property>
  <property fmtid="{D5CDD505-2E9C-101B-9397-08002B2CF9AE}" pid="34" name="Category0">
    <vt:lpwstr>6</vt:lpwstr>
  </property>
  <property fmtid="{D5CDD505-2E9C-101B-9397-08002B2CF9AE}" pid="35" name="Scope">
    <vt:lpwstr>2</vt:lpwstr>
  </property>
  <property fmtid="{D5CDD505-2E9C-101B-9397-08002B2CF9AE}" pid="36" name="Associated PMAS Milestone">
    <vt:lpwstr>MS 2</vt:lpwstr>
  </property>
  <property fmtid="{D5CDD505-2E9C-101B-9397-08002B2CF9AE}" pid="37" name="Process ID (from Processes)">
    <vt:lpwstr>129;#</vt:lpwstr>
  </property>
  <property fmtid="{D5CDD505-2E9C-101B-9397-08002B2CF9AE}" pid="38" name="VOA">
    <vt:lpwstr>Yes</vt:lpwstr>
  </property>
  <property fmtid="{D5CDD505-2E9C-101B-9397-08002B2CF9AE}" pid="39" name="Required by Governance">
    <vt:lpwstr>;#PMAS;#VHA Release Management;#National Release;#</vt:lpwstr>
  </property>
</Properties>
</file>