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6F5E" w14:textId="2D6A3706" w:rsidR="00CE12C1" w:rsidRPr="0025626C" w:rsidRDefault="00CE12C1">
      <w:pPr>
        <w:pStyle w:val="BodyText"/>
        <w:ind w:left="103"/>
        <w:rPr>
          <w:rFonts w:ascii="Inter Medium" w:hAnsi="Inter Medium"/>
          <w:sz w:val="20"/>
        </w:rPr>
      </w:pPr>
    </w:p>
    <w:p w14:paraId="458E2BFC" w14:textId="0E11669E" w:rsidR="00CE12C1" w:rsidRPr="0025626C" w:rsidRDefault="00CE12C1">
      <w:pPr>
        <w:pStyle w:val="BodyText"/>
        <w:rPr>
          <w:rFonts w:ascii="Inter Medium" w:hAnsi="Inter Medium"/>
          <w:sz w:val="36"/>
        </w:rPr>
      </w:pPr>
    </w:p>
    <w:p w14:paraId="7A3A3D48" w14:textId="5DAD58CD" w:rsidR="00CE12C1" w:rsidRPr="0025626C" w:rsidRDefault="00CE12C1">
      <w:pPr>
        <w:pStyle w:val="BodyText"/>
        <w:rPr>
          <w:rFonts w:ascii="Inter Medium" w:hAnsi="Inter Medium"/>
          <w:sz w:val="36"/>
        </w:rPr>
      </w:pPr>
    </w:p>
    <w:p w14:paraId="274DF216" w14:textId="77777777" w:rsidR="00CE12C1" w:rsidRPr="0025626C" w:rsidRDefault="00CE12C1">
      <w:pPr>
        <w:pStyle w:val="BodyText"/>
        <w:spacing w:before="48"/>
        <w:rPr>
          <w:rFonts w:ascii="Inter Medium" w:hAnsi="Inter Medium"/>
          <w:sz w:val="36"/>
        </w:rPr>
      </w:pPr>
    </w:p>
    <w:p w14:paraId="112E36CF" w14:textId="77777777" w:rsidR="009049C1" w:rsidRPr="0025626C" w:rsidRDefault="009049C1">
      <w:pPr>
        <w:pStyle w:val="BodyText"/>
        <w:spacing w:before="48"/>
        <w:rPr>
          <w:rFonts w:ascii="Inter Medium" w:hAnsi="Inter Medium"/>
          <w:sz w:val="36"/>
        </w:rPr>
      </w:pPr>
    </w:p>
    <w:p w14:paraId="5D7071A8" w14:textId="77777777" w:rsidR="009049C1" w:rsidRPr="0025626C" w:rsidRDefault="009049C1">
      <w:pPr>
        <w:pStyle w:val="BodyText"/>
        <w:spacing w:before="48"/>
        <w:rPr>
          <w:rFonts w:ascii="Inter Medium" w:hAnsi="Inter Medium"/>
          <w:sz w:val="36"/>
        </w:rPr>
      </w:pPr>
    </w:p>
    <w:p w14:paraId="4C646603" w14:textId="50B8C124" w:rsidR="009049C1" w:rsidRPr="0025626C" w:rsidRDefault="009049C1">
      <w:pPr>
        <w:pStyle w:val="BodyText"/>
        <w:spacing w:before="48"/>
        <w:rPr>
          <w:rFonts w:ascii="Inter Medium" w:hAnsi="Inter Medium"/>
          <w:sz w:val="36"/>
        </w:rPr>
      </w:pPr>
    </w:p>
    <w:p w14:paraId="1BFC334F" w14:textId="77777777" w:rsidR="009049C1" w:rsidRPr="0025626C" w:rsidRDefault="009049C1">
      <w:pPr>
        <w:pStyle w:val="BodyText"/>
        <w:spacing w:before="48"/>
        <w:rPr>
          <w:rFonts w:ascii="Inter Medium" w:hAnsi="Inter Medium"/>
          <w:sz w:val="36"/>
        </w:rPr>
      </w:pPr>
    </w:p>
    <w:p w:rsidR="00CE12C1" w:rsidRPr="0025626C" w:rsidRDefault="00917384">
      <w:pPr>
        <w:spacing w:line="316" w:lineRule="auto"/>
        <w:ind w:left="920" w:right="1432"/>
        <w:jc w:val="center"/>
        <w:rPr>
          <w:rFonts w:ascii="Inter Medium" w:hAnsi="Inter Medium"/>
          <w:b/>
          <w:color w:val="0D274D"/>
          <w:sz w:val="36"/>
        </w:rPr>
        <w:keepNext/>
        <w:keepLines/>
      </w:pPr>
      <w:r>
        <w:rPr>
          <w:rFonts w:ascii="Inter Medium" w:hAnsi="Inter Medium"/>
          <w:b/>
          <w:color w:val="0D274D"/>
          <w:sz w:val="48"/>
        </w:rPr>
        <w:t xml:space="preserve">AI by Design for Collaboration</w:t>
      </w:r>
    </w:p>
    <w:p w:rsidR="00CE12C1" w:rsidRPr="0025626C" w:rsidRDefault="00917384">
      <w:pPr>
        <w:spacing w:line="316" w:lineRule="auto"/>
        <w:ind w:left="920" w:right="1432"/>
        <w:jc w:val="center"/>
        <w:rPr>
          <w:rFonts w:ascii="Inter Medium" w:hAnsi="Inter Medium"/>
          <w:b/>
          <w:color w:val="0D274D"/>
          <w:sz w:val="36"/>
        </w:rPr>
        <w:keepNext/>
        <w:keepLines/>
      </w:pPr>
      <w:r>
        <w:rPr>
          <w:rFonts w:ascii="Inter Medium" w:hAnsi="Inter Medium"/>
          <w:b/>
          <w:color w:val="0D274D"/>
          <w:sz w:val="44"/>
        </w:rPr>
        <w:t xml:space="preserve">LABCOL-1709</w:t>
      </w:r>
    </w:p>
    <w:p w:rsidR="00CE12C1" w:rsidRPr="0025626C" w:rsidRDefault="00917384">
      <w:pPr>
        <w:spacing w:line="316" w:lineRule="auto"/>
        <w:ind w:left="920" w:right="1432"/>
        <w:jc w:val="center"/>
        <w:rPr>
          <w:rFonts w:ascii="Inter Medium" w:hAnsi="Inter Medium"/>
          <w:b/>
          <w:color w:val="0D274D"/>
          <w:sz w:val="36"/>
        </w:rPr>
      </w:pPr>
      <w:r>
        <w:rPr>
          <w:rFonts w:ascii="Inter Medium" w:hAnsi="Inter Medium"/>
          <w:b/>
          <w:color w:val="0D274D"/>
          <w:sz w:val="36"/>
        </w:rPr>
        <w:t xml:space="preserve">Speakers:</w:t>
        <w:br/>
        <w:t xml:space="preserve">Hussain Ali and Omer Ilyas</w:t>
      </w:r>
    </w:p>
    <w:p w14:paraId="49B043B5" w14:textId="77777777" w:rsidR="00CE12C1" w:rsidRPr="0025626C" w:rsidRDefault="00CE12C1">
      <w:pPr>
        <w:spacing w:line="316" w:lineRule="auto"/>
        <w:jc w:val="center"/>
        <w:rPr>
          <w:rFonts w:ascii="Inter Medium" w:hAnsi="Inter Medium"/>
          <w:sz w:val="36"/>
        </w:rPr>
        <w:sectPr w:rsidR="00CE12C1" w:rsidRPr="0025626C" w:rsidSect="00ED299D">
          <w:headerReference w:type="even" r:id="rId10"/>
          <w:headerReference w:type="default" r:id="rId11"/>
          <w:footerReference w:type="even" r:id="rId12"/>
          <w:footerReference w:type="default" r:id="rId13"/>
          <w:headerReference w:type="first" r:id="rId14"/>
          <w:footerReference w:type="first" r:id="rId15"/>
          <w:type w:val="continuous"/>
          <w:pgSz w:w="11910" w:h="16840"/>
          <w:pgMar w:top="-258" w:right="0" w:bottom="1420" w:left="520" w:header="0" w:footer="850" w:gutter="0"/>
          <w:pgNumType w:start="1"/>
          <w:cols w:space="720"/>
          <w:docGrid w:linePitch="299"/>
        </w:sectPr>
      </w:pP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Learning Objectives</w:t>
      </w:r>
    </w:p>
    <w:p w:rsidR="00CE12C1" w:rsidRPr="0025626C" w:rsidRDefault="00917384">
      <w:pPr>
        <w:pStyle w:val="BodyText"/>
        <w:spacing w:before="58" w:line="276" w:lineRule="auto"/>
        <w:ind w:left="920" w:right="1432"/>
        <w:jc w:val="both"/>
        <w:rPr>
          <w:rFonts w:ascii="Inter Medium" w:hAnsi="Inter Medium"/>
        </w:rPr>
      </w:pPr>
      <w:r>
        <w:rPr>
          <w:rFonts w:ascii="Inter Medium" w:hAnsi="Inter Medium"/>
        </w:rPr>
        <w:t xml:space="preserve">Upon completion of this lab, you will be able to:</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Enable Cisco AI Assistant and AI features in Webex Control Hub.</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Use AI Assistant to answer questions and summarize Webex messaging spaces.</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Rewrite messages and translate individual messages or live conversations.</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Schedule a Webex meeting with a natural-language request.</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Test spoken-language detection, closed captions, and translated captions.</w:t>
      </w:r>
    </w:p>
    <w:p w:rsidR="00CE12C1" w:rsidRPr="0025626C" w:rsidRDefault="00917384">
      <w:pPr>
        <w:pStyle w:val="ListParagraph"/>
        <w:numPr>
          <w:ilvl w:val="0"/>
          <w:numId w:val="1"/>
        </w:numPr>
        <w:tabs>
          <w:tab w:val="left" w:pos="1639"/>
        </w:tabs>
        <w:spacing w:before="45"/>
        <w:ind w:left="1639" w:hanging="359"/>
        <w:rPr>
          <w:rFonts w:ascii="Inter Medium" w:hAnsi="Inter Medium"/>
        </w:rPr>
      </w:pPr>
      <w:r>
        <w:rPr>
          <w:rFonts w:ascii="Inter Medium" w:hAnsi="Inter Medium"/>
        </w:rPr>
        <w:t xml:space="preserve">Use meeting AI Assistant for questions, action items, recording summaries, and transcripts.</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Scenario</w:t>
      </w:r>
    </w:p>
    <w:p w:rsidR="00CE12C1" w:rsidRPr="0025626C" w:rsidRDefault="00917384">
      <w:pPr>
        <w:pStyle w:val="BodyText"/>
        <w:spacing w:before="58" w:line="276" w:lineRule="auto"/>
        <w:ind w:left="920" w:right="1432"/>
        <w:jc w:val="both"/>
        <w:rPr>
          <w:rFonts w:ascii="Inter Medium" w:hAnsi="Inter Medium"/>
        </w:rPr>
      </w:pPr>
      <w:r>
        <w:rPr>
          <w:rFonts w:ascii="Inter Medium" w:hAnsi="Inter Medium"/>
        </w:rPr>
        <w:t xml:space="preserve">In this hands-on lab, you will unlock the revolutionary potential of Artificial Intelligence (AI) across the Webex Suite (Messaging and Meeting). As AI continues to redefine the modern workplace, this lab is designed to show you how these technologies fundamentally transform collaboration, communication, and customer interactions. You will explore how Webex AI empowers administrators with better oversight, enriches employee productivity through smarter workflows, and delights customers with more personalized experiences.</w:t>
      </w:r>
    </w:p>
    <w:p w:rsidR="00CE12C1" w:rsidRPr="0025626C" w:rsidRDefault="00917384">
      <w:pPr>
        <w:pStyle w:val="BodyText"/>
        <w:spacing w:before="58" w:line="276" w:lineRule="auto"/>
        <w:ind w:left="920" w:right="1432"/>
        <w:jc w:val="both"/>
        <w:rPr>
          <w:rFonts w:ascii="Inter Medium" w:hAnsi="Inter Medium"/>
        </w:rPr>
      </w:pPr>
      <w:r>
        <w:rPr>
          <w:rFonts w:ascii="Inter Medium" w:hAnsi="Inter Medium"/>
        </w:rPr>
        <w:t xml:space="preserve">You will administer an assigned Webex organization as Charles Holland, then collaborate with Anita Perez using two lab workstations. The messaging exercises lead into a meeting where you test language features and AI-generated meeting information.</w:t>
      </w:r>
    </w:p>
    <w:p w:rsidR="00CE12C1" w:rsidRPr="0025626C" w:rsidRDefault="00917384">
      <w:pPr>
        <w:pStyle w:val="BodyText"/>
        <w:spacing w:before="58" w:line="276" w:lineRule="auto"/>
        <w:ind w:left="920" w:right="1432"/>
        <w:jc w:val="both"/>
        <w:rPr>
          <w:rFonts w:ascii="Inter Medium" w:hAnsi="Inter Medium"/>
        </w:rPr>
      </w:pPr>
      <w:r>
        <w:rPr>
          <w:rFonts w:ascii="Inter Medium" w:hAnsi="Inter Medium"/>
        </w:rPr>
        <w:t xml:space="preserve">Use only the credentials and session access details assigned privately to your lab pod. The public guide excludes example credentials and source screenshots.</w:t>
      </w:r>
    </w:p>
    <w:p w14:paraId="293E0377" w14:textId="77777777" w:rsidR="00CE12C1" w:rsidRPr="0025626C" w:rsidRDefault="00CE12C1">
      <w:pPr>
        <w:spacing w:line="276" w:lineRule="auto"/>
        <w:jc w:val="both"/>
        <w:rPr>
          <w:rFonts w:ascii="Inter Medium" w:hAnsi="Inter Medium"/>
        </w:rPr>
        <w:sectPr w:rsidR="00CE12C1" w:rsidRPr="0025626C" w:rsidSect="00A235ED">
          <w:pgSz w:w="11910" w:h="16840"/>
          <w:pgMar w:top="1340" w:right="0" w:bottom="1420" w:left="520" w:header="0" w:footer="1228" w:gutter="0"/>
          <w:cols w:space="720"/>
        </w:sectPr>
      </w:pPr>
    </w:p>
    <w:p w14:paraId="4B17B1F3" w14:textId="5094BFFF" w:rsidR="00CE12C1" w:rsidRPr="0025626C" w:rsidRDefault="00917384">
      <w:pPr>
        <w:pStyle w:val="Heading1"/>
        <w:spacing w:before="84"/>
        <w:rPr>
          <w:rFonts w:ascii="Inter Medium" w:hAnsi="Inter Medium"/>
          <w:color w:val="0D274D"/>
        </w:rPr>
      </w:pPr>
      <w:r w:rsidRPr="0025626C">
        <w:rPr>
          <w:rFonts w:ascii="Inter Medium" w:hAnsi="Inter Medium"/>
          <w:noProof/>
          <w:color w:val="0D274D"/>
        </w:rPr>
        <w:lastRenderedPageBreak/>
        <w:drawing>
          <wp:anchor distT="0" distB="0" distL="0" distR="0" simplePos="0" relativeHeight="251672064" behindDoc="1" locked="0" layoutInCell="1" allowOverlap="1" wp14:anchorId="72B9A2DE" wp14:editId="56AA047A">
            <wp:simplePos x="0" y="0"/>
            <wp:positionH relativeFrom="page">
              <wp:posOffset>914400</wp:posOffset>
            </wp:positionH>
            <wp:positionV relativeFrom="paragraph">
              <wp:posOffset>330304</wp:posOffset>
            </wp:positionV>
            <wp:extent cx="5714851" cy="3086020"/>
            <wp:effectExtent l="0" t="0" r="0" b="0"/>
            <wp:wrapTopAndBottom/>
            <wp:docPr id="25" name="Image 25" descr="Logical Webex lab environment with Charles and Anita workstations, physical microphone workstation, and Webex cloud servi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5714851" cy="3086020"/>
                    </a:xfrm>
                    <a:prstGeom prst="rect">
                      <a:avLst/>
                    </a:prstGeom>
                  </pic:spPr>
                </pic:pic>
              </a:graphicData>
            </a:graphic>
          </wp:anchor>
        </w:drawing>
      </w:r>
      <w:r w:rsidRPr="0025626C">
        <w:rPr>
          <w:rFonts w:ascii="Inter Medium" w:hAnsi="Inter Medium"/>
          <w:color w:val="0D274D"/>
        </w:rPr>
        <w:t>Network</w:t>
      </w:r>
      <w:r w:rsidRPr="0025626C">
        <w:rPr>
          <w:rFonts w:ascii="Inter Medium" w:hAnsi="Inter Medium"/>
          <w:color w:val="0D274D"/>
          <w:spacing w:val="-9"/>
        </w:rPr>
        <w:t xml:space="preserve"> </w:t>
      </w:r>
      <w:r w:rsidRPr="0025626C">
        <w:rPr>
          <w:rFonts w:ascii="Inter Medium" w:hAnsi="Inter Medium"/>
          <w:color w:val="0D274D"/>
          <w:spacing w:val="-2"/>
        </w:rPr>
        <w:t>Diagram</w:t>
      </w:r>
    </w:p>
    <w:p w:rsidR="00CE12C1" w:rsidRPr="0025626C" w:rsidRDefault="00917384">
      <w:pPr>
        <w:pStyle w:val="BodyText"/>
        <w:spacing w:before="58" w:line="276" w:lineRule="auto"/>
        <w:ind w:left="920" w:right="1432"/>
        <w:jc w:val="both"/>
        <w:rPr>
          <w:rFonts w:ascii="Inter Medium" w:hAnsi="Inter Medium"/>
        </w:rPr>
      </w:pPr>
      <w:r>
        <w:rPr>
          <w:rFonts w:ascii="Inter Medium" w:hAnsi="Inter Medium"/>
        </w:rPr>
        <w:t xml:space="preserve">This diagram shows the logical lab environment. Workstation 1 is assigned to Charles Holland for administration and messaging. Workstation 2 is assigned to Anita Perez. For spoken-audio exercises, sign in as Charles on a physical workstation with a microphone. Use the endpoints supplied privately by your assigned session.</w:t>
      </w:r>
    </w:p>
    <w:p w:rsidR="00CE12C1" w:rsidRPr="0025626C" w:rsidRDefault="00917384">
      <w:pPr>
        <w:ind w:left="920"/>
        <w:rPr>
          <w:rFonts w:ascii="Inter Medium" w:hAnsi="Inter Medium"/>
          <w:b/>
          <w:color w:val="0D274D"/>
          <w:sz w:val="28"/>
        </w:rPr>
        <w:keepNext/>
        <w:keepLines/>
      </w:pPr>
      <w:r>
        <w:rPr>
          <w:rFonts w:ascii="Inter Medium" w:hAnsi="Inter Medium"/>
          <w:b/>
          <w:color w:val="0D274D"/>
          <w:sz w:val="28"/>
        </w:rPr>
        <w:t xml:space="preserve">Task 1: Access and Prepare Your Lab</w:t>
      </w:r>
    </w:p>
    <w:p w:rsidR="00CE12C1" w:rsidRPr="0025626C" w:rsidRDefault="00917384">
      <w:pPr>
        <w:pStyle w:val="BodyText"/>
        <w:spacing w:before="361" w:line="276" w:lineRule="auto"/>
        <w:ind w:left="920" w:right="1432"/>
        <w:jc w:val="both"/>
        <w:rPr>
          <w:rFonts w:ascii="Inter Medium" w:hAnsi="Inter Medium"/>
        </w:rPr>
      </w:pPr>
      <w:r>
        <w:rPr>
          <w:rFonts w:ascii="Inter Medium" w:hAnsi="Inter Medium"/>
        </w:rPr>
        <w:t xml:space="preserve">Connect to your assigned dCloud session, open the two workstations, and sign in to Webex and Control Hub.</w:t>
      </w:r>
    </w:p>
    <w:p w14:paraId="4FD929DF" w14:textId="77777777" w:rsidR="00CE12C1" w:rsidRPr="0025626C" w:rsidRDefault="00CE12C1">
      <w:pPr>
        <w:spacing w:line="276" w:lineRule="auto"/>
        <w:jc w:val="both"/>
        <w:rPr>
          <w:rFonts w:ascii="Inter Medium" w:hAnsi="Inter Medium"/>
        </w:rPr>
        <w:sectPr w:rsidR="00CE12C1" w:rsidRPr="0025626C" w:rsidSect="00A235ED">
          <w:pgSz w:w="11910" w:h="16840"/>
          <w:pgMar w:top="1340" w:right="0" w:bottom="1420" w:left="520" w:header="0" w:footer="1228" w:gutter="0"/>
          <w:cols w:space="720"/>
        </w:sectPr>
      </w:pP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1: Connect to Your Assigned dCloud Session</w:t>
      </w:r>
    </w:p>
    <w:p w:rsidR="00CE12C1" w:rsidRPr="0025626C" w:rsidRDefault="00917384">
      <w:pPr>
        <w:pStyle w:val="BodyText"/>
        <w:ind w:left="920" w:right="1502"/>
        <w:rPr>
          <w:rFonts w:ascii="Inter Medium" w:hAnsi="Inter Medium"/>
        </w:rPr>
      </w:pPr>
      <w:r>
        <w:rPr>
          <w:rFonts w:ascii="Inter Medium" w:hAnsi="Inter Medium"/>
        </w:rPr>
        <w:t xml:space="preserve">Open the Details tab on your assigned dCloud eXPO session. Use the host, username, and password provided privately for your session to connect with Cisco Secure Client (formerly AnyConnect). Every session has unique access details. Continue after connecting to your assigned pod.</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2: Open the Lab Workstations</w:t>
      </w:r>
    </w:p>
    <w:p w:rsidR="00CE12C1" w:rsidRPr="0025626C" w:rsidRDefault="00917384">
      <w:pPr>
        <w:pStyle w:val="BodyText"/>
        <w:ind w:left="920" w:right="1502"/>
        <w:rPr>
          <w:rFonts w:ascii="Inter Medium" w:hAnsi="Inter Medium"/>
        </w:rPr>
      </w:pPr>
      <w:r>
        <w:rPr>
          <w:rFonts w:ascii="Inter Medium" w:hAnsi="Inter Medium"/>
        </w:rPr>
        <w:t xml:space="preserve">Connect to the Remote desktop of Workstation 1. On your session topology click workstation 1 and click Remote Desktop to connect</w:t>
      </w:r>
    </w:p>
    <w:p w:rsidR="00CE12C1" w:rsidRPr="0025626C" w:rsidRDefault="00917384">
      <w:pPr>
        <w:pStyle w:val="BodyText"/>
        <w:ind w:left="920" w:right="1502"/>
        <w:rPr>
          <w:rFonts w:ascii="Inter Medium" w:hAnsi="Inter Medium"/>
        </w:rPr>
      </w:pPr>
      <w:r>
        <w:rPr>
          <w:rFonts w:ascii="Inter Medium" w:hAnsi="Inter Medium"/>
        </w:rPr>
        <w:t xml:space="preserve">The user for Workstation 1 in this lab will be Charles Holland (cholland), username and password will be provided in a file on the Desktop of the workstation.</w:t>
      </w:r>
    </w:p>
    <w:p w:rsidR="00CE12C1" w:rsidRPr="0025626C" w:rsidRDefault="00917384">
      <w:pPr>
        <w:pStyle w:val="BodyText"/>
        <w:ind w:left="920" w:right="1502"/>
        <w:rPr>
          <w:rFonts w:ascii="Inter Medium" w:hAnsi="Inter Medium"/>
        </w:rPr>
      </w:pPr>
      <w:r>
        <w:rPr>
          <w:rFonts w:ascii="Inter Medium" w:hAnsi="Inter Medium"/>
        </w:rPr>
        <w:t xml:space="preserve">To connect to Workstation 2, follow similar instructions. The user for Workstation 2 will be Anita Perez (aperez).</w:t>
      </w:r>
    </w:p>
    <w:p w:rsidR="00CE12C1" w:rsidRPr="0025626C" w:rsidRDefault="00917384">
      <w:pPr>
        <w:pStyle w:val="BodyText"/>
        <w:ind w:left="920" w:right="1502"/>
        <w:rPr>
          <w:rFonts w:ascii="Inter Medium" w:hAnsi="Inter Medium"/>
        </w:rPr>
      </w:pPr>
      <w:r>
        <w:rPr>
          <w:rFonts w:ascii="Inter Medium" w:hAnsi="Inter Medium"/>
        </w:rPr>
        <w:t xml:space="preserve">On Workstation 1’s desktop, open WEBEX_PASSWORD.txt or Session_Info.txt to obtain the credentials for the Webex App and Webex Control Hub.</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3: Sign In to the Webex Apps</w:t>
      </w:r>
    </w:p>
    <w:p w:rsidR="00CE12C1" w:rsidRPr="0025626C" w:rsidRDefault="00917384">
      <w:pPr>
        <w:pStyle w:val="BodyText"/>
        <w:ind w:left="920" w:right="1502"/>
        <w:rPr>
          <w:rFonts w:ascii="Inter Medium" w:hAnsi="Inter Medium"/>
        </w:rPr>
      </w:pPr>
      <w:r>
        <w:rPr>
          <w:rFonts w:ascii="Inter Medium" w:hAnsi="Inter Medium"/>
        </w:rPr>
        <w:t xml:space="preserve">Sign in to the Webex App as Charles Holland on Workstation 1 and Anita Perez on Workstation 2. Use the credentials in the files on the respective workstation desktops.</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4: Sign In to Webex Control Hub</w:t>
      </w:r>
    </w:p>
    <w:p w:rsidR="00CE12C1" w:rsidRPr="0025626C" w:rsidRDefault="00917384">
      <w:pPr>
        <w:pStyle w:val="BodyText"/>
        <w:ind w:left="920" w:right="1502"/>
        <w:rPr>
          <w:rFonts w:ascii="Inter Medium" w:hAnsi="Inter Medium"/>
        </w:rPr>
      </w:pPr>
      <w:r>
        <w:rPr>
          <w:rFonts w:ascii="Inter Medium" w:hAnsi="Inter Medium"/>
        </w:rPr>
        <w:t xml:space="preserve">Launch Chrome within Workstation 1 and go to https://admin.webex.com. Sign in with your assigned administrator credentials from the desktop file. If the file is missing, obtain the login details privately from your instructor or session details. Complete the administrative lab tasks within Workstation 1.</w:t>
      </w:r>
    </w:p>
    <w:p w:rsidR="00CE12C1" w:rsidRPr="0025626C" w:rsidRDefault="00917384">
      <w:pPr>
        <w:pStyle w:val="BodyText"/>
        <w:ind w:left="920" w:right="1502"/>
        <w:rPr>
          <w:rFonts w:ascii="Inter Medium" w:hAnsi="Inter Medium"/>
        </w:rPr>
      </w:pPr>
      <w:r>
        <w:rPr>
          <w:rFonts w:ascii="Inter Medium" w:hAnsi="Inter Medium"/>
        </w:rPr>
        <w:t xml:space="preserve">Now you can proceed with the lab modules.</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5: Verify the Lab Accounts</w:t>
      </w:r>
    </w:p>
    <w:p w:rsidR="00CE12C1" w:rsidRPr="0025626C" w:rsidRDefault="00917384">
      <w:pPr>
        <w:pStyle w:val="BodyText"/>
        <w:ind w:left="920" w:right="1502"/>
        <w:rPr>
          <w:rFonts w:ascii="Inter Medium" w:hAnsi="Inter Medium"/>
        </w:rPr>
      </w:pPr>
      <w:r>
        <w:rPr>
          <w:rFonts w:ascii="Inter Medium" w:hAnsi="Inter Medium"/>
        </w:rPr>
        <w:t xml:space="preserve">Confirm that Charles Holland is signed in on Workstation 1, Anita Perez is signed in on Workstation 2, and Control Hub opens for your assigned Webex organization. Keep both workstations available for the following tasks.</w:t>
      </w:r>
    </w:p>
    <w:p w:rsidR="00CE12C1" w:rsidRPr="0025626C" w:rsidRDefault="00917384">
      <w:pPr>
        <w:ind w:left="920"/>
        <w:rPr>
          <w:rFonts w:ascii="Inter Medium" w:hAnsi="Inter Medium"/>
          <w:b/>
          <w:color w:val="0D274D"/>
          <w:sz w:val="28"/>
        </w:rPr>
        <w:keepNext/>
        <w:keepLines/>
        <w:pageBreakBefore/>
      </w:pPr>
      <w:r>
        <w:rPr>
          <w:rFonts w:ascii="Inter Medium" w:hAnsi="Inter Medium"/>
          <w:b/>
          <w:color w:val="0D274D"/>
          <w:sz w:val="28"/>
        </w:rPr>
        <w:t xml:space="preserve">Task 2: Activate Cisco AI Assistant</w:t>
      </w:r>
    </w:p>
    <w:p w:rsidR="00CE12C1" w:rsidRPr="0025626C" w:rsidRDefault="00917384">
      <w:pPr>
        <w:pStyle w:val="BodyText"/>
        <w:ind w:left="920" w:right="1502"/>
        <w:rPr>
          <w:rFonts w:ascii="Inter Medium" w:hAnsi="Inter Medium"/>
        </w:rPr>
      </w:pPr>
      <w:r>
        <w:rPr>
          <w:rFonts w:ascii="Inter Medium" w:hAnsi="Inter Medium"/>
        </w:rPr>
        <w:t xml:space="preserve">Enable the organization-level AI features used by the messaging and meetings exercises. Complete these administrative steps in your assigned lab organization.</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1: Open Control Hub</w:t>
      </w:r>
    </w:p>
    <w:p w:rsidR="00CE12C1" w:rsidRPr="0025626C" w:rsidRDefault="00917384">
      <w:pPr>
        <w:pStyle w:val="BodyText"/>
        <w:ind w:left="920" w:right="1502"/>
        <w:rPr>
          <w:rFonts w:ascii="Inter Medium" w:hAnsi="Inter Medium"/>
        </w:rPr>
      </w:pPr>
      <w:r>
        <w:rPr>
          <w:rFonts w:ascii="Inter Medium" w:hAnsi="Inter Medium"/>
        </w:rPr>
        <w:t xml:space="preserve">The Webex Control Hub serves as the central command center for Webex AI. As an administrator, you can decide which AI capabilities are enabled, ensuring they align with your organization’s policies while maximizing productivity. In this module, you will learn how to navigate the AI settings to enable the suite-wide features that power the subsequent modules in this lab.</w:t>
      </w:r>
    </w:p>
    <w:p w:rsidR="00CE12C1" w:rsidRPr="0025626C" w:rsidRDefault="00917384">
      <w:pPr>
        <w:pStyle w:val="BodyText"/>
        <w:ind w:left="920" w:right="1502"/>
        <w:rPr>
          <w:rFonts w:ascii="Inter Medium" w:hAnsi="Inter Medium"/>
        </w:rPr>
      </w:pPr>
      <w:r>
        <w:rPr>
          <w:rFonts w:ascii="Inter Medium" w:hAnsi="Inter Medium"/>
        </w:rPr>
        <w:t xml:space="preserve">Open new browser tab with workstation 1’s browser and go to URL  https://admin.webex.com.</w:t>
      </w:r>
    </w:p>
    <w:p w:rsidR="00CE12C1" w:rsidRPr="0025626C" w:rsidRDefault="00917384">
      <w:pPr>
        <w:pStyle w:val="BodyText"/>
        <w:ind w:left="920" w:right="1502"/>
        <w:rPr>
          <w:rFonts w:ascii="Inter Medium" w:hAnsi="Inter Medium"/>
        </w:rPr>
      </w:pPr>
      <w:r>
        <w:rPr>
          <w:rFonts w:ascii="Inter Medium" w:hAnsi="Inter Medium"/>
        </w:rPr>
        <w:t xml:space="preserve">Sign in to Webex Control Hub with the Charles Holland credentials from the file on Workstation 1’s desktop.</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2: Set the Lab Idle Timeout</w:t>
      </w:r>
    </w:p>
    <w:p w:rsidR="00CE12C1" w:rsidRPr="0025626C" w:rsidRDefault="00917384">
      <w:pPr>
        <w:pStyle w:val="BodyText"/>
        <w:ind w:left="920" w:right="1502"/>
        <w:rPr>
          <w:rFonts w:ascii="Inter Medium" w:hAnsi="Inter Medium"/>
        </w:rPr>
      </w:pPr>
      <w:r>
        <w:rPr>
          <w:rFonts w:ascii="Inter Medium" w:hAnsi="Inter Medium"/>
        </w:rPr>
        <w:t xml:space="preserve">Once logged into Control Hub, for security reasons, Collaboration Control Hub signs out every 20 minutes (Idle timeout) by default. For this lab, let’s make the idle time out longer so the Control Hub does not sign you out often during this lab. Go to MANAGEMENT &gt; Organization Settings &gt; Control Hub’s idle timeout. Drop down the option for Control Hub idle timeout and select 12 hours or no timeout. Click Save.</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3: Enable the AI Features</w:t>
      </w:r>
    </w:p>
    <w:p w:rsidR="00CE12C1" w:rsidRPr="0025626C" w:rsidRDefault="00917384">
      <w:pPr>
        <w:pStyle w:val="BodyText"/>
        <w:ind w:left="920" w:right="1502"/>
        <w:rPr>
          <w:rFonts w:ascii="Inter Medium" w:hAnsi="Inter Medium"/>
        </w:rPr>
      </w:pPr>
      <w:r>
        <w:rPr>
          <w:rFonts w:ascii="Inter Medium" w:hAnsi="Inter Medium"/>
        </w:rPr>
        <w:t xml:space="preserve">Next, we will turn on AI features including the Cisco AI Assistant for your pod’s Webex tenant. Continuing on  Organization Settings page scroll down to section  Cisco AI Assistant &amp; AI features &gt; click on Customize AI Assistant &amp; AI features.</w:t>
      </w:r>
    </w:p>
    <w:p w:rsidR="00CE12C1" w:rsidRPr="0025626C" w:rsidRDefault="00917384">
      <w:pPr>
        <w:pStyle w:val="BodyText"/>
        <w:ind w:left="920" w:right="1502"/>
        <w:rPr>
          <w:rFonts w:ascii="Inter Medium" w:hAnsi="Inter Medium"/>
        </w:rPr>
      </w:pPr>
      <w:r>
        <w:rPr>
          <w:rFonts w:ascii="Inter Medium" w:hAnsi="Inter Medium"/>
        </w:rPr>
        <w:t xml:space="preserve">Ensure all the toggles are turned ON except for AI Assistant Integrations, External sources (General AI Settings),  AI Assistant workflow automations. Click Save at the bottom right.</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4: Verify Your Changes</w:t>
      </w:r>
    </w:p>
    <w:p w:rsidR="00CE12C1" w:rsidRPr="0025626C" w:rsidRDefault="00917384">
      <w:pPr>
        <w:pStyle w:val="BodyText"/>
        <w:ind w:left="920" w:right="1502"/>
        <w:rPr>
          <w:rFonts w:ascii="Inter Medium" w:hAnsi="Inter Medium"/>
        </w:rPr>
      </w:pPr>
      <w:r>
        <w:rPr>
          <w:rFonts w:ascii="Inter Medium" w:hAnsi="Inter Medium"/>
        </w:rPr>
        <w:t xml:space="preserve">Confirm that the requested AI settings were saved. AI Assistant Integrations, External sources, and AI Assistant workflow automations should remain off, as specified for this lab.</w:t>
      </w:r>
    </w:p>
    <w:p w:rsidR="00CE12C1" w:rsidRPr="0025626C" w:rsidRDefault="00917384">
      <w:pPr>
        <w:ind w:left="920"/>
        <w:rPr>
          <w:rFonts w:ascii="Inter Medium" w:hAnsi="Inter Medium"/>
          <w:b/>
          <w:color w:val="0D274D"/>
          <w:sz w:val="28"/>
        </w:rPr>
        <w:keepNext/>
        <w:keepLines/>
        <w:pageBreakBefore/>
      </w:pPr>
      <w:r>
        <w:rPr>
          <w:rFonts w:ascii="Inter Medium" w:hAnsi="Inter Medium"/>
          <w:b/>
          <w:color w:val="0D274D"/>
          <w:sz w:val="28"/>
        </w:rPr>
        <w:t xml:space="preserve">Task 3: Enhance Webex Messaging with AI</w:t>
      </w:r>
    </w:p>
    <w:p w:rsidR="00CE12C1" w:rsidRPr="0025626C" w:rsidRDefault="00917384">
      <w:pPr>
        <w:pStyle w:val="BodyText"/>
        <w:ind w:left="920" w:right="1502"/>
        <w:rPr>
          <w:rFonts w:ascii="Inter Medium" w:hAnsi="Inter Medium"/>
        </w:rPr>
      </w:pPr>
      <w:r>
        <w:rPr>
          <w:rFonts w:ascii="Inter Medium" w:hAnsi="Inter Medium"/>
        </w:rPr>
        <w:t xml:space="preserve">Use Charles Holland’s Webex App on Workstation 1. Keep Anita Perez’s Webex App on Workstation 2 available for exchanging messages.</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1: Ask Questions About a Messaging Space</w:t>
      </w:r>
    </w:p>
    <w:p w:rsidR="00CE12C1" w:rsidRPr="0025626C" w:rsidRDefault="00917384">
      <w:pPr>
        <w:pStyle w:val="BodyText"/>
        <w:ind w:left="920" w:right="1502"/>
        <w:rPr>
          <w:rFonts w:ascii="Inter Medium" w:hAnsi="Inter Medium"/>
        </w:rPr>
      </w:pPr>
      <w:r>
        <w:rPr>
          <w:rFonts w:ascii="Inter Medium" w:hAnsi="Inter Medium"/>
        </w:rPr>
        <w:t xml:space="preserve">The Ask Me Anything (AMA) feature in Webex messaging is part of the Cisco AI Assistant designed to help users quickly find information within their conversation spaces. It allows users to ask questions about recent discussions, content, or context directly within a space. Any questions that are asked and the answers received are only visible to you and are not saved in the space.</w:t>
      </w:r>
    </w:p>
    <w:p w:rsidR="00CE12C1" w:rsidRPr="0025626C" w:rsidRDefault="00917384">
      <w:pPr>
        <w:pStyle w:val="BodyText"/>
        <w:ind w:left="920" w:right="1502"/>
        <w:rPr>
          <w:rFonts w:ascii="Inter Medium" w:hAnsi="Inter Medium"/>
        </w:rPr>
      </w:pPr>
      <w:r>
        <w:rPr>
          <w:rFonts w:ascii="Inter Medium" w:hAnsi="Inter Medium"/>
        </w:rPr>
        <w:t xml:space="preserve">NOTE: The Webex App for the user Charles Holland, logged into workstation 1 may already be preloaded with some chat. If not, feel free to do some back-and-forth chat with the user Anita Perez (Webex App logged into workstation 2).</w:t>
      </w:r>
    </w:p>
    <w:p w:rsidR="00CE12C1" w:rsidRPr="0025626C" w:rsidRDefault="00917384">
      <w:pPr>
        <w:pStyle w:val="BodyText"/>
        <w:ind w:left="920" w:right="1502"/>
        <w:rPr>
          <w:rFonts w:ascii="Inter Medium" w:hAnsi="Inter Medium"/>
        </w:rPr>
      </w:pPr>
      <w:r>
        <w:rPr>
          <w:rFonts w:ascii="Inter Medium" w:hAnsi="Inter Medium"/>
        </w:rPr>
        <w:t xml:space="preserve">Continuing on workstation 1, bring up Webex app (logged in as Charles Holland)</w:t>
      </w:r>
    </w:p>
    <w:p w:rsidR="00CE12C1" w:rsidRPr="0025626C" w:rsidRDefault="00917384">
      <w:pPr>
        <w:pStyle w:val="BodyText"/>
        <w:ind w:left="920" w:right="1502"/>
        <w:rPr>
          <w:rFonts w:ascii="Inter Medium" w:hAnsi="Inter Medium"/>
        </w:rPr>
      </w:pPr>
      <w:r>
        <w:rPr>
          <w:rFonts w:ascii="Inter Medium" w:hAnsi="Inter Medium"/>
        </w:rPr>
        <w:t xml:space="preserve">Go to the app header on top right corner and click the AI Assistant. Then, select a space from your spaces list.</w:t>
      </w:r>
    </w:p>
    <w:p w:rsidR="00CE12C1" w:rsidRPr="0025626C" w:rsidRDefault="00917384">
      <w:pPr>
        <w:pStyle w:val="BodyText"/>
        <w:ind w:left="920" w:right="1502"/>
        <w:rPr>
          <w:rFonts w:ascii="Inter Medium" w:hAnsi="Inter Medium"/>
        </w:rPr>
      </w:pPr>
      <w:r>
        <w:rPr>
          <w:rFonts w:ascii="Inter Medium" w:hAnsi="Inter Medium"/>
        </w:rPr>
        <w:t xml:space="preserve">In the Cisco AI Assistant panel, select:</w:t>
      </w:r>
    </w:p>
    <w:p w:rsidR="00CE12C1" w:rsidRPr="0025626C" w:rsidRDefault="00917384">
      <w:pPr>
        <w:pStyle w:val="BodyText"/>
        <w:ind w:left="920" w:right="1502"/>
        <w:rPr>
          <w:rFonts w:ascii="Inter Medium" w:hAnsi="Inter Medium"/>
        </w:rPr>
      </w:pPr>
      <w:r>
        <w:rPr>
          <w:rFonts w:ascii="Inter Medium" w:hAnsi="Inter Medium"/>
        </w:rPr>
        <w:t xml:space="preserve">Ask me anything about recent activity—ask AI Assistant questions, to search for, or find out more, about conversations and content discussed in the space.</w:t>
      </w:r>
    </w:p>
    <w:p w:rsidR="00CE12C1" w:rsidRPr="0025626C" w:rsidRDefault="00917384">
      <w:pPr>
        <w:pStyle w:val="BodyText"/>
        <w:ind w:left="920" w:right="1502"/>
        <w:rPr>
          <w:rFonts w:ascii="Inter Medium" w:hAnsi="Inter Medium"/>
        </w:rPr>
      </w:pPr>
      <w:r>
        <w:rPr>
          <w:rFonts w:ascii="Inter Medium" w:hAnsi="Inter Medium"/>
        </w:rPr>
        <w:t xml:space="preserve">Answers come with highlighted citation links that you can click, to go directly to the source messages, so you can quickly get to specific content for more information.</w:t>
      </w:r>
    </w:p>
    <w:p w:rsidR="00CE12C1" w:rsidRPr="0025626C" w:rsidRDefault="00917384">
      <w:pPr>
        <w:pStyle w:val="BodyText"/>
        <w:ind w:left="920" w:right="1502"/>
        <w:rPr>
          <w:rFonts w:ascii="Inter Medium" w:hAnsi="Inter Medium"/>
        </w:rPr>
      </w:pPr>
      <w:r>
        <w:rPr>
          <w:rFonts w:ascii="Inter Medium" w:hAnsi="Inter Medium"/>
        </w:rPr>
        <w:t xml:space="preserve">Click More, and select Copy, to copy answer content and share elsewhere.</w:t>
      </w:r>
    </w:p>
    <w:p w:rsidR="00CE12C1" w:rsidRPr="0025626C" w:rsidRDefault="00917384">
      <w:pPr>
        <w:pStyle w:val="BodyText"/>
        <w:ind w:left="920" w:right="1502"/>
        <w:rPr>
          <w:rFonts w:ascii="Inter Medium" w:hAnsi="Inter Medium"/>
        </w:rPr>
      </w:pPr>
      <w:r>
        <w:rPr>
          <w:rFonts w:ascii="Inter Medium" w:hAnsi="Inter Medium"/>
        </w:rPr>
        <w:t xml:space="preserve">Click Stop generating to cancel an AI Assistant reply.</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2: Generate a Space Summary</w:t>
      </w:r>
    </w:p>
    <w:p w:rsidR="00CE12C1" w:rsidRPr="0025626C" w:rsidRDefault="00917384">
      <w:pPr>
        <w:pStyle w:val="BodyText"/>
        <w:ind w:left="920" w:right="1502"/>
        <w:rPr>
          <w:rFonts w:ascii="Inter Medium" w:hAnsi="Inter Medium"/>
        </w:rPr>
      </w:pPr>
      <w:r>
        <w:rPr>
          <w:rFonts w:ascii="Inter Medium" w:hAnsi="Inter Medium"/>
        </w:rPr>
        <w:t xml:space="preserve">When you're busy, or you've been away from the office, catching up with all your spaces can be challenging. AI Assistant can generate space summaries to help you quickly catch up on missed messages and conversations in the space. Stay informed on decisions, key points, and get up to date with the discussion at a glance.</w:t>
      </w:r>
    </w:p>
    <w:p w:rsidR="00CE12C1" w:rsidRPr="0025626C" w:rsidRDefault="00917384">
      <w:pPr>
        <w:pStyle w:val="BodyText"/>
        <w:ind w:left="920" w:right="1502"/>
        <w:rPr>
          <w:rFonts w:ascii="Inter Medium" w:hAnsi="Inter Medium"/>
        </w:rPr>
      </w:pPr>
      <w:r>
        <w:rPr>
          <w:rFonts w:ascii="Inter Medium" w:hAnsi="Inter Medium"/>
        </w:rPr>
        <w:t xml:space="preserve">Continuing on workstation 1, Cisco AI Assistant on Webex, click on Summarize and select 1 hour or 1 week.</w:t>
      </w:r>
    </w:p>
    <w:p w:rsidR="00CE12C1" w:rsidRPr="0025626C" w:rsidRDefault="00917384">
      <w:pPr>
        <w:pStyle w:val="BodyText"/>
        <w:ind w:left="920" w:right="1502"/>
        <w:rPr>
          <w:rFonts w:ascii="Inter Medium" w:hAnsi="Inter Medium"/>
        </w:rPr>
      </w:pPr>
      <w:r>
        <w:rPr>
          <w:rFonts w:ascii="Inter Medium" w:hAnsi="Inter Medium"/>
        </w:rPr>
        <w:t xml:space="preserve">Your summary will be displayed in the Cisco AI Assistant panel.</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3: Rewrite a Message</w:t>
      </w:r>
    </w:p>
    <w:p w:rsidR="00CE12C1" w:rsidRPr="0025626C" w:rsidRDefault="00917384">
      <w:pPr>
        <w:pStyle w:val="BodyText"/>
        <w:ind w:left="920" w:right="1502"/>
        <w:rPr>
          <w:rFonts w:ascii="Inter Medium" w:hAnsi="Inter Medium"/>
        </w:rPr>
      </w:pPr>
      <w:r>
        <w:rPr>
          <w:rFonts w:ascii="Inter Medium" w:hAnsi="Inter Medium"/>
        </w:rPr>
        <w:t xml:space="preserve">Enhance and improve your communication and collaboration with your team, with AI powered message rewrites. AI Assistant analyses your message and provides options to adapt the style, tone, and content quality, to help you communicate more effectively.</w:t>
      </w:r>
    </w:p>
    <w:p w:rsidR="00CE12C1" w:rsidRPr="0025626C" w:rsidRDefault="00917384">
      <w:pPr>
        <w:pStyle w:val="BodyText"/>
        <w:ind w:left="920" w:right="1502"/>
        <w:rPr>
          <w:rFonts w:ascii="Inter Medium" w:hAnsi="Inter Medium"/>
        </w:rPr>
      </w:pPr>
      <w:r>
        <w:rPr>
          <w:rFonts w:ascii="Inter Medium" w:hAnsi="Inter Medium"/>
        </w:rPr>
        <w:t xml:space="preserve">Continuing on workstation 1’s  Webex App.  Type any question in chat window and click Rewrite message. Example: I want the call to happen asap</w:t>
      </w:r>
    </w:p>
    <w:p w:rsidR="00CE12C1" w:rsidRPr="0025626C" w:rsidRDefault="00917384">
      <w:pPr>
        <w:pStyle w:val="BodyText"/>
        <w:ind w:left="920" w:right="1502"/>
        <w:rPr>
          <w:rFonts w:ascii="Inter Medium" w:hAnsi="Inter Medium"/>
        </w:rPr>
      </w:pPr>
      <w:r>
        <w:rPr>
          <w:rFonts w:ascii="Inter Medium" w:hAnsi="Inter Medium"/>
        </w:rPr>
        <w:t xml:space="preserve">AI Assistant analyzes your message and provides options to fix mistakes, improve spelling and grammar, update format and style, and change the message tone.</w:t>
      </w:r>
    </w:p>
    <w:p w:rsidR="00CE12C1" w:rsidRPr="0025626C" w:rsidRDefault="00917384">
      <w:pPr>
        <w:pStyle w:val="BodyText"/>
        <w:ind w:left="920" w:right="1502"/>
        <w:rPr>
          <w:rFonts w:ascii="Inter Medium" w:hAnsi="Inter Medium"/>
        </w:rPr>
      </w:pPr>
      <w:r>
        <w:rPr>
          <w:rFonts w:ascii="Inter Medium" w:hAnsi="Inter Medium"/>
        </w:rPr>
        <w:t xml:space="preserve">It will open the rewrite pop-up window.  Choose any of the available drop-down options to rewrite your message and click Apply to generate a preview.  Use the regenerate control to produce another preview version. To go back and forth between versions, click the left and right arrows.  Finally when you are satisfied with a new version the message, click Update message, or if you wish to use your original message you can discard all changes by clicking Cancel.  For now keep the message generated with AI (with all your desired options) and press Enter to send your updated message.</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4: Translate Messages</w:t>
      </w:r>
    </w:p>
    <w:p w:rsidR="00CE12C1" w:rsidRPr="0025626C" w:rsidRDefault="00917384">
      <w:pPr>
        <w:pStyle w:val="BodyText"/>
        <w:ind w:left="920" w:right="1502"/>
        <w:rPr>
          <w:rFonts w:ascii="Inter Medium" w:hAnsi="Inter Medium"/>
        </w:rPr>
      </w:pPr>
      <w:r>
        <w:rPr>
          <w:rFonts w:ascii="Inter Medium" w:hAnsi="Inter Medium"/>
        </w:rPr>
        <w:t xml:space="preserve">Promote more effective communication and break down barriers in your direct or group spaces with our translation feature. Enable your target language in your settings, and translate individual messages, or all messages in your direct or group spaces in real time.</w:t>
      </w:r>
    </w:p>
    <w:p w:rsidR="00CE12C1" w:rsidRPr="0025626C" w:rsidRDefault="00917384">
      <w:pPr>
        <w:pStyle w:val="BodyText"/>
        <w:ind w:left="920" w:right="1502"/>
        <w:rPr>
          <w:rFonts w:ascii="Inter Medium" w:hAnsi="Inter Medium"/>
        </w:rPr>
      </w:pPr>
      <w:r>
        <w:rPr>
          <w:rFonts w:ascii="Inter Medium" w:hAnsi="Inter Medium"/>
        </w:rPr>
        <w:t xml:space="preserve">To translate messages in a space from any language to your desired language, select your language in your settings.</w:t>
      </w:r>
    </w:p>
    <w:p w:rsidR="00CE12C1" w:rsidRPr="0025626C" w:rsidRDefault="00917384">
      <w:pPr>
        <w:pStyle w:val="BodyText"/>
        <w:ind w:left="920" w:right="1502"/>
        <w:rPr>
          <w:rFonts w:ascii="Inter Medium" w:hAnsi="Inter Medium"/>
        </w:rPr>
      </w:pPr>
      <w:r>
        <w:rPr>
          <w:rFonts w:ascii="Inter Medium" w:hAnsi="Inter Medium"/>
        </w:rPr>
        <w:t xml:space="preserve">Continuing on workstation 1’s Webex App, click on Profile picture (top left corner) on the Webex app and go to Settings.</w:t>
      </w:r>
    </w:p>
    <w:p w:rsidR="00CE12C1" w:rsidRPr="0025626C" w:rsidRDefault="00917384">
      <w:pPr>
        <w:pStyle w:val="BodyText"/>
        <w:ind w:left="920" w:right="1502"/>
        <w:rPr>
          <w:rFonts w:ascii="Inter Medium" w:hAnsi="Inter Medium"/>
        </w:rPr>
      </w:pPr>
      <w:r>
        <w:rPr>
          <w:rFonts w:ascii="Inter Medium" w:hAnsi="Inter Medium"/>
        </w:rPr>
        <w:t xml:space="preserve">It will bring up Webex Settings pop-up window.  On the pop-up window select General &gt; Translation language.  Select your preferred language for translation from the drop-down list, and click Save.</w:t>
      </w:r>
    </w:p>
    <w:p w:rsidR="00CE12C1" w:rsidRPr="0025626C" w:rsidRDefault="00917384">
      <w:pPr>
        <w:pStyle w:val="BodyText"/>
        <w:ind w:left="920" w:right="1502"/>
        <w:rPr>
          <w:rFonts w:ascii="Inter Medium" w:hAnsi="Inter Medium"/>
        </w:rPr>
      </w:pPr>
      <w:r>
        <w:rPr>
          <w:rFonts w:ascii="Inter Medium" w:hAnsi="Inter Medium"/>
        </w:rPr>
        <w:t xml:space="preserve">Now, you can either translate any individual message in a space to your selected language Or you can translate all the messages in a space by going to the space settings menu and selecting Start live translation, that will translate all the messages in space.</w:t>
      </w:r>
    </w:p>
    <w:p w:rsidR="00CE12C1" w:rsidRPr="0025626C" w:rsidRDefault="00917384">
      <w:pPr>
        <w:pStyle w:val="BodyText"/>
        <w:ind w:left="920" w:right="1502"/>
        <w:rPr>
          <w:rFonts w:ascii="Inter Medium" w:hAnsi="Inter Medium"/>
        </w:rPr>
      </w:pPr>
      <w:r>
        <w:rPr>
          <w:rFonts w:ascii="Inter Medium" w:hAnsi="Inter Medium"/>
        </w:rPr>
        <w:t xml:space="preserve">NOTE: Sometimes the live translation takes couple of seconds or few messages to start working.</w:t>
      </w:r>
    </w:p>
    <w:p w:rsidR="00CE12C1" w:rsidRPr="0025626C" w:rsidRDefault="00917384">
      <w:pPr>
        <w:pStyle w:val="BodyText"/>
        <w:ind w:left="920" w:right="1502"/>
        <w:rPr>
          <w:rFonts w:ascii="Inter Medium" w:hAnsi="Inter Medium"/>
        </w:rPr>
      </w:pPr>
      <w:r>
        <w:rPr>
          <w:rFonts w:ascii="Inter Medium" w:hAnsi="Inter Medium"/>
        </w:rPr>
        <w:t xml:space="preserve">This completes this module.</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5: Verify the Messaging Features</w:t>
      </w:r>
    </w:p>
    <w:p w:rsidR="00CE12C1" w:rsidRPr="0025626C" w:rsidRDefault="00917384">
      <w:pPr>
        <w:pStyle w:val="BodyText"/>
        <w:ind w:left="920" w:right="1502"/>
        <w:rPr>
          <w:rFonts w:ascii="Inter Medium" w:hAnsi="Inter Medium"/>
        </w:rPr>
      </w:pPr>
      <w:r>
        <w:rPr>
          <w:rFonts w:ascii="Inter Medium" w:hAnsi="Inter Medium"/>
        </w:rPr>
        <w:t xml:space="preserve">Check that an AI answer includes source-message citations, a space summary appears in the assistant panel, a rewritten message can be sent, and translated messages use your chosen language.</w:t>
      </w:r>
    </w:p>
    <w:p w:rsidR="00CE12C1" w:rsidRPr="0025626C" w:rsidRDefault="00917384">
      <w:pPr>
        <w:ind w:left="920"/>
        <w:rPr>
          <w:rFonts w:ascii="Inter Medium" w:hAnsi="Inter Medium"/>
          <w:b/>
          <w:color w:val="0D274D"/>
          <w:sz w:val="28"/>
        </w:rPr>
        <w:keepNext/>
        <w:keepLines/>
        <w:pageBreakBefore/>
      </w:pPr>
      <w:r>
        <w:rPr>
          <w:rFonts w:ascii="Inter Medium" w:hAnsi="Inter Medium"/>
          <w:b/>
          <w:color w:val="0D274D"/>
          <w:sz w:val="28"/>
        </w:rPr>
        <w:t xml:space="preserve">Task 4: Use AI in Webex Meetings</w:t>
      </w:r>
    </w:p>
    <w:p w:rsidR="00CE12C1" w:rsidRPr="0025626C" w:rsidRDefault="00917384">
      <w:pPr>
        <w:pStyle w:val="BodyText"/>
        <w:ind w:left="920" w:right="1502"/>
        <w:rPr>
          <w:rFonts w:ascii="Inter Medium" w:hAnsi="Inter Medium"/>
        </w:rPr>
      </w:pPr>
      <w:r>
        <w:rPr>
          <w:rFonts w:ascii="Inter Medium" w:hAnsi="Inter Medium"/>
        </w:rPr>
        <w:t xml:space="preserve">Note: So far in this lab, we have logged into virtual workstations with no microphone capabilities. You may login to the local machine as Charles Holland (previously logged into virtual workstation 1 as cholland) to take advantage of the microphone of your local machine for testing features that need audio.</w:t>
      </w:r>
    </w:p>
    <w:p w:rsidR="00CE12C1" w:rsidRPr="0025626C" w:rsidRDefault="00917384">
      <w:pPr>
        <w:pStyle w:val="BodyText"/>
        <w:ind w:left="920" w:right="1502"/>
        <w:rPr>
          <w:rFonts w:ascii="Inter Medium" w:hAnsi="Inter Medium"/>
        </w:rPr>
      </w:pPr>
      <w:r>
        <w:rPr>
          <w:rFonts w:ascii="Inter Medium" w:hAnsi="Inter Medium"/>
        </w:rPr>
        <w:t xml:space="preserve">For Webex Meetings, Webex uses AI-based speech recognition models in the cloud to analyze live meeting audio and perform automatic language detection, identifying the spoken language using acoustic and linguistic patterns. Once detected, neural speech-to-text models generate real-time transcription, which runs continuously in the background.</w:t>
      </w:r>
    </w:p>
    <w:p w:rsidR="00CE12C1" w:rsidRPr="0025626C" w:rsidRDefault="00917384">
      <w:pPr>
        <w:pStyle w:val="BodyText"/>
        <w:ind w:left="920" w:right="1502"/>
        <w:rPr>
          <w:rFonts w:ascii="Inter Medium" w:hAnsi="Inter Medium"/>
        </w:rPr>
      </w:pPr>
      <w:r>
        <w:rPr>
          <w:rFonts w:ascii="Inter Medium" w:hAnsi="Inter Medium"/>
        </w:rPr>
        <w:t xml:space="preserve">Closed captions are the user-visible display layer that presents this transcribed text during the meeting and can be turned on or off by participants.</w:t>
      </w:r>
    </w:p>
    <w:p w:rsidR="00CE12C1" w:rsidRPr="0025626C" w:rsidRDefault="00917384">
      <w:pPr>
        <w:pStyle w:val="BodyText"/>
        <w:ind w:left="920" w:right="1502"/>
        <w:rPr>
          <w:rFonts w:ascii="Inter Medium" w:hAnsi="Inter Medium"/>
        </w:rPr>
      </w:pPr>
      <w:r>
        <w:rPr>
          <w:rFonts w:ascii="Inter Medium" w:hAnsi="Inter Medium"/>
        </w:rPr>
        <w:t xml:space="preserve">For multilingual meetings, Webex applies neural machine translation models to convert the transcribed text from the detected source language into a selected target language, enabling real-time language-to-language translation. It also uses contextual Natural Language Processing (NLP) which is an advanced AI technique that understands words based on the surrounding context rather than in isolation. This allows it to accurately interpret meaning, improve grammar, and choose the correct words in transcription or translation. By “reading between the words,” it handles ambiguity, idioms, and nuanced language more like a human would. Large language models and contextual NLP further reinforce language detection, disambiguation, and dynamic language switching.</w:t>
      </w:r>
    </w:p>
    <w:p w:rsidR="00CE12C1" w:rsidRPr="0025626C" w:rsidRDefault="00917384">
      <w:pPr>
        <w:pStyle w:val="BodyText"/>
        <w:ind w:left="920" w:right="1502"/>
        <w:rPr>
          <w:rFonts w:ascii="Inter Medium" w:hAnsi="Inter Medium"/>
        </w:rPr>
      </w:pPr>
      <w:r>
        <w:rPr>
          <w:rFonts w:ascii="Inter Medium" w:hAnsi="Inter Medium"/>
        </w:rPr>
        <w:t xml:space="preserve">On top of this foundation, the AI Assistant adds a higher intelligence layer that analyzes meeting content to generate summaries, highlights, and action items, and enables features like “Catch me up” and “Ask me anything” during meetings. AI also enhances media quality by reducing background noise, optimizing audio and video, and improving framing and visuals. Emerging AI agents extend this capability by automating follow-ups, suggesting engagement tools, and assisting with scheduling, making meetings more productive, inclusive, and proactive.</w:t>
      </w:r>
    </w:p>
    <w:p w:rsidR="00CE12C1" w:rsidRPr="0025626C" w:rsidRDefault="00917384">
      <w:pPr>
        <w:pStyle w:val="BodyText"/>
        <w:ind w:left="920" w:right="1502"/>
        <w:rPr>
          <w:rFonts w:ascii="Inter Medium" w:hAnsi="Inter Medium"/>
        </w:rPr>
      </w:pPr>
      <w:r>
        <w:rPr>
          <w:rFonts w:ascii="Inter Medium" w:hAnsi="Inter Medium"/>
        </w:rPr>
        <w:t xml:space="preserve">AI is also used for Webex meeting recordings, to analyze captured audio and content and convert spoken conversations into time-aligned text using neural speech-to-text engines. The system automatically detects the spoken language, identifies speakers, and enriches the recording with searchable transcripts and captions. After the meeting, large language models interpret the transcript and meeting context to understand topic flow, intent, and key moments. When the Cisco AI Assistant is enabled, these models generate intelligent outputs such as summaries, highlights, action items, and chapters. This AI-driven processing transforms recordings from passive videos into searchable, contextual, and actionable meeting assets.</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1: Schedule a Meeting with AI Assistant</w:t>
      </w:r>
    </w:p>
    <w:p w:rsidR="00CE12C1" w:rsidRPr="0025626C" w:rsidRDefault="00917384">
      <w:pPr>
        <w:pStyle w:val="BodyText"/>
        <w:ind w:left="920" w:right="1502"/>
        <w:rPr>
          <w:rFonts w:ascii="Inter Medium" w:hAnsi="Inter Medium"/>
        </w:rPr>
      </w:pPr>
      <w:r>
        <w:rPr>
          <w:rFonts w:ascii="Inter Medium" w:hAnsi="Inter Medium"/>
        </w:rPr>
        <w:t xml:space="preserve">Webex Meetings can be scheduled in several ways. Meetings can be scheduled directly from the app using the Schedule a Meeting button. Meetings can be scheduled from Microsoft Outlook, either via Hybrid Calendar Service by specifying “@webex” in the meeting location or via the Webex Integration to Microsoft Outlook. Meetings can also be scheduled via the Webex Site itself, or via APIs.</w:t>
      </w:r>
    </w:p>
    <w:p w:rsidR="00CE12C1" w:rsidRPr="0025626C" w:rsidRDefault="00917384">
      <w:pPr>
        <w:pStyle w:val="BodyText"/>
        <w:ind w:left="920" w:right="1502"/>
        <w:rPr>
          <w:rFonts w:ascii="Inter Medium" w:hAnsi="Inter Medium"/>
        </w:rPr>
      </w:pPr>
      <w:r>
        <w:rPr>
          <w:rFonts w:ascii="Inter Medium" w:hAnsi="Inter Medium"/>
        </w:rPr>
        <w:t xml:space="preserve">In this lab we will use the latest method to schedule a Webex Meeting – via the Cisco AI Assistant. Using the AI Assistant, the user can interact with the Assistant in natural language, specifying a name for a meeting, who they want to attend, a duration, and a suggested time. The assistant will gather this information, look up the requested attendees and suggest three times for a suitable meeting close to the requested time. It will consider free/busy status based on calendar, as well as time zone and working hours.</w:t>
      </w:r>
    </w:p>
    <w:p w:rsidR="00CE12C1" w:rsidRPr="0025626C" w:rsidRDefault="00917384">
      <w:pPr>
        <w:pStyle w:val="BodyText"/>
        <w:ind w:left="920" w:right="1502"/>
        <w:rPr>
          <w:rFonts w:ascii="Inter Medium" w:hAnsi="Inter Medium"/>
        </w:rPr>
      </w:pPr>
      <w:r>
        <w:rPr>
          <w:rFonts w:ascii="Inter Medium" w:hAnsi="Inter Medium"/>
        </w:rPr>
        <w:t xml:space="preserve">Continuing on your workstation 1 bring up Webex.</w:t>
      </w:r>
    </w:p>
    <w:p w:rsidR="00CE12C1" w:rsidRPr="0025626C" w:rsidRDefault="00917384">
      <w:pPr>
        <w:pStyle w:val="BodyText"/>
        <w:ind w:left="920" w:right="1502"/>
        <w:rPr>
          <w:rFonts w:ascii="Inter Medium" w:hAnsi="Inter Medium"/>
        </w:rPr>
      </w:pPr>
      <w:r>
        <w:rPr>
          <w:rFonts w:ascii="Inter Medium" w:hAnsi="Inter Medium"/>
        </w:rPr>
        <w:t xml:space="preserve">In the Webex App, open the meetings tab and expand the Cisco AI Assistant</w:t>
      </w:r>
    </w:p>
    <w:p w:rsidR="00CE12C1" w:rsidRPr="0025626C" w:rsidRDefault="00917384">
      <w:pPr>
        <w:pStyle w:val="BodyText"/>
        <w:ind w:left="920" w:right="1502"/>
        <w:rPr>
          <w:rFonts w:ascii="Inter Medium" w:hAnsi="Inter Medium"/>
        </w:rPr>
      </w:pPr>
      <w:r>
        <w:rPr>
          <w:rFonts w:ascii="Inter Medium" w:hAnsi="Inter Medium"/>
        </w:rPr>
        <w:t xml:space="preserve">In the Ask AI Assistant window, we will converse with the assistant to schedule a meeting on our behalf. Below is an example of some text you can type to schedule the meeting</w:t>
      </w:r>
    </w:p>
    <w:p w:rsidR="00CE12C1" w:rsidRPr="0025626C" w:rsidRDefault="00917384">
      <w:pPr>
        <w:pStyle w:val="BodyText"/>
        <w:ind w:left="920" w:right="1502"/>
        <w:rPr>
          <w:rFonts w:ascii="Inter Medium" w:hAnsi="Inter Medium"/>
        </w:rPr>
      </w:pPr>
      <w:r>
        <w:rPr>
          <w:rFonts w:ascii="Inter Medium" w:hAnsi="Inter Medium"/>
        </w:rPr>
        <w:t xml:space="preserve">Example prompt: “Schedule a meeting with Anita Perez starting in 5 minutes. In the meeting we will discuss Project Las Vegas. The meeting should last 60 minutes.” Select Anita’s account from your assigned lab organization.</w:t>
      </w:r>
    </w:p>
    <w:p w:rsidR="00CE12C1" w:rsidRPr="0025626C" w:rsidRDefault="00917384">
      <w:pPr>
        <w:pStyle w:val="BodyText"/>
        <w:ind w:left="920" w:right="1502"/>
        <w:rPr>
          <w:rFonts w:ascii="Inter Medium" w:hAnsi="Inter Medium"/>
        </w:rPr>
      </w:pPr>
      <w:r>
        <w:rPr>
          <w:rFonts w:ascii="Inter Medium" w:hAnsi="Inter Medium"/>
        </w:rPr>
        <w:t xml:space="preserve">Use the attendee account assigned to your session.</w:t>
      </w:r>
    </w:p>
    <w:p w:rsidR="00CE12C1" w:rsidRPr="0025626C" w:rsidRDefault="00917384">
      <w:pPr>
        <w:pStyle w:val="BodyText"/>
        <w:ind w:left="920" w:right="1502"/>
        <w:rPr>
          <w:rFonts w:ascii="Inter Medium" w:hAnsi="Inter Medium"/>
        </w:rPr>
      </w:pPr>
      <w:r>
        <w:rPr>
          <w:rFonts w:ascii="Inter Medium" w:hAnsi="Inter Medium"/>
        </w:rPr>
        <w:t xml:space="preserve">The assistant will capture the information and summarize the request. It may suggest additional times if the requested time does not suit all attendees. Feel free to update anything by further conversation or confirm.</w:t>
      </w:r>
    </w:p>
    <w:p w:rsidR="00CE12C1" w:rsidRPr="0025626C" w:rsidRDefault="00917384">
      <w:pPr>
        <w:pStyle w:val="BodyText"/>
        <w:ind w:left="920" w:right="1502"/>
        <w:rPr>
          <w:rFonts w:ascii="Inter Medium" w:hAnsi="Inter Medium"/>
        </w:rPr>
      </w:pPr>
      <w:r>
        <w:rPr>
          <w:rFonts w:ascii="Inter Medium" w:hAnsi="Inter Medium"/>
        </w:rPr>
        <w:t xml:space="preserve">The assistant will go ahead and schedule the Webex meeting</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2: Test Language Detection and Translated Captions</w:t>
      </w:r>
    </w:p>
    <w:p w:rsidR="00CE12C1" w:rsidRPr="0025626C" w:rsidRDefault="00917384">
      <w:pPr>
        <w:pStyle w:val="BodyText"/>
        <w:ind w:left="920" w:right="1502"/>
        <w:rPr>
          <w:rFonts w:ascii="Inter Medium" w:hAnsi="Inter Medium"/>
        </w:rPr>
      </w:pPr>
      <w:r>
        <w:rPr>
          <w:rFonts w:ascii="Inter Medium" w:hAnsi="Inter Medium"/>
        </w:rPr>
        <w:t xml:space="preserve">In Webex Meetings, powered by AI, Webex can automatically detect the language being spoken, so you don’t have to set or guess it yourself. Once the speech is recognized, real-time closed captions appear on screen, helping everyone follow along – even if the audio is unclear or there is background noise. For meetings with participants speaking different languages, Webex AI can instantly translate what’s being said, allowing everyone to see the conversation in a language they understand. This makes communication smooth, inclusive, and effortless, no matter where participants are in the world.</w:t>
      </w:r>
    </w:p>
    <w:p w:rsidR="00CE12C1" w:rsidRPr="0025626C" w:rsidRDefault="00917384">
      <w:pPr>
        <w:pStyle w:val="BodyText"/>
        <w:ind w:left="920" w:right="1502"/>
        <w:rPr>
          <w:rFonts w:ascii="Inter Medium" w:hAnsi="Inter Medium"/>
        </w:rPr>
      </w:pPr>
      <w:r>
        <w:rPr>
          <w:rFonts w:ascii="Inter Medium" w:hAnsi="Inter Medium"/>
        </w:rPr>
        <w:t xml:space="preserve">Return to the Control Hub browser tab on Workstation 1. Navigate to SERVICES &gt; Meetings and select your assigned meeting site.</w:t>
      </w:r>
    </w:p>
    <w:p w:rsidR="00CE12C1" w:rsidRPr="0025626C" w:rsidRDefault="00917384">
      <w:pPr>
        <w:pStyle w:val="BodyText"/>
        <w:ind w:left="920" w:right="1502"/>
        <w:rPr>
          <w:rFonts w:ascii="Inter Medium" w:hAnsi="Inter Medium"/>
        </w:rPr>
      </w:pPr>
      <w:r>
        <w:rPr>
          <w:rFonts w:ascii="Inter Medium" w:hAnsi="Inter Medium"/>
        </w:rPr>
        <w:t xml:space="preserve">On the Meeting site Go to Common Settings &gt; Site Options.</w:t>
      </w:r>
    </w:p>
    <w:p w:rsidR="00CE12C1" w:rsidRPr="0025626C" w:rsidRDefault="00917384">
      <w:pPr>
        <w:pStyle w:val="BodyText"/>
        <w:ind w:left="920" w:right="1502"/>
        <w:rPr>
          <w:rFonts w:ascii="Inter Medium" w:hAnsi="Inter Medium"/>
        </w:rPr>
      </w:pPr>
      <w:r>
        <w:rPr>
          <w:rFonts w:ascii="Inter Medium" w:hAnsi="Inter Medium"/>
        </w:rPr>
        <w:t xml:space="preserve">On the site options page, scroll down to Closed captioning configuration and toggle ON the option Allow real-time translation and transcription in multiple languages.  Click Save.</w:t>
      </w:r>
    </w:p>
    <w:p w:rsidR="00CE12C1" w:rsidRPr="0025626C" w:rsidRDefault="00917384">
      <w:pPr>
        <w:pStyle w:val="BodyText"/>
        <w:ind w:left="920" w:right="1502"/>
        <w:rPr>
          <w:rFonts w:ascii="Inter Medium" w:hAnsi="Inter Medium"/>
        </w:rPr>
      </w:pPr>
      <w:r>
        <w:rPr>
          <w:rFonts w:ascii="Inter Medium" w:hAnsi="Inter Medium"/>
        </w:rPr>
        <w:t xml:space="preserve">On workstation 1 bring up Webex.  There will be a meeting scheduled from the previous module and it will display One Button to Join (OBTJ) the meeting.  Click on Start to start the meeting.  It will bring up the meeting window, click Start meeting.  Once the meeting is started, click Closed Captions  (towards bottom left of the meeting window)</w:t>
      </w:r>
    </w:p>
    <w:p w:rsidR="00CE12C1" w:rsidRPr="0025626C" w:rsidRDefault="00917384">
      <w:pPr>
        <w:pStyle w:val="BodyText"/>
        <w:ind w:left="920" w:right="1502"/>
        <w:rPr>
          <w:rFonts w:ascii="Inter Medium" w:hAnsi="Inter Medium"/>
        </w:rPr>
      </w:pPr>
      <w:r>
        <w:rPr>
          <w:rFonts w:ascii="Inter Medium" w:hAnsi="Inter Medium"/>
        </w:rPr>
        <w:t xml:space="preserve">Now go to browser tab where you have connected to the Anita Perez workstation (Virtual workstation) over WebRDP.  There will be a meeting reminder (notification) to join the meeting on the click Join on the reminder to join the meeting. It will launch the meeting window, click Start meeting.</w:t>
      </w:r>
    </w:p>
    <w:p w:rsidR="00CE12C1" w:rsidRPr="0025626C" w:rsidRDefault="00917384">
      <w:pPr>
        <w:pStyle w:val="BodyText"/>
        <w:ind w:left="920" w:right="1502"/>
        <w:rPr>
          <w:rFonts w:ascii="Inter Medium" w:hAnsi="Inter Medium"/>
        </w:rPr>
      </w:pPr>
      <w:r>
        <w:rPr>
          <w:rFonts w:ascii="Inter Medium" w:hAnsi="Inter Medium"/>
        </w:rPr>
        <w:t xml:space="preserve">Ignore the warning about microphone on virtual workstation.  Click Join meeting on meeting window.   Once the meeting is joined, click Closed Captions  (towards bottom left corner of the meeting window) on Anita Workstation as well (Virtual workstation).</w:t>
      </w:r>
    </w:p>
    <w:p w:rsidR="00CE12C1" w:rsidRPr="0025626C" w:rsidRDefault="00917384">
      <w:pPr>
        <w:pStyle w:val="BodyText"/>
        <w:ind w:left="920" w:right="1502"/>
        <w:rPr>
          <w:rFonts w:ascii="Inter Medium" w:hAnsi="Inter Medium"/>
        </w:rPr>
      </w:pPr>
      <w:r>
        <w:rPr>
          <w:rFonts w:ascii="Inter Medium" w:hAnsi="Inter Medium"/>
        </w:rPr>
        <w:t xml:space="preserve">Once Closed Captions are enabled on Anita workstation, observe that it gives options for Spoken language and Caption language.  Make sure Caption language is selected as English.</w:t>
      </w:r>
    </w:p>
    <w:p w:rsidR="00CE12C1" w:rsidRPr="0025626C" w:rsidRDefault="00917384">
      <w:pPr>
        <w:pStyle w:val="BodyText"/>
        <w:ind w:left="920" w:right="1502"/>
        <w:rPr>
          <w:rFonts w:ascii="Inter Medium" w:hAnsi="Inter Medium"/>
        </w:rPr>
      </w:pPr>
      <w:r>
        <w:rPr>
          <w:rFonts w:ascii="Inter Medium" w:hAnsi="Inter Medium"/>
        </w:rPr>
        <w:t xml:space="preserve">Go back to workstation 1’s Webex App (logged in as Charles Holland) meeting window and click on drop down arrow, next to Closed Captions icon,  to see the current Spoken language and Caption language.  DO NOT change any settings.</w:t>
      </w:r>
    </w:p>
    <w:p w:rsidR="00CE12C1" w:rsidRPr="0025626C" w:rsidRDefault="00917384">
      <w:pPr>
        <w:pStyle w:val="BodyText"/>
        <w:ind w:left="920" w:right="1502"/>
        <w:rPr>
          <w:rFonts w:ascii="Inter Medium" w:hAnsi="Inter Medium"/>
        </w:rPr>
      </w:pPr>
      <w:r>
        <w:rPr>
          <w:rFonts w:ascii="Inter Medium" w:hAnsi="Inter Medium"/>
        </w:rPr>
        <w:t xml:space="preserve">On Charles’s meeting window on a physical workstation with a microphone, speak 3 to 5 sentences in a different language, such as French, German, or Hindi. Observe the detected Spoken language on Anita’s Workstation 2. With Caption language set to English, the translated captions should appear in English.</w:t>
      </w:r>
    </w:p>
    <w:p w:rsidR="00CE12C1" w:rsidRPr="0025626C" w:rsidRDefault="00917384">
      <w:pPr>
        <w:pStyle w:val="BodyText"/>
        <w:ind w:left="920" w:right="1502"/>
        <w:rPr>
          <w:rFonts w:ascii="Inter Medium" w:hAnsi="Inter Medium"/>
        </w:rPr>
      </w:pPr>
      <w:r>
        <w:rPr>
          <w:rFonts w:ascii="Inter Medium" w:hAnsi="Inter Medium"/>
        </w:rPr>
        <w:t xml:space="preserve">Also, if Webex AI is taking long to detect the spoken language, could be due to background noise or you are in a crowded environment etc., you can drop down the Spoken language and Caption language options and select the language manually from supported list of languages.  For the up-to-date supported languages refer to below URL.</w:t>
      </w:r>
    </w:p>
    <w:p w:rsidR="00CE12C1" w:rsidRPr="0025626C" w:rsidRDefault="00917384">
      <w:pPr>
        <w:pStyle w:val="BodyText"/>
        <w:ind w:left="920" w:right="1502"/>
        <w:rPr>
          <w:rFonts w:ascii="Inter Medium" w:hAnsi="Inter Medium"/>
        </w:rPr>
      </w:pPr>
      <w:r>
        <w:rPr>
          <w:rFonts w:ascii="Inter Medium" w:hAnsi="Inter Medium"/>
        </w:rPr>
        <w:t xml:space="preserve">https://help.webex.com/en-us/article/nqzpeei/Show-real-time-translation-and-transcription-in-meetings-and-webinars#Cisco_Reference.dita_8daebbd0-c640-44f8-bacc-4e4b26ce19fa</w:t>
      </w:r>
    </w:p>
    <w:p w:rsidR="00CE12C1" w:rsidRPr="0025626C" w:rsidRDefault="00917384">
      <w:pPr>
        <w:pStyle w:val="BodyText"/>
        <w:ind w:left="920" w:right="1502"/>
        <w:rPr>
          <w:rFonts w:ascii="Inter Medium" w:hAnsi="Inter Medium"/>
        </w:rPr>
      </w:pPr>
      <w:r>
        <w:rPr>
          <w:rFonts w:ascii="Inter Medium" w:hAnsi="Inter Medium"/>
        </w:rPr>
        <w:t xml:space="preserve">Now, switch back to Anita workstation (workstation 2) over WebRDP, drop down option for Caption language and set it to one of the available languages.   Example:  bosanski/Bosnian</w:t>
      </w:r>
    </w:p>
    <w:p w:rsidR="00CE12C1" w:rsidRPr="0025626C" w:rsidRDefault="00917384">
      <w:pPr>
        <w:pStyle w:val="BodyText"/>
        <w:ind w:left="920" w:right="1502"/>
        <w:rPr>
          <w:rFonts w:ascii="Inter Medium" w:hAnsi="Inter Medium"/>
        </w:rPr>
      </w:pPr>
      <w:r>
        <w:rPr>
          <w:rFonts w:ascii="Inter Medium" w:hAnsi="Inter Medium"/>
        </w:rPr>
        <w:t xml:space="preserve">On Charles meeting window (workstation 1), manually set the Spoken language to English (or any other language). Change the Caption language to French (or any other language). Once you have set the desired languages, start talking in English.</w:t>
      </w:r>
    </w:p>
    <w:p w:rsidR="00CE12C1" w:rsidRPr="0025626C" w:rsidRDefault="00917384">
      <w:pPr>
        <w:pStyle w:val="BodyText"/>
        <w:ind w:left="920" w:right="1502"/>
        <w:rPr>
          <w:rFonts w:ascii="Inter Medium" w:hAnsi="Inter Medium"/>
        </w:rPr>
      </w:pPr>
      <w:r>
        <w:rPr>
          <w:rFonts w:ascii="Inter Medium" w:hAnsi="Inter Medium"/>
        </w:rPr>
        <w:t xml:space="preserve">Notice that both the workstations display captions in their respective selected Caption languages.</w:t>
      </w:r>
    </w:p>
    <w:p w:rsidR="00CE12C1" w:rsidRPr="0025626C" w:rsidRDefault="00917384">
      <w:pPr>
        <w:pStyle w:val="BodyText"/>
        <w:ind w:left="920" w:right="1502"/>
        <w:rPr>
          <w:rFonts w:ascii="Inter Medium" w:hAnsi="Inter Medium"/>
        </w:rPr>
      </w:pPr>
      <w:r>
        <w:rPr>
          <w:rFonts w:ascii="Inter Medium" w:hAnsi="Inter Medium"/>
        </w:rPr>
        <w:t xml:space="preserve">If you are interested to explore further, you can choose to select any set of different languages and observe that Webex AI will auto detect Spoken language (or you can set it manually) and translate it to desired/chosen Caption language.</w:t>
      </w:r>
    </w:p>
    <w:p w:rsidR="00CE12C1" w:rsidRPr="0025626C" w:rsidRDefault="00917384">
      <w:pPr>
        <w:pStyle w:val="BodyText"/>
        <w:ind w:left="920" w:right="1502"/>
        <w:rPr>
          <w:rFonts w:ascii="Inter Medium" w:hAnsi="Inter Medium"/>
        </w:rPr>
      </w:pPr>
      <w:r>
        <w:rPr>
          <w:rFonts w:ascii="Inter Medium" w:hAnsi="Inter Medium"/>
        </w:rPr>
        <w:t xml:space="preserve">Keep the meeting running and proceed to next module.</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3: Use Meeting AI Assistant and Review the Summary</w:t>
      </w:r>
    </w:p>
    <w:p w:rsidR="00CE12C1" w:rsidRPr="0025626C" w:rsidRDefault="00917384">
      <w:pPr>
        <w:pStyle w:val="BodyText"/>
        <w:ind w:left="920" w:right="1502"/>
        <w:rPr>
          <w:rFonts w:ascii="Inter Medium" w:hAnsi="Inter Medium"/>
        </w:rPr>
      </w:pPr>
      <w:r>
        <w:rPr>
          <w:rFonts w:ascii="Inter Medium" w:hAnsi="Inter Medium"/>
        </w:rPr>
        <w:t xml:space="preserve">Now, let's add/enable Cisco AI Assistant to this meeting and see how it helps to automatically capture meeting highlights, action items, and summaries to help participants stay aligned without manual notetaking. During the meeting, the AI Assistant identifies key discussion points and important moments, even if users join late. After the meeting, it generates a concise summary that outlines what was discussed and the overall context. Action items are clearly extracted so teams know what needs to be done next. In the backend, the AI Assistant uses cloud-based speech-to-text and large language models to listen to meeting audio, understand conversational context, and intelligently extract decisions, tasks, and key moments—turning live conversations into structured meeting notes.</w:t>
      </w:r>
    </w:p>
    <w:p w:rsidR="00CE12C1" w:rsidRPr="0025626C" w:rsidRDefault="00917384">
      <w:pPr>
        <w:pStyle w:val="BodyText"/>
        <w:ind w:left="920" w:right="1502"/>
        <w:rPr>
          <w:rFonts w:ascii="Inter Medium" w:hAnsi="Inter Medium"/>
        </w:rPr>
      </w:pPr>
      <w:r>
        <w:rPr>
          <w:rFonts w:ascii="Inter Medium" w:hAnsi="Inter Medium"/>
        </w:rPr>
        <w:t xml:space="preserve">Make sure that the meeting from the previous module is still running.</w:t>
      </w:r>
    </w:p>
    <w:p w:rsidR="00CE12C1" w:rsidRPr="0025626C" w:rsidRDefault="00917384">
      <w:pPr>
        <w:pStyle w:val="BodyText"/>
        <w:ind w:left="920" w:right="1502"/>
        <w:rPr>
          <w:rFonts w:ascii="Inter Medium" w:hAnsi="Inter Medium"/>
        </w:rPr>
      </w:pPr>
      <w:r>
        <w:rPr>
          <w:rFonts w:ascii="Inter Medium" w:hAnsi="Inter Medium"/>
        </w:rPr>
        <w:t xml:space="preserve">On workstation 1’s meeting window, click AI Assistant. It will bring up a pop-up window to Start the AI Assistant for this meeting.  Click Start.</w:t>
      </w:r>
    </w:p>
    <w:p w:rsidR="00CE12C1" w:rsidRPr="0025626C" w:rsidRDefault="00917384">
      <w:pPr>
        <w:pStyle w:val="BodyText"/>
        <w:ind w:left="920" w:right="1502"/>
        <w:rPr>
          <w:rFonts w:ascii="Inter Medium" w:hAnsi="Inter Medium"/>
        </w:rPr>
      </w:pPr>
      <w:r>
        <w:rPr>
          <w:rFonts w:ascii="Inter Medium" w:hAnsi="Inter Medium"/>
        </w:rPr>
        <w:t xml:space="preserve">It will start the AI Assistant for this meeting and plays a recording saying  that “this meeting is being transcribed and summarized”. Note, in the Control Hub, the administrator can enable Automatic AI Assistant summarization on call recording, meaning when a call recording is started, the AI Assistant will automatically start summarizing.</w:t>
      </w:r>
    </w:p>
    <w:p w:rsidR="00CE12C1" w:rsidRPr="0025626C" w:rsidRDefault="00917384">
      <w:pPr>
        <w:pStyle w:val="BodyText"/>
        <w:ind w:left="920" w:right="1502"/>
        <w:rPr>
          <w:rFonts w:ascii="Inter Medium" w:hAnsi="Inter Medium"/>
        </w:rPr>
      </w:pPr>
      <w:r>
        <w:rPr>
          <w:rFonts w:ascii="Inter Medium" w:hAnsi="Inter Medium"/>
        </w:rPr>
        <w:t xml:space="preserve">Now, click Record button on the meeting window, to start recording of this meeting. It will bring up a pop-up window with available options for recording, leave all defaults and click Record again on the pop-up window.</w:t>
      </w:r>
    </w:p>
    <w:p w:rsidR="00CE12C1" w:rsidRPr="0025626C" w:rsidRDefault="00917384">
      <w:pPr>
        <w:pStyle w:val="BodyText"/>
        <w:ind w:left="920" w:right="1502"/>
        <w:rPr>
          <w:rFonts w:ascii="Inter Medium" w:hAnsi="Inter Medium"/>
        </w:rPr>
      </w:pPr>
      <w:r>
        <w:rPr>
          <w:rFonts w:ascii="Inter Medium" w:hAnsi="Inter Medium"/>
        </w:rPr>
        <w:t xml:space="preserve">Keep recording enabled and continue with the current module.</w:t>
      </w:r>
    </w:p>
    <w:p w:rsidR="00CE12C1" w:rsidRPr="0025626C" w:rsidRDefault="00917384">
      <w:pPr>
        <w:pStyle w:val="BodyText"/>
        <w:ind w:left="920" w:right="1502"/>
        <w:rPr>
          <w:rFonts w:ascii="Inter Medium" w:hAnsi="Inter Medium"/>
        </w:rPr>
      </w:pPr>
      <w:r>
        <w:rPr>
          <w:rFonts w:ascii="Inter Medium" w:hAnsi="Inter Medium"/>
        </w:rPr>
        <w:t xml:space="preserve">Now, on the physical/attendee workstation, start talking and mention Anita Perez’s name along with some action items, like Anita we need to push the software release deadline, or Anita send a follow up email to the customer or Anita we need to check on shipment delivery etc.,</w:t>
      </w:r>
    </w:p>
    <w:p w:rsidR="00CE12C1" w:rsidRPr="0025626C" w:rsidRDefault="00917384">
      <w:pPr>
        <w:pStyle w:val="BodyText"/>
        <w:ind w:left="920" w:right="1502"/>
        <w:rPr>
          <w:rFonts w:ascii="Inter Medium" w:hAnsi="Inter Medium"/>
        </w:rPr>
      </w:pPr>
      <w:r>
        <w:rPr>
          <w:rFonts w:ascii="Inter Medium" w:hAnsi="Inter Medium"/>
        </w:rPr>
        <w:t xml:space="preserve">Go to Anita’s Workstation 2 over WebRDP and open the current meeting window. Explore the AI Assistant options: Catch me up, Was my name mentioned?, and What are the action items?</w:t>
      </w:r>
    </w:p>
    <w:p w:rsidR="00CE12C1" w:rsidRPr="0025626C" w:rsidRDefault="00917384">
      <w:pPr>
        <w:pStyle w:val="BodyText"/>
        <w:ind w:left="920" w:right="1502"/>
        <w:rPr>
          <w:rFonts w:ascii="Inter Medium" w:hAnsi="Inter Medium"/>
        </w:rPr>
      </w:pPr>
      <w:r>
        <w:rPr>
          <w:rFonts w:ascii="Inter Medium" w:hAnsi="Inter Medium"/>
        </w:rPr>
        <w:t xml:space="preserve">You can also ask anything about this meeting like what are the highlights? Or how was the customer response etc. On the current meeting window, type what you want to ask (in Ask me anything about this meeting window).  AI assistant will answer your meeting depending upon information available from this meeting summary.</w:t>
      </w:r>
    </w:p>
    <w:p w:rsidR="00CE12C1" w:rsidRPr="0025626C" w:rsidRDefault="00917384">
      <w:pPr>
        <w:pStyle w:val="BodyText"/>
        <w:ind w:left="920" w:right="1502"/>
        <w:rPr>
          <w:rFonts w:ascii="Inter Medium" w:hAnsi="Inter Medium"/>
        </w:rPr>
      </w:pPr>
      <w:r>
        <w:rPr>
          <w:rFonts w:ascii="Inter Medium" w:hAnsi="Inter Medium"/>
        </w:rPr>
        <w:t xml:space="preserve">You can explore and ask more questions about the meeting and when done, end the meeting on both the workstations.</w:t>
      </w:r>
    </w:p>
    <w:p w:rsidR="00CE12C1" w:rsidRPr="0025626C" w:rsidRDefault="00917384">
      <w:pPr>
        <w:pStyle w:val="BodyText"/>
        <w:ind w:left="920" w:right="1502"/>
        <w:rPr>
          <w:rFonts w:ascii="Inter Medium" w:hAnsi="Inter Medium"/>
        </w:rPr>
      </w:pPr>
      <w:r>
        <w:rPr>
          <w:rFonts w:ascii="Inter Medium" w:hAnsi="Inter Medium"/>
        </w:rPr>
        <w:t xml:space="preserve">Once the meeting has ended, within a minute or two, on attendee workstation (physical workstation) you will see a pop-up window saying “meeting summary is ready”.  Click View.</w:t>
      </w:r>
    </w:p>
    <w:p w:rsidR="00CE12C1" w:rsidRPr="0025626C" w:rsidRDefault="00917384">
      <w:pPr>
        <w:pStyle w:val="BodyText"/>
        <w:ind w:left="920" w:right="1502"/>
        <w:rPr>
          <w:rFonts w:ascii="Inter Medium" w:hAnsi="Inter Medium"/>
        </w:rPr>
      </w:pPr>
      <w:r>
        <w:rPr>
          <w:rFonts w:ascii="Inter Medium" w:hAnsi="Inter Medium"/>
        </w:rPr>
        <w:t xml:space="preserve">Open the Webex meeting summary and transcript.</w:t>
      </w:r>
    </w:p>
    <w:p w:rsidR="00CE12C1" w:rsidRPr="0025626C" w:rsidRDefault="00917384">
      <w:pPr>
        <w:pStyle w:val="BodyText"/>
        <w:ind w:left="920" w:right="1502"/>
        <w:rPr>
          <w:rFonts w:ascii="Inter Medium" w:hAnsi="Inter Medium"/>
        </w:rPr>
      </w:pPr>
      <w:r>
        <w:rPr>
          <w:rFonts w:ascii="Inter Medium" w:hAnsi="Inter Medium"/>
        </w:rPr>
        <w:t xml:space="preserve">This completes the lab activity.</w:t>
      </w:r>
    </w:p>
    <w:p w:rsidR="00CE12C1" w:rsidRPr="0025626C" w:rsidRDefault="00917384">
      <w:pPr>
        <w:pStyle w:val="Heading1"/>
        <w:spacing w:before="84"/>
        <w:rPr>
          <w:rFonts w:ascii="Inter Medium" w:hAnsi="Inter Medium"/>
          <w:color w:val="0D274D"/>
        </w:rPr>
        <w:keepNext/>
        <w:keepLines/>
      </w:pPr>
      <w:r>
        <w:rPr>
          <w:rFonts w:ascii="Inter Medium" w:hAnsi="Inter Medium"/>
          <w:color w:val="0D274D"/>
        </w:rPr>
        <w:t xml:space="preserve">Step 4: Verify the Meeting Results</w:t>
      </w:r>
    </w:p>
    <w:p w:rsidR="00CE12C1" w:rsidRPr="0025626C" w:rsidRDefault="00917384">
      <w:pPr>
        <w:pStyle w:val="BodyText"/>
        <w:ind w:left="920" w:right="1502"/>
        <w:rPr>
          <w:rFonts w:ascii="Inter Medium" w:hAnsi="Inter Medium"/>
        </w:rPr>
      </w:pPr>
      <w:r>
        <w:rPr>
          <w:rFonts w:ascii="Inter Medium" w:hAnsi="Inter Medium"/>
        </w:rPr>
        <w:t xml:space="preserve">Confirm that both participants joined the scheduled meeting, captions appeared in the selected languages, the meeting assistant answered questions using meeting content, and the summary and transcript became available after the meeting.</w:t>
      </w:r>
    </w:p>
    <w:p w14:paraId="718A181B" w14:textId="77777777" w:rsidR="00CE12C1" w:rsidRPr="0025626C" w:rsidRDefault="00CE12C1">
      <w:pPr>
        <w:rPr>
          <w:rFonts w:ascii="Inter Medium" w:hAnsi="Inter Medium"/>
        </w:rPr>
        <w:sectPr w:rsidR="00CE12C1" w:rsidRPr="0025626C" w:rsidSect="00A235ED">
          <w:pgSz w:w="11910" w:h="16840"/>
          <w:pgMar w:top="1340" w:right="0" w:bottom="1420" w:left="520" w:header="0" w:footer="1228" w:gutter="0"/>
          <w:cols w:space="720"/>
        </w:sectPr>
      </w:pPr>
    </w:p>
    <w:p w:rsidR="00CE12C1" w:rsidRPr="0025626C" w:rsidRDefault="00917384">
      <w:pPr>
        <w:spacing w:before="80"/>
        <w:ind w:left="920"/>
        <w:rPr>
          <w:rFonts w:ascii="Inter Medium" w:hAnsi="Inter Medium"/>
        </w:rPr>
      </w:pPr>
      <w:r>
        <w:rPr>
          <w:rFonts w:ascii="Inter Medium" w:hAnsi="Inter Medium"/>
        </w:rPr>
        <w:t xml:space="preserve">Table: Lab Environment Reference</w:t>
      </w:r>
    </w:p>
    <w:tbl>
      <w:tblPr>
        <w:tblW w:w="0" w:type="auto"/>
        <w:tblInd w:w="927" w:type="dxa"/>
        <w:tblLayout w:type="fixed"/>
        <w:tblCellMar>
          <w:left w:w="0" w:type="dxa"/>
          <w:right w:w="0" w:type="dxa"/>
        </w:tblCellMar>
        <w:tblLook w:val="01E0" w:firstRow="1" w:lastRow="1" w:firstColumn="1" w:lastColumn="1" w:noHBand="0" w:noVBand="0"/>
      </w:tblPr>
      <w:tblGrid>
        <w:gridCol w:w="4261"/>
        <w:gridCol w:w="4258"/>
      </w:tblGrid>
      <w:tr w:rsidR="00CE12C1" w:rsidRPr="0025626C" w14:paraId="72C0208A" w14:textId="77777777">
        <w:trPr>
          <w:trHeight w:val="580" w:hRule="atLeast"/>
          <w:tblHeader/>
        </w:trPr>
        <w:tc>
          <w:tcPr>
            <w:tcW w:w="4261" w:type="dxa"/>
            <w:tcBorders>
              <w:bottom w:val="single" w:sz="12" w:space="0" w:color="005073"/>
            </w:tcBorders>
          </w:tcPr>
          <w:p>
            <w:pPr>
              <w:pStyle w:val="TableParagraph"/>
              <w:spacing w:before="1"/>
              <w:ind w:left="4"/>
              <w:rPr>
                <w:rFonts w:ascii="Inter Medium" w:hAnsi="Inter Medium"/>
                <w:sz w:val="32"/>
              </w:rPr>
            </w:pPr>
            <w:r>
              <w:rPr>
                <w:rFonts w:ascii="Inter Medium" w:hAnsi="Inter Medium"/>
                <w:sz w:val="32"/>
              </w:rPr>
              <w:t>Component</w:t>
            </w:r>
          </w:p>
        </w:tc>
        <w:tc>
          <w:tcPr>
            <w:tcW w:w="4258" w:type="dxa"/>
            <w:tcBorders>
              <w:bottom w:val="single" w:sz="12" w:space="0" w:color="005073"/>
            </w:tcBorders>
          </w:tcPr>
          <w:p>
            <w:pPr>
              <w:pStyle w:val="TableParagraph"/>
              <w:spacing w:before="1"/>
              <w:rPr>
                <w:rFonts w:ascii="Inter Medium" w:hAnsi="Inter Medium"/>
                <w:sz w:val="32"/>
              </w:rPr>
            </w:pPr>
            <w:r>
              <w:rPr>
                <w:rFonts w:ascii="Inter Medium" w:hAnsi="Inter Medium"/>
                <w:sz w:val="32"/>
              </w:rPr>
              <w:t>Purpose</w:t>
            </w:r>
          </w:p>
        </w:tc>
      </w:tr>
      <w:tr w:rsidR="00CE12C1" w:rsidRPr="0025626C" w14:paraId="56F5D5C7" w14:textId="77777777">
        <w:trPr>
          <w:trHeight w:val="728" w:hRule="atLeast"/>
        </w:trPr>
        <w:tc>
          <w:tcPr>
            <w:tcW w:w="4261" w:type="dxa"/>
            <w:tcBorders>
              <w:top w:val="single" w:sz="12" w:space="0" w:color="005073"/>
              <w:bottom w:val="single" w:sz="4" w:space="0" w:color="005073"/>
            </w:tcBorders>
          </w:tcPr>
          <w:p>
            <w:pPr>
              <w:pStyle w:val="TableParagraph"/>
              <w:spacing w:before="149"/>
              <w:ind w:left="4" w:right="2"/>
              <w:rPr>
                <w:rFonts w:ascii="Inter Medium" w:hAnsi="Inter Medium"/>
                <w:sz w:val="32"/>
              </w:rPr>
            </w:pPr>
            <w:r>
              <w:rPr>
                <w:rFonts w:ascii="Inter Medium" w:hAnsi="Inter Medium"/>
                <w:sz w:val="32"/>
              </w:rPr>
              <w:t>dCloud session</w:t>
            </w:r>
          </w:p>
        </w:tc>
        <w:tc>
          <w:tcPr>
            <w:tcW w:w="4258" w:type="dxa"/>
            <w:tcBorders>
              <w:top w:val="single" w:sz="12" w:space="0" w:color="005073"/>
              <w:bottom w:val="single" w:sz="4" w:space="0" w:color="005073"/>
            </w:tcBorders>
          </w:tcPr>
          <w:p>
            <w:pPr>
              <w:pStyle w:val="TableParagraph"/>
              <w:spacing w:before="149"/>
              <w:rPr>
                <w:rFonts w:ascii="Inter Medium" w:hAnsi="Inter Medium"/>
                <w:sz w:val="32"/>
              </w:rPr>
            </w:pPr>
            <w:r>
              <w:rPr>
                <w:rFonts w:ascii="Inter Medium" w:hAnsi="Inter Medium"/>
                <w:sz w:val="32"/>
              </w:rPr>
              <w:t>Virtual lab and private access details</w:t>
            </w:r>
          </w:p>
        </w:tc>
      </w:tr>
      <w:tr w:rsidR="00CE12C1" w:rsidRPr="0025626C" w14:paraId="5023A079" w14:textId="77777777">
        <w:trPr>
          <w:trHeight w:val="729" w:hRule="atLeast"/>
        </w:trPr>
        <w:tc>
          <w:tcPr>
            <w:tcW w:w="4261" w:type="dxa"/>
            <w:tcBorders>
              <w:top w:val="single" w:sz="4" w:space="0" w:color="005073"/>
              <w:bottom w:val="single" w:sz="4" w:space="0" w:color="005073"/>
            </w:tcBorders>
          </w:tcPr>
          <w:p>
            <w:pPr>
              <w:pStyle w:val="TableParagraph"/>
              <w:ind w:left="4" w:right="2"/>
              <w:rPr>
                <w:rFonts w:ascii="Inter Medium" w:hAnsi="Inter Medium"/>
                <w:sz w:val="32"/>
              </w:rPr>
            </w:pPr>
            <w:r>
              <w:rPr>
                <w:rFonts w:ascii="Inter Medium" w:hAnsi="Inter Medium"/>
                <w:sz w:val="32"/>
              </w:rPr>
              <w:t>Workstation 1</w:t>
            </w:r>
          </w:p>
        </w:tc>
        <w:tc>
          <w:tcPr>
            <w:tcW w:w="4258" w:type="dxa"/>
            <w:tcBorders>
              <w:top w:val="single" w:sz="4" w:space="0" w:color="005073"/>
              <w:bottom w:val="single" w:sz="4" w:space="0" w:color="005073"/>
            </w:tcBorders>
          </w:tcPr>
          <w:p>
            <w:pPr>
              <w:pStyle w:val="TableParagraph"/>
              <w:rPr>
                <w:rFonts w:ascii="Inter Medium" w:hAnsi="Inter Medium"/>
                <w:sz w:val="32"/>
              </w:rPr>
            </w:pPr>
            <w:r>
              <w:rPr>
                <w:rFonts w:ascii="Inter Medium" w:hAnsi="Inter Medium"/>
                <w:sz w:val="32"/>
              </w:rPr>
              <w:t>Charles: administration and messaging</w:t>
            </w:r>
          </w:p>
        </w:tc>
      </w:tr>
      <w:tr w:rsidR="00CE12C1" w:rsidRPr="0025626C" w14:paraId="0828626E" w14:textId="77777777">
        <w:trPr>
          <w:trHeight w:val="729" w:hRule="atLeast"/>
        </w:trPr>
        <w:tc>
          <w:tcPr>
            <w:tcW w:w="4261" w:type="dxa"/>
            <w:tcBorders>
              <w:top w:val="single" w:sz="4" w:space="0" w:color="005073"/>
              <w:bottom w:val="single" w:sz="4" w:space="0" w:color="005073"/>
            </w:tcBorders>
          </w:tcPr>
          <w:p>
            <w:pPr>
              <w:pStyle w:val="TableParagraph"/>
              <w:ind w:left="4" w:right="2"/>
              <w:rPr>
                <w:rFonts w:ascii="Inter Medium" w:hAnsi="Inter Medium"/>
                <w:sz w:val="32"/>
              </w:rPr>
            </w:pPr>
            <w:r>
              <w:rPr>
                <w:rFonts w:ascii="Inter Medium" w:hAnsi="Inter Medium"/>
                <w:sz w:val="32"/>
              </w:rPr>
              <w:t>Workstation 2</w:t>
            </w:r>
          </w:p>
        </w:tc>
        <w:tc>
          <w:tcPr>
            <w:tcW w:w="4258" w:type="dxa"/>
            <w:tcBorders>
              <w:top w:val="single" w:sz="4" w:space="0" w:color="005073"/>
              <w:bottom w:val="single" w:sz="4" w:space="0" w:color="005073"/>
            </w:tcBorders>
          </w:tcPr>
          <w:p>
            <w:pPr>
              <w:pStyle w:val="TableParagraph"/>
              <w:rPr>
                <w:rFonts w:ascii="Inter Medium" w:hAnsi="Inter Medium"/>
                <w:sz w:val="32"/>
              </w:rPr>
            </w:pPr>
            <w:r>
              <w:rPr>
                <w:rFonts w:ascii="Inter Medium" w:hAnsi="Inter Medium"/>
                <w:sz w:val="32"/>
              </w:rPr>
              <w:t>Anita: second participant</w:t>
            </w:r>
          </w:p>
        </w:tc>
      </w:tr>
      <w:tr w:rsidR="00CE12C1" w:rsidRPr="0025626C" w14:paraId="31AF7D11" w14:textId="77777777">
        <w:trPr>
          <w:trHeight w:val="724" w:hRule="atLeast"/>
        </w:trPr>
        <w:tc>
          <w:tcPr>
            <w:tcW w:w="4261" w:type="dxa"/>
            <w:tcBorders>
              <w:top w:val="single" w:sz="4" w:space="0" w:color="005073"/>
              <w:bottom w:val="single" w:sz="4" w:space="0" w:color="005073"/>
            </w:tcBorders>
          </w:tcPr>
          <w:p>
            <w:pPr>
              <w:pStyle w:val="TableParagraph"/>
              <w:ind w:left="4" w:right="2"/>
              <w:rPr>
                <w:rFonts w:ascii="Inter Medium" w:hAnsi="Inter Medium"/>
                <w:sz w:val="32"/>
              </w:rPr>
            </w:pPr>
            <w:r>
              <w:rPr>
                <w:rFonts w:ascii="Inter Medium" w:hAnsi="Inter Medium"/>
                <w:sz w:val="32"/>
              </w:rPr>
              <w:t>Physical workstation</w:t>
            </w:r>
          </w:p>
        </w:tc>
        <w:tc>
          <w:tcPr>
            <w:tcW w:w="4258" w:type="dxa"/>
            <w:tcBorders>
              <w:top w:val="single" w:sz="4" w:space="0" w:color="005073"/>
              <w:bottom w:val="single" w:sz="4" w:space="0" w:color="005073"/>
            </w:tcBorders>
          </w:tcPr>
          <w:p>
            <w:pPr>
              <w:pStyle w:val="TableParagraph"/>
              <w:rPr>
                <w:rFonts w:ascii="Inter Medium" w:hAnsi="Inter Medium"/>
                <w:sz w:val="32"/>
              </w:rPr>
            </w:pPr>
            <w:r>
              <w:rPr>
                <w:rFonts w:ascii="Inter Medium" w:hAnsi="Inter Medium"/>
                <w:sz w:val="32"/>
              </w:rPr>
              <w:t>Charles: microphone audio</w:t>
            </w:r>
          </w:p>
        </w:tc>
      </w:tr>
      <w:tr w:rsidR="00CE12C1" w:rsidRPr="0025626C" w14:paraId="39DD9A35" w14:textId="77777777">
        <w:trPr>
          <w:trHeight w:val="729" w:hRule="atLeast"/>
        </w:trPr>
        <w:tc>
          <w:tcPr>
            <w:tcW w:w="4261" w:type="dxa"/>
            <w:tcBorders>
              <w:top w:val="single" w:sz="4" w:space="0" w:color="005073"/>
              <w:bottom w:val="single" w:sz="4" w:space="0" w:color="005073"/>
            </w:tcBorders>
          </w:tcPr>
          <w:p>
            <w:pPr>
              <w:pStyle w:val="TableParagraph"/>
              <w:spacing w:before="150"/>
              <w:ind w:left="4" w:right="2"/>
              <w:rPr>
                <w:rFonts w:ascii="Inter Medium" w:hAnsi="Inter Medium"/>
                <w:sz w:val="32"/>
              </w:rPr>
            </w:pPr>
            <w:r>
              <w:rPr>
                <w:rFonts w:ascii="Inter Medium" w:hAnsi="Inter Medium"/>
                <w:sz w:val="32"/>
              </w:rPr>
              <w:t>Webex Control Hub</w:t>
            </w:r>
          </w:p>
        </w:tc>
        <w:tc>
          <w:tcPr>
            <w:tcW w:w="4258" w:type="dxa"/>
            <w:tcBorders>
              <w:top w:val="single" w:sz="4" w:space="0" w:color="005073"/>
              <w:bottom w:val="single" w:sz="4" w:space="0" w:color="005073"/>
            </w:tcBorders>
          </w:tcPr>
          <w:p>
            <w:pPr>
              <w:pStyle w:val="TableParagraph"/>
              <w:spacing w:before="150"/>
              <w:rPr>
                <w:rFonts w:ascii="Inter Medium" w:hAnsi="Inter Medium"/>
                <w:sz w:val="32"/>
              </w:rPr>
            </w:pPr>
            <w:r>
              <w:rPr>
                <w:rFonts w:ascii="Inter Medium" w:hAnsi="Inter Medium"/>
                <w:sz w:val="32"/>
              </w:rPr>
              <w:t>Organization and meeting-site settings</w:t>
            </w:r>
          </w:p>
        </w:tc>
      </w:tr>
      <w:tr w:rsidR="00CE12C1" w:rsidRPr="0025626C" w14:paraId="724BC3AF" w14:textId="77777777" w:rsidTr="009352DF">
        <w:trPr>
          <w:trHeight w:val="581" w:hRule="atLeast"/>
        </w:trPr>
        <w:tc>
          <w:tcPr>
            <w:tcW w:w="4261" w:type="dxa"/>
            <w:tcBorders>
              <w:top w:val="single" w:sz="4" w:space="0" w:color="005073"/>
              <w:bottom w:val="single" w:sz="4" w:space="0" w:color="0D274D"/>
            </w:tcBorders>
          </w:tcPr>
          <w:p>
            <w:pPr>
              <w:pStyle w:val="TableParagraph"/>
              <w:spacing w:line="416" w:lineRule="exact"/>
              <w:ind w:left="4" w:right="2"/>
              <w:rPr>
                <w:rFonts w:ascii="Inter Medium" w:hAnsi="Inter Medium"/>
                <w:sz w:val="32"/>
              </w:rPr>
            </w:pPr>
            <w:r>
              <w:rPr>
                <w:rFonts w:ascii="Inter Medium" w:hAnsi="Inter Medium"/>
                <w:sz w:val="32"/>
              </w:rPr>
              <w:t>Webex cloud</w:t>
            </w:r>
          </w:p>
        </w:tc>
        <w:tc>
          <w:tcPr>
            <w:tcW w:w="4258" w:type="dxa"/>
            <w:tcBorders>
              <w:top w:val="single" w:sz="4" w:space="0" w:color="005073"/>
              <w:bottom w:val="single" w:sz="4" w:space="0" w:color="0D274D"/>
            </w:tcBorders>
          </w:tcPr>
          <w:p>
            <w:pPr>
              <w:pStyle w:val="TableParagraph"/>
              <w:spacing w:line="416" w:lineRule="exact"/>
              <w:rPr>
                <w:rFonts w:ascii="Inter Medium" w:hAnsi="Inter Medium"/>
                <w:sz w:val="32"/>
              </w:rPr>
            </w:pPr>
            <w:r>
              <w:rPr>
                <w:rFonts w:ascii="Inter Medium" w:hAnsi="Inter Medium"/>
                <w:sz w:val="32"/>
              </w:rPr>
              <w:t>Messaging, meetings, and AI services</w:t>
            </w:r>
          </w:p>
        </w:tc>
      </w:tr>
    </w:tbl>
    <w:p w14:paraId="5F9F1678" w14:textId="3A8C850E" w:rsidR="00A235ED" w:rsidRPr="0025626C" w:rsidRDefault="00A235ED">
      <w:pPr>
        <w:rPr>
          <w:rFonts w:ascii="Inter Medium" w:hAnsi="Inter Medium"/>
        </w:rPr>
      </w:pPr>
    </w:p>
    <w:sectPr w:rsidR="00A235ED" w:rsidRPr="0025626C">
      <w:footerReference w:type="default" r:id="rId17"/>
      <w:pgSz w:w="11910" w:h="16840"/>
      <w:pgMar w:top="1340" w:right="0" w:bottom="280" w:left="5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BF48" w14:textId="77777777" w:rsidR="000654D5" w:rsidRDefault="000654D5">
      <w:r>
        <w:separator/>
      </w:r>
    </w:p>
  </w:endnote>
  <w:endnote w:type="continuationSeparator" w:id="0">
    <w:p w14:paraId="26CBCF9A" w14:textId="77777777" w:rsidR="000654D5" w:rsidRDefault="00065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scoSansTT">
    <w:panose1 w:val="020B0503020201020303"/>
    <w:charset w:val="00"/>
    <w:family w:val="swiss"/>
    <w:pitch w:val="variable"/>
    <w:sig w:usb0="A00002FF" w:usb1="100078FB" w:usb2="00000008" w:usb3="00000000" w:csb0="0000019F" w:csb1="00000000"/>
  </w:font>
  <w:font w:name="CiscoSansTT Light">
    <w:panose1 w:val="020B0604020202020204"/>
    <w:charset w:val="00"/>
    <w:family w:val="swiss"/>
    <w:pitch w:val="variable"/>
    <w:sig w:usb0="A00002FF" w:usb1="100078FB" w:usb2="00000008" w:usb3="00000000" w:csb0="0000019F" w:csb1="00000000"/>
  </w:font>
  <w:font w:name="Inter Medium">
    <w:panose1 w:val="02000603000000020004"/>
    <w:charset w:val="00"/>
    <w:family w:val="auto"/>
    <w:pitch w:val="variable"/>
    <w:sig w:usb0="E0000AFF" w:usb1="5200A1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A388" w14:textId="77777777" w:rsidR="00ED299D" w:rsidRDefault="00ED2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2F1E" w14:textId="4D25B665" w:rsidR="00CE12C1" w:rsidRDefault="00476D6A">
    <w:pPr>
      <w:pStyle w:val="BodyText"/>
      <w:spacing w:line="14" w:lineRule="auto"/>
      <w:rPr>
        <w:sz w:val="20"/>
      </w:rPr>
    </w:pPr>
    <w:r>
      <w:rPr>
        <w:noProof/>
      </w:rPr>
      <w:drawing>
        <wp:anchor distT="0" distB="0" distL="114300" distR="114300" simplePos="0" relativeHeight="487470592" behindDoc="0" locked="0" layoutInCell="1" allowOverlap="1" wp14:anchorId="719BFB38" wp14:editId="64EDCBA5">
          <wp:simplePos x="0" y="0"/>
          <wp:positionH relativeFrom="column">
            <wp:posOffset>3175</wp:posOffset>
          </wp:positionH>
          <wp:positionV relativeFrom="paragraph">
            <wp:posOffset>11430</wp:posOffset>
          </wp:positionV>
          <wp:extent cx="1857375" cy="619125"/>
          <wp:effectExtent l="0" t="0" r="0" b="0"/>
          <wp:wrapSquare wrapText="bothSides"/>
          <wp:docPr id="1391141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7375" cy="619125"/>
                  </a:xfrm>
                  <a:prstGeom prst="rect">
                    <a:avLst/>
                  </a:prstGeom>
                  <a:noFill/>
                  <a:ln>
                    <a:noFill/>
                  </a:ln>
                </pic:spPr>
              </pic:pic>
            </a:graphicData>
          </a:graphic>
        </wp:anchor>
      </w:drawing>
    </w:r>
    <w:r w:rsidR="00917384">
      <w:rPr>
        <w:noProof/>
      </w:rPr>
      <mc:AlternateContent>
        <mc:Choice Requires="wps">
          <w:drawing>
            <wp:anchor distT="0" distB="0" distL="0" distR="0" simplePos="0" relativeHeight="487469568" behindDoc="1" locked="0" layoutInCell="1" allowOverlap="1" wp14:anchorId="48338DE2" wp14:editId="3AD3118A">
              <wp:simplePos x="0" y="0"/>
              <wp:positionH relativeFrom="page">
                <wp:posOffset>5982764</wp:posOffset>
              </wp:positionH>
              <wp:positionV relativeFrom="page">
                <wp:posOffset>10156041</wp:posOffset>
              </wp:positionV>
              <wp:extent cx="676275"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 cy="196850"/>
                      </a:xfrm>
                      <a:prstGeom prst="rect">
                        <a:avLst/>
                      </a:prstGeom>
                    </wps:spPr>
                    <wps:txbx>
                      <w:txbxContent>
                        <w:p w14:paraId="6199F9C8" w14:textId="2CCD9846" w:rsidR="00CE12C1" w:rsidRPr="00CF3F7C" w:rsidRDefault="00917384" w:rsidP="00CF3F7C">
                          <w:pPr>
                            <w:pStyle w:val="BodyText"/>
                            <w:spacing w:before="20"/>
                            <w:ind w:left="60"/>
                            <w:jc w:val="right"/>
                            <w:rPr>
                              <w:sz w:val="18"/>
                              <w:szCs w:val="18"/>
                            </w:rPr>
                          </w:pPr>
                          <w:r w:rsidRPr="00CF3F7C">
                            <w:rPr>
                              <w:sz w:val="18"/>
                              <w:szCs w:val="18"/>
                            </w:rPr>
                            <w:fldChar w:fldCharType="begin"/>
                          </w:r>
                          <w:r w:rsidRPr="00CF3F7C">
                            <w:rPr>
                              <w:sz w:val="18"/>
                              <w:szCs w:val="18"/>
                            </w:rPr>
                            <w:instrText xml:space="preserve"> PAGE </w:instrText>
                          </w:r>
                          <w:r w:rsidRPr="00CF3F7C">
                            <w:rPr>
                              <w:sz w:val="18"/>
                              <w:szCs w:val="18"/>
                            </w:rPr>
                            <w:fldChar w:fldCharType="separate"/>
                          </w:r>
                          <w:r w:rsidRPr="00CF3F7C">
                            <w:rPr>
                              <w:sz w:val="18"/>
                              <w:szCs w:val="18"/>
                            </w:rPr>
                            <w:t>1</w:t>
                          </w:r>
                          <w:r w:rsidRPr="00CF3F7C">
                            <w:rPr>
                              <w:sz w:val="18"/>
                              <w:szCs w:val="18"/>
                            </w:rPr>
                            <w:fldChar w:fldCharType="end"/>
                          </w:r>
                          <w:r w:rsidRPr="00CF3F7C">
                            <w:rPr>
                              <w:spacing w:val="2"/>
                              <w:sz w:val="18"/>
                              <w:szCs w:val="18"/>
                            </w:rPr>
                            <w:t xml:space="preserve"> </w:t>
                          </w:r>
                          <w:r w:rsidRPr="00CF3F7C">
                            <w:rPr>
                              <w:sz w:val="18"/>
                              <w:szCs w:val="18"/>
                            </w:rPr>
                            <w:t>|</w:t>
                          </w:r>
                          <w:r w:rsidRPr="00CF3F7C">
                            <w:rPr>
                              <w:spacing w:val="2"/>
                              <w:sz w:val="18"/>
                              <w:szCs w:val="18"/>
                            </w:rPr>
                            <w:t xml:space="preserve"> </w:t>
                          </w:r>
                          <w:r w:rsidRPr="00CF3F7C">
                            <w:rPr>
                              <w:color w:val="7F7F7F"/>
                              <w:sz w:val="18"/>
                              <w:szCs w:val="18"/>
                            </w:rPr>
                            <w:t xml:space="preserve">Page </w:t>
                          </w:r>
                        </w:p>
                      </w:txbxContent>
                    </wps:txbx>
                    <wps:bodyPr wrap="square" lIns="0" tIns="0" rIns="0" bIns="0" rtlCol="0">
                      <a:noAutofit/>
                    </wps:bodyPr>
                  </wps:wsp>
                </a:graphicData>
              </a:graphic>
            </wp:anchor>
          </w:drawing>
        </mc:Choice>
        <mc:Fallback>
          <w:pict>
            <v:shapetype w14:anchorId="48338DE2" id="_x0000_t202" coordsize="21600,21600" o:spt="202" path="m,l,21600r21600,l21600,xe">
              <v:stroke joinstyle="miter"/>
              <v:path gradientshapeok="t" o:connecttype="rect"/>
            </v:shapetype>
            <v:shape id="Textbox 3" o:spid="_x0000_s1026" type="#_x0000_t202" style="position:absolute;margin-left:471.1pt;margin-top:799.7pt;width:53.25pt;height:15.5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" filled="f" stroked="f">
              <v:textbox inset="0,0,0,0">
                <w:txbxContent>
                  <w:p w14:paraId="6199F9C8" w14:textId="2CCD9846" w:rsidR="00CE12C1" w:rsidRPr="00CF3F7C" w:rsidRDefault="00917384" w:rsidP="00CF3F7C">
                    <w:pPr>
                      <w:pStyle w:val="BodyText"/>
                      <w:spacing w:before="20"/>
                      <w:ind w:left="60"/>
                      <w:jc w:val="right"/>
                      <w:rPr>
                        <w:sz w:val="18"/>
                        <w:szCs w:val="18"/>
                      </w:rPr>
                    </w:pPr>
                    <w:r w:rsidRPr="00CF3F7C">
                      <w:rPr>
                        <w:sz w:val="18"/>
                        <w:szCs w:val="18"/>
                      </w:rPr>
                      <w:fldChar w:fldCharType="begin"/>
                    </w:r>
                    <w:r w:rsidRPr="00CF3F7C">
                      <w:rPr>
                        <w:sz w:val="18"/>
                        <w:szCs w:val="18"/>
                      </w:rPr>
                      <w:instrText xml:space="preserve"> PAGE </w:instrText>
                    </w:r>
                    <w:r w:rsidRPr="00CF3F7C">
                      <w:rPr>
                        <w:sz w:val="18"/>
                        <w:szCs w:val="18"/>
                      </w:rPr>
                      <w:fldChar w:fldCharType="separate"/>
                    </w:r>
                    <w:r w:rsidRPr="00CF3F7C">
                      <w:rPr>
                        <w:sz w:val="18"/>
                        <w:szCs w:val="18"/>
                      </w:rPr>
                      <w:t>1</w:t>
                    </w:r>
                    <w:r w:rsidRPr="00CF3F7C">
                      <w:rPr>
                        <w:sz w:val="18"/>
                        <w:szCs w:val="18"/>
                      </w:rPr>
                      <w:fldChar w:fldCharType="end"/>
                    </w:r>
                    <w:r w:rsidRPr="00CF3F7C">
                      <w:rPr>
                        <w:spacing w:val="2"/>
                        <w:sz w:val="18"/>
                        <w:szCs w:val="18"/>
                      </w:rPr>
                      <w:t xml:space="preserve"> </w:t>
                    </w:r>
                    <w:r w:rsidRPr="00CF3F7C">
                      <w:rPr>
                        <w:sz w:val="18"/>
                        <w:szCs w:val="18"/>
                      </w:rPr>
                      <w:t>|</w:t>
                    </w:r>
                    <w:r w:rsidRPr="00CF3F7C">
                      <w:rPr>
                        <w:spacing w:val="2"/>
                        <w:sz w:val="18"/>
                        <w:szCs w:val="18"/>
                      </w:rPr>
                      <w:t xml:space="preserve"> </w:t>
                    </w:r>
                    <w:r w:rsidRPr="00CF3F7C">
                      <w:rPr>
                        <w:color w:val="7F7F7F"/>
                        <w:sz w:val="18"/>
                        <w:szCs w:val="18"/>
                      </w:rPr>
                      <w:t xml:space="preserve">Page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D5D6" w14:textId="77777777" w:rsidR="00ED299D" w:rsidRDefault="00ED29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C2DD" w14:textId="2173ADEC" w:rsidR="009352DF" w:rsidRPr="00917384" w:rsidRDefault="00ED299D" w:rsidP="00917384">
    <w:pPr>
      <w:pStyle w:val="Footer"/>
    </w:pPr>
    <w:r>
      <w:rPr>
        <w:noProof/>
      </w:rPr>
      <w:drawing>
        <wp:anchor distT="0" distB="0" distL="114300" distR="114300" simplePos="0" relativeHeight="487474688" behindDoc="1" locked="0" layoutInCell="1" allowOverlap="1" wp14:anchorId="6DE3F898" wp14:editId="38C10654">
          <wp:simplePos x="0" y="0"/>
          <wp:positionH relativeFrom="column">
            <wp:posOffset>-400613</wp:posOffset>
          </wp:positionH>
          <wp:positionV relativeFrom="paragraph">
            <wp:posOffset>-501015</wp:posOffset>
          </wp:positionV>
          <wp:extent cx="7636078" cy="687247"/>
          <wp:effectExtent l="0" t="0" r="0" b="0"/>
          <wp:wrapNone/>
          <wp:docPr id="2040267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7377" name="Picture 2040267377"/>
                  <pic:cNvPicPr/>
                </pic:nvPicPr>
                <pic:blipFill>
                  <a:blip r:embed="rId1">
                    <a:extLst>
                      <a:ext uri="{28A0092B-C50C-407E-A947-70E740481C1C}">
                        <a14:useLocalDpi xmlns:a14="http://schemas.microsoft.com/office/drawing/2010/main" val="0"/>
                      </a:ext>
                    </a:extLst>
                  </a:blip>
                  <a:stretch>
                    <a:fillRect/>
                  </a:stretch>
                </pic:blipFill>
                <pic:spPr>
                  <a:xfrm>
                    <a:off x="0" y="0"/>
                    <a:ext cx="7636078" cy="68724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059C" w14:textId="77777777" w:rsidR="000654D5" w:rsidRDefault="000654D5">
      <w:r>
        <w:separator/>
      </w:r>
    </w:p>
  </w:footnote>
  <w:footnote w:type="continuationSeparator" w:id="0">
    <w:p w14:paraId="664D8E23" w14:textId="77777777" w:rsidR="000654D5" w:rsidRDefault="00065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6528" w14:textId="77777777" w:rsidR="00ED299D" w:rsidRDefault="00ED29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53D0" w14:textId="6CDB3EE9" w:rsidR="00ED299D" w:rsidRDefault="00ED299D">
    <w:pPr>
      <w:pStyle w:val="Header"/>
    </w:pPr>
    <w:r>
      <w:rPr>
        <w:rFonts w:ascii="Times New Roman"/>
        <w:noProof/>
        <w:sz w:val="36"/>
      </w:rPr>
      <w:drawing>
        <wp:anchor distT="0" distB="0" distL="114300" distR="114300" simplePos="0" relativeHeight="487473664" behindDoc="0" locked="0" layoutInCell="1" allowOverlap="1" wp14:anchorId="32096862" wp14:editId="3848261B">
          <wp:simplePos x="0" y="0"/>
          <wp:positionH relativeFrom="column">
            <wp:posOffset>-335915</wp:posOffset>
          </wp:positionH>
          <wp:positionV relativeFrom="paragraph">
            <wp:posOffset>0</wp:posOffset>
          </wp:positionV>
          <wp:extent cx="7563485" cy="680720"/>
          <wp:effectExtent l="0" t="0" r="5715" b="5080"/>
          <wp:wrapThrough wrapText="bothSides">
            <wp:wrapPolygon edited="0">
              <wp:start x="0" y="0"/>
              <wp:lineTo x="0" y="21358"/>
              <wp:lineTo x="21580" y="21358"/>
              <wp:lineTo x="21580" y="0"/>
              <wp:lineTo x="0" y="0"/>
            </wp:wrapPolygon>
          </wp:wrapThrough>
          <wp:docPr id="409857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57715" name="Picture 409857715"/>
                  <pic:cNvPicPr/>
                </pic:nvPicPr>
                <pic:blipFill>
                  <a:blip r:embed="rId1">
                    <a:extLst>
                      <a:ext uri="{28A0092B-C50C-407E-A947-70E740481C1C}">
                        <a14:useLocalDpi xmlns:a14="http://schemas.microsoft.com/office/drawing/2010/main" val="0"/>
                      </a:ext>
                    </a:extLst>
                  </a:blip>
                  <a:stretch>
                    <a:fillRect/>
                  </a:stretch>
                </pic:blipFill>
                <pic:spPr>
                  <a:xfrm>
                    <a:off x="0" y="0"/>
                    <a:ext cx="7563485" cy="68072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EADD" w14:textId="77777777" w:rsidR="00ED299D" w:rsidRDefault="00ED2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B76BC"/>
    <w:multiLevelType w:val="hybridMultilevel"/>
    <w:tmpl w:val="D0B2D846"/>
    <w:lvl w:ilvl="0" w:tplc="864ECB2E">
      <w:numFmt w:val="bullet"/>
      <w:lvlText w:val=""/>
      <w:lvlJc w:val="left"/>
      <w:pPr>
        <w:ind w:left="1640" w:hanging="360"/>
      </w:pPr>
      <w:rPr>
        <w:rFonts w:ascii="Symbol" w:eastAsia="Symbol" w:hAnsi="Symbol" w:cs="Symbol" w:hint="default"/>
        <w:b w:val="0"/>
        <w:bCs w:val="0"/>
        <w:i w:val="0"/>
        <w:iCs w:val="0"/>
        <w:spacing w:val="0"/>
        <w:w w:val="100"/>
        <w:sz w:val="22"/>
        <w:szCs w:val="22"/>
        <w:lang w:val="en-US" w:eastAsia="en-US" w:bidi="ar-SA"/>
      </w:rPr>
    </w:lvl>
    <w:lvl w:ilvl="1" w:tplc="59B878F4">
      <w:numFmt w:val="bullet"/>
      <w:lvlText w:val="•"/>
      <w:lvlJc w:val="left"/>
      <w:pPr>
        <w:ind w:left="2614" w:hanging="360"/>
      </w:pPr>
      <w:rPr>
        <w:rFonts w:hint="default"/>
        <w:lang w:val="en-US" w:eastAsia="en-US" w:bidi="ar-SA"/>
      </w:rPr>
    </w:lvl>
    <w:lvl w:ilvl="2" w:tplc="94122312">
      <w:numFmt w:val="bullet"/>
      <w:lvlText w:val="•"/>
      <w:lvlJc w:val="left"/>
      <w:pPr>
        <w:ind w:left="3588" w:hanging="360"/>
      </w:pPr>
      <w:rPr>
        <w:rFonts w:hint="default"/>
        <w:lang w:val="en-US" w:eastAsia="en-US" w:bidi="ar-SA"/>
      </w:rPr>
    </w:lvl>
    <w:lvl w:ilvl="3" w:tplc="AD6C866E">
      <w:numFmt w:val="bullet"/>
      <w:lvlText w:val="•"/>
      <w:lvlJc w:val="left"/>
      <w:pPr>
        <w:ind w:left="4563" w:hanging="360"/>
      </w:pPr>
      <w:rPr>
        <w:rFonts w:hint="default"/>
        <w:lang w:val="en-US" w:eastAsia="en-US" w:bidi="ar-SA"/>
      </w:rPr>
    </w:lvl>
    <w:lvl w:ilvl="4" w:tplc="A9BAD854">
      <w:numFmt w:val="bullet"/>
      <w:lvlText w:val="•"/>
      <w:lvlJc w:val="left"/>
      <w:pPr>
        <w:ind w:left="5537" w:hanging="360"/>
      </w:pPr>
      <w:rPr>
        <w:rFonts w:hint="default"/>
        <w:lang w:val="en-US" w:eastAsia="en-US" w:bidi="ar-SA"/>
      </w:rPr>
    </w:lvl>
    <w:lvl w:ilvl="5" w:tplc="B57859AC">
      <w:numFmt w:val="bullet"/>
      <w:lvlText w:val="•"/>
      <w:lvlJc w:val="left"/>
      <w:pPr>
        <w:ind w:left="6512" w:hanging="360"/>
      </w:pPr>
      <w:rPr>
        <w:rFonts w:hint="default"/>
        <w:lang w:val="en-US" w:eastAsia="en-US" w:bidi="ar-SA"/>
      </w:rPr>
    </w:lvl>
    <w:lvl w:ilvl="6" w:tplc="71C618CE">
      <w:numFmt w:val="bullet"/>
      <w:lvlText w:val="•"/>
      <w:lvlJc w:val="left"/>
      <w:pPr>
        <w:ind w:left="7486" w:hanging="360"/>
      </w:pPr>
      <w:rPr>
        <w:rFonts w:hint="default"/>
        <w:lang w:val="en-US" w:eastAsia="en-US" w:bidi="ar-SA"/>
      </w:rPr>
    </w:lvl>
    <w:lvl w:ilvl="7" w:tplc="DC1477B0">
      <w:numFmt w:val="bullet"/>
      <w:lvlText w:val="•"/>
      <w:lvlJc w:val="left"/>
      <w:pPr>
        <w:ind w:left="8460" w:hanging="360"/>
      </w:pPr>
      <w:rPr>
        <w:rFonts w:hint="default"/>
        <w:lang w:val="en-US" w:eastAsia="en-US" w:bidi="ar-SA"/>
      </w:rPr>
    </w:lvl>
    <w:lvl w:ilvl="8" w:tplc="22E64126">
      <w:numFmt w:val="bullet"/>
      <w:lvlText w:val="•"/>
      <w:lvlJc w:val="left"/>
      <w:pPr>
        <w:ind w:left="9435" w:hanging="360"/>
      </w:pPr>
      <w:rPr>
        <w:rFonts w:hint="default"/>
        <w:lang w:val="en-US" w:eastAsia="en-US" w:bidi="ar-SA"/>
      </w:rPr>
    </w:lvl>
  </w:abstractNum>
  <w:num w:numId="1" w16cid:durableId="125043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C1"/>
    <w:rsid w:val="000654D5"/>
    <w:rsid w:val="00192B44"/>
    <w:rsid w:val="0025626C"/>
    <w:rsid w:val="003F11D1"/>
    <w:rsid w:val="0041721D"/>
    <w:rsid w:val="00426B71"/>
    <w:rsid w:val="00476D6A"/>
    <w:rsid w:val="006616A2"/>
    <w:rsid w:val="00744097"/>
    <w:rsid w:val="0082149D"/>
    <w:rsid w:val="008469B1"/>
    <w:rsid w:val="009049C1"/>
    <w:rsid w:val="00917384"/>
    <w:rsid w:val="009352DF"/>
    <w:rsid w:val="00A235ED"/>
    <w:rsid w:val="00A77F71"/>
    <w:rsid w:val="00CE12C1"/>
    <w:rsid w:val="00CF3F7C"/>
    <w:rsid w:val="00ED299D"/>
    <w:rsid w:val="00F6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6FE6D"/>
  <w15:docId w15:val="{109A323A-1F48-48FE-BC4A-A121929969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iscoSansTT" w:eastAsia="CiscoSansTT" w:hAnsi="CiscoSansTT" w:cs="CiscoSansTT"/>
    </w:rPr>
  </w:style>
  <w:style w:type="paragraph" w:styleId="Heading1">
    <w:name w:val="heading 1"/>
    <w:basedOn w:val="Normal"/>
    <w:uiPriority w:val="9"/>
    <w:qFormat/>
    <w:pPr>
      <w:ind w:left="9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4"/>
      <w:ind w:left="1639" w:hanging="359"/>
    </w:pPr>
  </w:style>
  <w:style w:type="paragraph" w:customStyle="1" w:styleId="TableParagraph">
    <w:name w:val="Table Paragraph"/>
    <w:basedOn w:val="Normal"/>
    <w:uiPriority w:val="1"/>
    <w:qFormat/>
    <w:pPr>
      <w:spacing w:before="145"/>
      <w:jc w:val="center"/>
    </w:pPr>
    <w:rPr>
      <w:rFonts w:ascii="CiscoSansTT Light" w:eastAsia="CiscoSansTT Light" w:hAnsi="CiscoSansTT Light" w:cs="CiscoSansTT Light"/>
    </w:rPr>
  </w:style>
  <w:style w:type="paragraph" w:styleId="Header">
    <w:name w:val="header"/>
    <w:basedOn w:val="Normal"/>
    <w:link w:val="HeaderChar"/>
    <w:uiPriority w:val="99"/>
    <w:unhideWhenUsed/>
    <w:rsid w:val="00CF3F7C"/>
    <w:pPr>
      <w:tabs>
        <w:tab w:val="center" w:pos="4680"/>
        <w:tab w:val="right" w:pos="9360"/>
      </w:tabs>
    </w:pPr>
  </w:style>
  <w:style w:type="character" w:customStyle="1" w:styleId="HeaderChar">
    <w:name w:val="Header Char"/>
    <w:basedOn w:val="DefaultParagraphFont"/>
    <w:link w:val="Header"/>
    <w:uiPriority w:val="99"/>
    <w:rsid w:val="00CF3F7C"/>
    <w:rPr>
      <w:rFonts w:ascii="CiscoSansTT" w:eastAsia="CiscoSansTT" w:hAnsi="CiscoSansTT" w:cs="CiscoSansTT"/>
    </w:rPr>
  </w:style>
  <w:style w:type="paragraph" w:styleId="Footer">
    <w:name w:val="footer"/>
    <w:basedOn w:val="Normal"/>
    <w:link w:val="FooterChar"/>
    <w:uiPriority w:val="99"/>
    <w:unhideWhenUsed/>
    <w:rsid w:val="00CF3F7C"/>
    <w:pPr>
      <w:tabs>
        <w:tab w:val="center" w:pos="4680"/>
        <w:tab w:val="right" w:pos="9360"/>
      </w:tabs>
    </w:pPr>
  </w:style>
  <w:style w:type="character" w:customStyle="1" w:styleId="FooterChar">
    <w:name w:val="Footer Char"/>
    <w:basedOn w:val="DefaultParagraphFont"/>
    <w:link w:val="Footer"/>
    <w:uiPriority w:val="99"/>
    <w:rsid w:val="00CF3F7C"/>
    <w:rPr>
      <w:rFonts w:ascii="CiscoSansTT" w:eastAsia="CiscoSansTT" w:hAnsi="CiscoSansTT" w:cs="CiscoSansT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2BAE65BFC75442862BD127325013AF" ma:contentTypeVersion="23" ma:contentTypeDescription="Create a new document." ma:contentTypeScope="" ma:versionID="feb49af4a9e54e02bf185944376a3546">
  <xsd:schema xmlns:xsd="http://www.w3.org/2001/XMLSchema" xmlns:xs="http://www.w3.org/2001/XMLSchema" xmlns:p="http://schemas.microsoft.com/office/2006/metadata/properties" xmlns:ns1="http://schemas.microsoft.com/sharepoint/v3" xmlns:ns2="6d85ad06-4460-4231-a904-e2411e5c9d26" xmlns:ns3="d45967c6-8015-4abc-b4f5-b1da1d2ababe" targetNamespace="http://schemas.microsoft.com/office/2006/metadata/properties" ma:root="true" ma:fieldsID="988e48a4e95a0205bce0246e6c3fb352" ns1:_="" ns2:_="" ns3:_="">
    <xsd:import namespace="http://schemas.microsoft.com/sharepoint/v3"/>
    <xsd:import namespace="6d85ad06-4460-4231-a904-e2411e5c9d26"/>
    <xsd:import namespace="d45967c6-8015-4abc-b4f5-b1da1d2aba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element ref="ns2: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85ad06-4460-4231-a904-e2411e5c9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db1c70a-8d4a-456a-9e90-30a94d35a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path" ma:index="29" nillable="true" ma:displayName="path" ma:list="{6d85ad06-4460-4231-a904-e2411e5c9d26}" ma:internalName="path" ma:showField="Modified">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d45967c6-8015-4abc-b4f5-b1da1d2abab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15eea1-74f0-4055-a945-dffacaefb1d4}" ma:internalName="TaxCatchAll" ma:showField="CatchAllData" ma:web="d45967c6-8015-4abc-b4f5-b1da1d2aba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45967c6-8015-4abc-b4f5-b1da1d2ababe" xsi:nil="true"/>
    <lcf76f155ced4ddcb4097134ff3c332f xmlns="6d85ad06-4460-4231-a904-e2411e5c9d26">
      <Terms xmlns="http://schemas.microsoft.com/office/infopath/2007/PartnerControls"/>
    </lcf76f155ced4ddcb4097134ff3c332f>
    <_ip_UnifiedCompliancePolicyProperties xmlns="http://schemas.microsoft.com/sharepoint/v3" xsi:nil="true"/>
    <path xmlns="6d85ad06-4460-4231-a904-e2411e5c9d26" xsi:nil="true"/>
  </documentManagement>
</p:properties>
</file>

<file path=customXml/itemProps1.xml><?xml version="1.0" encoding="utf-8"?>
<ds:datastoreItem xmlns:ds="http://schemas.openxmlformats.org/officeDocument/2006/customXml" ds:itemID="{35FE2BCE-27A9-41CF-A74E-D87674A3409C}">
  <ds:schemaRefs>
    <ds:schemaRef ds:uri="http://schemas.microsoft.com/sharepoint/v3/contenttype/forms"/>
  </ds:schemaRefs>
</ds:datastoreItem>
</file>

<file path=customXml/itemProps2.xml><?xml version="1.0" encoding="utf-8"?>
<ds:datastoreItem xmlns:ds="http://schemas.openxmlformats.org/officeDocument/2006/customXml" ds:itemID="{C246AF9D-D9B2-4475-AD8C-C8EC6E4C3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85ad06-4460-4231-a904-e2411e5c9d26"/>
    <ds:schemaRef ds:uri="d45967c6-8015-4abc-b4f5-b1da1d2ab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B588AF-6F91-4D32-94F4-DAB1AD580318}">
  <ds:schemaRefs>
    <ds:schemaRef ds:uri="http://schemas.microsoft.com/office/2006/metadata/properties"/>
    <ds:schemaRef ds:uri="http://schemas.microsoft.com/office/infopath/2007/PartnerControls"/>
    <ds:schemaRef ds:uri="http://schemas.microsoft.com/sharepoint/v3"/>
    <ds:schemaRef ds:uri="d45967c6-8015-4abc-b4f5-b1da1d2ababe"/>
    <ds:schemaRef ds:uri="6d85ad06-4460-4231-a904-e2411e5c9d2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791</Words>
  <Characters>4541</Characters>
  <Application>Microsoft Office Word</Application>
  <DocSecurity>0</DocSecurity>
  <Lines>116</Lines>
  <Paragraphs>39</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Tran -X (sarahtra - CHANNEL IMPACT at Cisco)</dc:creator>
  <cp:lastModifiedBy>Natalie Bain</cp:lastModifiedBy>
  <cp:revision>3</cp:revision>
  <dcterms:created xsi:type="dcterms:W3CDTF">2026-06-11T08:40:00Z</dcterms:created>
  <dcterms:modified xsi:type="dcterms:W3CDTF">2026-06-11T08:55:00Z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2024-03-19T00:00:00Z</vt:filetime>
  </property>
  <property fmtid="{D5CDD505-2E9C-101B-9397-08002B2CF9AE}" pid="3" name="LastSaved">
    <vt:filetime>2024-04-04T00:00:00Z</vt:filetime>
  </property>
  <property fmtid="{D5CDD505-2E9C-101B-9397-08002B2CF9AE}" pid="4" name="Producer">
    <vt:lpwstr>macOS Version 11.7.10 (Build 20G1427) Quartz PDFContext</vt:lpwstr>
  </property>
  <property fmtid="{D5CDD505-2E9C-101B-9397-08002B2CF9AE}" pid="5" name="ContentTypeId">
    <vt:lpwstr>0x0101007A2BAE65BFC75442862BD127325013AF</vt:lpwstr>
  </property>
</Properties>
</file>