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7DDC"/>
          <w:sz w:val="50"/>
        </w:rPr>
        <w:t>JT-Code API, Integration, Architecture &amp; Project Execution Masterplan</w:t>
      </w:r>
    </w:p>
    <w:p>
      <w:pPr>
        <w:jc w:val="center"/>
      </w:pPr>
      <w:r>
        <w:rPr>
          <w:i/>
        </w:rPr>
        <w:t>API endpoint catalogue • third-party connectivity • Mermaid diagrams • architecture nodes • project management • feasibility timeline</w:t>
      </w:r>
    </w:p>
    <w:p>
      <w:pPr>
        <w:jc w:val="center"/>
      </w:pPr>
      <w:r>
        <w:t>Target state: Secure • Multi-tenant • Agentic RAG • 100K+ users</w:t>
      </w:r>
    </w:p>
    <w:p>
      <w:pPr>
        <w:pStyle w:val="Heading1"/>
      </w:pPr>
      <w:r>
        <w:t>1. Executive Summary</w:t>
      </w:r>
    </w:p>
    <w:p>
      <w:r>
        <w:t>This is a comprehensive target-state system design for JT-Code. It extends the previously agreed technology stack. It is a proposed architecture and API contract; endpoint names and implementation status must be reconciled with the repository through a source-level audit before claiming they are already implemented.</w:t>
      </w:r>
    </w:p>
    <w:p>
      <w:r>
        <w:t>Recommended architecture: an API-first, cloud-native, multi-tenant SaaS using a modular monolith with clean/hexagonal boundaries, event-driven asynchronous processing, and Agentic RAG. Django is the application control plane. Supabase provides authentication and PostgreSQL. LangGraph orchestrates agents; LangChain provides AI abstractions; MCP connects approved tools; Gemini and Llama provide model execution; Pinecone provides vector retrieval; Redis supports cache/rate limits; Kafka provides durable events; ImageKit manages assets; and Python analytics libraries plus Streamlit support visualization.</w:t>
      </w:r>
    </w:p>
    <w:p>
      <w:pPr>
        <w:pStyle w:val="Heading1"/>
      </w:pPr>
      <w:r>
        <w:t>2. Architecture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Style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Application in JT-Code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456"/>
          </w:tcPr>
          <w:p>
            <w:r>
              <w:t>Modular monolith</w:t>
            </w:r>
          </w:p>
        </w:tc>
        <w:tc>
          <w:tcPr>
            <w:tcW w:type="dxa" w:w="3456"/>
          </w:tcPr>
          <w:p>
            <w:r>
              <w:t>Django modules: identity, tenants, agents, RAG, tools, billing, analytics, integrations.</w:t>
            </w:r>
          </w:p>
        </w:tc>
        <w:tc>
          <w:tcPr>
            <w:tcW w:type="dxa" w:w="3456"/>
          </w:tcPr>
          <w:p>
            <w:r>
              <w:t>Fast iteration without premature microservices.</w:t>
            </w:r>
          </w:p>
        </w:tc>
      </w:tr>
      <w:tr>
        <w:tc>
          <w:tcPr>
            <w:tcW w:type="dxa" w:w="3456"/>
          </w:tcPr>
          <w:p>
            <w:r>
              <w:t>Clean/Hexagonal</w:t>
            </w:r>
          </w:p>
        </w:tc>
        <w:tc>
          <w:tcPr>
            <w:tcW w:type="dxa" w:w="3456"/>
          </w:tcPr>
          <w:p>
            <w:r>
              <w:t>Domain services depend on provider interfaces; vendors are adapters.</w:t>
            </w:r>
          </w:p>
        </w:tc>
        <w:tc>
          <w:tcPr>
            <w:tcW w:type="dxa" w:w="3456"/>
          </w:tcPr>
          <w:p>
            <w:r>
              <w:t>Testability and reduced lock-in.</w:t>
            </w:r>
          </w:p>
        </w:tc>
      </w:tr>
      <w:tr>
        <w:tc>
          <w:tcPr>
            <w:tcW w:type="dxa" w:w="3456"/>
          </w:tcPr>
          <w:p>
            <w:r>
              <w:t>Event-driven</w:t>
            </w:r>
          </w:p>
        </w:tc>
        <w:tc>
          <w:tcPr>
            <w:tcW w:type="dxa" w:w="3456"/>
          </w:tcPr>
          <w:p>
            <w:r>
              <w:t>Kafka topics and consumers for indexing, usage, notifications and analytics.</w:t>
            </w:r>
          </w:p>
        </w:tc>
        <w:tc>
          <w:tcPr>
            <w:tcW w:type="dxa" w:w="3456"/>
          </w:tcPr>
          <w:p>
            <w:r>
              <w:t>Decouples long-running workloads.</w:t>
            </w:r>
          </w:p>
        </w:tc>
      </w:tr>
      <w:tr>
        <w:tc>
          <w:tcPr>
            <w:tcW w:type="dxa" w:w="3456"/>
          </w:tcPr>
          <w:p>
            <w:r>
              <w:t>Agentic RAG</w:t>
            </w:r>
          </w:p>
        </w:tc>
        <w:tc>
          <w:tcPr>
            <w:tcW w:type="dxa" w:w="3456"/>
          </w:tcPr>
          <w:p>
            <w:r>
              <w:t>LangGraph routes, plans, retrieves, calls tools and verifies.</w:t>
            </w:r>
          </w:p>
        </w:tc>
        <w:tc>
          <w:tcPr>
            <w:tcW w:type="dxa" w:w="3456"/>
          </w:tcPr>
          <w:p>
            <w:r>
              <w:t>Supports multi-step grounded work.</w:t>
            </w:r>
          </w:p>
        </w:tc>
      </w:tr>
      <w:tr>
        <w:tc>
          <w:tcPr>
            <w:tcW w:type="dxa" w:w="3456"/>
          </w:tcPr>
          <w:p>
            <w:r>
              <w:t>API-first</w:t>
            </w:r>
          </w:p>
        </w:tc>
        <w:tc>
          <w:tcPr>
            <w:tcW w:type="dxa" w:w="3456"/>
          </w:tcPr>
          <w:p>
            <w:r>
              <w:t>Versioned DRF endpoints and streaming where required.</w:t>
            </w:r>
          </w:p>
        </w:tc>
        <w:tc>
          <w:tcPr>
            <w:tcW w:type="dxa" w:w="3456"/>
          </w:tcPr>
          <w:p>
            <w:r>
              <w:t>Shared contract for web/mobile.</w:t>
            </w:r>
          </w:p>
        </w:tc>
      </w:tr>
      <w:tr>
        <w:tc>
          <w:tcPr>
            <w:tcW w:type="dxa" w:w="3456"/>
          </w:tcPr>
          <w:p>
            <w:r>
              <w:t>Multi-tenant SaaS</w:t>
            </w:r>
          </w:p>
        </w:tc>
        <w:tc>
          <w:tcPr>
            <w:tcW w:type="dxa" w:w="3456"/>
          </w:tcPr>
          <w:p>
            <w:r>
              <w:t>Tenant context in auth, DB, vector metadata, billing and logs.</w:t>
            </w:r>
          </w:p>
        </w:tc>
        <w:tc>
          <w:tcPr>
            <w:tcW w:type="dxa" w:w="3456"/>
          </w:tcPr>
          <w:p>
            <w:r>
              <w:t>Isolation and commercial operation.</w:t>
            </w:r>
          </w:p>
        </w:tc>
      </w:tr>
      <w:tr>
        <w:tc>
          <w:tcPr>
            <w:tcW w:type="dxa" w:w="3456"/>
          </w:tcPr>
          <w:p>
            <w:r>
              <w:t>Cloud-native</w:t>
            </w:r>
          </w:p>
        </w:tc>
        <w:tc>
          <w:tcPr>
            <w:tcW w:type="dxa" w:w="3456"/>
          </w:tcPr>
          <w:p>
            <w:r>
              <w:t>Docker + Kubernetes/K3s + Terraform + CI/CD.</w:t>
            </w:r>
          </w:p>
        </w:tc>
        <w:tc>
          <w:tcPr>
            <w:tcW w:type="dxa" w:w="3456"/>
          </w:tcPr>
          <w:p>
            <w:r>
              <w:t>Horizontal scaling and repeatable operations.</w:t>
            </w:r>
          </w:p>
        </w:tc>
      </w:tr>
    </w:tbl>
    <w:p>
      <w:pPr>
        <w:pStyle w:val="Heading1"/>
      </w:pPr>
      <w:r>
        <w:t>3. High-Level Architectural Drawing</w:t>
      </w:r>
    </w:p>
    <w:p>
      <w:pPr>
        <w:pStyle w:val="CodeBlock"/>
      </w:pPr>
      <w:r>
        <w:t>┌──────────────────────────┐</w:t>
      </w:r>
    </w:p>
    <w:p>
      <w:pPr>
        <w:pStyle w:val="CodeBlock"/>
      </w:pPr>
      <w:r>
        <w:t xml:space="preserve">                         │     USERS / CLIENTS      │</w:t>
      </w:r>
    </w:p>
    <w:p>
      <w:pPr>
        <w:pStyle w:val="CodeBlock"/>
      </w:pPr>
      <w:r>
        <w:t xml:space="preserve">                         │ Web • Mobile • API Users │</w:t>
      </w:r>
    </w:p>
    <w:p>
      <w:pPr>
        <w:pStyle w:val="CodeBlock"/>
      </w:pPr>
      <w:r>
        <w:t xml:space="preserve">                         └────────────┬─────────────┘</w:t>
      </w:r>
    </w:p>
    <w:p>
      <w:pPr>
        <w:pStyle w:val="CodeBlock"/>
      </w:pPr>
      <w:r>
        <w:t xml:space="preserve">                                      │</w:t>
      </w:r>
    </w:p>
    <w:p>
      <w:pPr>
        <w:pStyle w:val="CodeBlock"/>
      </w:pPr>
      <w:r>
        <w:t xml:space="preserve">                         ┌────────────▼─────────────┐</w:t>
      </w:r>
    </w:p>
    <w:p>
      <w:pPr>
        <w:pStyle w:val="CodeBlock"/>
      </w:pPr>
      <w:r>
        <w:t xml:space="preserve">                         │ Cloudflare DNS/CDN/WAF   │</w:t>
      </w:r>
    </w:p>
    <w:p>
      <w:pPr>
        <w:pStyle w:val="CodeBlock"/>
      </w:pPr>
      <w:r>
        <w:t xml:space="preserve">                         │ Edge rate protection     │</w:t>
      </w:r>
    </w:p>
    <w:p>
      <w:pPr>
        <w:pStyle w:val="CodeBlock"/>
      </w:pPr>
      <w:r>
        <w:t xml:space="preserve">                         └────────────┬─────────────┘</w:t>
      </w:r>
    </w:p>
    <w:p>
      <w:pPr>
        <w:pStyle w:val="CodeBlock"/>
      </w:pPr>
      <w:r>
        <w:t xml:space="preserve">                                      │</w:t>
      </w:r>
    </w:p>
    <w:p>
      <w:pPr>
        <w:pStyle w:val="CodeBlock"/>
      </w:pPr>
      <w:r>
        <w:t xml:space="preserve">                         ┌────────────▼─────────────┐</w:t>
      </w:r>
    </w:p>
    <w:p>
      <w:pPr>
        <w:pStyle w:val="CodeBlock"/>
      </w:pPr>
      <w:r>
        <w:t xml:space="preserve">                         │ Django + DRF + ASGI      │</w:t>
      </w:r>
    </w:p>
    <w:p>
      <w:pPr>
        <w:pStyle w:val="CodeBlock"/>
      </w:pPr>
      <w:r>
        <w:t xml:space="preserve">                         │ API • Policy • Tenants   │</w:t>
      </w:r>
    </w:p>
    <w:p>
      <w:pPr>
        <w:pStyle w:val="CodeBlock"/>
      </w:pPr>
      <w:r>
        <w:t xml:space="preserve">                         └──────┬─────┬─────┬───────┘</w:t>
      </w:r>
    </w:p>
    <w:p>
      <w:pPr>
        <w:pStyle w:val="CodeBlock"/>
      </w:pPr>
      <w:r>
        <w:t xml:space="preserve">                                │     │     │</w:t>
      </w:r>
    </w:p>
    <w:p>
      <w:pPr>
        <w:pStyle w:val="CodeBlock"/>
      </w:pPr>
      <w:r>
        <w:t xml:space="preserve">              ┌─────────────────┘     │     └─────────────────┐</w:t>
      </w:r>
    </w:p>
    <w:p>
      <w:pPr>
        <w:pStyle w:val="CodeBlock"/>
      </w:pPr>
      <w:r>
        <w:t xml:space="preserve">              ▼                       ▼                       ▼</w:t>
      </w:r>
    </w:p>
    <w:p>
      <w:pPr>
        <w:pStyle w:val="CodeBlock"/>
      </w:pPr>
      <w:r>
        <w:t xml:space="preserve">       Supabase Auth/DB          LangGraph Runtime        Redis/Kafka</w:t>
      </w:r>
    </w:p>
    <w:p>
      <w:pPr>
        <w:pStyle w:val="CodeBlock"/>
      </w:pPr>
      <w:r>
        <w:t xml:space="preserve">              │                       │                       │</w:t>
      </w:r>
    </w:p>
    <w:p>
      <w:pPr>
        <w:pStyle w:val="CodeBlock"/>
      </w:pPr>
      <w:r>
        <w:t xml:space="preserve">              ▼                 LangChain + MCP              ▼</w:t>
      </w:r>
    </w:p>
    <w:p>
      <w:pPr>
        <w:pStyle w:val="CodeBlock"/>
      </w:pPr>
      <w:r>
        <w:t xml:space="preserve">         PostgreSQL             Gemini / Llama        Workers/Consumers</w:t>
      </w:r>
    </w:p>
    <w:p>
      <w:pPr>
        <w:pStyle w:val="CodeBlock"/>
      </w:pPr>
      <w:r>
        <w:t xml:space="preserve">                                      │</w:t>
      </w:r>
    </w:p>
    <w:p>
      <w:pPr>
        <w:pStyle w:val="CodeBlock"/>
      </w:pPr>
      <w:r>
        <w:t xml:space="preserve">                                      ▼</w:t>
      </w:r>
    </w:p>
    <w:p>
      <w:pPr>
        <w:pStyle w:val="CodeBlock"/>
      </w:pPr>
      <w:r>
        <w:t xml:space="preserve">                           Agentic RAG + Pinecone</w:t>
      </w:r>
    </w:p>
    <w:p>
      <w:pPr>
        <w:pStyle w:val="CodeBlock"/>
      </w:pPr>
      <w:r>
        <w:t xml:space="preserve">                                      │</w:t>
      </w:r>
    </w:p>
    <w:p>
      <w:pPr>
        <w:pStyle w:val="CodeBlock"/>
      </w:pPr>
      <w:r>
        <w:t xml:space="preserve">                                      ▼</w:t>
      </w:r>
    </w:p>
    <w:p>
      <w:pPr>
        <w:pStyle w:val="CodeBlock"/>
      </w:pPr>
      <w:r>
        <w:t xml:space="preserve">                         Tools / GitHub / APIs / Browser</w:t>
      </w:r>
    </w:p>
    <w:p>
      <w:pPr>
        <w:pStyle w:val="CodeBlock"/>
      </w:pPr>
    </w:p>
    <w:p>
      <w:pPr>
        <w:pStyle w:val="CodeBlock"/>
      </w:pPr>
      <w:r>
        <w:t xml:space="preserve">        ImageKit • Stripe • n8n • Streamlit • Pandas/Plotly/Matplotlib</w:t>
      </w:r>
    </w:p>
    <w:p>
      <w:pPr>
        <w:pStyle w:val="CodeBlock"/>
      </w:pPr>
      <w:r>
        <w:t xml:space="preserve">        OpenTelemetry • Prometheus • Grafana • Sentry</w:t>
      </w:r>
    </w:p>
    <w:p>
      <w:pPr>
        <w:pStyle w:val="Heading1"/>
      </w:pPr>
      <w:r>
        <w:t>4. Core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Connectivity / Responsibility</w:t>
            </w:r>
          </w:p>
        </w:tc>
      </w:tr>
      <w:tr>
        <w:tc>
          <w:tcPr>
            <w:tcW w:type="dxa" w:w="3456"/>
          </w:tcPr>
          <w:p>
            <w:r>
              <w:t>Frontend</w:t>
            </w:r>
          </w:p>
        </w:tc>
        <w:tc>
          <w:tcPr>
            <w:tcW w:type="dxa" w:w="3456"/>
          </w:tcPr>
          <w:p>
            <w:r>
              <w:t>React, Next.js, TypeScript, Tailwind, Vite</w:t>
            </w:r>
          </w:p>
        </w:tc>
        <w:tc>
          <w:tcPr>
            <w:tcW w:type="dxa" w:w="3456"/>
          </w:tcPr>
          <w:p>
            <w:r>
              <w:t>Consumes versioned API; renders conversations, agents and charts.</w:t>
            </w:r>
          </w:p>
        </w:tc>
      </w:tr>
      <w:tr>
        <w:tc>
          <w:tcPr>
            <w:tcW w:type="dxa" w:w="3456"/>
          </w:tcPr>
          <w:p>
            <w:r>
              <w:t>Mobile</w:t>
            </w:r>
          </w:p>
        </w:tc>
        <w:tc>
          <w:tcPr>
            <w:tcW w:type="dxa" w:w="3456"/>
          </w:tcPr>
          <w:p>
            <w:r>
              <w:t>React Native</w:t>
            </w:r>
          </w:p>
        </w:tc>
        <w:tc>
          <w:tcPr>
            <w:tcW w:type="dxa" w:w="3456"/>
          </w:tcPr>
          <w:p>
            <w:r>
              <w:t>Consumes same API contract.</w:t>
            </w:r>
          </w:p>
        </w:tc>
      </w:tr>
      <w:tr>
        <w:tc>
          <w:tcPr>
            <w:tcW w:type="dxa" w:w="3456"/>
          </w:tcPr>
          <w:p>
            <w:r>
              <w:t>Backend</w:t>
            </w:r>
          </w:p>
        </w:tc>
        <w:tc>
          <w:tcPr>
            <w:tcW w:type="dxa" w:w="3456"/>
          </w:tcPr>
          <w:p>
            <w:r>
              <w:t>Python, Django, DRF, ASGI</w:t>
            </w:r>
          </w:p>
        </w:tc>
        <w:tc>
          <w:tcPr>
            <w:tcW w:type="dxa" w:w="3456"/>
          </w:tcPr>
          <w:p>
            <w:r>
              <w:t>Policy, domain logic, API and admin control plane.</w:t>
            </w:r>
          </w:p>
        </w:tc>
      </w:tr>
      <w:tr>
        <w:tc>
          <w:tcPr>
            <w:tcW w:type="dxa" w:w="3456"/>
          </w:tcPr>
          <w:p>
            <w:r>
              <w:t>Auth + DB</w:t>
            </w:r>
          </w:p>
        </w:tc>
        <w:tc>
          <w:tcPr>
            <w:tcW w:type="dxa" w:w="3456"/>
          </w:tcPr>
          <w:p>
            <w:r>
              <w:t>Supabase Auth + PostgreSQL</w:t>
            </w:r>
          </w:p>
        </w:tc>
        <w:tc>
          <w:tcPr>
            <w:tcW w:type="dxa" w:w="3456"/>
          </w:tcPr>
          <w:p>
            <w:r>
              <w:t>JWT identity plus primary relational persistence.</w:t>
            </w:r>
          </w:p>
        </w:tc>
      </w:tr>
      <w:tr>
        <w:tc>
          <w:tcPr>
            <w:tcW w:type="dxa" w:w="3456"/>
          </w:tcPr>
          <w:p>
            <w:r>
              <w:t>Orchestration</w:t>
            </w:r>
          </w:p>
        </w:tc>
        <w:tc>
          <w:tcPr>
            <w:tcW w:type="dxa" w:w="3456"/>
          </w:tcPr>
          <w:p>
            <w:r>
              <w:t>LangGraph</w:t>
            </w:r>
          </w:p>
        </w:tc>
        <w:tc>
          <w:tcPr>
            <w:tcW w:type="dxa" w:w="3456"/>
          </w:tcPr>
          <w:p>
            <w:r>
              <w:t>Agent state machine, routing, retries and multi-step execution.</w:t>
            </w:r>
          </w:p>
        </w:tc>
      </w:tr>
      <w:tr>
        <w:tc>
          <w:tcPr>
            <w:tcW w:type="dxa" w:w="3456"/>
          </w:tcPr>
          <w:p>
            <w:r>
              <w:t>AI framework</w:t>
            </w:r>
          </w:p>
        </w:tc>
        <w:tc>
          <w:tcPr>
            <w:tcW w:type="dxa" w:w="3456"/>
          </w:tcPr>
          <w:p>
            <w:r>
              <w:t>LangChain</w:t>
            </w:r>
          </w:p>
        </w:tc>
        <w:tc>
          <w:tcPr>
            <w:tcW w:type="dxa" w:w="3456"/>
          </w:tcPr>
          <w:p>
            <w:r>
              <w:t>Model, retriever and tool abstractions.</w:t>
            </w:r>
          </w:p>
        </w:tc>
      </w:tr>
      <w:tr>
        <w:tc>
          <w:tcPr>
            <w:tcW w:type="dxa" w:w="3456"/>
          </w:tcPr>
          <w:p>
            <w:r>
              <w:t>Tools</w:t>
            </w:r>
          </w:p>
        </w:tc>
        <w:tc>
          <w:tcPr>
            <w:tcW w:type="dxa" w:w="3456"/>
          </w:tcPr>
          <w:p>
            <w:r>
              <w:t>MCP</w:t>
            </w:r>
          </w:p>
        </w:tc>
        <w:tc>
          <w:tcPr>
            <w:tcW w:type="dxa" w:w="3456"/>
          </w:tcPr>
          <w:p>
            <w:r>
              <w:t>Controlled standardized tool connectivity.</w:t>
            </w:r>
          </w:p>
        </w:tc>
      </w:tr>
      <w:tr>
        <w:tc>
          <w:tcPr>
            <w:tcW w:type="dxa" w:w="3456"/>
          </w:tcPr>
          <w:p>
            <w:r>
              <w:t>Models</w:t>
            </w:r>
          </w:p>
        </w:tc>
        <w:tc>
          <w:tcPr>
            <w:tcW w:type="dxa" w:w="3456"/>
          </w:tcPr>
          <w:p>
            <w:r>
              <w:t>Gemini + Llama</w:t>
            </w:r>
          </w:p>
        </w:tc>
        <w:tc>
          <w:tcPr>
            <w:tcW w:type="dxa" w:w="3456"/>
          </w:tcPr>
          <w:p>
            <w:r>
              <w:t>Provider-routed model execution.</w:t>
            </w:r>
          </w:p>
        </w:tc>
      </w:tr>
      <w:tr>
        <w:tc>
          <w:tcPr>
            <w:tcW w:type="dxa" w:w="3456"/>
          </w:tcPr>
          <w:p>
            <w:r>
              <w:t>RAG</w:t>
            </w:r>
          </w:p>
        </w:tc>
        <w:tc>
          <w:tcPr>
            <w:tcW w:type="dxa" w:w="3456"/>
          </w:tcPr>
          <w:p>
            <w:r>
              <w:t>Ingestion, chunking, embeddings, hybrid retrieval, reranking</w:t>
            </w:r>
          </w:p>
        </w:tc>
        <w:tc>
          <w:tcPr>
            <w:tcW w:type="dxa" w:w="3456"/>
          </w:tcPr>
          <w:p>
            <w:r>
              <w:t>Grounded context pipeline.</w:t>
            </w:r>
          </w:p>
        </w:tc>
      </w:tr>
      <w:tr>
        <w:tc>
          <w:tcPr>
            <w:tcW w:type="dxa" w:w="3456"/>
          </w:tcPr>
          <w:p>
            <w:r>
              <w:t>Vector DB</w:t>
            </w:r>
          </w:p>
        </w:tc>
        <w:tc>
          <w:tcPr>
            <w:tcW w:type="dxa" w:w="3456"/>
          </w:tcPr>
          <w:p>
            <w:r>
              <w:t>Pinecone</w:t>
            </w:r>
          </w:p>
        </w:tc>
        <w:tc>
          <w:tcPr>
            <w:tcW w:type="dxa" w:w="3456"/>
          </w:tcPr>
          <w:p>
            <w:r>
              <w:t>Semantic retrieval with tenant/KB metadata filters.</w:t>
            </w:r>
          </w:p>
        </w:tc>
      </w:tr>
      <w:tr>
        <w:tc>
          <w:tcPr>
            <w:tcW w:type="dxa" w:w="3456"/>
          </w:tcPr>
          <w:p>
            <w:r>
              <w:t>Cache</w:t>
            </w:r>
          </w:p>
        </w:tc>
        <w:tc>
          <w:tcPr>
            <w:tcW w:type="dxa" w:w="3456"/>
          </w:tcPr>
          <w:p>
            <w:r>
              <w:t>Redis</w:t>
            </w:r>
          </w:p>
        </w:tc>
        <w:tc>
          <w:tcPr>
            <w:tcW w:type="dxa" w:w="3456"/>
          </w:tcPr>
          <w:p>
            <w:r>
              <w:t>Caching, counters, rate-limit primitives and ephemeral state.</w:t>
            </w:r>
          </w:p>
        </w:tc>
      </w:tr>
      <w:tr>
        <w:tc>
          <w:tcPr>
            <w:tcW w:type="dxa" w:w="3456"/>
          </w:tcPr>
          <w:p>
            <w:r>
              <w:t>Event bus</w:t>
            </w:r>
          </w:p>
        </w:tc>
        <w:tc>
          <w:tcPr>
            <w:tcW w:type="dxa" w:w="3456"/>
          </w:tcPr>
          <w:p>
            <w:r>
              <w:t>Kafka</w:t>
            </w:r>
          </w:p>
        </w:tc>
        <w:tc>
          <w:tcPr>
            <w:tcW w:type="dxa" w:w="3456"/>
          </w:tcPr>
          <w:p>
            <w:r>
              <w:t>Durable domain events and scalable consumers.</w:t>
            </w:r>
          </w:p>
        </w:tc>
      </w:tr>
      <w:tr>
        <w:tc>
          <w:tcPr>
            <w:tcW w:type="dxa" w:w="3456"/>
          </w:tcPr>
          <w:p>
            <w:r>
              <w:t>Assets</w:t>
            </w:r>
          </w:p>
        </w:tc>
        <w:tc>
          <w:tcPr>
            <w:tcW w:type="dxa" w:w="3456"/>
          </w:tcPr>
          <w:p>
            <w:r>
              <w:t>ImageKit</w:t>
            </w:r>
          </w:p>
        </w:tc>
        <w:tc>
          <w:tcPr>
            <w:tcW w:type="dxa" w:w="3456"/>
          </w:tcPr>
          <w:p>
            <w:r>
              <w:t>Media uploads, storage references and transformations.</w:t>
            </w:r>
          </w:p>
        </w:tc>
      </w:tr>
      <w:tr>
        <w:tc>
          <w:tcPr>
            <w:tcW w:type="dxa" w:w="3456"/>
          </w:tcPr>
          <w:p>
            <w:r>
              <w:t>Visualization</w:t>
            </w:r>
          </w:p>
        </w:tc>
        <w:tc>
          <w:tcPr>
            <w:tcW w:type="dxa" w:w="3456"/>
          </w:tcPr>
          <w:p>
            <w:r>
              <w:t>Streamlit, Pandas, Plotly, Matplotlib</w:t>
            </w:r>
          </w:p>
        </w:tc>
        <w:tc>
          <w:tcPr>
            <w:tcW w:type="dxa" w:w="3456"/>
          </w:tcPr>
          <w:p>
            <w:r>
              <w:t>Analysis jobs and interactive/static charts.</w:t>
            </w:r>
          </w:p>
        </w:tc>
      </w:tr>
      <w:tr>
        <w:tc>
          <w:tcPr>
            <w:tcW w:type="dxa" w:w="3456"/>
          </w:tcPr>
          <w:p>
            <w:r>
              <w:t>Analytics</w:t>
            </w:r>
          </w:p>
        </w:tc>
        <w:tc>
          <w:tcPr>
            <w:tcW w:type="dxa" w:w="3456"/>
          </w:tcPr>
          <w:p>
            <w:r>
              <w:t>Metabase + Grafana</w:t>
            </w:r>
          </w:p>
        </w:tc>
        <w:tc>
          <w:tcPr>
            <w:tcW w:type="dxa" w:w="3456"/>
          </w:tcPr>
          <w:p>
            <w:r>
              <w:t>Business analytics and operational dashboards.</w:t>
            </w:r>
          </w:p>
        </w:tc>
      </w:tr>
      <w:tr>
        <w:tc>
          <w:tcPr>
            <w:tcW w:type="dxa" w:w="3456"/>
          </w:tcPr>
          <w:p>
            <w:r>
              <w:t>Billing</w:t>
            </w:r>
          </w:p>
        </w:tc>
        <w:tc>
          <w:tcPr>
            <w:tcW w:type="dxa" w:w="3456"/>
          </w:tcPr>
          <w:p>
            <w:r>
              <w:t>Stripe</w:t>
            </w:r>
          </w:p>
        </w:tc>
        <w:tc>
          <w:tcPr>
            <w:tcW w:type="dxa" w:w="3456"/>
          </w:tcPr>
          <w:p>
            <w:r>
              <w:t>Subscriptions, payments and webhook lifecycle.</w:t>
            </w:r>
          </w:p>
        </w:tc>
      </w:tr>
      <w:tr>
        <w:tc>
          <w:tcPr>
            <w:tcW w:type="dxa" w:w="3456"/>
          </w:tcPr>
          <w:p>
            <w:r>
              <w:t>Automation</w:t>
            </w:r>
          </w:p>
        </w:tc>
        <w:tc>
          <w:tcPr>
            <w:tcW w:type="dxa" w:w="3456"/>
          </w:tcPr>
          <w:p>
            <w:r>
              <w:t>n8n</w:t>
            </w:r>
          </w:p>
        </w:tc>
        <w:tc>
          <w:tcPr>
            <w:tcW w:type="dxa" w:w="3456"/>
          </w:tcPr>
          <w:p>
            <w:r>
              <w:t>Non-core external workflows and automation.</w:t>
            </w:r>
          </w:p>
        </w:tc>
      </w:tr>
      <w:tr>
        <w:tc>
          <w:tcPr>
            <w:tcW w:type="dxa" w:w="3456"/>
          </w:tcPr>
          <w:p>
            <w:r>
              <w:t>Observability</w:t>
            </w:r>
          </w:p>
        </w:tc>
        <w:tc>
          <w:tcPr>
            <w:tcW w:type="dxa" w:w="3456"/>
          </w:tcPr>
          <w:p>
            <w:r>
              <w:t>OpenTelemetry, Prometheus, Grafana, Sentry</w:t>
            </w:r>
          </w:p>
        </w:tc>
        <w:tc>
          <w:tcPr>
            <w:tcW w:type="dxa" w:w="3456"/>
          </w:tcPr>
          <w:p>
            <w:r>
              <w:t>Traces, metrics, dashboards and errors.</w:t>
            </w:r>
          </w:p>
        </w:tc>
      </w:tr>
      <w:tr>
        <w:tc>
          <w:tcPr>
            <w:tcW w:type="dxa" w:w="3456"/>
          </w:tcPr>
          <w:p>
            <w:r>
              <w:t>Infrastructure</w:t>
            </w:r>
          </w:p>
        </w:tc>
        <w:tc>
          <w:tcPr>
            <w:tcW w:type="dxa" w:w="3456"/>
          </w:tcPr>
          <w:p>
            <w:r>
              <w:t>Docker, Kubernetes/K3s, AWS, Cloudflare, Terraform, GitHub Actions</w:t>
            </w:r>
          </w:p>
        </w:tc>
        <w:tc>
          <w:tcPr>
            <w:tcW w:type="dxa" w:w="3456"/>
          </w:tcPr>
          <w:p>
            <w:r>
              <w:t>Deployment, scale, edge security and CI/CD.</w:t>
            </w:r>
          </w:p>
        </w:tc>
      </w:tr>
    </w:tbl>
    <w:p>
      <w:pPr>
        <w:pStyle w:val="Heading1"/>
      </w:pPr>
      <w:r>
        <w:t>5. Technology Connectivity Principles</w:t>
      </w:r>
    </w:p>
    <w:p>
      <w:pPr>
        <w:pStyle w:val="ListBullet"/>
      </w:pPr>
      <w:r>
        <w:t>Clients never directly access privileged providers such as Kafka, Redis, Pinecone, model secrets or Stripe secret keys.</w:t>
      </w:r>
    </w:p>
    <w:p>
      <w:pPr>
        <w:pStyle w:val="ListBullet"/>
      </w:pPr>
      <w:r>
        <w:t>Django is the API and policy boundary; third parties are accessed through adapters.</w:t>
      </w:r>
    </w:p>
    <w:p>
      <w:pPr>
        <w:pStyle w:val="ListBullet"/>
      </w:pPr>
      <w:r>
        <w:t>Every request has a request/correlation ID; agent runs have run IDs; tenant context propagates through authorized calls.</w:t>
      </w:r>
    </w:p>
    <w:p>
      <w:pPr>
        <w:pStyle w:val="ListBullet"/>
      </w:pPr>
      <w:r>
        <w:t>Long-running work uses jobs/events instead of blocking HTTP workers.</w:t>
      </w:r>
    </w:p>
    <w:p>
      <w:pPr>
        <w:pStyle w:val="ListBullet"/>
      </w:pPr>
      <w:r>
        <w:t>Secrets stay server-side in environment variables or a managed secret store.</w:t>
      </w:r>
    </w:p>
    <w:p>
      <w:pPr>
        <w:pStyle w:val="ListBullet"/>
      </w:pPr>
      <w:r>
        <w:t>Idempotency keys are required for sensitive writes and webhook processing.</w:t>
      </w:r>
    </w:p>
    <w:p>
      <w:pPr>
        <w:pStyle w:val="ListBullet"/>
      </w:pPr>
      <w:r>
        <w:t>Provider implementations must be replaceable behind interfaces.</w:t>
      </w:r>
    </w:p>
    <w:p>
      <w:pPr>
        <w:pStyle w:val="Heading1"/>
      </w:pPr>
      <w:r>
        <w:t>6. Mermaid: Complete Node Connectivity</w:t>
      </w:r>
    </w:p>
    <w:p>
      <w:pPr>
        <w:pStyle w:val="CodeBlock"/>
      </w:pPr>
      <w:r>
        <w:t>flowchart TB</w:t>
      </w:r>
    </w:p>
    <w:p>
      <w:pPr>
        <w:pStyle w:val="CodeBlock"/>
      </w:pPr>
      <w:r>
        <w:t xml:space="preserve"> U[User] --&gt; WEB[React / Next.js]</w:t>
      </w:r>
    </w:p>
    <w:p>
      <w:pPr>
        <w:pStyle w:val="CodeBlock"/>
      </w:pPr>
      <w:r>
        <w:t xml:space="preserve"> U --&gt; MOB[React Native]</w:t>
      </w:r>
    </w:p>
    <w:p>
      <w:pPr>
        <w:pStyle w:val="CodeBlock"/>
      </w:pPr>
      <w:r>
        <w:t xml:space="preserve"> WEB --&gt; CF[Cloudflare DNS/CDN/WAF]</w:t>
      </w:r>
    </w:p>
    <w:p>
      <w:pPr>
        <w:pStyle w:val="CodeBlock"/>
      </w:pPr>
      <w:r>
        <w:t xml:space="preserve"> MOB --&gt; CF</w:t>
      </w:r>
    </w:p>
    <w:p>
      <w:pPr>
        <w:pStyle w:val="CodeBlock"/>
      </w:pPr>
      <w:r>
        <w:t xml:space="preserve"> CF --&gt; API[Django + DRF + ASGI]</w:t>
      </w:r>
    </w:p>
    <w:p>
      <w:pPr>
        <w:pStyle w:val="CodeBlock"/>
      </w:pPr>
    </w:p>
    <w:p>
      <w:pPr>
        <w:pStyle w:val="CodeBlock"/>
      </w:pPr>
      <w:r>
        <w:t xml:space="preserve"> API --&gt; SUP[Supabase Auth]</w:t>
      </w:r>
    </w:p>
    <w:p>
      <w:pPr>
        <w:pStyle w:val="CodeBlock"/>
      </w:pPr>
      <w:r>
        <w:t xml:space="preserve"> API --&gt; PG[(Supabase PostgreSQL)]</w:t>
      </w:r>
    </w:p>
    <w:p>
      <w:pPr>
        <w:pStyle w:val="CodeBlock"/>
      </w:pPr>
      <w:r>
        <w:t xml:space="preserve"> API --&gt; RED[Redis]</w:t>
      </w:r>
    </w:p>
    <w:p>
      <w:pPr>
        <w:pStyle w:val="CodeBlock"/>
      </w:pPr>
      <w:r>
        <w:t xml:space="preserve"> API --&gt; KAF[Kafka]</w:t>
      </w:r>
    </w:p>
    <w:p>
      <w:pPr>
        <w:pStyle w:val="CodeBlock"/>
      </w:pPr>
    </w:p>
    <w:p>
      <w:pPr>
        <w:pStyle w:val="CodeBlock"/>
      </w:pPr>
      <w:r>
        <w:t xml:space="preserve"> API --&gt; AG[LangGraph]</w:t>
      </w:r>
    </w:p>
    <w:p>
      <w:pPr>
        <w:pStyle w:val="CodeBlock"/>
      </w:pPr>
      <w:r>
        <w:t xml:space="preserve"> AG --&gt; LC[LangChain]</w:t>
      </w:r>
    </w:p>
    <w:p>
      <w:pPr>
        <w:pStyle w:val="CodeBlock"/>
      </w:pPr>
      <w:r>
        <w:t xml:space="preserve"> AG --&gt; GEM[Gemini]</w:t>
      </w:r>
    </w:p>
    <w:p>
      <w:pPr>
        <w:pStyle w:val="CodeBlock"/>
      </w:pPr>
      <w:r>
        <w:t xml:space="preserve"> AG --&gt; LLM[Llama]</w:t>
      </w:r>
    </w:p>
    <w:p>
      <w:pPr>
        <w:pStyle w:val="CodeBlock"/>
      </w:pPr>
      <w:r>
        <w:t xml:space="preserve"> AG --&gt; MCP[MCP Gateway]</w:t>
      </w:r>
    </w:p>
    <w:p>
      <w:pPr>
        <w:pStyle w:val="CodeBlock"/>
      </w:pPr>
      <w:r>
        <w:t xml:space="preserve"> MCP --&gt; GH[GitHub]</w:t>
      </w:r>
    </w:p>
    <w:p>
      <w:pPr>
        <w:pStyle w:val="CodeBlock"/>
      </w:pPr>
      <w:r>
        <w:t xml:space="preserve"> MCP --&gt; BROWSER[Browser/Search]</w:t>
      </w:r>
    </w:p>
    <w:p>
      <w:pPr>
        <w:pStyle w:val="CodeBlock"/>
      </w:pPr>
      <w:r>
        <w:t xml:space="preserve"> MCP --&gt; EXT[External APIs]</w:t>
      </w:r>
    </w:p>
    <w:p>
      <w:pPr>
        <w:pStyle w:val="CodeBlock"/>
      </w:pPr>
    </w:p>
    <w:p>
      <w:pPr>
        <w:pStyle w:val="CodeBlock"/>
      </w:pPr>
      <w:r>
        <w:t xml:space="preserve"> AG --&gt; RAG[Agentic RAG]</w:t>
      </w:r>
    </w:p>
    <w:p>
      <w:pPr>
        <w:pStyle w:val="CodeBlock"/>
      </w:pPr>
      <w:r>
        <w:t xml:space="preserve"> RAG --&gt; PIN[Pinecone]</w:t>
      </w:r>
    </w:p>
    <w:p>
      <w:pPr>
        <w:pStyle w:val="CodeBlock"/>
      </w:pPr>
      <w:r>
        <w:t xml:space="preserve"> RAG --&gt; EMB[Embedding Provider]</w:t>
      </w:r>
    </w:p>
    <w:p>
      <w:pPr>
        <w:pStyle w:val="CodeBlock"/>
      </w:pPr>
      <w:r>
        <w:t xml:space="preserve"> RAG --&gt; RER[Reranker]</w:t>
      </w:r>
    </w:p>
    <w:p>
      <w:pPr>
        <w:pStyle w:val="CodeBlock"/>
      </w:pPr>
    </w:p>
    <w:p>
      <w:pPr>
        <w:pStyle w:val="CodeBlock"/>
      </w:pPr>
      <w:r>
        <w:t xml:space="preserve"> API --&gt; IMG[ImageKit]</w:t>
      </w:r>
    </w:p>
    <w:p>
      <w:pPr>
        <w:pStyle w:val="CodeBlock"/>
      </w:pPr>
      <w:r>
        <w:t xml:space="preserve"> API --&gt; STR[Stripe]</w:t>
      </w:r>
    </w:p>
    <w:p>
      <w:pPr>
        <w:pStyle w:val="CodeBlock"/>
      </w:pPr>
      <w:r>
        <w:t xml:space="preserve"> API --&gt; VIZ[Visualization Service]</w:t>
      </w:r>
    </w:p>
    <w:p>
      <w:pPr>
        <w:pStyle w:val="CodeBlock"/>
      </w:pPr>
      <w:r>
        <w:t xml:space="preserve"> VIZ --&gt; PD[Pandas]</w:t>
      </w:r>
    </w:p>
    <w:p>
      <w:pPr>
        <w:pStyle w:val="CodeBlock"/>
      </w:pPr>
      <w:r>
        <w:t xml:space="preserve"> VIZ --&gt; PL[Plotly]</w:t>
      </w:r>
    </w:p>
    <w:p>
      <w:pPr>
        <w:pStyle w:val="CodeBlock"/>
      </w:pPr>
      <w:r>
        <w:t xml:space="preserve"> VIZ --&gt; MAT[Matplotlib]</w:t>
      </w:r>
    </w:p>
    <w:p>
      <w:pPr>
        <w:pStyle w:val="CodeBlock"/>
      </w:pPr>
      <w:r>
        <w:t xml:space="preserve"> VIZ --&gt; ST[Streamlit]</w:t>
      </w:r>
    </w:p>
    <w:p>
      <w:pPr>
        <w:pStyle w:val="CodeBlock"/>
      </w:pPr>
    </w:p>
    <w:p>
      <w:pPr>
        <w:pStyle w:val="CodeBlock"/>
      </w:pPr>
      <w:r>
        <w:t xml:space="preserve"> API --&gt; OTEL[OpenTelemetry]</w:t>
      </w:r>
    </w:p>
    <w:p>
      <w:pPr>
        <w:pStyle w:val="CodeBlock"/>
      </w:pPr>
      <w:r>
        <w:t xml:space="preserve"> OTEL --&gt; PROM[Prometheus]</w:t>
      </w:r>
    </w:p>
    <w:p>
      <w:pPr>
        <w:pStyle w:val="CodeBlock"/>
      </w:pPr>
      <w:r>
        <w:t xml:space="preserve"> OTEL --&gt; GRAF[Grafana]</w:t>
      </w:r>
    </w:p>
    <w:p>
      <w:pPr>
        <w:pStyle w:val="CodeBlock"/>
      </w:pPr>
      <w:r>
        <w:t xml:space="preserve"> API --&gt; SENTRY[Sentry]</w:t>
      </w:r>
    </w:p>
    <w:p>
      <w:pPr>
        <w:pStyle w:val="Heading1"/>
      </w:pPr>
      <w:r>
        <w:t>7. API Design Standards</w:t>
      </w:r>
    </w:p>
    <w:p>
      <w:pPr>
        <w:pStyle w:val="ListBullet"/>
      </w:pPr>
      <w:r>
        <w:t>Base path: /api/v1/ for public APIs; breaking changes require a new version.</w:t>
      </w:r>
    </w:p>
    <w:p>
      <w:pPr>
        <w:pStyle w:val="ListBullet"/>
      </w:pPr>
      <w:r>
        <w:t>HTTPS only; JSON by default; SSE/WebSocket for explicit streaming use cases.</w:t>
      </w:r>
    </w:p>
    <w:p>
      <w:pPr>
        <w:pStyle w:val="ListBullet"/>
      </w:pPr>
      <w:r>
        <w:t>Bearer JWT from Supabase for authenticated users; server/service credentials for internal services.</w:t>
      </w:r>
    </w:p>
    <w:p>
      <w:pPr>
        <w:pStyle w:val="ListBullet"/>
      </w:pPr>
      <w:r>
        <w:t>Server-side tenant and permission checks; never trust a client-provided tenant ID.</w:t>
      </w:r>
    </w:p>
    <w:p>
      <w:pPr>
        <w:pStyle w:val="ListBullet"/>
      </w:pPr>
      <w:r>
        <w:t>Cursor pagination for high-volume lists.</w:t>
      </w:r>
    </w:p>
    <w:p>
      <w:pPr>
        <w:pStyle w:val="ListBullet"/>
      </w:pPr>
      <w:r>
        <w:t>Idempotency-Key for duplicate-prone writes and payment-sensitive operations.</w:t>
      </w:r>
    </w:p>
    <w:p>
      <w:pPr>
        <w:pStyle w:val="ListBullet"/>
      </w:pPr>
      <w:r>
        <w:t>X-Request-ID/correlation ID returned in responses.</w:t>
      </w:r>
    </w:p>
    <w:p>
      <w:pPr>
        <w:pStyle w:val="ListBullet"/>
      </w:pPr>
      <w:r>
        <w:t>Consistent error object: code, message, details, request_id.</w:t>
      </w:r>
    </w:p>
    <w:p>
      <w:pPr>
        <w:pStyle w:val="ListBullet"/>
      </w:pPr>
      <w:r>
        <w:t>OpenAPI generated from Django/DRF and treated as the API contract.</w:t>
      </w:r>
    </w:p>
    <w:p>
      <w:pPr>
        <w:pStyle w:val="Heading1"/>
      </w:pPr>
      <w:r>
        <w:t>8. Comprehensive Proposed API Endpoint Catalogue</w:t>
      </w:r>
    </w:p>
    <w:p>
      <w:pPr>
        <w:pStyle w:val="Heading2"/>
      </w:pPr>
      <w:r>
        <w:t>8.1 Health &amp;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/health/live</w:t>
            </w:r>
          </w:p>
        </w:tc>
        <w:tc>
          <w:tcPr>
            <w:tcW w:type="dxa" w:w="3456"/>
          </w:tcPr>
          <w:p>
            <w:r>
              <w:t>Liveness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/health/ready</w:t>
            </w:r>
          </w:p>
        </w:tc>
        <w:tc>
          <w:tcPr>
            <w:tcW w:type="dxa" w:w="3456"/>
          </w:tcPr>
          <w:p>
            <w:r>
              <w:t>Readiness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/api/v1/system/version</w:t>
            </w:r>
          </w:p>
        </w:tc>
        <w:tc>
          <w:tcPr>
            <w:tcW w:type="dxa" w:w="3456"/>
          </w:tcPr>
          <w:p>
            <w:r>
              <w:t>Build/version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/api/v1/system/capabilities</w:t>
            </w:r>
          </w:p>
        </w:tc>
        <w:tc>
          <w:tcPr>
            <w:tcW w:type="dxa" w:w="3456"/>
          </w:tcPr>
          <w:p>
            <w:r>
              <w:t>Enabled capabilities</w:t>
            </w:r>
          </w:p>
        </w:tc>
      </w:tr>
    </w:tbl>
    <w:p>
      <w:pPr>
        <w:pStyle w:val="Heading2"/>
      </w:pPr>
      <w:r>
        <w:t>8.2 Authentication &amp;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/api/v1/auth/me</w:t>
            </w:r>
          </w:p>
        </w:tc>
        <w:tc>
          <w:tcPr>
            <w:tcW w:type="dxa" w:w="3456"/>
          </w:tcPr>
          <w:p>
            <w:r>
              <w:t>Current auth context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/api/v1/auth/session/exchange</w:t>
            </w:r>
          </w:p>
        </w:tc>
        <w:tc>
          <w:tcPr>
            <w:tcW w:type="dxa" w:w="3456"/>
          </w:tcPr>
          <w:p>
            <w:r>
              <w:t>Optional controlled exchange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/api/v1/auth/logout</w:t>
            </w:r>
          </w:p>
        </w:tc>
        <w:tc>
          <w:tcPr>
            <w:tcW w:type="dxa" w:w="3456"/>
          </w:tcPr>
          <w:p>
            <w:r>
              <w:t>Cleanup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/api/v1/auth/permissions</w:t>
            </w:r>
          </w:p>
        </w:tc>
        <w:tc>
          <w:tcPr>
            <w:tcW w:type="dxa" w:w="3456"/>
          </w:tcPr>
          <w:p>
            <w:r>
              <w:t>Effective permissions</w:t>
            </w:r>
          </w:p>
        </w:tc>
      </w:tr>
    </w:tbl>
    <w:p>
      <w:pPr>
        <w:pStyle w:val="Heading2"/>
      </w:pPr>
      <w:r>
        <w:t>8.3 Users &amp;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/api/v1/users/me</w:t>
            </w:r>
          </w:p>
        </w:tc>
        <w:tc>
          <w:tcPr>
            <w:tcW w:type="dxa" w:w="3456"/>
          </w:tcPr>
          <w:p>
            <w:r>
              <w:t>Profile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/api/v1/users/me</w:t>
            </w:r>
          </w:p>
        </w:tc>
        <w:tc>
          <w:tcPr>
            <w:tcW w:type="dxa" w:w="3456"/>
          </w:tcPr>
          <w:p>
            <w:r>
              <w:t>Update profile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/api/v1/users/me</w:t>
            </w:r>
          </w:p>
        </w:tc>
        <w:tc>
          <w:tcPr>
            <w:tcW w:type="dxa" w:w="3456"/>
          </w:tcPr>
          <w:p>
            <w:r>
              <w:t>Deletion workflow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/api/v1/users/me/preferences</w:t>
            </w:r>
          </w:p>
        </w:tc>
        <w:tc>
          <w:tcPr>
            <w:tcW w:type="dxa" w:w="3456"/>
          </w:tcPr>
          <w:p>
            <w:r>
              <w:t>Preferences</w:t>
            </w:r>
          </w:p>
        </w:tc>
      </w:tr>
      <w:tr>
        <w:tc>
          <w:tcPr>
            <w:tcW w:type="dxa" w:w="3456"/>
          </w:tcPr>
          <w:p>
            <w:r>
              <w:t>PUT</w:t>
            </w:r>
          </w:p>
        </w:tc>
        <w:tc>
          <w:tcPr>
            <w:tcW w:type="dxa" w:w="3456"/>
          </w:tcPr>
          <w:p>
            <w:r>
              <w:t>/api/v1/users/me/preferences</w:t>
            </w:r>
          </w:p>
        </w:tc>
        <w:tc>
          <w:tcPr>
            <w:tcW w:type="dxa" w:w="3456"/>
          </w:tcPr>
          <w:p>
            <w:r>
              <w:t>Update preferences</w:t>
            </w:r>
          </w:p>
        </w:tc>
      </w:tr>
    </w:tbl>
    <w:p>
      <w:pPr>
        <w:pStyle w:val="Heading2"/>
      </w:pPr>
      <w:r>
        <w:t>8.4 Tenants &amp; Membership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/api/v1/tenants</w:t>
            </w:r>
          </w:p>
        </w:tc>
        <w:tc>
          <w:tcPr>
            <w:tcW w:type="dxa" w:w="3456"/>
          </w:tcPr>
          <w:p>
            <w:r>
              <w:t>Accessible tenants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/api/v1/tenants</w:t>
            </w:r>
          </w:p>
        </w:tc>
        <w:tc>
          <w:tcPr>
            <w:tcW w:type="dxa" w:w="3456"/>
          </w:tcPr>
          <w:p>
            <w:r>
              <w:t>Create tenant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/api/v1/tenants/{tenant_id}</w:t>
            </w:r>
          </w:p>
        </w:tc>
        <w:tc>
          <w:tcPr>
            <w:tcW w:type="dxa" w:w="3456"/>
          </w:tcPr>
          <w:p>
            <w:r>
              <w:t>Get tenant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/api/v1/tenants/{tenant_id}</w:t>
            </w:r>
          </w:p>
        </w:tc>
        <w:tc>
          <w:tcPr>
            <w:tcW w:type="dxa" w:w="3456"/>
          </w:tcPr>
          <w:p>
            <w:r>
              <w:t>Update tenant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/api/v1/tenants/{tenant_id}/members</w:t>
            </w:r>
          </w:p>
        </w:tc>
        <w:tc>
          <w:tcPr>
            <w:tcW w:type="dxa" w:w="3456"/>
          </w:tcPr>
          <w:p>
            <w:r>
              <w:t>Members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/api/v1/tenants/{tenant_id}/members</w:t>
            </w:r>
          </w:p>
        </w:tc>
        <w:tc>
          <w:tcPr>
            <w:tcW w:type="dxa" w:w="3456"/>
          </w:tcPr>
          <w:p>
            <w:r>
              <w:t>Invite/add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/api/v1/tenants/{tenant_id}/members/{user_id}</w:t>
            </w:r>
          </w:p>
        </w:tc>
        <w:tc>
          <w:tcPr>
            <w:tcW w:type="dxa" w:w="3456"/>
          </w:tcPr>
          <w:p>
            <w:r>
              <w:t>Change role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/api/v1/tenants/{tenant_id}/members/{user_id}</w:t>
            </w:r>
          </w:p>
        </w:tc>
        <w:tc>
          <w:tcPr>
            <w:tcW w:type="dxa" w:w="3456"/>
          </w:tcPr>
          <w:p>
            <w:r>
              <w:t>Remove</w:t>
            </w:r>
          </w:p>
        </w:tc>
      </w:tr>
    </w:tbl>
    <w:p>
      <w:pPr>
        <w:pStyle w:val="Heading2"/>
      </w:pPr>
      <w:r>
        <w:t>8.5 Agents &amp; 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/api/v1/agents</w:t>
            </w:r>
          </w:p>
        </w:tc>
        <w:tc>
          <w:tcPr>
            <w:tcW w:type="dxa" w:w="3456"/>
          </w:tcPr>
          <w:p>
            <w:r>
              <w:t>List agents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/api/v1/agents</w:t>
            </w:r>
          </w:p>
        </w:tc>
        <w:tc>
          <w:tcPr>
            <w:tcW w:type="dxa" w:w="3456"/>
          </w:tcPr>
          <w:p>
            <w:r>
              <w:t>Create agent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/api/v1/agents/{agent_id}</w:t>
            </w:r>
          </w:p>
        </w:tc>
        <w:tc>
          <w:tcPr>
            <w:tcW w:type="dxa" w:w="3456"/>
          </w:tcPr>
          <w:p>
            <w:r>
              <w:t>Get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/api/v1/agents/{agent_id}</w:t>
            </w:r>
          </w:p>
        </w:tc>
        <w:tc>
          <w:tcPr>
            <w:tcW w:type="dxa" w:w="3456"/>
          </w:tcPr>
          <w:p>
            <w:r>
              <w:t>Update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/api/v1/agents/{agent_id}</w:t>
            </w:r>
          </w:p>
        </w:tc>
        <w:tc>
          <w:tcPr>
            <w:tcW w:type="dxa" w:w="3456"/>
          </w:tcPr>
          <w:p>
            <w:r>
              <w:t>Delete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/api/v1/agents/{agent_id}/runs</w:t>
            </w:r>
          </w:p>
        </w:tc>
        <w:tc>
          <w:tcPr>
            <w:tcW w:type="dxa" w:w="3456"/>
          </w:tcPr>
          <w:p>
            <w:r>
              <w:t>Start run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/api/v1/agent-runs/{run_id}</w:t>
            </w:r>
          </w:p>
        </w:tc>
        <w:tc>
          <w:tcPr>
            <w:tcW w:type="dxa" w:w="3456"/>
          </w:tcPr>
          <w:p>
            <w:r>
              <w:t>Run status/result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/api/v1/agent-runs/{run_id}/cancel</w:t>
            </w:r>
          </w:p>
        </w:tc>
        <w:tc>
          <w:tcPr>
            <w:tcW w:type="dxa" w:w="3456"/>
          </w:tcPr>
          <w:p>
            <w:r>
              <w:t>Cancel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/api/v1/agent-runs/{run_id}/events</w:t>
            </w:r>
          </w:p>
        </w:tc>
        <w:tc>
          <w:tcPr>
            <w:tcW w:type="dxa" w:w="3456"/>
          </w:tcPr>
          <w:p>
            <w:r>
              <w:t>Stream events</w:t>
            </w:r>
          </w:p>
        </w:tc>
      </w:tr>
    </w:tbl>
    <w:p>
      <w:pPr>
        <w:pStyle w:val="Heading2"/>
      </w:pPr>
      <w:r>
        <w:t>8.6 Conversations &amp;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/api/v1/conversations</w:t>
            </w:r>
          </w:p>
        </w:tc>
        <w:tc>
          <w:tcPr>
            <w:tcW w:type="dxa" w:w="3456"/>
          </w:tcPr>
          <w:p>
            <w:r>
              <w:t>List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/api/v1/conversations</w:t>
            </w:r>
          </w:p>
        </w:tc>
        <w:tc>
          <w:tcPr>
            <w:tcW w:type="dxa" w:w="3456"/>
          </w:tcPr>
          <w:p>
            <w:r>
              <w:t>Create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/api/v1/conversations/{conversation_id}</w:t>
            </w:r>
          </w:p>
        </w:tc>
        <w:tc>
          <w:tcPr>
            <w:tcW w:type="dxa" w:w="3456"/>
          </w:tcPr>
          <w:p>
            <w:r>
              <w:t>Get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/api/v1/conversations/{conversation_id}</w:t>
            </w:r>
          </w:p>
        </w:tc>
        <w:tc>
          <w:tcPr>
            <w:tcW w:type="dxa" w:w="3456"/>
          </w:tcPr>
          <w:p>
            <w:r>
              <w:t>Update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/api/v1/conversations/{conversation_id}</w:t>
            </w:r>
          </w:p>
        </w:tc>
        <w:tc>
          <w:tcPr>
            <w:tcW w:type="dxa" w:w="3456"/>
          </w:tcPr>
          <w:p>
            <w:r>
              <w:t>Delete/archive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/api/v1/conversations/{conversation_id}/messages</w:t>
            </w:r>
          </w:p>
        </w:tc>
        <w:tc>
          <w:tcPr>
            <w:tcW w:type="dxa" w:w="3456"/>
          </w:tcPr>
          <w:p>
            <w:r>
              <w:t>Messages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/api/v1/conversations/{conversation_id}/messages</w:t>
            </w:r>
          </w:p>
        </w:tc>
        <w:tc>
          <w:tcPr>
            <w:tcW w:type="dxa" w:w="3456"/>
          </w:tcPr>
          <w:p>
            <w:r>
              <w:t>Submit message</w:t>
            </w:r>
          </w:p>
        </w:tc>
      </w:tr>
    </w:tbl>
    <w:p>
      <w:pPr>
        <w:pStyle w:val="Heading2"/>
      </w:pPr>
      <w:r>
        <w:t>8.7 Agentic RAG &amp;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/api/v1/knowledge-bases</w:t>
            </w:r>
          </w:p>
        </w:tc>
        <w:tc>
          <w:tcPr>
            <w:tcW w:type="dxa" w:w="3456"/>
          </w:tcPr>
          <w:p>
            <w:r>
              <w:t>List KBs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/api/v1/knowledge-bases</w:t>
            </w:r>
          </w:p>
        </w:tc>
        <w:tc>
          <w:tcPr>
            <w:tcW w:type="dxa" w:w="3456"/>
          </w:tcPr>
          <w:p>
            <w:r>
              <w:t>Create KB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/api/v1/knowledge-bases/{kb_id}</w:t>
            </w:r>
          </w:p>
        </w:tc>
        <w:tc>
          <w:tcPr>
            <w:tcW w:type="dxa" w:w="3456"/>
          </w:tcPr>
          <w:p>
            <w:r>
              <w:t>Get KB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/api/v1/knowledge-bases/{kb_id}</w:t>
            </w:r>
          </w:p>
        </w:tc>
        <w:tc>
          <w:tcPr>
            <w:tcW w:type="dxa" w:w="3456"/>
          </w:tcPr>
          <w:p>
            <w:r>
              <w:t>Update KB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/api/v1/knowledge-bases/{kb_id}</w:t>
            </w:r>
          </w:p>
        </w:tc>
        <w:tc>
          <w:tcPr>
            <w:tcW w:type="dxa" w:w="3456"/>
          </w:tcPr>
          <w:p>
            <w:r>
              <w:t>Delete KB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/api/v1/knowledge-bases/{kb_id}/documents</w:t>
            </w:r>
          </w:p>
        </w:tc>
        <w:tc>
          <w:tcPr>
            <w:tcW w:type="dxa" w:w="3456"/>
          </w:tcPr>
          <w:p>
            <w:r>
              <w:t>Documents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/api/v1/knowledge-bases/{kb_id}/documents</w:t>
            </w:r>
          </w:p>
        </w:tc>
        <w:tc>
          <w:tcPr>
            <w:tcW w:type="dxa" w:w="3456"/>
          </w:tcPr>
          <w:p>
            <w:r>
              <w:t>Register document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/api/v1/documents/{document_id}</w:t>
            </w:r>
          </w:p>
        </w:tc>
        <w:tc>
          <w:tcPr>
            <w:tcW w:type="dxa" w:w="3456"/>
          </w:tcPr>
          <w:p>
            <w:r>
              <w:t>Ingestion state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/api/v1/documents/{document_id}</w:t>
            </w:r>
          </w:p>
        </w:tc>
        <w:tc>
          <w:tcPr>
            <w:tcW w:type="dxa" w:w="3456"/>
          </w:tcPr>
          <w:p>
            <w:r>
              <w:t>Delete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/api/v1/documents/{document_id}/reindex</w:t>
            </w:r>
          </w:p>
        </w:tc>
        <w:tc>
          <w:tcPr>
            <w:tcW w:type="dxa" w:w="3456"/>
          </w:tcPr>
          <w:p>
            <w:r>
              <w:t>Reindex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/api/v1/retrieval/search</w:t>
            </w:r>
          </w:p>
        </w:tc>
        <w:tc>
          <w:tcPr>
            <w:tcW w:type="dxa" w:w="3456"/>
          </w:tcPr>
          <w:p>
            <w:r>
              <w:t>Controlled search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/api/v1/retrieval/evaluate</w:t>
            </w:r>
          </w:p>
        </w:tc>
        <w:tc>
          <w:tcPr>
            <w:tcW w:type="dxa" w:w="3456"/>
          </w:tcPr>
          <w:p>
            <w:r>
              <w:t>RAG evaluation</w:t>
            </w:r>
          </w:p>
        </w:tc>
      </w:tr>
    </w:tbl>
    <w:p>
      <w:pPr>
        <w:pStyle w:val="Heading2"/>
      </w:pPr>
      <w:r>
        <w:t>8.8 Files &amp;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/api/v1/files/upload-url</w:t>
            </w:r>
          </w:p>
        </w:tc>
        <w:tc>
          <w:tcPr>
            <w:tcW w:type="dxa" w:w="3456"/>
          </w:tcPr>
          <w:p>
            <w:r>
              <w:t>Controlled upload URL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/api/v1/files/complete</w:t>
            </w:r>
          </w:p>
        </w:tc>
        <w:tc>
          <w:tcPr>
            <w:tcW w:type="dxa" w:w="3456"/>
          </w:tcPr>
          <w:p>
            <w:r>
              <w:t>Confirm/register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/api/v1/files/{file_id}</w:t>
            </w:r>
          </w:p>
        </w:tc>
        <w:tc>
          <w:tcPr>
            <w:tcW w:type="dxa" w:w="3456"/>
          </w:tcPr>
          <w:p>
            <w:r>
              <w:t>Metadata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/api/v1/files/{file_id}</w:t>
            </w:r>
          </w:p>
        </w:tc>
        <w:tc>
          <w:tcPr>
            <w:tcW w:type="dxa" w:w="3456"/>
          </w:tcPr>
          <w:p>
            <w:r>
              <w:t>Delete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/api/v1/assets/transform</w:t>
            </w:r>
          </w:p>
        </w:tc>
        <w:tc>
          <w:tcPr>
            <w:tcW w:type="dxa" w:w="3456"/>
          </w:tcPr>
          <w:p>
            <w:r>
              <w:t>Transformation request</w:t>
            </w:r>
          </w:p>
        </w:tc>
      </w:tr>
    </w:tbl>
    <w:p>
      <w:pPr>
        <w:pStyle w:val="Heading2"/>
      </w:pPr>
      <w:r>
        <w:t>8.9 Tools, MCP &amp;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/api/v1/tools</w:t>
            </w:r>
          </w:p>
        </w:tc>
        <w:tc>
          <w:tcPr>
            <w:tcW w:type="dxa" w:w="3456"/>
          </w:tcPr>
          <w:p>
            <w:r>
              <w:t>Enabled tools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/api/v1/tools/{tool_id}/execute</w:t>
            </w:r>
          </w:p>
        </w:tc>
        <w:tc>
          <w:tcPr>
            <w:tcW w:type="dxa" w:w="3456"/>
          </w:tcPr>
          <w:p>
            <w:r>
              <w:t>Controlled execution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/api/v1/mcp/servers</w:t>
            </w:r>
          </w:p>
        </w:tc>
        <w:tc>
          <w:tcPr>
            <w:tcW w:type="dxa" w:w="3456"/>
          </w:tcPr>
          <w:p>
            <w:r>
              <w:t>MCP servers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/api/v1/mcp/servers</w:t>
            </w:r>
          </w:p>
        </w:tc>
        <w:tc>
          <w:tcPr>
            <w:tcW w:type="dxa" w:w="3456"/>
          </w:tcPr>
          <w:p>
            <w:r>
              <w:t>Register server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/api/v1/integrations</w:t>
            </w:r>
          </w:p>
        </w:tc>
        <w:tc>
          <w:tcPr>
            <w:tcW w:type="dxa" w:w="3456"/>
          </w:tcPr>
          <w:p>
            <w:r>
              <w:t>Connections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/api/v1/integrations/{provider}/connect</w:t>
            </w:r>
          </w:p>
        </w:tc>
        <w:tc>
          <w:tcPr>
            <w:tcW w:type="dxa" w:w="3456"/>
          </w:tcPr>
          <w:p>
            <w:r>
              <w:t>Connect/OAuth</w:t>
            </w:r>
          </w:p>
        </w:tc>
      </w:tr>
      <w:tr>
        <w:tc>
          <w:tcPr>
            <w:tcW w:type="dxa" w:w="3456"/>
          </w:tcPr>
          <w:p>
            <w:r>
              <w:t>DELETE</w:t>
            </w:r>
          </w:p>
        </w:tc>
        <w:tc>
          <w:tcPr>
            <w:tcW w:type="dxa" w:w="3456"/>
          </w:tcPr>
          <w:p>
            <w:r>
              <w:t>/api/v1/integrations/{provider}</w:t>
            </w:r>
          </w:p>
        </w:tc>
        <w:tc>
          <w:tcPr>
            <w:tcW w:type="dxa" w:w="3456"/>
          </w:tcPr>
          <w:p>
            <w:r>
              <w:t>Disconnect</w:t>
            </w:r>
          </w:p>
        </w:tc>
      </w:tr>
    </w:tbl>
    <w:p>
      <w:pPr>
        <w:pStyle w:val="Heading2"/>
      </w:pPr>
      <w:r>
        <w:t>8.10 GitHub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/api/v1/github/repositories</w:t>
            </w:r>
          </w:p>
        </w:tc>
        <w:tc>
          <w:tcPr>
            <w:tcW w:type="dxa" w:w="3456"/>
          </w:tcPr>
          <w:p>
            <w:r>
              <w:t>Repositories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/api/v1/github/repositories/{repo}/tree</w:t>
            </w:r>
          </w:p>
        </w:tc>
        <w:tc>
          <w:tcPr>
            <w:tcW w:type="dxa" w:w="3456"/>
          </w:tcPr>
          <w:p>
            <w:r>
              <w:t>Repository tree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/api/v1/github/repositories/{repo}/files</w:t>
            </w:r>
          </w:p>
        </w:tc>
        <w:tc>
          <w:tcPr>
            <w:tcW w:type="dxa" w:w="3456"/>
          </w:tcPr>
          <w:p>
            <w:r>
              <w:t>Authorized read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/api/v1/github/repositories/{repo}/branches</w:t>
            </w:r>
          </w:p>
        </w:tc>
        <w:tc>
          <w:tcPr>
            <w:tcW w:type="dxa" w:w="3456"/>
          </w:tcPr>
          <w:p>
            <w:r>
              <w:t>Create branch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/api/v1/github/repositories/{repo}/commits</w:t>
            </w:r>
          </w:p>
        </w:tc>
        <w:tc>
          <w:tcPr>
            <w:tcW w:type="dxa" w:w="3456"/>
          </w:tcPr>
          <w:p>
            <w:r>
              <w:t>Controlled commit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/api/v1/github/repositories/{repo}/pull-requests</w:t>
            </w:r>
          </w:p>
        </w:tc>
        <w:tc>
          <w:tcPr>
            <w:tcW w:type="dxa" w:w="3456"/>
          </w:tcPr>
          <w:p>
            <w:r>
              <w:t>Create PR</w:t>
            </w:r>
          </w:p>
        </w:tc>
      </w:tr>
    </w:tbl>
    <w:p>
      <w:pPr>
        <w:pStyle w:val="Heading2"/>
      </w:pPr>
      <w:r>
        <w:t>8.11 Workflows &amp;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/api/v1/workflows</w:t>
            </w:r>
          </w:p>
        </w:tc>
        <w:tc>
          <w:tcPr>
            <w:tcW w:type="dxa" w:w="3456"/>
          </w:tcPr>
          <w:p>
            <w:r>
              <w:t>List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/api/v1/workflows</w:t>
            </w:r>
          </w:p>
        </w:tc>
        <w:tc>
          <w:tcPr>
            <w:tcW w:type="dxa" w:w="3456"/>
          </w:tcPr>
          <w:p>
            <w:r>
              <w:t>Create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/api/v1/workflows/{workflow_id}/run</w:t>
            </w:r>
          </w:p>
        </w:tc>
        <w:tc>
          <w:tcPr>
            <w:tcW w:type="dxa" w:w="3456"/>
          </w:tcPr>
          <w:p>
            <w:r>
              <w:t>Run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/api/v1/jobs/{job_id}</w:t>
            </w:r>
          </w:p>
        </w:tc>
        <w:tc>
          <w:tcPr>
            <w:tcW w:type="dxa" w:w="3456"/>
          </w:tcPr>
          <w:p>
            <w:r>
              <w:t>Job status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/api/v1/jobs/{job_id}/cancel</w:t>
            </w:r>
          </w:p>
        </w:tc>
        <w:tc>
          <w:tcPr>
            <w:tcW w:type="dxa" w:w="3456"/>
          </w:tcPr>
          <w:p>
            <w:r>
              <w:t>Cancel</w:t>
            </w:r>
          </w:p>
        </w:tc>
      </w:tr>
    </w:tbl>
    <w:p>
      <w:pPr>
        <w:pStyle w:val="Heading2"/>
      </w:pPr>
      <w:r>
        <w:t>8.12 Data Science &amp;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/api/v1/analysis/datasets</w:t>
            </w:r>
          </w:p>
        </w:tc>
        <w:tc>
          <w:tcPr>
            <w:tcW w:type="dxa" w:w="3456"/>
          </w:tcPr>
          <w:p>
            <w:r>
              <w:t>Register dataset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/api/v1/analysis/runs</w:t>
            </w:r>
          </w:p>
        </w:tc>
        <w:tc>
          <w:tcPr>
            <w:tcW w:type="dxa" w:w="3456"/>
          </w:tcPr>
          <w:p>
            <w:r>
              <w:t>Start analysis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/api/v1/analysis/runs/{run_id}</w:t>
            </w:r>
          </w:p>
        </w:tc>
        <w:tc>
          <w:tcPr>
            <w:tcW w:type="dxa" w:w="3456"/>
          </w:tcPr>
          <w:p>
            <w:r>
              <w:t>Analysis status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/api/v1/visualizations</w:t>
            </w:r>
          </w:p>
        </w:tc>
        <w:tc>
          <w:tcPr>
            <w:tcW w:type="dxa" w:w="3456"/>
          </w:tcPr>
          <w:p>
            <w:r>
              <w:t>Create chart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/api/v1/visualizations/{visualization_id}</w:t>
            </w:r>
          </w:p>
        </w:tc>
        <w:tc>
          <w:tcPr>
            <w:tcW w:type="dxa" w:w="3456"/>
          </w:tcPr>
          <w:p>
            <w:r>
              <w:t>Get chart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/api/v1/visualizations/{visualization_id}/export</w:t>
            </w:r>
          </w:p>
        </w:tc>
        <w:tc>
          <w:tcPr>
            <w:tcW w:type="dxa" w:w="3456"/>
          </w:tcPr>
          <w:p>
            <w:r>
              <w:t>Export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/api/v1/streamlit/sessions</w:t>
            </w:r>
          </w:p>
        </w:tc>
        <w:tc>
          <w:tcPr>
            <w:tcW w:type="dxa" w:w="3456"/>
          </w:tcPr>
          <w:p>
            <w:r>
              <w:t>Controlled session/link</w:t>
            </w:r>
          </w:p>
        </w:tc>
      </w:tr>
    </w:tbl>
    <w:p>
      <w:pPr>
        <w:pStyle w:val="Heading2"/>
      </w:pPr>
      <w:r>
        <w:t>8.13 Usage &amp;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/api/v1/usage</w:t>
            </w:r>
          </w:p>
        </w:tc>
        <w:tc>
          <w:tcPr>
            <w:tcW w:type="dxa" w:w="3456"/>
          </w:tcPr>
          <w:p>
            <w:r>
              <w:t>Current usage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/api/v1/usage/summary</w:t>
            </w:r>
          </w:p>
        </w:tc>
        <w:tc>
          <w:tcPr>
            <w:tcW w:type="dxa" w:w="3456"/>
          </w:tcPr>
          <w:p>
            <w:r>
              <w:t>Summary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/api/v1/quotas</w:t>
            </w:r>
          </w:p>
        </w:tc>
        <w:tc>
          <w:tcPr>
            <w:tcW w:type="dxa" w:w="3456"/>
          </w:tcPr>
          <w:p>
            <w:r>
              <w:t>Limits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/api/v1/billing/subscription</w:t>
            </w:r>
          </w:p>
        </w:tc>
        <w:tc>
          <w:tcPr>
            <w:tcW w:type="dxa" w:w="3456"/>
          </w:tcPr>
          <w:p>
            <w:r>
              <w:t>Subscription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/api/v1/billing/checkout-session</w:t>
            </w:r>
          </w:p>
        </w:tc>
        <w:tc>
          <w:tcPr>
            <w:tcW w:type="dxa" w:w="3456"/>
          </w:tcPr>
          <w:p>
            <w:r>
              <w:t>Stripe checkout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/api/v1/billing/customer-portal</w:t>
            </w:r>
          </w:p>
        </w:tc>
        <w:tc>
          <w:tcPr>
            <w:tcW w:type="dxa" w:w="3456"/>
          </w:tcPr>
          <w:p>
            <w:r>
              <w:t>Billing portal</w:t>
            </w:r>
          </w:p>
        </w:tc>
      </w:tr>
    </w:tbl>
    <w:p>
      <w:pPr>
        <w:pStyle w:val="Heading2"/>
      </w:pPr>
      <w:r>
        <w:t>8.14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/api/v1/notifications</w:t>
            </w:r>
          </w:p>
        </w:tc>
        <w:tc>
          <w:tcPr>
            <w:tcW w:type="dxa" w:w="3456"/>
          </w:tcPr>
          <w:p>
            <w:r>
              <w:t>List</w:t>
            </w:r>
          </w:p>
        </w:tc>
      </w:tr>
      <w:tr>
        <w:tc>
          <w:tcPr>
            <w:tcW w:type="dxa" w:w="3456"/>
          </w:tcPr>
          <w:p>
            <w:r>
              <w:t>PATCH</w:t>
            </w:r>
          </w:p>
        </w:tc>
        <w:tc>
          <w:tcPr>
            <w:tcW w:type="dxa" w:w="3456"/>
          </w:tcPr>
          <w:p>
            <w:r>
              <w:t>/api/v1/notifications/{id}/read</w:t>
            </w:r>
          </w:p>
        </w:tc>
        <w:tc>
          <w:tcPr>
            <w:tcW w:type="dxa" w:w="3456"/>
          </w:tcPr>
          <w:p>
            <w:r>
              <w:t>Mark read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/api/v1/notifications/test</w:t>
            </w:r>
          </w:p>
        </w:tc>
        <w:tc>
          <w:tcPr>
            <w:tcW w:type="dxa" w:w="3456"/>
          </w:tcPr>
          <w:p>
            <w:r>
              <w:t>Integration test</w:t>
            </w:r>
          </w:p>
        </w:tc>
      </w:tr>
    </w:tbl>
    <w:p>
      <w:pPr>
        <w:pStyle w:val="Heading2"/>
      </w:pPr>
      <w:r>
        <w:t>8.15 Webhooks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/api/v1/webhooks/stripe</w:t>
            </w:r>
          </w:p>
        </w:tc>
        <w:tc>
          <w:tcPr>
            <w:tcW w:type="dxa" w:w="3456"/>
          </w:tcPr>
          <w:p>
            <w:r>
              <w:t>Signed Stripe webhook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/api/v1/webhooks/github</w:t>
            </w:r>
          </w:p>
        </w:tc>
        <w:tc>
          <w:tcPr>
            <w:tcW w:type="dxa" w:w="3456"/>
          </w:tcPr>
          <w:p>
            <w:r>
              <w:t>Signed GitHub webhook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/api/v1/webhooks/imagekit</w:t>
            </w:r>
          </w:p>
        </w:tc>
        <w:tc>
          <w:tcPr>
            <w:tcW w:type="dxa" w:w="3456"/>
          </w:tcPr>
          <w:p>
            <w:r>
              <w:t>Provider callback if enabled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/api/v1/webhooks/n8n/{workflow_key}</w:t>
            </w:r>
          </w:p>
        </w:tc>
        <w:tc>
          <w:tcPr>
            <w:tcW w:type="dxa" w:w="3456"/>
          </w:tcPr>
          <w:p>
            <w:r>
              <w:t>Authenticated callback</w:t>
            </w:r>
          </w:p>
        </w:tc>
      </w:tr>
    </w:tbl>
    <w:p>
      <w:pPr>
        <w:pStyle w:val="Heading2"/>
      </w:pPr>
      <w:r>
        <w:t>8.16 Admin &amp;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/api/v1/admin/users</w:t>
            </w:r>
          </w:p>
        </w:tc>
        <w:tc>
          <w:tcPr>
            <w:tcW w:type="dxa" w:w="3456"/>
          </w:tcPr>
          <w:p>
            <w:r>
              <w:t>Admin users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/api/v1/admin/tenants</w:t>
            </w:r>
          </w:p>
        </w:tc>
        <w:tc>
          <w:tcPr>
            <w:tcW w:type="dxa" w:w="3456"/>
          </w:tcPr>
          <w:p>
            <w:r>
              <w:t>Admin tenants</w:t>
            </w:r>
          </w:p>
        </w:tc>
      </w:tr>
      <w:tr>
        <w:tc>
          <w:tcPr>
            <w:tcW w:type="dxa" w:w="3456"/>
          </w:tcPr>
          <w:p>
            <w:r>
              <w:t>GET</w:t>
            </w:r>
          </w:p>
        </w:tc>
        <w:tc>
          <w:tcPr>
            <w:tcW w:type="dxa" w:w="3456"/>
          </w:tcPr>
          <w:p>
            <w:r>
              <w:t>/api/v1/admin/agent-runs</w:t>
            </w:r>
          </w:p>
        </w:tc>
        <w:tc>
          <w:tcPr>
            <w:tcW w:type="dxa" w:w="3456"/>
          </w:tcPr>
          <w:p>
            <w:r>
              <w:t>Operational runs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/api/v1/admin/feature-flags/{flag}</w:t>
            </w:r>
          </w:p>
        </w:tc>
        <w:tc>
          <w:tcPr>
            <w:tcW w:type="dxa" w:w="3456"/>
          </w:tcPr>
          <w:p>
            <w:r>
              <w:t>Feature flag</w:t>
            </w:r>
          </w:p>
        </w:tc>
      </w:tr>
      <w:tr>
        <w:tc>
          <w:tcPr>
            <w:tcW w:type="dxa" w:w="3456"/>
          </w:tcPr>
          <w:p>
            <w:r>
              <w:t>POST</w:t>
            </w:r>
          </w:p>
        </w:tc>
        <w:tc>
          <w:tcPr>
            <w:tcW w:type="dxa" w:w="3456"/>
          </w:tcPr>
          <w:p>
            <w:r>
              <w:t>/api/v1/admin/maintenance</w:t>
            </w:r>
          </w:p>
        </w:tc>
        <w:tc>
          <w:tcPr>
            <w:tcW w:type="dxa" w:w="3456"/>
          </w:tcPr>
          <w:p>
            <w:r>
              <w:t>Restricted maintenance</w:t>
            </w:r>
          </w:p>
        </w:tc>
      </w:tr>
    </w:tbl>
    <w:p>
      <w:pPr>
        <w:pStyle w:val="Heading1"/>
      </w:pPr>
      <w:r>
        <w:t>9. Third-Party Integration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How it connects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Security</w:t>
            </w:r>
          </w:p>
        </w:tc>
      </w:tr>
      <w:tr>
        <w:tc>
          <w:tcPr>
            <w:tcW w:type="dxa" w:w="2592"/>
          </w:tcPr>
          <w:p>
            <w:r>
              <w:t>Supabase</w:t>
            </w:r>
          </w:p>
        </w:tc>
        <w:tc>
          <w:tcPr>
            <w:tcW w:type="dxa" w:w="2592"/>
          </w:tcPr>
          <w:p>
            <w:r>
              <w:t>Auth + PostgreSQL</w:t>
            </w:r>
          </w:p>
        </w:tc>
        <w:tc>
          <w:tcPr>
            <w:tcW w:type="dxa" w:w="2592"/>
          </w:tcPr>
          <w:p>
            <w:r>
              <w:t>Frontend authenticates; Django validates JWT; application uses PostgreSQL.</w:t>
            </w:r>
          </w:p>
        </w:tc>
        <w:tc>
          <w:tcPr>
            <w:tcW w:type="dxa" w:w="2592"/>
          </w:tcPr>
          <w:p>
            <w:r>
              <w:t>Service role key server-only; tenant checks and RLS defense-in-depth.</w:t>
            </w:r>
          </w:p>
        </w:tc>
      </w:tr>
      <w:tr>
        <w:tc>
          <w:tcPr>
            <w:tcW w:type="dxa" w:w="2592"/>
          </w:tcPr>
          <w:p>
            <w:r>
              <w:t>Gemini</w:t>
            </w:r>
          </w:p>
        </w:tc>
        <w:tc>
          <w:tcPr>
            <w:tcW w:type="dxa" w:w="2592"/>
          </w:tcPr>
          <w:p>
            <w:r>
              <w:t>LLM</w:t>
            </w:r>
          </w:p>
        </w:tc>
        <w:tc>
          <w:tcPr>
            <w:tcW w:type="dxa" w:w="2592"/>
          </w:tcPr>
          <w:p>
            <w:r>
              <w:t>LangGraph/LangChain provider adapter.</w:t>
            </w:r>
          </w:p>
        </w:tc>
        <w:tc>
          <w:tcPr>
            <w:tcW w:type="dxa" w:w="2592"/>
          </w:tcPr>
          <w:p>
            <w:r>
              <w:t>Quotas, timeouts, retries and cost logging.</w:t>
            </w:r>
          </w:p>
        </w:tc>
      </w:tr>
      <w:tr>
        <w:tc>
          <w:tcPr>
            <w:tcW w:type="dxa" w:w="2592"/>
          </w:tcPr>
          <w:p>
            <w:r>
              <w:t>Llama</w:t>
            </w:r>
          </w:p>
        </w:tc>
        <w:tc>
          <w:tcPr>
            <w:tcW w:type="dxa" w:w="2592"/>
          </w:tcPr>
          <w:p>
            <w:r>
              <w:t>LLM</w:t>
            </w:r>
          </w:p>
        </w:tc>
        <w:tc>
          <w:tcPr>
            <w:tcW w:type="dxa" w:w="2592"/>
          </w:tcPr>
          <w:p>
            <w:r>
              <w:t>Alternative model adapter for routing/fallback.</w:t>
            </w:r>
          </w:p>
        </w:tc>
        <w:tc>
          <w:tcPr>
            <w:tcW w:type="dxa" w:w="2592"/>
          </w:tcPr>
          <w:p>
            <w:r>
              <w:t>Abstract endpoint; secure inference credentials.</w:t>
            </w:r>
          </w:p>
        </w:tc>
      </w:tr>
      <w:tr>
        <w:tc>
          <w:tcPr>
            <w:tcW w:type="dxa" w:w="2592"/>
          </w:tcPr>
          <w:p>
            <w:r>
              <w:t>Pinecone</w:t>
            </w:r>
          </w:p>
        </w:tc>
        <w:tc>
          <w:tcPr>
            <w:tcW w:type="dxa" w:w="2592"/>
          </w:tcPr>
          <w:p>
            <w:r>
              <w:t>Vector DB</w:t>
            </w:r>
          </w:p>
        </w:tc>
        <w:tc>
          <w:tcPr>
            <w:tcW w:type="dxa" w:w="2592"/>
          </w:tcPr>
          <w:p>
            <w:r>
              <w:t>Ingestion writes vectors; RAG queries with metadata.</w:t>
            </w:r>
          </w:p>
        </w:tc>
        <w:tc>
          <w:tcPr>
            <w:tcW w:type="dxa" w:w="2592"/>
          </w:tcPr>
          <w:p>
            <w:r>
              <w:t>No browser direct access; tenant/KB filters.</w:t>
            </w:r>
          </w:p>
        </w:tc>
      </w:tr>
      <w:tr>
        <w:tc>
          <w:tcPr>
            <w:tcW w:type="dxa" w:w="2592"/>
          </w:tcPr>
          <w:p>
            <w:r>
              <w:t>Redis</w:t>
            </w:r>
          </w:p>
        </w:tc>
        <w:tc>
          <w:tcPr>
            <w:tcW w:type="dxa" w:w="2592"/>
          </w:tcPr>
          <w:p>
            <w:r>
              <w:t>Cache/rate limits</w:t>
            </w:r>
          </w:p>
        </w:tc>
        <w:tc>
          <w:tcPr>
            <w:tcW w:type="dxa" w:w="2592"/>
          </w:tcPr>
          <w:p>
            <w:r>
              <w:t>API/workers share counters/cache.</w:t>
            </w:r>
          </w:p>
        </w:tc>
        <w:tc>
          <w:tcPr>
            <w:tcW w:type="dxa" w:w="2592"/>
          </w:tcPr>
          <w:p>
            <w:r>
              <w:t>TLS/ACLs; not source of truth.</w:t>
            </w:r>
          </w:p>
        </w:tc>
      </w:tr>
      <w:tr>
        <w:tc>
          <w:tcPr>
            <w:tcW w:type="dxa" w:w="2592"/>
          </w:tcPr>
          <w:p>
            <w:r>
              <w:t>Kafka</w:t>
            </w:r>
          </w:p>
        </w:tc>
        <w:tc>
          <w:tcPr>
            <w:tcW w:type="dxa" w:w="2592"/>
          </w:tcPr>
          <w:p>
            <w:r>
              <w:t>Event bus</w:t>
            </w:r>
          </w:p>
        </w:tc>
        <w:tc>
          <w:tcPr>
            <w:tcW w:type="dxa" w:w="2592"/>
          </w:tcPr>
          <w:p>
            <w:r>
              <w:t>Domain events consumed by indexing/usage/analytics/notifications.</w:t>
            </w:r>
          </w:p>
        </w:tc>
        <w:tc>
          <w:tcPr>
            <w:tcW w:type="dxa" w:w="2592"/>
          </w:tcPr>
          <w:p>
            <w:r>
              <w:t>Schemas, idempotency, retries and DLQ.</w:t>
            </w:r>
          </w:p>
        </w:tc>
      </w:tr>
      <w:tr>
        <w:tc>
          <w:tcPr>
            <w:tcW w:type="dxa" w:w="2592"/>
          </w:tcPr>
          <w:p>
            <w:r>
              <w:t>ImageKit</w:t>
            </w:r>
          </w:p>
        </w:tc>
        <w:tc>
          <w:tcPr>
            <w:tcW w:type="dxa" w:w="2592"/>
          </w:tcPr>
          <w:p>
            <w:r>
              <w:t>Assets</w:t>
            </w:r>
          </w:p>
        </w:tc>
        <w:tc>
          <w:tcPr>
            <w:tcW w:type="dxa" w:w="2592"/>
          </w:tcPr>
          <w:p>
            <w:r>
              <w:t>Backend-controlled upload and transformation flows.</w:t>
            </w:r>
          </w:p>
        </w:tc>
        <w:tc>
          <w:tcPr>
            <w:tcW w:type="dxa" w:w="2592"/>
          </w:tcPr>
          <w:p>
            <w:r>
              <w:t>Signed uploads and validation.</w:t>
            </w:r>
          </w:p>
        </w:tc>
      </w:tr>
      <w:tr>
        <w:tc>
          <w:tcPr>
            <w:tcW w:type="dxa" w:w="2592"/>
          </w:tcPr>
          <w:p>
            <w:r>
              <w:t>Stripe</w:t>
            </w:r>
          </w:p>
        </w:tc>
        <w:tc>
          <w:tcPr>
            <w:tcW w:type="dxa" w:w="2592"/>
          </w:tcPr>
          <w:p>
            <w:r>
              <w:t>Billing</w:t>
            </w:r>
          </w:p>
        </w:tc>
        <w:tc>
          <w:tcPr>
            <w:tcW w:type="dxa" w:w="2592"/>
          </w:tcPr>
          <w:p>
            <w:r>
              <w:t>Checkout/portal created server-side; webhooks update state.</w:t>
            </w:r>
          </w:p>
        </w:tc>
        <w:tc>
          <w:tcPr>
            <w:tcW w:type="dxa" w:w="2592"/>
          </w:tcPr>
          <w:p>
            <w:r>
              <w:t>Verify signatures and idempotency.</w:t>
            </w:r>
          </w:p>
        </w:tc>
      </w:tr>
      <w:tr>
        <w:tc>
          <w:tcPr>
            <w:tcW w:type="dxa" w:w="2592"/>
          </w:tcPr>
          <w:p>
            <w:r>
              <w:t>GitHub</w:t>
            </w:r>
          </w:p>
        </w:tc>
        <w:tc>
          <w:tcPr>
            <w:tcW w:type="dxa" w:w="2592"/>
          </w:tcPr>
          <w:p>
            <w:r>
              <w:t>Coding</w:t>
            </w:r>
          </w:p>
        </w:tc>
        <w:tc>
          <w:tcPr>
            <w:tcW w:type="dxa" w:w="2592"/>
          </w:tcPr>
          <w:p>
            <w:r>
              <w:t>Authorized adapter reads/writes under user permissions.</w:t>
            </w:r>
          </w:p>
        </w:tc>
        <w:tc>
          <w:tcPr>
            <w:tcW w:type="dxa" w:w="2592"/>
          </w:tcPr>
          <w:p>
            <w:r>
              <w:t>Least privilege; branch/PR-first; audit.</w:t>
            </w:r>
          </w:p>
        </w:tc>
      </w:tr>
      <w:tr>
        <w:tc>
          <w:tcPr>
            <w:tcW w:type="dxa" w:w="2592"/>
          </w:tcPr>
          <w:p>
            <w:r>
              <w:t>Slack</w:t>
            </w:r>
          </w:p>
        </w:tc>
        <w:tc>
          <w:tcPr>
            <w:tcW w:type="dxa" w:w="2592"/>
          </w:tcPr>
          <w:p>
            <w:r>
              <w:t>Notifications</w:t>
            </w:r>
          </w:p>
        </w:tc>
        <w:tc>
          <w:tcPr>
            <w:tcW w:type="dxa" w:w="2592"/>
          </w:tcPr>
          <w:p>
            <w:r>
              <w:t>Consumer or n8n sends notifications.</w:t>
            </w:r>
          </w:p>
        </w:tc>
        <w:tc>
          <w:tcPr>
            <w:tcW w:type="dxa" w:w="2592"/>
          </w:tcPr>
          <w:p>
            <w:r>
              <w:t>Server-side webhook secret.</w:t>
            </w:r>
          </w:p>
        </w:tc>
      </w:tr>
      <w:tr>
        <w:tc>
          <w:tcPr>
            <w:tcW w:type="dxa" w:w="2592"/>
          </w:tcPr>
          <w:p>
            <w:r>
              <w:t>n8n</w:t>
            </w:r>
          </w:p>
        </w:tc>
        <w:tc>
          <w:tcPr>
            <w:tcW w:type="dxa" w:w="2592"/>
          </w:tcPr>
          <w:p>
            <w:r>
              <w:t>Automation</w:t>
            </w:r>
          </w:p>
        </w:tc>
        <w:tc>
          <w:tcPr>
            <w:tcW w:type="dxa" w:w="2592"/>
          </w:tcPr>
          <w:p>
            <w:r>
              <w:t>Receives approved events/callbacks.</w:t>
            </w:r>
          </w:p>
        </w:tc>
        <w:tc>
          <w:tcPr>
            <w:tcW w:type="dxa" w:w="2592"/>
          </w:tcPr>
          <w:p>
            <w:r>
              <w:t>Not system of record for core transactions.</w:t>
            </w:r>
          </w:p>
        </w:tc>
      </w:tr>
      <w:tr>
        <w:tc>
          <w:tcPr>
            <w:tcW w:type="dxa" w:w="2592"/>
          </w:tcPr>
          <w:p>
            <w:r>
              <w:t>MCP</w:t>
            </w:r>
          </w:p>
        </w:tc>
        <w:tc>
          <w:tcPr>
            <w:tcW w:type="dxa" w:w="2592"/>
          </w:tcPr>
          <w:p>
            <w:r>
              <w:t>Tools</w:t>
            </w:r>
          </w:p>
        </w:tc>
        <w:tc>
          <w:tcPr>
            <w:tcW w:type="dxa" w:w="2592"/>
          </w:tcPr>
          <w:p>
            <w:r>
              <w:t>Gateway exposes approved tools to agents.</w:t>
            </w:r>
          </w:p>
        </w:tc>
        <w:tc>
          <w:tcPr>
            <w:tcW w:type="dxa" w:w="2592"/>
          </w:tcPr>
          <w:p>
            <w:r>
              <w:t>Allowlists, scopes, timeouts and validation.</w:t>
            </w:r>
          </w:p>
        </w:tc>
      </w:tr>
      <w:tr>
        <w:tc>
          <w:tcPr>
            <w:tcW w:type="dxa" w:w="2592"/>
          </w:tcPr>
          <w:p>
            <w:r>
              <w:t>Cloudflare</w:t>
            </w:r>
          </w:p>
        </w:tc>
        <w:tc>
          <w:tcPr>
            <w:tcW w:type="dxa" w:w="2592"/>
          </w:tcPr>
          <w:p>
            <w:r>
              <w:t>Edge</w:t>
            </w:r>
          </w:p>
        </w:tc>
        <w:tc>
          <w:tcPr>
            <w:tcW w:type="dxa" w:w="2592"/>
          </w:tcPr>
          <w:p>
            <w:r>
              <w:t>WAF/CDN/DNS before origin.</w:t>
            </w:r>
          </w:p>
        </w:tc>
        <w:tc>
          <w:tcPr>
            <w:tcW w:type="dxa" w:w="2592"/>
          </w:tcPr>
          <w:p>
            <w:r>
              <w:t>Origin lock-down and WAF monitoring.</w:t>
            </w:r>
          </w:p>
        </w:tc>
      </w:tr>
      <w:tr>
        <w:tc>
          <w:tcPr>
            <w:tcW w:type="dxa" w:w="2592"/>
          </w:tcPr>
          <w:p>
            <w:r>
              <w:t>Sentry</w:t>
            </w:r>
          </w:p>
        </w:tc>
        <w:tc>
          <w:tcPr>
            <w:tcW w:type="dxa" w:w="2592"/>
          </w:tcPr>
          <w:p>
            <w:r>
              <w:t>Errors</w:t>
            </w:r>
          </w:p>
        </w:tc>
        <w:tc>
          <w:tcPr>
            <w:tcW w:type="dxa" w:w="2592"/>
          </w:tcPr>
          <w:p>
            <w:r>
              <w:t>Backend/worker exception reporting.</w:t>
            </w:r>
          </w:p>
        </w:tc>
        <w:tc>
          <w:tcPr>
            <w:tcW w:type="dxa" w:w="2592"/>
          </w:tcPr>
          <w:p>
            <w:r>
              <w:t>Scrub PII and secrets.</w:t>
            </w:r>
          </w:p>
        </w:tc>
      </w:tr>
      <w:tr>
        <w:tc>
          <w:tcPr>
            <w:tcW w:type="dxa" w:w="2592"/>
          </w:tcPr>
          <w:p>
            <w:r>
              <w:t>OpenTelemetry</w:t>
            </w:r>
          </w:p>
        </w:tc>
        <w:tc>
          <w:tcPr>
            <w:tcW w:type="dxa" w:w="2592"/>
          </w:tcPr>
          <w:p>
            <w:r>
              <w:t>Tracing</w:t>
            </w:r>
          </w:p>
        </w:tc>
        <w:tc>
          <w:tcPr>
            <w:tcW w:type="dxa" w:w="2592"/>
          </w:tcPr>
          <w:p>
            <w:r>
              <w:t>Request and agent-run telemetry.</w:t>
            </w:r>
          </w:p>
        </w:tc>
        <w:tc>
          <w:tcPr>
            <w:tcW w:type="dxa" w:w="2592"/>
          </w:tcPr>
          <w:p>
            <w:r>
              <w:t>Collector/exporter with sampling.</w:t>
            </w:r>
          </w:p>
        </w:tc>
      </w:tr>
      <w:tr>
        <w:tc>
          <w:tcPr>
            <w:tcW w:type="dxa" w:w="2592"/>
          </w:tcPr>
          <w:p>
            <w:r>
              <w:t>Prometheus/Grafana</w:t>
            </w:r>
          </w:p>
        </w:tc>
        <w:tc>
          <w:tcPr>
            <w:tcW w:type="dxa" w:w="2592"/>
          </w:tcPr>
          <w:p>
            <w:r>
              <w:t>Metrics</w:t>
            </w:r>
          </w:p>
        </w:tc>
        <w:tc>
          <w:tcPr>
            <w:tcW w:type="dxa" w:w="2592"/>
          </w:tcPr>
          <w:p>
            <w:r>
              <w:t>Operational metrics and dashboards.</w:t>
            </w:r>
          </w:p>
        </w:tc>
        <w:tc>
          <w:tcPr>
            <w:tcW w:type="dxa" w:w="2592"/>
          </w:tcPr>
          <w:p>
            <w:r>
              <w:t>Avoid high-cardinality labels.</w:t>
            </w:r>
          </w:p>
        </w:tc>
      </w:tr>
      <w:tr>
        <w:tc>
          <w:tcPr>
            <w:tcW w:type="dxa" w:w="2592"/>
          </w:tcPr>
          <w:p>
            <w:r>
              <w:t>Metabase</w:t>
            </w:r>
          </w:p>
        </w:tc>
        <w:tc>
          <w:tcPr>
            <w:tcW w:type="dxa" w:w="2592"/>
          </w:tcPr>
          <w:p>
            <w:r>
              <w:t>Analytics</w:t>
            </w:r>
          </w:p>
        </w:tc>
        <w:tc>
          <w:tcPr>
            <w:tcW w:type="dxa" w:w="2592"/>
          </w:tcPr>
          <w:p>
            <w:r>
              <w:t>Governed business-data dashboards.</w:t>
            </w:r>
          </w:p>
        </w:tc>
        <w:tc>
          <w:tcPr>
            <w:tcW w:type="dxa" w:w="2592"/>
          </w:tcPr>
          <w:p>
            <w:r>
              <w:t>Read-only roles.</w:t>
            </w:r>
          </w:p>
        </w:tc>
      </w:tr>
      <w:tr>
        <w:tc>
          <w:tcPr>
            <w:tcW w:type="dxa" w:w="2592"/>
          </w:tcPr>
          <w:p>
            <w:r>
              <w:t>Email/SMS</w:t>
            </w:r>
          </w:p>
        </w:tc>
        <w:tc>
          <w:tcPr>
            <w:tcW w:type="dxa" w:w="2592"/>
          </w:tcPr>
          <w:p>
            <w:r>
              <w:t>Notifications</w:t>
            </w:r>
          </w:p>
        </w:tc>
        <w:tc>
          <w:tcPr>
            <w:tcW w:type="dxa" w:w="2592"/>
          </w:tcPr>
          <w:p>
            <w:r>
              <w:t>Adapter sends transactional messages.</w:t>
            </w:r>
          </w:p>
        </w:tc>
        <w:tc>
          <w:tcPr>
            <w:tcW w:type="dxa" w:w="2592"/>
          </w:tcPr>
          <w:p>
            <w:r>
              <w:t>SPF/DKIM/DMARC, consent and rate controls.</w:t>
            </w:r>
          </w:p>
        </w:tc>
      </w:tr>
    </w:tbl>
    <w:p>
      <w:pPr>
        <w:pStyle w:val="Heading1"/>
      </w:pPr>
      <w:r>
        <w:t>10. Mermaid: Third-Party Connectivity</w:t>
      </w:r>
    </w:p>
    <w:p>
      <w:pPr>
        <w:pStyle w:val="CodeBlock"/>
      </w:pPr>
      <w:r>
        <w:t>flowchart TB</w:t>
      </w:r>
    </w:p>
    <w:p>
      <w:pPr>
        <w:pStyle w:val="CodeBlock"/>
      </w:pPr>
      <w:r>
        <w:t xml:space="preserve"> API[Django API / Domain Layer]</w:t>
      </w:r>
    </w:p>
    <w:p>
      <w:pPr>
        <w:pStyle w:val="CodeBlock"/>
      </w:pPr>
      <w:r>
        <w:t xml:space="preserve"> API --&gt;|JWT| SUP[Supabase Auth]</w:t>
      </w:r>
    </w:p>
    <w:p>
      <w:pPr>
        <w:pStyle w:val="CodeBlock"/>
      </w:pPr>
      <w:r>
        <w:t xml:space="preserve"> API --&gt;|SQL| DB[(Supabase PostgreSQL)]</w:t>
      </w:r>
    </w:p>
    <w:p>
      <w:pPr>
        <w:pStyle w:val="CodeBlock"/>
      </w:pPr>
      <w:r>
        <w:t xml:space="preserve"> API --&gt;|Vectors| PIN[Pinecone]</w:t>
      </w:r>
    </w:p>
    <w:p>
      <w:pPr>
        <w:pStyle w:val="CodeBlock"/>
      </w:pPr>
      <w:r>
        <w:t xml:space="preserve"> API --&gt;|Cache/Counters| RED[Redis]</w:t>
      </w:r>
    </w:p>
    <w:p>
      <w:pPr>
        <w:pStyle w:val="CodeBlock"/>
      </w:pPr>
      <w:r>
        <w:t xml:space="preserve"> API --&gt;|Publish Events| KAF[Kafka]</w:t>
      </w:r>
    </w:p>
    <w:p>
      <w:pPr>
        <w:pStyle w:val="CodeBlock"/>
      </w:pPr>
      <w:r>
        <w:t xml:space="preserve"> API --&gt;|Media| IMG[ImageKit]</w:t>
      </w:r>
    </w:p>
    <w:p>
      <w:pPr>
        <w:pStyle w:val="CodeBlock"/>
      </w:pPr>
      <w:r>
        <w:t xml:space="preserve"> API --&gt;|Billing| STR[Stripe]</w:t>
      </w:r>
    </w:p>
    <w:p>
      <w:pPr>
        <w:pStyle w:val="CodeBlock"/>
      </w:pPr>
    </w:p>
    <w:p>
      <w:pPr>
        <w:pStyle w:val="CodeBlock"/>
      </w:pPr>
      <w:r>
        <w:t xml:space="preserve"> API --&gt; AG[LangGraph]</w:t>
      </w:r>
    </w:p>
    <w:p>
      <w:pPr>
        <w:pStyle w:val="CodeBlock"/>
      </w:pPr>
      <w:r>
        <w:t xml:space="preserve"> AG --&gt; GEM[Gemini Adapter]</w:t>
      </w:r>
    </w:p>
    <w:p>
      <w:pPr>
        <w:pStyle w:val="CodeBlock"/>
      </w:pPr>
      <w:r>
        <w:t xml:space="preserve"> AG --&gt; LLA[Llama Adapter]</w:t>
      </w:r>
    </w:p>
    <w:p>
      <w:pPr>
        <w:pStyle w:val="CodeBlock"/>
      </w:pPr>
      <w:r>
        <w:t xml:space="preserve"> AG --&gt; MCP[MCP Gateway]</w:t>
      </w:r>
    </w:p>
    <w:p>
      <w:pPr>
        <w:pStyle w:val="CodeBlock"/>
      </w:pPr>
      <w:r>
        <w:t xml:space="preserve"> MCP --&gt; GIT[GitHub]</w:t>
      </w:r>
    </w:p>
    <w:p>
      <w:pPr>
        <w:pStyle w:val="CodeBlock"/>
      </w:pPr>
      <w:r>
        <w:t xml:space="preserve"> MCP --&gt; WEB[Browser/Search]</w:t>
      </w:r>
    </w:p>
    <w:p>
      <w:pPr>
        <w:pStyle w:val="CodeBlock"/>
      </w:pPr>
      <w:r>
        <w:t xml:space="preserve"> MCP --&gt; EXT[External APIs]</w:t>
      </w:r>
    </w:p>
    <w:p>
      <w:pPr>
        <w:pStyle w:val="CodeBlock"/>
      </w:pPr>
    </w:p>
    <w:p>
      <w:pPr>
        <w:pStyle w:val="CodeBlock"/>
      </w:pPr>
      <w:r>
        <w:t xml:space="preserve"> KAF --&gt; N8N[n8n]</w:t>
      </w:r>
    </w:p>
    <w:p>
      <w:pPr>
        <w:pStyle w:val="CodeBlock"/>
      </w:pPr>
      <w:r>
        <w:t xml:space="preserve"> KAF --&gt; NOTIF[Notification Consumer]</w:t>
      </w:r>
    </w:p>
    <w:p>
      <w:pPr>
        <w:pStyle w:val="CodeBlock"/>
      </w:pPr>
      <w:r>
        <w:t xml:space="preserve"> NOTIF --&gt; SLACK[Slack]</w:t>
      </w:r>
    </w:p>
    <w:p>
      <w:pPr>
        <w:pStyle w:val="CodeBlock"/>
      </w:pPr>
      <w:r>
        <w:t xml:space="preserve"> NOTIF --&gt; EMAIL[Email]</w:t>
      </w:r>
    </w:p>
    <w:p>
      <w:pPr>
        <w:pStyle w:val="CodeBlock"/>
      </w:pPr>
      <w:r>
        <w:t xml:space="preserve"> NOTIF --&gt; SMS[SMS Provider]</w:t>
      </w:r>
    </w:p>
    <w:p>
      <w:pPr>
        <w:pStyle w:val="CodeBlock"/>
      </w:pPr>
    </w:p>
    <w:p>
      <w:pPr>
        <w:pStyle w:val="CodeBlock"/>
      </w:pPr>
      <w:r>
        <w:t xml:space="preserve"> API --&gt; OTEL[OpenTelemetry]</w:t>
      </w:r>
    </w:p>
    <w:p>
      <w:pPr>
        <w:pStyle w:val="CodeBlock"/>
      </w:pPr>
      <w:r>
        <w:t xml:space="preserve"> OTEL --&gt; PROM[Prometheus]</w:t>
      </w:r>
    </w:p>
    <w:p>
      <w:pPr>
        <w:pStyle w:val="CodeBlock"/>
      </w:pPr>
      <w:r>
        <w:t xml:space="preserve"> OTEL --&gt; GRAF[Grafana]</w:t>
      </w:r>
    </w:p>
    <w:p>
      <w:pPr>
        <w:pStyle w:val="CodeBlock"/>
      </w:pPr>
      <w:r>
        <w:t xml:space="preserve"> API --&gt; SEN[Sentry]</w:t>
      </w:r>
    </w:p>
    <w:p>
      <w:pPr>
        <w:pStyle w:val="CodeBlock"/>
      </w:pPr>
      <w:r>
        <w:t xml:space="preserve"> CF[Cloudflare] --&gt; API</w:t>
      </w:r>
    </w:p>
    <w:p>
      <w:pPr>
        <w:pStyle w:val="Heading1"/>
      </w:pPr>
      <w:r>
        <w:t>11. Agentic RAG Flow</w:t>
      </w:r>
    </w:p>
    <w:p>
      <w:pPr>
        <w:pStyle w:val="CodeBlock"/>
      </w:pPr>
      <w:r>
        <w:t>flowchart LR</w:t>
      </w:r>
    </w:p>
    <w:p>
      <w:pPr>
        <w:pStyle w:val="CodeBlock"/>
      </w:pPr>
      <w:r>
        <w:t xml:space="preserve"> A[Authenticated Request] --&gt; B[Tenant + Policy Context]</w:t>
      </w:r>
    </w:p>
    <w:p>
      <w:pPr>
        <w:pStyle w:val="CodeBlock"/>
      </w:pPr>
      <w:r>
        <w:t xml:space="preserve"> B --&gt; C[Rate / Quota Check]</w:t>
      </w:r>
    </w:p>
    <w:p>
      <w:pPr>
        <w:pStyle w:val="CodeBlock"/>
      </w:pPr>
      <w:r>
        <w:t xml:space="preserve"> C --&gt; D[LangGraph Router]</w:t>
      </w:r>
    </w:p>
    <w:p>
      <w:pPr>
        <w:pStyle w:val="CodeBlock"/>
      </w:pPr>
      <w:r>
        <w:t xml:space="preserve"> D --&gt; E{Need Knowledge?}</w:t>
      </w:r>
    </w:p>
    <w:p>
      <w:pPr>
        <w:pStyle w:val="CodeBlock"/>
      </w:pPr>
      <w:r>
        <w:t xml:space="preserve"> E -- Yes --&gt; F[Query Rewrite]</w:t>
      </w:r>
    </w:p>
    <w:p>
      <w:pPr>
        <w:pStyle w:val="CodeBlock"/>
      </w:pPr>
      <w:r>
        <w:t xml:space="preserve"> F --&gt; G[Hybrid Retrieval]</w:t>
      </w:r>
    </w:p>
    <w:p>
      <w:pPr>
        <w:pStyle w:val="CodeBlock"/>
      </w:pPr>
      <w:r>
        <w:t xml:space="preserve"> G --&gt; H[Pinecone + Metadata Filters]</w:t>
      </w:r>
    </w:p>
    <w:p>
      <w:pPr>
        <w:pStyle w:val="CodeBlock"/>
      </w:pPr>
      <w:r>
        <w:t xml:space="preserve"> H --&gt; I[Reranking]</w:t>
      </w:r>
    </w:p>
    <w:p>
      <w:pPr>
        <w:pStyle w:val="CodeBlock"/>
      </w:pPr>
      <w:r>
        <w:t xml:space="preserve"> I --&gt; J[Context Builder]</w:t>
      </w:r>
    </w:p>
    <w:p>
      <w:pPr>
        <w:pStyle w:val="CodeBlock"/>
      </w:pPr>
      <w:r>
        <w:t xml:space="preserve"> E -- No --&gt; K[Task Planning]</w:t>
      </w:r>
    </w:p>
    <w:p>
      <w:pPr>
        <w:pStyle w:val="CodeBlock"/>
      </w:pPr>
      <w:r>
        <w:t xml:space="preserve"> J --&gt; K</w:t>
      </w:r>
    </w:p>
    <w:p>
      <w:pPr>
        <w:pStyle w:val="CodeBlock"/>
      </w:pPr>
      <w:r>
        <w:t xml:space="preserve"> K --&gt; L{Need Tool?}</w:t>
      </w:r>
    </w:p>
    <w:p>
      <w:pPr>
        <w:pStyle w:val="CodeBlock"/>
      </w:pPr>
      <w:r>
        <w:t xml:space="preserve"> L -- Yes --&gt; M[MCP / Tool Adapter]</w:t>
      </w:r>
    </w:p>
    <w:p>
      <w:pPr>
        <w:pStyle w:val="CodeBlock"/>
      </w:pPr>
      <w:r>
        <w:t xml:space="preserve"> M --&gt; N[Tool Result]</w:t>
      </w:r>
    </w:p>
    <w:p>
      <w:pPr>
        <w:pStyle w:val="CodeBlock"/>
      </w:pPr>
      <w:r>
        <w:t xml:space="preserve"> N --&gt; O[Model Execution]</w:t>
      </w:r>
    </w:p>
    <w:p>
      <w:pPr>
        <w:pStyle w:val="CodeBlock"/>
      </w:pPr>
      <w:r>
        <w:t xml:space="preserve"> L -- No --&gt; O</w:t>
      </w:r>
    </w:p>
    <w:p>
      <w:pPr>
        <w:pStyle w:val="CodeBlock"/>
      </w:pPr>
      <w:r>
        <w:t xml:space="preserve"> O --&gt; P[Verification / Evaluation]</w:t>
      </w:r>
    </w:p>
    <w:p>
      <w:pPr>
        <w:pStyle w:val="CodeBlock"/>
      </w:pPr>
      <w:r>
        <w:t xml:space="preserve"> P --&gt; Q[Response + Artifacts + Usage Event]</w:t>
      </w:r>
    </w:p>
    <w:p>
      <w:pPr>
        <w:pStyle w:val="ListBullet"/>
      </w:pPr>
      <w:r>
        <w:t>Ingestion: validate source → extract content → normalize → chunk → embed → write Pinecone → persist metadata → emit indexed event.</w:t>
      </w:r>
    </w:p>
    <w:p>
      <w:pPr>
        <w:pStyle w:val="ListBullet"/>
      </w:pPr>
      <w:r>
        <w:t>Retrieval: query rewrite → semantic/keyword/metadata retrieval → permission filtering → reranking → context budget → citations.</w:t>
      </w:r>
    </w:p>
    <w:p>
      <w:pPr>
        <w:pStyle w:val="ListBullet"/>
      </w:pPr>
      <w:r>
        <w:t>Agent: LangGraph selects path → model/tool calls → verification loop → final response.</w:t>
      </w:r>
    </w:p>
    <w:p>
      <w:pPr>
        <w:pStyle w:val="ListBullet"/>
      </w:pPr>
      <w:r>
        <w:t>All runs emit trace, usage and audit events.</w:t>
      </w:r>
    </w:p>
    <w:p>
      <w:pPr>
        <w:pStyle w:val="Heading1"/>
      </w:pPr>
      <w:r>
        <w:t>12. Data Visualization Architecture</w:t>
      </w:r>
    </w:p>
    <w:p>
      <w:pPr>
        <w:pStyle w:val="CodeBlock"/>
      </w:pPr>
      <w:r>
        <w:t>flowchart LR</w:t>
      </w:r>
    </w:p>
    <w:p>
      <w:pPr>
        <w:pStyle w:val="CodeBlock"/>
      </w:pPr>
      <w:r>
        <w:t xml:space="preserve"> U[User] --&gt; API[Django API]</w:t>
      </w:r>
    </w:p>
    <w:p>
      <w:pPr>
        <w:pStyle w:val="CodeBlock"/>
      </w:pPr>
      <w:r>
        <w:t xml:space="preserve"> API --&gt; JOB[Analysis Job]</w:t>
      </w:r>
    </w:p>
    <w:p>
      <w:pPr>
        <w:pStyle w:val="CodeBlock"/>
      </w:pPr>
      <w:r>
        <w:t xml:space="preserve"> JOB --&gt; WORKER[Isolated Worker]</w:t>
      </w:r>
    </w:p>
    <w:p>
      <w:pPr>
        <w:pStyle w:val="CodeBlock"/>
      </w:pPr>
      <w:r>
        <w:t xml:space="preserve"> WORKER --&gt; PD[Pandas]</w:t>
      </w:r>
    </w:p>
    <w:p>
      <w:pPr>
        <w:pStyle w:val="CodeBlock"/>
      </w:pPr>
      <w:r>
        <w:t xml:space="preserve"> WORKER --&gt; PL[Plotly]</w:t>
      </w:r>
    </w:p>
    <w:p>
      <w:pPr>
        <w:pStyle w:val="CodeBlock"/>
      </w:pPr>
      <w:r>
        <w:t xml:space="preserve"> WORKER --&gt; MAT[Matplotlib]</w:t>
      </w:r>
    </w:p>
    <w:p>
      <w:pPr>
        <w:pStyle w:val="CodeBlock"/>
      </w:pPr>
      <w:r>
        <w:t xml:space="preserve"> WORKER --&gt; ART[Chart/Data Artifact]</w:t>
      </w:r>
    </w:p>
    <w:p>
      <w:pPr>
        <w:pStyle w:val="CodeBlock"/>
      </w:pPr>
      <w:r>
        <w:t xml:space="preserve"> ART --&gt; IMG[ImageKit / Approved Storage]</w:t>
      </w:r>
    </w:p>
    <w:p>
      <w:pPr>
        <w:pStyle w:val="CodeBlock"/>
      </w:pPr>
      <w:r>
        <w:t xml:space="preserve"> ART --&gt; API</w:t>
      </w:r>
    </w:p>
    <w:p>
      <w:pPr>
        <w:pStyle w:val="CodeBlock"/>
      </w:pPr>
      <w:r>
        <w:t xml:space="preserve"> API --&gt; WEB[React/Next.js]</w:t>
      </w:r>
    </w:p>
    <w:p>
      <w:pPr>
        <w:pStyle w:val="CodeBlock"/>
      </w:pPr>
      <w:r>
        <w:t xml:space="preserve"> API --&gt; ST[Streamlit Workspace]</w:t>
      </w:r>
    </w:p>
    <w:p>
      <w:r>
        <w:t>Recommended rule: data-science work must not execute arbitrary user Python inside the Django web process. Run analysis asynchronously with resource limits, dataset permissions, timeouts, validation and isolated workers.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5184"/>
          </w:tcPr>
          <w:p>
            <w:r>
              <w:t>Pandas</w:t>
            </w:r>
          </w:p>
        </w:tc>
        <w:tc>
          <w:tcPr>
            <w:tcW w:type="dxa" w:w="5184"/>
          </w:tcPr>
          <w:p>
            <w:r>
              <w:t>Loading, transformation and aggregation.</w:t>
            </w:r>
          </w:p>
        </w:tc>
      </w:tr>
      <w:tr>
        <w:tc>
          <w:tcPr>
            <w:tcW w:type="dxa" w:w="5184"/>
          </w:tcPr>
          <w:p>
            <w:r>
              <w:t>Plotly</w:t>
            </w:r>
          </w:p>
        </w:tc>
        <w:tc>
          <w:tcPr>
            <w:tcW w:type="dxa" w:w="5184"/>
          </w:tcPr>
          <w:p>
            <w:r>
              <w:t>Interactive chart specifications and web charts.</w:t>
            </w:r>
          </w:p>
        </w:tc>
      </w:tr>
      <w:tr>
        <w:tc>
          <w:tcPr>
            <w:tcW w:type="dxa" w:w="5184"/>
          </w:tcPr>
          <w:p>
            <w:r>
              <w:t>Matplotlib</w:t>
            </w:r>
          </w:p>
        </w:tc>
        <w:tc>
          <w:tcPr>
            <w:tcW w:type="dxa" w:w="5184"/>
          </w:tcPr>
          <w:p>
            <w:r>
              <w:t>Static PNG/SVG/report artifacts.</w:t>
            </w:r>
          </w:p>
        </w:tc>
      </w:tr>
      <w:tr>
        <w:tc>
          <w:tcPr>
            <w:tcW w:type="dxa" w:w="5184"/>
          </w:tcPr>
          <w:p>
            <w:r>
              <w:t>Streamlit</w:t>
            </w:r>
          </w:p>
        </w:tc>
        <w:tc>
          <w:tcPr>
            <w:tcW w:type="dxa" w:w="5184"/>
          </w:tcPr>
          <w:p>
            <w:r>
              <w:t>Interactive analysis and dashboard experience; deploy with controlled authentication.</w:t>
            </w:r>
          </w:p>
        </w:tc>
      </w:tr>
      <w:tr>
        <w:tc>
          <w:tcPr>
            <w:tcW w:type="dxa" w:w="5184"/>
          </w:tcPr>
          <w:p>
            <w:r>
              <w:t>Metabase</w:t>
            </w:r>
          </w:p>
        </w:tc>
        <w:tc>
          <w:tcPr>
            <w:tcW w:type="dxa" w:w="5184"/>
          </w:tcPr>
          <w:p>
            <w:r>
              <w:t>Business/product analytics.</w:t>
            </w:r>
          </w:p>
        </w:tc>
      </w:tr>
      <w:tr>
        <w:tc>
          <w:tcPr>
            <w:tcW w:type="dxa" w:w="5184"/>
          </w:tcPr>
          <w:p>
            <w:r>
              <w:t>Grafana</w:t>
            </w:r>
          </w:p>
        </w:tc>
        <w:tc>
          <w:tcPr>
            <w:tcW w:type="dxa" w:w="5184"/>
          </w:tcPr>
          <w:p>
            <w:r>
              <w:t>Operational metrics and SLO dashboards.</w:t>
            </w:r>
          </w:p>
        </w:tc>
      </w:tr>
    </w:tbl>
    <w:p>
      <w:pPr>
        <w:pStyle w:val="Heading1"/>
      </w:pPr>
      <w:r>
        <w:t>13. Events, Kafka and Observability</w:t>
      </w:r>
    </w:p>
    <w:p>
      <w:pPr>
        <w:pStyle w:val="CodeBlock"/>
      </w:pPr>
      <w:r>
        <w:t>flowchart LR</w:t>
      </w:r>
    </w:p>
    <w:p>
      <w:pPr>
        <w:pStyle w:val="CodeBlock"/>
      </w:pPr>
      <w:r>
        <w:t xml:space="preserve"> API[Django/API] --&gt;|Domain Events| K[(Kafka)]</w:t>
      </w:r>
    </w:p>
    <w:p>
      <w:pPr>
        <w:pStyle w:val="CodeBlock"/>
      </w:pPr>
      <w:r>
        <w:t xml:space="preserve"> K --&gt; IDX[Indexing Consumer]</w:t>
      </w:r>
    </w:p>
    <w:p>
      <w:pPr>
        <w:pStyle w:val="CodeBlock"/>
      </w:pPr>
      <w:r>
        <w:t xml:space="preserve"> K --&gt; USE[Usage Consumer]</w:t>
      </w:r>
    </w:p>
    <w:p>
      <w:pPr>
        <w:pStyle w:val="CodeBlock"/>
      </w:pPr>
      <w:r>
        <w:t xml:space="preserve"> K --&gt; NOT[Notification Consumer]</w:t>
      </w:r>
    </w:p>
    <w:p>
      <w:pPr>
        <w:pStyle w:val="CodeBlock"/>
      </w:pPr>
      <w:r>
        <w:t xml:space="preserve"> K --&gt; ANA[Analytics Consumer]</w:t>
      </w:r>
    </w:p>
    <w:p>
      <w:pPr>
        <w:pStyle w:val="CodeBlock"/>
      </w:pPr>
      <w:r>
        <w:t xml:space="preserve"> IDX --&gt; PIN[Pinecone]</w:t>
      </w:r>
    </w:p>
    <w:p>
      <w:pPr>
        <w:pStyle w:val="CodeBlock"/>
      </w:pPr>
      <w:r>
        <w:t xml:space="preserve"> USE --&gt; DB[(PostgreSQL)]</w:t>
      </w:r>
    </w:p>
    <w:p>
      <w:pPr>
        <w:pStyle w:val="CodeBlock"/>
      </w:pPr>
      <w:r>
        <w:t xml:space="preserve"> ANA --&gt; MB[Metabase]</w:t>
      </w:r>
    </w:p>
    <w:p>
      <w:pPr>
        <w:pStyle w:val="CodeBlock"/>
      </w:pPr>
      <w:r>
        <w:t xml:space="preserve"> API --&gt; OT[OpenTelemetry]</w:t>
      </w:r>
    </w:p>
    <w:p>
      <w:pPr>
        <w:pStyle w:val="CodeBlock"/>
      </w:pPr>
      <w:r>
        <w:t xml:space="preserve"> OT --&gt; PR[Prometheus]</w:t>
      </w:r>
    </w:p>
    <w:p>
      <w:pPr>
        <w:pStyle w:val="CodeBlock"/>
      </w:pPr>
      <w:r>
        <w:t xml:space="preserve"> PR --&gt; GR[Grafana]</w:t>
      </w:r>
    </w:p>
    <w:p>
      <w:pPr>
        <w:pStyle w:val="CodeBlock"/>
      </w:pPr>
      <w:r>
        <w:t xml:space="preserve"> API --&gt; SE[Sentry]</w:t>
      </w:r>
    </w:p>
    <w:p>
      <w:pPr>
        <w:pStyle w:val="ListBullet"/>
      </w:pPr>
      <w:r>
        <w:t>Suggested topics: document.ingested, document.indexing_requested, document.indexed, agent.run_started, agent.run_completed, usage.recorded, quota.threshold_reached, payment.subscription_changed, integration.webhook_received, notification.requested.</w:t>
      </w:r>
    </w:p>
    <w:p>
      <w:pPr>
        <w:pStyle w:val="ListBullet"/>
      </w:pPr>
      <w:r>
        <w:t>Consumers must be idempotent; define retry policy, dead-letter queues and event schema versioning.</w:t>
      </w:r>
    </w:p>
    <w:p>
      <w:pPr>
        <w:pStyle w:val="Heading1"/>
      </w:pPr>
      <w:r>
        <w:t>14.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5184"/>
          </w:tcPr>
          <w:p>
            <w:r>
              <w:t>Identity</w:t>
            </w:r>
          </w:p>
        </w:tc>
        <w:tc>
          <w:tcPr>
            <w:tcW w:type="dxa" w:w="5184"/>
          </w:tcPr>
          <w:p>
            <w:r>
              <w:t>Supabase JWT verification: signature, issuer, audience and expiry.</w:t>
            </w:r>
          </w:p>
        </w:tc>
      </w:tr>
      <w:tr>
        <w:tc>
          <w:tcPr>
            <w:tcW w:type="dxa" w:w="5184"/>
          </w:tcPr>
          <w:p>
            <w:r>
              <w:t>Authorization</w:t>
            </w:r>
          </w:p>
        </w:tc>
        <w:tc>
          <w:tcPr>
            <w:tcW w:type="dxa" w:w="5184"/>
          </w:tcPr>
          <w:p>
            <w:r>
              <w:t>Server-side RBAC and tenant-scoped permissions.</w:t>
            </w:r>
          </w:p>
        </w:tc>
      </w:tr>
      <w:tr>
        <w:tc>
          <w:tcPr>
            <w:tcW w:type="dxa" w:w="5184"/>
          </w:tcPr>
          <w:p>
            <w:r>
              <w:t>Tenant isolation</w:t>
            </w:r>
          </w:p>
        </w:tc>
        <w:tc>
          <w:tcPr>
            <w:tcW w:type="dxa" w:w="5184"/>
          </w:tcPr>
          <w:p>
            <w:r>
              <w:t>DB ownership checks, vector metadata filters and artifact ownership.</w:t>
            </w:r>
          </w:p>
        </w:tc>
      </w:tr>
      <w:tr>
        <w:tc>
          <w:tcPr>
            <w:tcW w:type="dxa" w:w="5184"/>
          </w:tcPr>
          <w:p>
            <w:r>
              <w:t>Edge protection</w:t>
            </w:r>
          </w:p>
        </w:tc>
        <w:tc>
          <w:tcPr>
            <w:tcW w:type="dxa" w:w="5184"/>
          </w:tcPr>
          <w:p>
            <w:r>
              <w:t>Cloudflare WAF plus application/Redis rate limits.</w:t>
            </w:r>
          </w:p>
        </w:tc>
      </w:tr>
      <w:tr>
        <w:tc>
          <w:tcPr>
            <w:tcW w:type="dxa" w:w="5184"/>
          </w:tcPr>
          <w:p>
            <w:r>
              <w:t>Secrets</w:t>
            </w:r>
          </w:p>
        </w:tc>
        <w:tc>
          <w:tcPr>
            <w:tcW w:type="dxa" w:w="5184"/>
          </w:tcPr>
          <w:p>
            <w:r>
              <w:t>Environment/secret manager; rotation; separate dev/staging/prod.</w:t>
            </w:r>
          </w:p>
        </w:tc>
      </w:tr>
      <w:tr>
        <w:tc>
          <w:tcPr>
            <w:tcW w:type="dxa" w:w="5184"/>
          </w:tcPr>
          <w:p>
            <w:r>
              <w:t>MCP/tool safety</w:t>
            </w:r>
          </w:p>
        </w:tc>
        <w:tc>
          <w:tcPr>
            <w:tcW w:type="dxa" w:w="5184"/>
          </w:tcPr>
          <w:p>
            <w:r>
              <w:t>Allowlists, scopes, timeouts, argument/output validation and approvals.</w:t>
            </w:r>
          </w:p>
        </w:tc>
      </w:tr>
      <w:tr>
        <w:tc>
          <w:tcPr>
            <w:tcW w:type="dxa" w:w="5184"/>
          </w:tcPr>
          <w:p>
            <w:r>
              <w:t>Webhooks</w:t>
            </w:r>
          </w:p>
        </w:tc>
        <w:tc>
          <w:tcPr>
            <w:tcW w:type="dxa" w:w="5184"/>
          </w:tcPr>
          <w:p>
            <w:r>
              <w:t>Signature verification, replay window and idempotency.</w:t>
            </w:r>
          </w:p>
        </w:tc>
      </w:tr>
      <w:tr>
        <w:tc>
          <w:tcPr>
            <w:tcW w:type="dxa" w:w="5184"/>
          </w:tcPr>
          <w:p>
            <w:r>
              <w:t>AI safety</w:t>
            </w:r>
          </w:p>
        </w:tc>
        <w:tc>
          <w:tcPr>
            <w:tcW w:type="dxa" w:w="5184"/>
          </w:tcPr>
          <w:p>
            <w:r>
              <w:t>Prompt-injection defenses, context boundaries and tool permission gates.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Security-sensitive actions produce protected audit records.</w:t>
            </w:r>
          </w:p>
        </w:tc>
      </w:tr>
      <w:tr>
        <w:tc>
          <w:tcPr>
            <w:tcW w:type="dxa" w:w="5184"/>
          </w:tcPr>
          <w:p>
            <w:r>
              <w:t>Supply chain</w:t>
            </w:r>
          </w:p>
        </w:tc>
        <w:tc>
          <w:tcPr>
            <w:tcW w:type="dxa" w:w="5184"/>
          </w:tcPr>
          <w:p>
            <w:r>
              <w:t>Dependency scanning, pinned versions and CI security checks.</w:t>
            </w:r>
          </w:p>
        </w:tc>
      </w:tr>
    </w:tbl>
    <w:p>
      <w:pPr>
        <w:pStyle w:val="Heading1"/>
      </w:pPr>
      <w:r>
        <w:t>15. 100K+ User Scalability</w:t>
      </w:r>
    </w:p>
    <w:p>
      <w:r>
        <w:t>100K registered users is not enough to size infrastructure. Capacity planning must use DAU, peak concurrent users, RPS, token volume, agent duration, document volume, retrieval QPS and visualization workload.</w:t>
      </w:r>
    </w:p>
    <w:p>
      <w:pPr>
        <w:pStyle w:val="ListBullet"/>
      </w:pPr>
      <w:r>
        <w:t>Stateless Django nodes scale horizontally.</w:t>
      </w:r>
    </w:p>
    <w:p>
      <w:pPr>
        <w:pStyle w:val="ListBullet"/>
      </w:pPr>
      <w:r>
        <w:t>Long-running agent, ingestion and visualization work runs asynchronously.</w:t>
      </w:r>
    </w:p>
    <w:p>
      <w:pPr>
        <w:pStyle w:val="ListBullet"/>
      </w:pPr>
      <w:r>
        <w:t>Kafka consumer groups scale independently.</w:t>
      </w:r>
    </w:p>
    <w:p>
      <w:pPr>
        <w:pStyle w:val="ListBullet"/>
      </w:pPr>
      <w:r>
        <w:t>Redis supports distributed counters/cache.</w:t>
      </w:r>
    </w:p>
    <w:p>
      <w:pPr>
        <w:pStyle w:val="ListBullet"/>
      </w:pPr>
      <w:r>
        <w:t>PostgreSQL uses indexes and connection pooling; optimize from measurement.</w:t>
      </w:r>
    </w:p>
    <w:p>
      <w:pPr>
        <w:pStyle w:val="ListBullet"/>
      </w:pPr>
      <w:r>
        <w:t>Pinecone uses tenant/knowledge metadata filtering and capacity monitoring.</w:t>
      </w:r>
    </w:p>
    <w:p>
      <w:pPr>
        <w:pStyle w:val="ListBullet"/>
      </w:pPr>
      <w:r>
        <w:t>Kubernetes autoscaling should consider CPU/memory and queue/event lag.</w:t>
      </w:r>
    </w:p>
    <w:p>
      <w:pPr>
        <w:pStyle w:val="ListBullet"/>
      </w:pPr>
      <w:r>
        <w:t>Define SLOs for availability, API latency, agent latency, retrieval latency, job completion and error rate.</w:t>
      </w:r>
    </w:p>
    <w:p>
      <w:pPr>
        <w:pStyle w:val="ListBullet"/>
      </w:pPr>
      <w:r>
        <w:t>Load-test complete AI workflows, not only simple endpoints.</w:t>
      </w:r>
    </w:p>
    <w:p>
      <w:pPr>
        <w:pStyle w:val="Heading1"/>
      </w:pPr>
      <w:r>
        <w:t>16. .env.example Production Blueprint</w:t>
      </w:r>
    </w:p>
    <w:p>
      <w:pPr>
        <w:pStyle w:val="CodeBlock"/>
      </w:pPr>
      <w:r>
        <w:t># DJANGO</w:t>
      </w:r>
    </w:p>
    <w:p>
      <w:pPr>
        <w:pStyle w:val="CodeBlock"/>
      </w:pPr>
      <w:r>
        <w:t>DJANGO_ENV=development</w:t>
      </w:r>
    </w:p>
    <w:p>
      <w:pPr>
        <w:pStyle w:val="CodeBlock"/>
      </w:pPr>
      <w:r>
        <w:t>DJANGO_SECRET_KEY=CHANGE_ME</w:t>
      </w:r>
    </w:p>
    <w:p>
      <w:pPr>
        <w:pStyle w:val="CodeBlock"/>
      </w:pPr>
      <w:r>
        <w:t>DJANGO_DEBUG=false</w:t>
      </w:r>
    </w:p>
    <w:p>
      <w:pPr>
        <w:pStyle w:val="CodeBlock"/>
      </w:pPr>
      <w:r>
        <w:t>DJANGO_ALLOWED_HOSTS=localhost,127.0.0.1</w:t>
      </w:r>
    </w:p>
    <w:p>
      <w:pPr>
        <w:pStyle w:val="CodeBlock"/>
      </w:pPr>
      <w:r>
        <w:t>DJANGO_CORS_ALLOWED_ORIGINS=http://localhost:3000</w:t>
      </w:r>
    </w:p>
    <w:p>
      <w:pPr>
        <w:pStyle w:val="CodeBlock"/>
      </w:pPr>
    </w:p>
    <w:p>
      <w:pPr>
        <w:pStyle w:val="CodeBlock"/>
      </w:pPr>
      <w:r>
        <w:t># DATABASE / SUPABASE</w:t>
      </w:r>
    </w:p>
    <w:p>
      <w:pPr>
        <w:pStyle w:val="CodeBlock"/>
      </w:pPr>
      <w:r>
        <w:t>DATABASE_URL=postgresql://USER:PASSWORD@HOST:5432/DB</w:t>
      </w:r>
    </w:p>
    <w:p>
      <w:pPr>
        <w:pStyle w:val="CodeBlock"/>
      </w:pPr>
      <w:r>
        <w:t>SUPABASE_URL=https://PROJECT.supabase.co</w:t>
      </w:r>
    </w:p>
    <w:p>
      <w:pPr>
        <w:pStyle w:val="CodeBlock"/>
      </w:pPr>
      <w:r>
        <w:t>SUPABASE_ANON_KEY=REPLACE_ME</w:t>
      </w:r>
    </w:p>
    <w:p>
      <w:pPr>
        <w:pStyle w:val="CodeBlock"/>
      </w:pPr>
      <w:r>
        <w:t>SUPABASE_SERVICE_ROLE_KEY=SERVER_ONLY_REPLACE_ME</w:t>
      </w:r>
    </w:p>
    <w:p>
      <w:pPr>
        <w:pStyle w:val="CodeBlock"/>
      </w:pPr>
      <w:r>
        <w:t>SUPABASE_JWT_ISSUER=REPLACE_ME</w:t>
      </w:r>
    </w:p>
    <w:p>
      <w:pPr>
        <w:pStyle w:val="CodeBlock"/>
      </w:pPr>
      <w:r>
        <w:t>SUPABASE_JWT_AUDIENCE=authenticated</w:t>
      </w:r>
    </w:p>
    <w:p>
      <w:pPr>
        <w:pStyle w:val="CodeBlock"/>
      </w:pPr>
    </w:p>
    <w:p>
      <w:pPr>
        <w:pStyle w:val="CodeBlock"/>
      </w:pPr>
      <w:r>
        <w:t># REDIS / ASYNC</w:t>
      </w:r>
    </w:p>
    <w:p>
      <w:pPr>
        <w:pStyle w:val="CodeBlock"/>
      </w:pPr>
      <w:r>
        <w:t>REDIS_URL=redis://:PASSWORD@HOST:6379/0</w:t>
      </w:r>
    </w:p>
    <w:p>
      <w:pPr>
        <w:pStyle w:val="CodeBlock"/>
      </w:pPr>
      <w:r>
        <w:t>CELERY_BROKER_URL=redis://:PASSWORD@HOST:6379/1</w:t>
      </w:r>
    </w:p>
    <w:p>
      <w:pPr>
        <w:pStyle w:val="CodeBlock"/>
      </w:pPr>
      <w:r>
        <w:t>CELERY_RESULT_BACKEND=redis://:PASSWORD@HOST:6379/2</w:t>
      </w:r>
    </w:p>
    <w:p>
      <w:pPr>
        <w:pStyle w:val="CodeBlock"/>
      </w:pPr>
    </w:p>
    <w:p>
      <w:pPr>
        <w:pStyle w:val="CodeBlock"/>
      </w:pPr>
      <w:r>
        <w:t># KAFKA</w:t>
      </w:r>
    </w:p>
    <w:p>
      <w:pPr>
        <w:pStyle w:val="CodeBlock"/>
      </w:pPr>
      <w:r>
        <w:t>KAFKA_BOOTSTRAP_SERVERS=host:9092</w:t>
      </w:r>
    </w:p>
    <w:p>
      <w:pPr>
        <w:pStyle w:val="CodeBlock"/>
      </w:pPr>
      <w:r>
        <w:t>KAFKA_SECURITY_PROTOCOL=SASL_SSL</w:t>
      </w:r>
    </w:p>
    <w:p>
      <w:pPr>
        <w:pStyle w:val="CodeBlock"/>
      </w:pPr>
      <w:r>
        <w:t>KAFKA_SASL_MECHANISM=PLAIN</w:t>
      </w:r>
    </w:p>
    <w:p>
      <w:pPr>
        <w:pStyle w:val="CodeBlock"/>
      </w:pPr>
      <w:r>
        <w:t>KAFKA_SASL_USERNAME=REPLACE_ME</w:t>
      </w:r>
    </w:p>
    <w:p>
      <w:pPr>
        <w:pStyle w:val="CodeBlock"/>
      </w:pPr>
      <w:r>
        <w:t>KAFKA_SASL_PASSWORD=REPLACE_ME</w:t>
      </w:r>
    </w:p>
    <w:p>
      <w:pPr>
        <w:pStyle w:val="CodeBlock"/>
      </w:pPr>
    </w:p>
    <w:p>
      <w:pPr>
        <w:pStyle w:val="CodeBlock"/>
      </w:pPr>
      <w:r>
        <w:t># AI</w:t>
      </w:r>
    </w:p>
    <w:p>
      <w:pPr>
        <w:pStyle w:val="CodeBlock"/>
      </w:pPr>
      <w:r>
        <w:t>GEMINI_API_KEY=REPLACE_ME</w:t>
      </w:r>
    </w:p>
    <w:p>
      <w:pPr>
        <w:pStyle w:val="CodeBlock"/>
      </w:pPr>
      <w:r>
        <w:t>GEMINI_MODEL=REPLACE_ME</w:t>
      </w:r>
    </w:p>
    <w:p>
      <w:pPr>
        <w:pStyle w:val="CodeBlock"/>
      </w:pPr>
      <w:r>
        <w:t>LLAMA_BASE_URL=https://REPLACE_ME</w:t>
      </w:r>
    </w:p>
    <w:p>
      <w:pPr>
        <w:pStyle w:val="CodeBlock"/>
      </w:pPr>
      <w:r>
        <w:t>LLAMA_API_KEY=REPLACE_ME</w:t>
      </w:r>
    </w:p>
    <w:p>
      <w:pPr>
        <w:pStyle w:val="CodeBlock"/>
      </w:pPr>
      <w:r>
        <w:t>LLAMA_MODEL=REPLACE_ME</w:t>
      </w:r>
    </w:p>
    <w:p>
      <w:pPr>
        <w:pStyle w:val="CodeBlock"/>
      </w:pPr>
    </w:p>
    <w:p>
      <w:pPr>
        <w:pStyle w:val="CodeBlock"/>
      </w:pPr>
      <w:r>
        <w:t># RAG</w:t>
      </w:r>
    </w:p>
    <w:p>
      <w:pPr>
        <w:pStyle w:val="CodeBlock"/>
      </w:pPr>
      <w:r>
        <w:t>PINECONE_API_KEY=REPLACE_ME</w:t>
      </w:r>
    </w:p>
    <w:p>
      <w:pPr>
        <w:pStyle w:val="CodeBlock"/>
      </w:pPr>
      <w:r>
        <w:t>PINECONE_INDEX_NAME=jt-code</w:t>
      </w:r>
    </w:p>
    <w:p>
      <w:pPr>
        <w:pStyle w:val="CodeBlock"/>
      </w:pPr>
      <w:r>
        <w:t>PINECONE_NAMESPACE_PREFIX=jt</w:t>
      </w:r>
    </w:p>
    <w:p>
      <w:pPr>
        <w:pStyle w:val="CodeBlock"/>
      </w:pPr>
      <w:r>
        <w:t>EMBEDDING_PROVIDER=REPLACE_ME</w:t>
      </w:r>
    </w:p>
    <w:p>
      <w:pPr>
        <w:pStyle w:val="CodeBlock"/>
      </w:pPr>
      <w:r>
        <w:t>EMBEDDING_MODEL=REPLACE_ME</w:t>
      </w:r>
    </w:p>
    <w:p>
      <w:pPr>
        <w:pStyle w:val="CodeBlock"/>
      </w:pPr>
      <w:r>
        <w:t>RERANK_PROVIDER=REPLACE_ME</w:t>
      </w:r>
    </w:p>
    <w:p>
      <w:pPr>
        <w:pStyle w:val="CodeBlock"/>
      </w:pPr>
      <w:r>
        <w:t>RERANK_MODEL=REPLACE_ME</w:t>
      </w:r>
    </w:p>
    <w:p>
      <w:pPr>
        <w:pStyle w:val="CodeBlock"/>
      </w:pPr>
    </w:p>
    <w:p>
      <w:pPr>
        <w:pStyle w:val="CodeBlock"/>
      </w:pPr>
      <w:r>
        <w:t># IMAGEKIT</w:t>
      </w:r>
    </w:p>
    <w:p>
      <w:pPr>
        <w:pStyle w:val="CodeBlock"/>
      </w:pPr>
      <w:r>
        <w:t>IMAGEKIT_PUBLIC_KEY=REPLACE_ME</w:t>
      </w:r>
    </w:p>
    <w:p>
      <w:pPr>
        <w:pStyle w:val="CodeBlock"/>
      </w:pPr>
      <w:r>
        <w:t>IMAGEKIT_PRIVATE_KEY=SERVER_ONLY_REPLACE_ME</w:t>
      </w:r>
    </w:p>
    <w:p>
      <w:pPr>
        <w:pStyle w:val="CodeBlock"/>
      </w:pPr>
      <w:r>
        <w:t>IMAGEKIT_URL_ENDPOINT=https://ik.imagekit.io/REPLACE_ME</w:t>
      </w:r>
    </w:p>
    <w:p>
      <w:pPr>
        <w:pStyle w:val="CodeBlock"/>
      </w:pPr>
    </w:p>
    <w:p>
      <w:pPr>
        <w:pStyle w:val="CodeBlock"/>
      </w:pPr>
      <w:r>
        <w:t># STRIPE</w:t>
      </w:r>
    </w:p>
    <w:p>
      <w:pPr>
        <w:pStyle w:val="CodeBlock"/>
      </w:pPr>
      <w:r>
        <w:t>STRIPE_SECRET_KEY=SERVER_ONLY_REPLACE_ME</w:t>
      </w:r>
    </w:p>
    <w:p>
      <w:pPr>
        <w:pStyle w:val="CodeBlock"/>
      </w:pPr>
      <w:r>
        <w:t>STRIPE_WEBHOOK_SECRET=REPLACE_ME</w:t>
      </w:r>
    </w:p>
    <w:p>
      <w:pPr>
        <w:pStyle w:val="CodeBlock"/>
      </w:pPr>
      <w:r>
        <w:t>STRIPE_PRICE_ID_PRO=REPLACE_ME</w:t>
      </w:r>
    </w:p>
    <w:p>
      <w:pPr>
        <w:pStyle w:val="CodeBlock"/>
      </w:pPr>
    </w:p>
    <w:p>
      <w:pPr>
        <w:pStyle w:val="CodeBlock"/>
      </w:pPr>
      <w:r>
        <w:t># GITHUB</w:t>
      </w:r>
    </w:p>
    <w:p>
      <w:pPr>
        <w:pStyle w:val="CodeBlock"/>
      </w:pPr>
      <w:r>
        <w:t>GITHUB_APP_ID=REPLACE_ME</w:t>
      </w:r>
    </w:p>
    <w:p>
      <w:pPr>
        <w:pStyle w:val="CodeBlock"/>
      </w:pPr>
      <w:r>
        <w:t>GITHUB_APP_PRIVATE_KEY=SERVER_ONLY_REPLACE_ME</w:t>
      </w:r>
    </w:p>
    <w:p>
      <w:pPr>
        <w:pStyle w:val="CodeBlock"/>
      </w:pPr>
      <w:r>
        <w:t>GITHUB_WEBHOOK_SECRET=REPLACE_ME</w:t>
      </w:r>
    </w:p>
    <w:p>
      <w:pPr>
        <w:pStyle w:val="CodeBlock"/>
      </w:pPr>
      <w:r>
        <w:t>GITHUB_OAUTH_CLIENT_ID=REPLACE_ME</w:t>
      </w:r>
    </w:p>
    <w:p>
      <w:pPr>
        <w:pStyle w:val="CodeBlock"/>
      </w:pPr>
      <w:r>
        <w:t>GITHUB_OAUTH_CLIENT_SECRET=SERVER_ONLY_REPLACE_ME</w:t>
      </w:r>
    </w:p>
    <w:p>
      <w:pPr>
        <w:pStyle w:val="CodeBlock"/>
      </w:pPr>
    </w:p>
    <w:p>
      <w:pPr>
        <w:pStyle w:val="CodeBlock"/>
      </w:pPr>
      <w:r>
        <w:t># OBSERVABILITY</w:t>
      </w:r>
    </w:p>
    <w:p>
      <w:pPr>
        <w:pStyle w:val="CodeBlock"/>
      </w:pPr>
      <w:r>
        <w:t>SENTRY_DSN=REPLACE_ME</w:t>
      </w:r>
    </w:p>
    <w:p>
      <w:pPr>
        <w:pStyle w:val="CodeBlock"/>
      </w:pPr>
      <w:r>
        <w:t>OTEL_SERVICE_NAME=jt-code-backend</w:t>
      </w:r>
    </w:p>
    <w:p>
      <w:pPr>
        <w:pStyle w:val="CodeBlock"/>
      </w:pPr>
      <w:r>
        <w:t>OTEL_EXPORTER_OTLP_ENDPOINT=https://REPLACE_ME</w:t>
      </w:r>
    </w:p>
    <w:p>
      <w:pPr>
        <w:pStyle w:val="CodeBlock"/>
      </w:pPr>
      <w:r>
        <w:t>PROMETHEUS_ENABLED=true</w:t>
      </w:r>
    </w:p>
    <w:p>
      <w:pPr>
        <w:pStyle w:val="CodeBlock"/>
      </w:pPr>
    </w:p>
    <w:p>
      <w:pPr>
        <w:pStyle w:val="CodeBlock"/>
      </w:pPr>
      <w:r>
        <w:t># SECURITY / LIMITS</w:t>
      </w:r>
    </w:p>
    <w:p>
      <w:pPr>
        <w:pStyle w:val="CodeBlock"/>
      </w:pPr>
      <w:r>
        <w:t>RATE_LIMIT_DEFAULT_PER_MINUTE=60</w:t>
      </w:r>
    </w:p>
    <w:p>
      <w:pPr>
        <w:pStyle w:val="CodeBlock"/>
      </w:pPr>
      <w:r>
        <w:t>RATE_LIMIT_AGENT_RUNS_PER_HOUR=20</w:t>
      </w:r>
    </w:p>
    <w:p>
      <w:pPr>
        <w:pStyle w:val="CodeBlock"/>
      </w:pPr>
      <w:r>
        <w:t>MAX_UPLOAD_MB=50</w:t>
      </w:r>
    </w:p>
    <w:p>
      <w:pPr>
        <w:pStyle w:val="CodeBlock"/>
      </w:pPr>
      <w:r>
        <w:t>WEBHOOK_REPLAY_WINDOW_SECONDS=300</w:t>
      </w:r>
    </w:p>
    <w:p>
      <w:pPr>
        <w:pStyle w:val="CodeBlock"/>
      </w:pPr>
    </w:p>
    <w:p>
      <w:pPr>
        <w:pStyle w:val="CodeBlock"/>
      </w:pPr>
      <w:r>
        <w:t># FEATURES</w:t>
      </w:r>
    </w:p>
    <w:p>
      <w:pPr>
        <w:pStyle w:val="CodeBlock"/>
      </w:pPr>
      <w:r>
        <w:t>ENABLE_MCP=true</w:t>
      </w:r>
    </w:p>
    <w:p>
      <w:pPr>
        <w:pStyle w:val="CodeBlock"/>
      </w:pPr>
      <w:r>
        <w:t>ENABLE_N8N=true</w:t>
      </w:r>
    </w:p>
    <w:p>
      <w:pPr>
        <w:pStyle w:val="CodeBlock"/>
      </w:pPr>
      <w:r>
        <w:t>ENABLE_STREAMLIT=true</w:t>
      </w:r>
    </w:p>
    <w:p>
      <w:pPr>
        <w:pStyle w:val="Heading1"/>
      </w:pPr>
      <w:r>
        <w:t>17. Project Management Fundamentals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Fundamental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Required outcome</w:t>
            </w:r>
          </w:p>
        </w:tc>
      </w:tr>
      <w:tr>
        <w:tc>
          <w:tcPr>
            <w:tcW w:type="dxa" w:w="5184"/>
          </w:tcPr>
          <w:p>
            <w:r>
              <w:t>Project charter</w:t>
            </w:r>
          </w:p>
        </w:tc>
        <w:tc>
          <w:tcPr>
            <w:tcW w:type="dxa" w:w="5184"/>
          </w:tcPr>
          <w:p>
            <w:r>
              <w:t>Business objective, scope, sponsor and success criteria.</w:t>
            </w:r>
          </w:p>
        </w:tc>
      </w:tr>
      <w:tr>
        <w:tc>
          <w:tcPr>
            <w:tcW w:type="dxa" w:w="5184"/>
          </w:tcPr>
          <w:p>
            <w:r>
              <w:t>Scope baseline</w:t>
            </w:r>
          </w:p>
        </w:tc>
        <w:tc>
          <w:tcPr>
            <w:tcW w:type="dxa" w:w="5184"/>
          </w:tcPr>
          <w:p>
            <w:r>
              <w:t>Explicit in/out scope and change control.</w:t>
            </w:r>
          </w:p>
        </w:tc>
      </w:tr>
      <w:tr>
        <w:tc>
          <w:tcPr>
            <w:tcW w:type="dxa" w:w="5184"/>
          </w:tcPr>
          <w:p>
            <w:r>
              <w:t>Requirements</w:t>
            </w:r>
          </w:p>
        </w:tc>
        <w:tc>
          <w:tcPr>
            <w:tcW w:type="dxa" w:w="5184"/>
          </w:tcPr>
          <w:p>
            <w:r>
              <w:t>Functional, non-functional, security and compliance requirements.</w:t>
            </w:r>
          </w:p>
        </w:tc>
      </w:tr>
      <w:tr>
        <w:tc>
          <w:tcPr>
            <w:tcW w:type="dxa" w:w="5184"/>
          </w:tcPr>
          <w:p>
            <w:r>
              <w:t>WBS</w:t>
            </w:r>
          </w:p>
        </w:tc>
        <w:tc>
          <w:tcPr>
            <w:tcW w:type="dxa" w:w="5184"/>
          </w:tcPr>
          <w:p>
            <w:r>
              <w:t>Deliverable-oriented decomposition into work packages.</w:t>
            </w:r>
          </w:p>
        </w:tc>
      </w:tr>
      <w:tr>
        <w:tc>
          <w:tcPr>
            <w:tcW w:type="dxa" w:w="5184"/>
          </w:tcPr>
          <w:p>
            <w:r>
              <w:t>Backlog</w:t>
            </w:r>
          </w:p>
        </w:tc>
        <w:tc>
          <w:tcPr>
            <w:tcW w:type="dxa" w:w="5184"/>
          </w:tcPr>
          <w:p>
            <w:r>
              <w:t>Prioritized stories/tasks with acceptance criteria and dependencies.</w:t>
            </w:r>
          </w:p>
        </w:tc>
      </w:tr>
      <w:tr>
        <w:tc>
          <w:tcPr>
            <w:tcW w:type="dxa" w:w="5184"/>
          </w:tcPr>
          <w:p>
            <w:r>
              <w:t>Schedule</w:t>
            </w:r>
          </w:p>
        </w:tc>
        <w:tc>
          <w:tcPr>
            <w:tcW w:type="dxa" w:w="5184"/>
          </w:tcPr>
          <w:p>
            <w:r>
              <w:t>Milestones, critical path, estimates and buffers.</w:t>
            </w:r>
          </w:p>
        </w:tc>
      </w:tr>
      <w:tr>
        <w:tc>
          <w:tcPr>
            <w:tcW w:type="dxa" w:w="5184"/>
          </w:tcPr>
          <w:p>
            <w:r>
              <w:t>Resources</w:t>
            </w:r>
          </w:p>
        </w:tc>
        <w:tc>
          <w:tcPr>
            <w:tcW w:type="dxa" w:w="5184"/>
          </w:tcPr>
          <w:p>
            <w:r>
              <w:t>Clear ownership for backend, AI, frontend, DevOps, QA/security.</w:t>
            </w:r>
          </w:p>
        </w:tc>
      </w:tr>
      <w:tr>
        <w:tc>
          <w:tcPr>
            <w:tcW w:type="dxa" w:w="5184"/>
          </w:tcPr>
          <w:p>
            <w:r>
              <w:t>RACI</w:t>
            </w:r>
          </w:p>
        </w:tc>
        <w:tc>
          <w:tcPr>
            <w:tcW w:type="dxa" w:w="5184"/>
          </w:tcPr>
          <w:p>
            <w:r>
              <w:t>Responsible, Accountable, Consulted and Informed roles.</w:t>
            </w:r>
          </w:p>
        </w:tc>
      </w:tr>
      <w:tr>
        <w:tc>
          <w:tcPr>
            <w:tcW w:type="dxa" w:w="5184"/>
          </w:tcPr>
          <w:p>
            <w:r>
              <w:t>RAID</w:t>
            </w:r>
          </w:p>
        </w:tc>
        <w:tc>
          <w:tcPr>
            <w:tcW w:type="dxa" w:w="5184"/>
          </w:tcPr>
          <w:p>
            <w:r>
              <w:t>Risks, Assumptions, Issues and Dependencies register.</w:t>
            </w:r>
          </w:p>
        </w:tc>
      </w:tr>
      <w:tr>
        <w:tc>
          <w:tcPr>
            <w:tcW w:type="dxa" w:w="5184"/>
          </w:tcPr>
          <w:p>
            <w:r>
              <w:t>Quality</w:t>
            </w:r>
          </w:p>
        </w:tc>
        <w:tc>
          <w:tcPr>
            <w:tcW w:type="dxa" w:w="5184"/>
          </w:tcPr>
          <w:p>
            <w:r>
              <w:t>Definition of Ready/Done and test strategy.</w:t>
            </w:r>
          </w:p>
        </w:tc>
      </w:tr>
      <w:tr>
        <w:tc>
          <w:tcPr>
            <w:tcW w:type="dxa" w:w="5184"/>
          </w:tcPr>
          <w:p>
            <w:r>
              <w:t>ADR/change control</w:t>
            </w:r>
          </w:p>
        </w:tc>
        <w:tc>
          <w:tcPr>
            <w:tcW w:type="dxa" w:w="5184"/>
          </w:tcPr>
          <w:p>
            <w:r>
              <w:t>Document major technical decisions.</w:t>
            </w:r>
          </w:p>
        </w:tc>
      </w:tr>
      <w:tr>
        <w:tc>
          <w:tcPr>
            <w:tcW w:type="dxa" w:w="5184"/>
          </w:tcPr>
          <w:p>
            <w:r>
              <w:t>Release management</w:t>
            </w:r>
          </w:p>
        </w:tc>
        <w:tc>
          <w:tcPr>
            <w:tcW w:type="dxa" w:w="5184"/>
          </w:tcPr>
          <w:p>
            <w:r>
              <w:t>Versioning, migration, rollback and feature flags.</w:t>
            </w:r>
          </w:p>
        </w:tc>
      </w:tr>
      <w:tr>
        <w:tc>
          <w:tcPr>
            <w:tcW w:type="dxa" w:w="5184"/>
          </w:tcPr>
          <w:p>
            <w:r>
              <w:t>Security governance</w:t>
            </w:r>
          </w:p>
        </w:tc>
        <w:tc>
          <w:tcPr>
            <w:tcW w:type="dxa" w:w="5184"/>
          </w:tcPr>
          <w:p>
            <w:r>
              <w:t>Threat modeling, vulnerability management and access reviews.</w:t>
            </w:r>
          </w:p>
        </w:tc>
      </w:tr>
      <w:tr>
        <w:tc>
          <w:tcPr>
            <w:tcW w:type="dxa" w:w="5184"/>
          </w:tcPr>
          <w:p>
            <w:r>
              <w:t>Communication</w:t>
            </w:r>
          </w:p>
        </w:tc>
        <w:tc>
          <w:tcPr>
            <w:tcW w:type="dxa" w:w="5184"/>
          </w:tcPr>
          <w:p>
            <w:r>
              <w:t>Planning, stand-ups, demos, retrospectives and architecture reviews.</w:t>
            </w:r>
          </w:p>
        </w:tc>
      </w:tr>
      <w:tr>
        <w:tc>
          <w:tcPr>
            <w:tcW w:type="dxa" w:w="5184"/>
          </w:tcPr>
          <w:p>
            <w:r>
              <w:t>Vendor management</w:t>
            </w:r>
          </w:p>
        </w:tc>
        <w:tc>
          <w:tcPr>
            <w:tcW w:type="dxa" w:w="5184"/>
          </w:tcPr>
          <w:p>
            <w:r>
              <w:t>Cost, SLA, quotas, lock-in and data residency review.</w:t>
            </w:r>
          </w:p>
        </w:tc>
      </w:tr>
      <w:tr>
        <w:tc>
          <w:tcPr>
            <w:tcW w:type="dxa" w:w="5184"/>
          </w:tcPr>
          <w:p>
            <w:r>
              <w:t>KPIs</w:t>
            </w:r>
          </w:p>
        </w:tc>
        <w:tc>
          <w:tcPr>
            <w:tcW w:type="dxa" w:w="5184"/>
          </w:tcPr>
          <w:p>
            <w:r>
              <w:t>Velocity, defects, latency, availability, cost/run and RAG quality.</w:t>
            </w:r>
          </w:p>
        </w:tc>
      </w:tr>
      <w:tr>
        <w:tc>
          <w:tcPr>
            <w:tcW w:type="dxa" w:w="5184"/>
          </w:tcPr>
          <w:p>
            <w:r>
              <w:t>Operations</w:t>
            </w:r>
          </w:p>
        </w:tc>
        <w:tc>
          <w:tcPr>
            <w:tcW w:type="dxa" w:w="5184"/>
          </w:tcPr>
          <w:p>
            <w:r>
              <w:t>On-call, incidents, backups, DR and capacity reviews.</w:t>
            </w:r>
          </w:p>
        </w:tc>
      </w:tr>
    </w:tbl>
    <w:p>
      <w:pPr>
        <w:pStyle w:val="Heading1"/>
      </w:pPr>
      <w:r>
        <w:t>18. Work Breakdown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WBS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Work package</w:t>
            </w:r>
          </w:p>
        </w:tc>
      </w:tr>
      <w:tr>
        <w:tc>
          <w:tcPr>
            <w:tcW w:type="dxa" w:w="5184"/>
          </w:tcPr>
          <w:p>
            <w:r>
              <w:t>1 Foundation</w:t>
            </w:r>
          </w:p>
        </w:tc>
        <w:tc>
          <w:tcPr>
            <w:tcW w:type="dxa" w:w="5184"/>
          </w:tcPr>
          <w:p>
            <w:r>
              <w:t>Repository conventions, settings, Docker, CI, quality tooling.</w:t>
            </w:r>
          </w:p>
        </w:tc>
      </w:tr>
      <w:tr>
        <w:tc>
          <w:tcPr>
            <w:tcW w:type="dxa" w:w="5184"/>
          </w:tcPr>
          <w:p>
            <w:r>
              <w:t>2 Identity</w:t>
            </w:r>
          </w:p>
        </w:tc>
        <w:tc>
          <w:tcPr>
            <w:tcW w:type="dxa" w:w="5184"/>
          </w:tcPr>
          <w:p>
            <w:r>
              <w:t>Supabase Auth, JWT, users, tenants, RBAC.</w:t>
            </w:r>
          </w:p>
        </w:tc>
      </w:tr>
      <w:tr>
        <w:tc>
          <w:tcPr>
            <w:tcW w:type="dxa" w:w="5184"/>
          </w:tcPr>
          <w:p>
            <w:r>
              <w:t>3 Core API</w:t>
            </w:r>
          </w:p>
        </w:tc>
        <w:tc>
          <w:tcPr>
            <w:tcW w:type="dxa" w:w="5184"/>
          </w:tcPr>
          <w:p>
            <w:r>
              <w:t>DRF, OpenAPI, errors, pagination, permissions.</w:t>
            </w:r>
          </w:p>
        </w:tc>
      </w:tr>
      <w:tr>
        <w:tc>
          <w:tcPr>
            <w:tcW w:type="dxa" w:w="5184"/>
          </w:tcPr>
          <w:p>
            <w:r>
              <w:t>4 Agent Runtime</w:t>
            </w:r>
          </w:p>
        </w:tc>
        <w:tc>
          <w:tcPr>
            <w:tcW w:type="dxa" w:w="5184"/>
          </w:tcPr>
          <w:p>
            <w:r>
              <w:t>LangGraph, models, streaming and run lifecycle.</w:t>
            </w:r>
          </w:p>
        </w:tc>
      </w:tr>
      <w:tr>
        <w:tc>
          <w:tcPr>
            <w:tcW w:type="dxa" w:w="5184"/>
          </w:tcPr>
          <w:p>
            <w:r>
              <w:t>5 Agentic RAG</w:t>
            </w:r>
          </w:p>
        </w:tc>
        <w:tc>
          <w:tcPr>
            <w:tcW w:type="dxa" w:w="5184"/>
          </w:tcPr>
          <w:p>
            <w:r>
              <w:t>Ingestion, embeddings, Pinecone, retrieval, reranking and evaluation.</w:t>
            </w:r>
          </w:p>
        </w:tc>
      </w:tr>
      <w:tr>
        <w:tc>
          <w:tcPr>
            <w:tcW w:type="dxa" w:w="5184"/>
          </w:tcPr>
          <w:p>
            <w:r>
              <w:t>6 Tools</w:t>
            </w:r>
          </w:p>
        </w:tc>
        <w:tc>
          <w:tcPr>
            <w:tcW w:type="dxa" w:w="5184"/>
          </w:tcPr>
          <w:p>
            <w:r>
              <w:t>MCP, GitHub, external APIs and approval gates.</w:t>
            </w:r>
          </w:p>
        </w:tc>
      </w:tr>
      <w:tr>
        <w:tc>
          <w:tcPr>
            <w:tcW w:type="dxa" w:w="5184"/>
          </w:tcPr>
          <w:p>
            <w:r>
              <w:t>7 Async/Eventing</w:t>
            </w:r>
          </w:p>
        </w:tc>
        <w:tc>
          <w:tcPr>
            <w:tcW w:type="dxa" w:w="5184"/>
          </w:tcPr>
          <w:p>
            <w:r>
              <w:t>Workers, Redis, Kafka and consumers.</w:t>
            </w:r>
          </w:p>
        </w:tc>
      </w:tr>
      <w:tr>
        <w:tc>
          <w:tcPr>
            <w:tcW w:type="dxa" w:w="5184"/>
          </w:tcPr>
          <w:p>
            <w:r>
              <w:t>8 Visualization</w:t>
            </w:r>
          </w:p>
        </w:tc>
        <w:tc>
          <w:tcPr>
            <w:tcW w:type="dxa" w:w="5184"/>
          </w:tcPr>
          <w:p>
            <w:r>
              <w:t>Pandas, Plotly, Matplotlib and Streamlit.</w:t>
            </w:r>
          </w:p>
        </w:tc>
      </w:tr>
      <w:tr>
        <w:tc>
          <w:tcPr>
            <w:tcW w:type="dxa" w:w="5184"/>
          </w:tcPr>
          <w:p>
            <w:r>
              <w:t>9 Monetization</w:t>
            </w:r>
          </w:p>
        </w:tc>
        <w:tc>
          <w:tcPr>
            <w:tcW w:type="dxa" w:w="5184"/>
          </w:tcPr>
          <w:p>
            <w:r>
              <w:t>Usage, quotas, Stripe and webhooks.</w:t>
            </w:r>
          </w:p>
        </w:tc>
      </w:tr>
      <w:tr>
        <w:tc>
          <w:tcPr>
            <w:tcW w:type="dxa" w:w="5184"/>
          </w:tcPr>
          <w:p>
            <w:r>
              <w:t>10 Integrations</w:t>
            </w:r>
          </w:p>
        </w:tc>
        <w:tc>
          <w:tcPr>
            <w:tcW w:type="dxa" w:w="5184"/>
          </w:tcPr>
          <w:p>
            <w:r>
              <w:t>Slack, email, SMS, n8n and callbacks.</w:t>
            </w:r>
          </w:p>
        </w:tc>
      </w:tr>
      <w:tr>
        <w:tc>
          <w:tcPr>
            <w:tcW w:type="dxa" w:w="5184"/>
          </w:tcPr>
          <w:p>
            <w:r>
              <w:t>11 Security</w:t>
            </w:r>
          </w:p>
        </w:tc>
        <w:tc>
          <w:tcPr>
            <w:tcW w:type="dxa" w:w="5184"/>
          </w:tcPr>
          <w:p>
            <w:r>
              <w:t>WAF, rate limits, secrets, audit and threat model.</w:t>
            </w:r>
          </w:p>
        </w:tc>
      </w:tr>
      <w:tr>
        <w:tc>
          <w:tcPr>
            <w:tcW w:type="dxa" w:w="5184"/>
          </w:tcPr>
          <w:p>
            <w:r>
              <w:t>12 Observability</w:t>
            </w:r>
          </w:p>
        </w:tc>
        <w:tc>
          <w:tcPr>
            <w:tcW w:type="dxa" w:w="5184"/>
          </w:tcPr>
          <w:p>
            <w:r>
              <w:t>Sentry, OTel, Prometheus and Grafana.</w:t>
            </w:r>
          </w:p>
        </w:tc>
      </w:tr>
      <w:tr>
        <w:tc>
          <w:tcPr>
            <w:tcW w:type="dxa" w:w="5184"/>
          </w:tcPr>
          <w:p>
            <w:r>
              <w:t>13 Infrastructure</w:t>
            </w:r>
          </w:p>
        </w:tc>
        <w:tc>
          <w:tcPr>
            <w:tcW w:type="dxa" w:w="5184"/>
          </w:tcPr>
          <w:p>
            <w:r>
              <w:t>Kubernetes, Terraform, environments, backups.</w:t>
            </w:r>
          </w:p>
        </w:tc>
      </w:tr>
      <w:tr>
        <w:tc>
          <w:tcPr>
            <w:tcW w:type="dxa" w:w="5184"/>
          </w:tcPr>
          <w:p>
            <w:r>
              <w:t>14 Quality</w:t>
            </w:r>
          </w:p>
        </w:tc>
        <w:tc>
          <w:tcPr>
            <w:tcW w:type="dxa" w:w="5184"/>
          </w:tcPr>
          <w:p>
            <w:r>
              <w:t>Unit/integration/contract/E2E/load/security tests.</w:t>
            </w:r>
          </w:p>
        </w:tc>
      </w:tr>
      <w:tr>
        <w:tc>
          <w:tcPr>
            <w:tcW w:type="dxa" w:w="5184"/>
          </w:tcPr>
          <w:p>
            <w:r>
              <w:t>15 Launch</w:t>
            </w:r>
          </w:p>
        </w:tc>
        <w:tc>
          <w:tcPr>
            <w:tcW w:type="dxa" w:w="5184"/>
          </w:tcPr>
          <w:p>
            <w:r>
              <w:t>Rehearsal, runbooks, DR, rollout and monitoring.</w:t>
            </w:r>
          </w:p>
        </w:tc>
      </w:tr>
    </w:tbl>
    <w:p>
      <w:pPr>
        <w:pStyle w:val="Heading1"/>
      </w:pPr>
      <w:r>
        <w:t>19. Feasibility Assessment</w:t>
      </w:r>
    </w:p>
    <w:p>
      <w:r>
        <w:t>Technical feasibility is HIGH if the system is phased. The main risks are cross-system integration, AI reliability/cost, tenant isolation, event consistency, observability and operational maturity. Schedule feasibility is MODERATE to HIGH for an experienced team and LOW for a single developer trying to deliver the entire stack at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MVP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Production-ready core</w:t>
            </w:r>
          </w:p>
        </w:tc>
        <w:tc>
          <w:tcPr>
            <w:tcW w:type="dxa" w:w="2592"/>
            <w:shd w:fill="17365D"/>
          </w:tcPr>
          <w:p>
            <w:r>
              <w:rPr>
                <w:b/>
                <w:color w:val="FFFFFF"/>
              </w:rPr>
              <w:t>100K+ hardening</w:t>
            </w:r>
          </w:p>
        </w:tc>
      </w:tr>
      <w:tr>
        <w:tc>
          <w:tcPr>
            <w:tcW w:type="dxa" w:w="2592"/>
          </w:tcPr>
          <w:p>
            <w:r>
              <w:t>1 experienced full-stack/AI engineer</w:t>
            </w:r>
          </w:p>
        </w:tc>
        <w:tc>
          <w:tcPr>
            <w:tcW w:type="dxa" w:w="2592"/>
          </w:tcPr>
          <w:p>
            <w:r>
              <w:t>16–24 weeks</w:t>
            </w:r>
          </w:p>
        </w:tc>
        <w:tc>
          <w:tcPr>
            <w:tcW w:type="dxa" w:w="2592"/>
          </w:tcPr>
          <w:p>
            <w:r>
              <w:t>36–52 weeks</w:t>
            </w:r>
          </w:p>
        </w:tc>
        <w:tc>
          <w:tcPr>
            <w:tcW w:type="dxa" w:w="2592"/>
          </w:tcPr>
          <w:p>
            <w:r>
              <w:t>+8–16 weeks</w:t>
            </w:r>
          </w:p>
        </w:tc>
      </w:tr>
      <w:tr>
        <w:tc>
          <w:tcPr>
            <w:tcW w:type="dxa" w:w="2592"/>
          </w:tcPr>
          <w:p>
            <w:r>
              <w:t>2 engineers</w:t>
            </w:r>
          </w:p>
        </w:tc>
        <w:tc>
          <w:tcPr>
            <w:tcW w:type="dxa" w:w="2592"/>
          </w:tcPr>
          <w:p>
            <w:r>
              <w:t>12–18 weeks</w:t>
            </w:r>
          </w:p>
        </w:tc>
        <w:tc>
          <w:tcPr>
            <w:tcW w:type="dxa" w:w="2592"/>
          </w:tcPr>
          <w:p>
            <w:r>
              <w:t>28–40 weeks</w:t>
            </w:r>
          </w:p>
        </w:tc>
        <w:tc>
          <w:tcPr>
            <w:tcW w:type="dxa" w:w="2592"/>
          </w:tcPr>
          <w:p>
            <w:r>
              <w:t>+6–12 weeks</w:t>
            </w:r>
          </w:p>
        </w:tc>
      </w:tr>
      <w:tr>
        <w:tc>
          <w:tcPr>
            <w:tcW w:type="dxa" w:w="2592"/>
          </w:tcPr>
          <w:p>
            <w:r>
              <w:t>4–6 person team</w:t>
            </w:r>
          </w:p>
        </w:tc>
        <w:tc>
          <w:tcPr>
            <w:tcW w:type="dxa" w:w="2592"/>
          </w:tcPr>
          <w:p>
            <w:r>
              <w:t>8–12 weeks</w:t>
            </w:r>
          </w:p>
        </w:tc>
        <w:tc>
          <w:tcPr>
            <w:tcW w:type="dxa" w:w="2592"/>
          </w:tcPr>
          <w:p>
            <w:r>
              <w:t>20–30 weeks</w:t>
            </w:r>
          </w:p>
        </w:tc>
        <w:tc>
          <w:tcPr>
            <w:tcW w:type="dxa" w:w="2592"/>
          </w:tcPr>
          <w:p>
            <w:r>
              <w:t>+4–8 weeks</w:t>
            </w:r>
          </w:p>
        </w:tc>
      </w:tr>
    </w:tbl>
    <w:p>
      <w:r>
        <w:t>These are planning estimates, not guarantees. They assume stable requirements, available provider accounts, no major certification programme and a disciplined scope.</w:t>
      </w:r>
    </w:p>
    <w:p>
      <w:pPr>
        <w:pStyle w:val="Heading1"/>
      </w:pPr>
      <w:r>
        <w:t>20. Recommended Phased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Estimate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Exit criteria</w:t>
            </w:r>
          </w:p>
        </w:tc>
      </w:tr>
      <w:tr>
        <w:tc>
          <w:tcPr>
            <w:tcW w:type="dxa" w:w="3456"/>
          </w:tcPr>
          <w:p>
            <w:r>
              <w:t>0 Discovery &amp; baseline</w:t>
            </w:r>
          </w:p>
        </w:tc>
        <w:tc>
          <w:tcPr>
            <w:tcW w:type="dxa" w:w="3456"/>
          </w:tcPr>
          <w:p>
            <w:r>
              <w:t>1–2 weeks</w:t>
            </w:r>
          </w:p>
        </w:tc>
        <w:tc>
          <w:tcPr>
            <w:tcW w:type="dxa" w:w="3456"/>
          </w:tcPr>
          <w:p>
            <w:r>
              <w:t>Repository audit, ADRs, requirements, RAID and acceptance criteria.</w:t>
            </w:r>
          </w:p>
        </w:tc>
      </w:tr>
      <w:tr>
        <w:tc>
          <w:tcPr>
            <w:tcW w:type="dxa" w:w="3456"/>
          </w:tcPr>
          <w:p>
            <w:r>
              <w:t>1 Foundation</w:t>
            </w:r>
          </w:p>
        </w:tc>
        <w:tc>
          <w:tcPr>
            <w:tcW w:type="dxa" w:w="3456"/>
          </w:tcPr>
          <w:p>
            <w:r>
              <w:t>1–2 weeks</w:t>
            </w:r>
          </w:p>
        </w:tc>
        <w:tc>
          <w:tcPr>
            <w:tcW w:type="dxa" w:w="3456"/>
          </w:tcPr>
          <w:p>
            <w:r>
              <w:t>Settings, .env.example, Docker, CI, tests and environments.</w:t>
            </w:r>
          </w:p>
        </w:tc>
      </w:tr>
      <w:tr>
        <w:tc>
          <w:tcPr>
            <w:tcW w:type="dxa" w:w="3456"/>
          </w:tcPr>
          <w:p>
            <w:r>
              <w:t>2 Identity &amp; tenants</w:t>
            </w:r>
          </w:p>
        </w:tc>
        <w:tc>
          <w:tcPr>
            <w:tcW w:type="dxa" w:w="3456"/>
          </w:tcPr>
          <w:p>
            <w:r>
              <w:t>2–3 weeks</w:t>
            </w:r>
          </w:p>
        </w:tc>
        <w:tc>
          <w:tcPr>
            <w:tcW w:type="dxa" w:w="3456"/>
          </w:tcPr>
          <w:p>
            <w:r>
              <w:t>Supabase Auth, JWT, roles and isolation tests.</w:t>
            </w:r>
          </w:p>
        </w:tc>
      </w:tr>
      <w:tr>
        <w:tc>
          <w:tcPr>
            <w:tcW w:type="dxa" w:w="3456"/>
          </w:tcPr>
          <w:p>
            <w:r>
              <w:t>3 Core API</w:t>
            </w:r>
          </w:p>
        </w:tc>
        <w:tc>
          <w:tcPr>
            <w:tcW w:type="dxa" w:w="3456"/>
          </w:tcPr>
          <w:p>
            <w:r>
              <w:t>2–3 weeks</w:t>
            </w:r>
          </w:p>
        </w:tc>
        <w:tc>
          <w:tcPr>
            <w:tcW w:type="dxa" w:w="3456"/>
          </w:tcPr>
          <w:p>
            <w:r>
              <w:t>Versioned API, OpenAPI and platform conventions.</w:t>
            </w:r>
          </w:p>
        </w:tc>
      </w:tr>
      <w:tr>
        <w:tc>
          <w:tcPr>
            <w:tcW w:type="dxa" w:w="3456"/>
          </w:tcPr>
          <w:p>
            <w:r>
              <w:t>4 Agent runtime</w:t>
            </w:r>
          </w:p>
        </w:tc>
        <w:tc>
          <w:tcPr>
            <w:tcW w:type="dxa" w:w="3456"/>
          </w:tcPr>
          <w:p>
            <w:r>
              <w:t>3–5 weeks</w:t>
            </w:r>
          </w:p>
        </w:tc>
        <w:tc>
          <w:tcPr>
            <w:tcW w:type="dxa" w:w="3456"/>
          </w:tcPr>
          <w:p>
            <w:r>
              <w:t>LangGraph, Gemini/Llama, runs, streaming and persistence.</w:t>
            </w:r>
          </w:p>
        </w:tc>
      </w:tr>
      <w:tr>
        <w:tc>
          <w:tcPr>
            <w:tcW w:type="dxa" w:w="3456"/>
          </w:tcPr>
          <w:p>
            <w:r>
              <w:t>5 Agentic RAG</w:t>
            </w:r>
          </w:p>
        </w:tc>
        <w:tc>
          <w:tcPr>
            <w:tcW w:type="dxa" w:w="3456"/>
          </w:tcPr>
          <w:p>
            <w:r>
              <w:t>4–6 weeks</w:t>
            </w:r>
          </w:p>
        </w:tc>
        <w:tc>
          <w:tcPr>
            <w:tcW w:type="dxa" w:w="3456"/>
          </w:tcPr>
          <w:p>
            <w:r>
              <w:t>Ingestion through evaluation and grounded responses.</w:t>
            </w:r>
          </w:p>
        </w:tc>
      </w:tr>
      <w:tr>
        <w:tc>
          <w:tcPr>
            <w:tcW w:type="dxa" w:w="3456"/>
          </w:tcPr>
          <w:p>
            <w:r>
              <w:t>6 Tools &amp; coding</w:t>
            </w:r>
          </w:p>
        </w:tc>
        <w:tc>
          <w:tcPr>
            <w:tcW w:type="dxa" w:w="3456"/>
          </w:tcPr>
          <w:p>
            <w:r>
              <w:t>3–5 weeks</w:t>
            </w:r>
          </w:p>
        </w:tc>
        <w:tc>
          <w:tcPr>
            <w:tcW w:type="dxa" w:w="3456"/>
          </w:tcPr>
          <w:p>
            <w:r>
              <w:t>MCP, GitHub, external tools and approvals.</w:t>
            </w:r>
          </w:p>
        </w:tc>
      </w:tr>
      <w:tr>
        <w:tc>
          <w:tcPr>
            <w:tcW w:type="dxa" w:w="3456"/>
          </w:tcPr>
          <w:p>
            <w:r>
              <w:t>7 Async &amp; Kafka</w:t>
            </w:r>
          </w:p>
        </w:tc>
        <w:tc>
          <w:tcPr>
            <w:tcW w:type="dxa" w:w="3456"/>
          </w:tcPr>
          <w:p>
            <w:r>
              <w:t>2–4 weeks</w:t>
            </w:r>
          </w:p>
        </w:tc>
        <w:tc>
          <w:tcPr>
            <w:tcW w:type="dxa" w:w="3456"/>
          </w:tcPr>
          <w:p>
            <w:r>
              <w:t>Workers, topics, consumers, retries and DLQ.</w:t>
            </w:r>
          </w:p>
        </w:tc>
      </w:tr>
      <w:tr>
        <w:tc>
          <w:tcPr>
            <w:tcW w:type="dxa" w:w="3456"/>
          </w:tcPr>
          <w:p>
            <w:r>
              <w:t>8 Visualization</w:t>
            </w:r>
          </w:p>
        </w:tc>
        <w:tc>
          <w:tcPr>
            <w:tcW w:type="dxa" w:w="3456"/>
          </w:tcPr>
          <w:p>
            <w:r>
              <w:t>2–4 weeks</w:t>
            </w:r>
          </w:p>
        </w:tc>
        <w:tc>
          <w:tcPr>
            <w:tcW w:type="dxa" w:w="3456"/>
          </w:tcPr>
          <w:p>
            <w:r>
              <w:t>Analysis jobs and visualization integrations.</w:t>
            </w:r>
          </w:p>
        </w:tc>
      </w:tr>
      <w:tr>
        <w:tc>
          <w:tcPr>
            <w:tcW w:type="dxa" w:w="3456"/>
          </w:tcPr>
          <w:p>
            <w:r>
              <w:t>9 Usage &amp; billing</w:t>
            </w:r>
          </w:p>
        </w:tc>
        <w:tc>
          <w:tcPr>
            <w:tcW w:type="dxa" w:w="3456"/>
          </w:tcPr>
          <w:p>
            <w:r>
              <w:t>2–3 weeks</w:t>
            </w:r>
          </w:p>
        </w:tc>
        <w:tc>
          <w:tcPr>
            <w:tcW w:type="dxa" w:w="3456"/>
          </w:tcPr>
          <w:p>
            <w:r>
              <w:t>Quotas, metering, Stripe and webhooks.</w:t>
            </w:r>
          </w:p>
        </w:tc>
      </w:tr>
      <w:tr>
        <w:tc>
          <w:tcPr>
            <w:tcW w:type="dxa" w:w="3456"/>
          </w:tcPr>
          <w:p>
            <w:r>
              <w:t>10 Security &amp; observability</w:t>
            </w:r>
          </w:p>
        </w:tc>
        <w:tc>
          <w:tcPr>
            <w:tcW w:type="dxa" w:w="3456"/>
          </w:tcPr>
          <w:p>
            <w:r>
              <w:t>3–5 weeks</w:t>
            </w:r>
          </w:p>
        </w:tc>
        <w:tc>
          <w:tcPr>
            <w:tcW w:type="dxa" w:w="3456"/>
          </w:tcPr>
          <w:p>
            <w:r>
              <w:t>OTel, metrics, Sentry, WAF and threat model.</w:t>
            </w:r>
          </w:p>
        </w:tc>
      </w:tr>
      <w:tr>
        <w:tc>
          <w:tcPr>
            <w:tcW w:type="dxa" w:w="3456"/>
          </w:tcPr>
          <w:p>
            <w:r>
              <w:t>11 Infrastructure &amp; scale</w:t>
            </w:r>
          </w:p>
        </w:tc>
        <w:tc>
          <w:tcPr>
            <w:tcW w:type="dxa" w:w="3456"/>
          </w:tcPr>
          <w:p>
            <w:r>
              <w:t>3–5 weeks</w:t>
            </w:r>
          </w:p>
        </w:tc>
        <w:tc>
          <w:tcPr>
            <w:tcW w:type="dxa" w:w="3456"/>
          </w:tcPr>
          <w:p>
            <w:r>
              <w:t>Kubernetes, IaC, autoscaling, backups and DR.</w:t>
            </w:r>
          </w:p>
        </w:tc>
      </w:tr>
      <w:tr>
        <w:tc>
          <w:tcPr>
            <w:tcW w:type="dxa" w:w="3456"/>
          </w:tcPr>
          <w:p>
            <w:r>
              <w:t>12 Production validation</w:t>
            </w:r>
          </w:p>
        </w:tc>
        <w:tc>
          <w:tcPr>
            <w:tcW w:type="dxa" w:w="3456"/>
          </w:tcPr>
          <w:p>
            <w:r>
              <w:t>3–6 weeks</w:t>
            </w:r>
          </w:p>
        </w:tc>
        <w:tc>
          <w:tcPr>
            <w:tcW w:type="dxa" w:w="3456"/>
          </w:tcPr>
          <w:p>
            <w:r>
              <w:t>E2E/load/security/UAT and launch rehearsal.</w:t>
            </w:r>
          </w:p>
        </w:tc>
      </w:tr>
    </w:tbl>
    <w:p>
      <w:pPr>
        <w:pStyle w:val="Heading1"/>
      </w:pPr>
      <w:r>
        <w:t>21. Critical Path</w:t>
      </w:r>
    </w:p>
    <w:p>
      <w:pPr>
        <w:pStyle w:val="CodeBlock"/>
      </w:pPr>
      <w:r>
        <w:t>Requirements + Repository Audit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Identity + Tenant Model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Core API Contract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Agent Runtime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Agentic RAG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Tool Safety + Async Processing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Observability + Security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Infrastructure + Load Testing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Production Readiness Review</w:t>
      </w:r>
    </w:p>
    <w:p>
      <w:pPr>
        <w:pStyle w:val="CodeBlock"/>
      </w:pPr>
      <w:r>
        <w:t xml:space="preserve">            |</w:t>
      </w:r>
    </w:p>
    <w:p>
      <w:pPr>
        <w:pStyle w:val="CodeBlock"/>
      </w:pPr>
      <w:r>
        <w:t>Launch</w:t>
      </w:r>
    </w:p>
    <w:p>
      <w:pPr>
        <w:pStyle w:val="Heading1"/>
      </w:pPr>
      <w:r>
        <w:t>22.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5184"/>
            <w:shd w:fill="17365D"/>
          </w:tcPr>
          <w:p>
            <w:r>
              <w:rPr>
                <w:b/>
                <w:color w:val="FFFFFF"/>
              </w:rPr>
              <w:t>Acceptance gate</w:t>
            </w:r>
          </w:p>
        </w:tc>
      </w:tr>
      <w:tr>
        <w:tc>
          <w:tcPr>
            <w:tcW w:type="dxa" w:w="5184"/>
          </w:tcPr>
          <w:p>
            <w:r>
              <w:t>M1 Architecture baseline</w:t>
            </w:r>
          </w:p>
        </w:tc>
        <w:tc>
          <w:tcPr>
            <w:tcW w:type="dxa" w:w="5184"/>
          </w:tcPr>
          <w:p>
            <w:r>
              <w:t>ADRs, ownership and data boundaries approved.</w:t>
            </w:r>
          </w:p>
        </w:tc>
      </w:tr>
      <w:tr>
        <w:tc>
          <w:tcPr>
            <w:tcW w:type="dxa" w:w="5184"/>
          </w:tcPr>
          <w:p>
            <w:r>
              <w:t>M2 Secure core</w:t>
            </w:r>
          </w:p>
        </w:tc>
        <w:tc>
          <w:tcPr>
            <w:tcW w:type="dxa" w:w="5184"/>
          </w:tcPr>
          <w:p>
            <w:r>
              <w:t>Auth, tenants and permissions pass integration tests.</w:t>
            </w:r>
          </w:p>
        </w:tc>
      </w:tr>
      <w:tr>
        <w:tc>
          <w:tcPr>
            <w:tcW w:type="dxa" w:w="5184"/>
          </w:tcPr>
          <w:p>
            <w:r>
              <w:t>M3 AI core</w:t>
            </w:r>
          </w:p>
        </w:tc>
        <w:tc>
          <w:tcPr>
            <w:tcW w:type="dxa" w:w="5184"/>
          </w:tcPr>
          <w:p>
            <w:r>
              <w:t>Reliable traceable/cancellable agent runs.</w:t>
            </w:r>
          </w:p>
        </w:tc>
      </w:tr>
      <w:tr>
        <w:tc>
          <w:tcPr>
            <w:tcW w:type="dxa" w:w="5184"/>
          </w:tcPr>
          <w:p>
            <w:r>
              <w:t>M4 Grounded knowledge</w:t>
            </w:r>
          </w:p>
        </w:tc>
        <w:tc>
          <w:tcPr>
            <w:tcW w:type="dxa" w:w="5184"/>
          </w:tcPr>
          <w:p>
            <w:r>
              <w:t>RAG quality thresholds defined and met.</w:t>
            </w:r>
          </w:p>
        </w:tc>
      </w:tr>
      <w:tr>
        <w:tc>
          <w:tcPr>
            <w:tcW w:type="dxa" w:w="5184"/>
          </w:tcPr>
          <w:p>
            <w:r>
              <w:t>M5 Tool safety</w:t>
            </w:r>
          </w:p>
        </w:tc>
        <w:tc>
          <w:tcPr>
            <w:tcW w:type="dxa" w:w="5184"/>
          </w:tcPr>
          <w:p>
            <w:r>
              <w:t>Allowlists, authorization, audit and failure tests.</w:t>
            </w:r>
          </w:p>
        </w:tc>
      </w:tr>
      <w:tr>
        <w:tc>
          <w:tcPr>
            <w:tcW w:type="dxa" w:w="5184"/>
          </w:tcPr>
          <w:p>
            <w:r>
              <w:t>M6 Commercial readiness</w:t>
            </w:r>
          </w:p>
        </w:tc>
        <w:tc>
          <w:tcPr>
            <w:tcW w:type="dxa" w:w="5184"/>
          </w:tcPr>
          <w:p>
            <w:r>
              <w:t>Quotas, usage and Stripe lifecycle are idempotent.</w:t>
            </w:r>
          </w:p>
        </w:tc>
      </w:tr>
      <w:tr>
        <w:tc>
          <w:tcPr>
            <w:tcW w:type="dxa" w:w="5184"/>
          </w:tcPr>
          <w:p>
            <w:r>
              <w:t>M7 Operational readiness</w:t>
            </w:r>
          </w:p>
        </w:tc>
        <w:tc>
          <w:tcPr>
            <w:tcW w:type="dxa" w:w="5184"/>
          </w:tcPr>
          <w:p>
            <w:r>
              <w:t>Dashboards, alerts, backups and runbooks.</w:t>
            </w:r>
          </w:p>
        </w:tc>
      </w:tr>
      <w:tr>
        <w:tc>
          <w:tcPr>
            <w:tcW w:type="dxa" w:w="5184"/>
          </w:tcPr>
          <w:p>
            <w:r>
              <w:t>M8 Scale readiness</w:t>
            </w:r>
          </w:p>
        </w:tc>
        <w:tc>
          <w:tcPr>
            <w:tcW w:type="dxa" w:w="5184"/>
          </w:tcPr>
          <w:p>
            <w:r>
              <w:t>Load/failure tests meet SLOs.</w:t>
            </w:r>
          </w:p>
        </w:tc>
      </w:tr>
      <w:tr>
        <w:tc>
          <w:tcPr>
            <w:tcW w:type="dxa" w:w="5184"/>
          </w:tcPr>
          <w:p>
            <w:r>
              <w:t>M9 Launch</w:t>
            </w:r>
          </w:p>
        </w:tc>
        <w:tc>
          <w:tcPr>
            <w:tcW w:type="dxa" w:w="5184"/>
          </w:tcPr>
          <w:p>
            <w:r>
              <w:t>Security sign-off and rollback tested.</w:t>
            </w:r>
          </w:p>
        </w:tc>
      </w:tr>
    </w:tbl>
    <w:p>
      <w:pPr>
        <w:pStyle w:val="Heading1"/>
      </w:pPr>
      <w:r>
        <w:t>23. Initial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456"/>
            <w:shd w:fill="17365D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456"/>
          </w:tcPr>
          <w:p>
            <w:r>
              <w:t>LLM outage/cost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Multi-provider adapters, budgets, quotas and circuit breakers.</w:t>
            </w:r>
          </w:p>
        </w:tc>
      </w:tr>
      <w:tr>
        <w:tc>
          <w:tcPr>
            <w:tcW w:type="dxa" w:w="3456"/>
          </w:tcPr>
          <w:p>
            <w:r>
              <w:t>Prompt injection/tool abuse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Isolation, trusted context, allowlists and approvals.</w:t>
            </w:r>
          </w:p>
        </w:tc>
      </w:tr>
      <w:tr>
        <w:tc>
          <w:tcPr>
            <w:tcW w:type="dxa" w:w="3456"/>
          </w:tcPr>
          <w:p>
            <w:r>
              <w:t>Tenant leakage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  <w:tc>
          <w:tcPr>
            <w:tcW w:type="dxa" w:w="3456"/>
          </w:tcPr>
          <w:p>
            <w:r>
              <w:t>Isolation tests, DB/vector filters and authorization review.</w:t>
            </w:r>
          </w:p>
        </w:tc>
      </w:tr>
      <w:tr>
        <w:tc>
          <w:tcPr>
            <w:tcW w:type="dxa" w:w="3456"/>
          </w:tcPr>
          <w:p>
            <w:r>
              <w:t>Kafka complexity</w:t>
            </w:r>
          </w:p>
        </w:tc>
        <w:tc>
          <w:tcPr>
            <w:tcW w:type="dxa" w:w="3456"/>
          </w:tcPr>
          <w:p>
            <w:r>
              <w:t>Medium</w:t>
            </w:r>
          </w:p>
        </w:tc>
        <w:tc>
          <w:tcPr>
            <w:tcW w:type="dxa" w:w="3456"/>
          </w:tcPr>
          <w:p>
            <w:r>
              <w:t>Managed option or defer until justified; clear contracts.</w:t>
            </w:r>
          </w:p>
        </w:tc>
      </w:tr>
      <w:tr>
        <w:tc>
          <w:tcPr>
            <w:tcW w:type="dxa" w:w="3456"/>
          </w:tcPr>
          <w:p>
            <w:r>
              <w:t>Llama infrastructure</w:t>
            </w:r>
          </w:p>
        </w:tc>
        <w:tc>
          <w:tcPr>
            <w:tcW w:type="dxa" w:w="3456"/>
          </w:tcPr>
          <w:p>
            <w:r>
              <w:t>Medium/High</w:t>
            </w:r>
          </w:p>
        </w:tc>
        <w:tc>
          <w:tcPr>
            <w:tcW w:type="dxa" w:w="3456"/>
          </w:tcPr>
          <w:p>
            <w:r>
              <w:t>Managed endpoint initially or separate inference platform.</w:t>
            </w:r>
          </w:p>
        </w:tc>
      </w:tr>
      <w:tr>
        <w:tc>
          <w:tcPr>
            <w:tcW w:type="dxa" w:w="3456"/>
          </w:tcPr>
          <w:p>
            <w:r>
              <w:t>Wrong scale assumptions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Capacity model and realistic load tests.</w:t>
            </w:r>
          </w:p>
        </w:tc>
      </w:tr>
      <w:tr>
        <w:tc>
          <w:tcPr>
            <w:tcW w:type="dxa" w:w="3456"/>
          </w:tcPr>
          <w:p>
            <w:r>
              <w:t>Third-party changes</w:t>
            </w:r>
          </w:p>
        </w:tc>
        <w:tc>
          <w:tcPr>
            <w:tcW w:type="dxa" w:w="3456"/>
          </w:tcPr>
          <w:p>
            <w:r>
              <w:t>Medium</w:t>
            </w:r>
          </w:p>
        </w:tc>
        <w:tc>
          <w:tcPr>
            <w:tcW w:type="dxa" w:w="3456"/>
          </w:tcPr>
          <w:p>
            <w:r>
              <w:t>Adapters, version pinning and contract tests.</w:t>
            </w:r>
          </w:p>
        </w:tc>
      </w:tr>
      <w:tr>
        <w:tc>
          <w:tcPr>
            <w:tcW w:type="dxa" w:w="3456"/>
          </w:tcPr>
          <w:p>
            <w:r>
              <w:t>Scope expansion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Scope baseline, ADRs and change control.</w:t>
            </w:r>
          </w:p>
        </w:tc>
      </w:tr>
      <w:tr>
        <w:tc>
          <w:tcPr>
            <w:tcW w:type="dxa" w:w="3456"/>
          </w:tcPr>
          <w:p>
            <w:r>
              <w:t>Single-developer bottleneck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Reduce optional services and automate testing/CI.</w:t>
            </w:r>
          </w:p>
        </w:tc>
      </w:tr>
    </w:tbl>
    <w:p>
      <w:pPr>
        <w:pStyle w:val="Heading1"/>
      </w:pPr>
      <w:r>
        <w:t>24. Production-Ready Definition of Done</w:t>
      </w:r>
    </w:p>
    <w:p>
      <w:pPr>
        <w:pStyle w:val="ListBullet"/>
      </w:pPr>
      <w:r>
        <w:t>Public endpoints have OpenAPI contracts and auth/authorization tests.</w:t>
      </w:r>
    </w:p>
    <w:p>
      <w:pPr>
        <w:pStyle w:val="ListBullet"/>
      </w:pPr>
      <w:r>
        <w:t>Tenant isolation is tested for database, retrieval and artifacts.</w:t>
      </w:r>
    </w:p>
    <w:p>
      <w:pPr>
        <w:pStyle w:val="ListBullet"/>
      </w:pPr>
      <w:r>
        <w:t>Secrets are absent from source control and production configuration is documented.</w:t>
      </w:r>
    </w:p>
    <w:p>
      <w:pPr>
        <w:pStyle w:val="ListBullet"/>
      </w:pPr>
      <w:r>
        <w:t>Agent runs are traceable, cancellable and resilient to provider failures.</w:t>
      </w:r>
    </w:p>
    <w:p>
      <w:pPr>
        <w:pStyle w:val="ListBullet"/>
      </w:pPr>
      <w:r>
        <w:t>RAG has evaluation datasets and measurable quality thresholds.</w:t>
      </w:r>
    </w:p>
    <w:p>
      <w:pPr>
        <w:pStyle w:val="ListBullet"/>
      </w:pPr>
      <w:r>
        <w:t>Tools are allowlisted, authorized, bounded and audited.</w:t>
      </w:r>
    </w:p>
    <w:p>
      <w:pPr>
        <w:pStyle w:val="ListBullet"/>
      </w:pPr>
      <w:r>
        <w:t>Webhooks verify signatures and idempotency.</w:t>
      </w:r>
    </w:p>
    <w:p>
      <w:pPr>
        <w:pStyle w:val="ListBullet"/>
      </w:pPr>
      <w:r>
        <w:t>Rate limits, quotas and billing transitions are tested.</w:t>
      </w:r>
    </w:p>
    <w:p>
      <w:pPr>
        <w:pStyle w:val="ListBullet"/>
      </w:pPr>
      <w:r>
        <w:t>Critical paths have dashboards and actionable alerts.</w:t>
      </w:r>
    </w:p>
    <w:p>
      <w:pPr>
        <w:pStyle w:val="ListBullet"/>
      </w:pPr>
      <w:r>
        <w:t>Backups and restore procedures are tested.</w:t>
      </w:r>
    </w:p>
    <w:p>
      <w:pPr>
        <w:pStyle w:val="ListBullet"/>
      </w:pPr>
      <w:r>
        <w:t>Load tests validate agreed concurrency and SLOs.</w:t>
      </w:r>
    </w:p>
    <w:p>
      <w:pPr>
        <w:pStyle w:val="ListBullet"/>
      </w:pPr>
      <w:r>
        <w:t>CI enforces required test/security gates.</w:t>
      </w:r>
    </w:p>
    <w:p>
      <w:pPr>
        <w:pStyle w:val="ListBullet"/>
      </w:pPr>
      <w:r>
        <w:t>Staging supports production-like migration/integration rehearsal.</w:t>
      </w:r>
    </w:p>
    <w:p>
      <w:pPr>
        <w:pStyle w:val="ListBullet"/>
      </w:pPr>
      <w:r>
        <w:t>Rollback and incident runbooks have been exercised.</w:t>
      </w:r>
    </w:p>
    <w:p>
      <w:pPr>
        <w:pStyle w:val="Heading1"/>
      </w:pPr>
      <w:r>
        <w:t>25. Immediate Next Steps</w:t>
      </w:r>
    </w:p>
    <w:p>
      <w:pPr>
        <w:pStyle w:val="ListBullet"/>
      </w:pPr>
      <w:r>
        <w:t>Perform a source-level audit of the current backend and reconcile actual code with this proposed API catalogue.</w:t>
      </w:r>
    </w:p>
    <w:p>
      <w:pPr>
        <w:pStyle w:val="ListBullet"/>
      </w:pPr>
      <w:r>
        <w:t>Create ADRs for Supabase, Pinecone, Kafka, LangGraph, Gemini/Llama and deployment choices.</w:t>
      </w:r>
    </w:p>
    <w:p>
      <w:pPr>
        <w:pStyle w:val="ListBullet"/>
      </w:pPr>
      <w:r>
        <w:t>Make the .env.example and configuration ownership table canonical.</w:t>
      </w:r>
    </w:p>
    <w:p>
      <w:pPr>
        <w:pStyle w:val="ListBullet"/>
      </w:pPr>
      <w:r>
        <w:t>Complete foundation and identity before adding many integrations.</w:t>
      </w:r>
    </w:p>
    <w:p>
      <w:pPr>
        <w:pStyle w:val="ListBullet"/>
      </w:pPr>
      <w:r>
        <w:t>Generate OpenAPI automatically and make it the client contract.</w:t>
      </w:r>
    </w:p>
    <w:p>
      <w:pPr>
        <w:pStyle w:val="ListBullet"/>
      </w:pPr>
      <w:r>
        <w:t>Build one vertical slice: authenticated request → agent run → Agentic RAG → safe tool → response → trace → usage event.</w:t>
      </w:r>
    </w:p>
    <w:p>
      <w:pPr>
        <w:pStyle w:val="ListBullet"/>
      </w:pPr>
      <w:r>
        <w:t>Load-test that vertical slice before multiplying functionality.</w:t>
      </w:r>
    </w:p>
    <w:p>
      <w:pPr>
        <w:pStyle w:val="ListBullet"/>
      </w:pPr>
      <w:r>
        <w:t>Implement optional technologies only when they have a defined owner, API boundary, security model and operational failure mode.</w:t>
      </w:r>
    </w:p>
    <w:p>
      <w:pPr>
        <w:pStyle w:val="Heading1"/>
      </w:pPr>
      <w:r>
        <w:t>26. Final Recommendation</w:t>
      </w:r>
    </w:p>
    <w:p>
      <w:r>
        <w:t>The architecture is feasible, but implementing every technology at once is the main danger. Build the system in vertical slices and preserve clean boundaries. The fastest credible route is: secure identity and tenants → core API → agent runtime → Agentic RAG → safe tools and async events → visualization and billing → observability/security → infrastructure and scale validation.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