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Integración de Módulos Técnicos Adicionales (</w:t>
      </w:r>
      <w:r>
        <w:rPr>
          <w:rFonts w:ascii="Times New Roman" w:eastAsia="Times New Roman" w:hAnsi="Times New Roman" w:cs="Times New Roman"/>
          <w:b/>
          <w:bCs/>
          <w:color w:val="000000"/>
          <w:kern w:val="0"/>
          <w:sz w:val="36"/>
          <w:szCs w:val="36"/>
          <w:lang w:eastAsia="es-MX"/>
          <w14:ligatures w14:val="none"/>
        </w:rPr>
        <w:t>Decimotercer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1 al 7 de junio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Implementación de actualizaciones y mejoras generales (semana 1 de 3; fase reprogramada del periodo original 24 de agosto al 13 de septiembre al continuar el trabajo durante el periodo vacacional).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5 de junio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primera semana de la fase de implementación de actualizaciones y mejoras generales del proyecto NCIEPortal, cuyo inicio se reprogramó del 24 de agosto al 1 de junio por la continuidad del servicio durante el periodo vacacional. El trabajo se centró en revisar la integración de la portada rediseñada con los módulos dinámicos (horarios por área, buzón de sugerencias y calendario de cursos), el flujo de avisos y las reglas de inscripción. Además, se diseñaron como propuesta, sin implementarlas, las extensiones para dos casos rechazados en la Bitácora de Pruebas v1.0.</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ejecutadas durante esta semana de integración de módulos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Integración de Horarios por Área:</w:t>
      </w:r>
      <w:r>
        <w:rPr>
          <w:rFonts w:ascii="Times New Roman" w:eastAsia="Times New Roman" w:hAnsi="Times New Roman" w:cs="Times New Roman"/>
          <w:color w:val="000000"/>
          <w:kern w:val="0"/>
          <w:lang w:eastAsia="es-MX"/>
          <w14:ligatures w14:val="none"/>
        </w:rPr>
        <w:t xml:space="preserve"> Continuando con la portada rediseñada en abril, se verificó que el selector de áreas consulte mediante AJAX la ruta </w:t>
      </w:r>
      <w:r>
        <w:rPr>
          <w:rFonts w:ascii="Courier New" w:eastAsia="Times New Roman" w:hAnsi="Courier New" w:cs="Courier New"/>
          <w:color w:val="000000"/>
          <w:kern w:val="0"/>
          <w:sz w:val="20"/>
          <w:szCs w:val="20"/>
          <w:lang w:eastAsia="es-MX"/>
          <w14:ligatures w14:val="none"/>
        </w:rPr>
        <w:t>/areas/{id}</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WebController@cargar_datos_areas</w:t>
      </w:r>
      <w:r>
        <w:rPr>
          <w:rFonts w:ascii="Times New Roman" w:eastAsia="Times New Roman" w:hAnsi="Times New Roman" w:cs="Times New Roman"/>
          <w:color w:val="000000"/>
          <w:kern w:val="0"/>
          <w:lang w:eastAsia="es-MX"/>
          <w14:ligatures w14:val="none"/>
        </w:rPr>
        <w:t xml:space="preserve">) y que la vista parcial </w:t>
      </w:r>
      <w:r>
        <w:rPr>
          <w:rFonts w:ascii="Courier New" w:eastAsia="Times New Roman" w:hAnsi="Courier New" w:cs="Courier New"/>
          <w:color w:val="000000"/>
          <w:kern w:val="0"/>
          <w:sz w:val="20"/>
          <w:szCs w:val="20"/>
          <w:lang w:eastAsia="es-MX"/>
          <w14:ligatures w14:val="none"/>
        </w:rPr>
        <w:t>cargar_datos_areas.blade.php</w:t>
      </w:r>
      <w:r>
        <w:rPr>
          <w:rFonts w:ascii="Times New Roman" w:eastAsia="Times New Roman" w:hAnsi="Times New Roman" w:cs="Times New Roman"/>
          <w:color w:val="000000"/>
          <w:kern w:val="0"/>
          <w:lang w:eastAsia="es-MX"/>
          <w14:ligatures w14:val="none"/>
        </w:rPr>
        <w:t xml:space="preserve"> devuelva los gestores de cada área con sus horarios de lunes a viernes.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Buzón de Sugerencias:</w:t>
      </w:r>
      <w:r>
        <w:rPr>
          <w:rFonts w:ascii="Times New Roman" w:eastAsia="Times New Roman" w:hAnsi="Times New Roman" w:cs="Times New Roman"/>
          <w:color w:val="000000"/>
          <w:kern w:val="0"/>
          <w:lang w:eastAsia="es-MX"/>
          <w14:ligatures w14:val="none"/>
        </w:rPr>
        <w:t xml:space="preserve"> Se revisó el formulario </w:t>
      </w:r>
      <w:r>
        <w:rPr>
          <w:rFonts w:ascii="Courier New" w:eastAsia="Times New Roman" w:hAnsi="Courier New" w:cs="Courier New"/>
          <w:color w:val="000000"/>
          <w:kern w:val="0"/>
          <w:sz w:val="20"/>
          <w:szCs w:val="20"/>
          <w:lang w:eastAsia="es-MX"/>
          <w14:ligatures w14:val="none"/>
        </w:rPr>
        <w:t>#sugerenciaForm</w:t>
      </w:r>
      <w:r>
        <w:rPr>
          <w:rFonts w:ascii="Times New Roman" w:eastAsia="Times New Roman" w:hAnsi="Times New Roman" w:cs="Times New Roman"/>
          <w:color w:val="000000"/>
          <w:kern w:val="0"/>
          <w:lang w:eastAsia="es-MX"/>
          <w14:ligatures w14:val="none"/>
        </w:rPr>
        <w:t xml:space="preserve"> de la portada, que envía mediante JavaScript a </w:t>
      </w:r>
      <w:r>
        <w:rPr>
          <w:rFonts w:ascii="Courier New" w:eastAsia="Times New Roman" w:hAnsi="Courier New" w:cs="Courier New"/>
          <w:color w:val="000000"/>
          <w:kern w:val="0"/>
          <w:sz w:val="20"/>
          <w:szCs w:val="20"/>
          <w:lang w:eastAsia="es-MX"/>
          <w14:ligatures w14:val="none"/>
        </w:rPr>
        <w:t>POST /sugerencias/enviar</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SugerenciaController@send</w:t>
      </w:r>
      <w:r>
        <w:rPr>
          <w:rFonts w:ascii="Times New Roman" w:eastAsia="Times New Roman" w:hAnsi="Times New Roman" w:cs="Times New Roman"/>
          <w:color w:val="000000"/>
          <w:kern w:val="0"/>
          <w:lang w:eastAsia="es-MX"/>
          <w14:ligatures w14:val="none"/>
        </w:rPr>
        <w:t xml:space="preserve">); el controlador valida los campos, responde 403 cuando el correo no corresponde a un usuario verificado y remite el mensaje mediante el mailable </w:t>
      </w:r>
      <w:r>
        <w:rPr>
          <w:rFonts w:ascii="Courier New" w:eastAsia="Times New Roman" w:hAnsi="Courier New" w:cs="Courier New"/>
          <w:color w:val="000000"/>
          <w:kern w:val="0"/>
          <w:sz w:val="20"/>
          <w:szCs w:val="20"/>
          <w:lang w:eastAsia="es-MX"/>
          <w14:ligatures w14:val="none"/>
        </w:rPr>
        <w:t>SugerenciaMail</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Calendario de Cursos:</w:t>
      </w:r>
      <w:r>
        <w:rPr>
          <w:rFonts w:ascii="Times New Roman" w:eastAsia="Times New Roman" w:hAnsi="Times New Roman" w:cs="Times New Roman"/>
          <w:color w:val="000000"/>
          <w:kern w:val="0"/>
          <w:lang w:eastAsia="es-MX"/>
          <w14:ligatures w14:val="none"/>
        </w:rPr>
        <w:t xml:space="preserve"> Se comprobó el calendario del panel de administración (</w:t>
      </w:r>
      <w:r>
        <w:rPr>
          <w:rFonts w:ascii="Courier New" w:eastAsia="Times New Roman" w:hAnsi="Courier New" w:cs="Courier New"/>
          <w:color w:val="000000"/>
          <w:kern w:val="0"/>
          <w:sz w:val="20"/>
          <w:szCs w:val="20"/>
          <w:lang w:eastAsia="es-MX"/>
          <w14:ligatures w14:val="none"/>
        </w:rPr>
        <w:t>FullCalendar 6.1.18</w:t>
      </w:r>
      <w:r>
        <w:rPr>
          <w:rFonts w:ascii="Times New Roman" w:eastAsia="Times New Roman" w:hAnsi="Times New Roman" w:cs="Times New Roman"/>
          <w:color w:val="000000"/>
          <w:kern w:val="0"/>
          <w:lang w:eastAsia="es-MX"/>
          <w14:ligatures w14:val="none"/>
        </w:rPr>
        <w:t xml:space="preserve"> por CDN, con el archivo local de idioma español </w:t>
      </w:r>
      <w:r>
        <w:rPr>
          <w:rFonts w:ascii="Courier New" w:eastAsia="Times New Roman" w:hAnsi="Courier New" w:cs="Courier New"/>
          <w:color w:val="000000"/>
          <w:kern w:val="0"/>
          <w:sz w:val="20"/>
          <w:szCs w:val="20"/>
          <w:lang w:eastAsia="es-MX"/>
          <w14:ligatures w14:val="none"/>
        </w:rPr>
        <w:t>fullcalendar/es.global.js</w:t>
      </w:r>
      <w:r>
        <w:rPr>
          <w:rFonts w:ascii="Times New Roman" w:eastAsia="Times New Roman" w:hAnsi="Times New Roman" w:cs="Times New Roman"/>
          <w:color w:val="000000"/>
          <w:kern w:val="0"/>
          <w:lang w:eastAsia="es-MX"/>
          <w14:ligatures w14:val="none"/>
        </w:rPr>
        <w:t xml:space="preserve">), alimentado por </w:t>
      </w:r>
      <w:r>
        <w:rPr>
          <w:rFonts w:ascii="Courier New" w:eastAsia="Times New Roman" w:hAnsi="Courier New" w:cs="Courier New"/>
          <w:color w:val="000000"/>
          <w:kern w:val="0"/>
          <w:sz w:val="20"/>
          <w:szCs w:val="20"/>
          <w:lang w:eastAsia="es-MX"/>
          <w14:ligatures w14:val="none"/>
        </w:rPr>
        <w:t>CursoController::getCursosForCalendar</w:t>
      </w:r>
      <w:r>
        <w:rPr>
          <w:rFonts w:ascii="Times New Roman" w:eastAsia="Times New Roman" w:hAnsi="Times New Roman" w:cs="Times New Roman"/>
          <w:color w:val="000000"/>
          <w:kern w:val="0"/>
          <w:lang w:eastAsia="es-MX"/>
          <w14:ligatures w14:val="none"/>
        </w:rPr>
        <w:t xml:space="preserve">, que expone únicamente cursos con gestor asignado; se mantiene pendiente que la ruta </w:t>
      </w:r>
      <w:r>
        <w:rPr>
          <w:rFonts w:ascii="Courier New" w:eastAsia="Times New Roman" w:hAnsi="Courier New" w:cs="Courier New"/>
          <w:color w:val="000000"/>
          <w:kern w:val="0"/>
          <w:sz w:val="20"/>
          <w:szCs w:val="20"/>
          <w:lang w:eastAsia="es-MX"/>
          <w14:ligatures w14:val="none"/>
        </w:rPr>
        <w:t>admin.cursos.calendar-events</w:t>
      </w:r>
      <w:r>
        <w:rPr>
          <w:rFonts w:ascii="Times New Roman" w:eastAsia="Times New Roman" w:hAnsi="Times New Roman" w:cs="Times New Roman"/>
          <w:color w:val="000000"/>
          <w:kern w:val="0"/>
          <w:lang w:eastAsia="es-MX"/>
          <w14:ligatures w14:val="none"/>
        </w:rPr>
        <w:t xml:space="preserve"> exija solo </w:t>
      </w:r>
      <w:r>
        <w:rPr>
          <w:rFonts w:ascii="Courier New" w:eastAsia="Times New Roman" w:hAnsi="Courier New" w:cs="Courier New"/>
          <w:color w:val="000000"/>
          <w:kern w:val="0"/>
          <w:sz w:val="20"/>
          <w:szCs w:val="20"/>
          <w:lang w:eastAsia="es-MX"/>
          <w14:ligatures w14:val="none"/>
        </w:rPr>
        <w:t>auth</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Módulo de Avisos y Notificaciones:</w:t>
      </w:r>
      <w:r>
        <w:rPr>
          <w:rFonts w:ascii="Times New Roman" w:eastAsia="Times New Roman" w:hAnsi="Times New Roman" w:cs="Times New Roman"/>
          <w:color w:val="000000"/>
          <w:kern w:val="0"/>
          <w:lang w:eastAsia="es-MX"/>
          <w14:ligatures w14:val="none"/>
        </w:rPr>
        <w:t xml:space="preserve"> Se examinó el flujo </w:t>
      </w:r>
      <w:r>
        <w:rPr>
          <w:rFonts w:ascii="Courier New" w:eastAsia="Times New Roman" w:hAnsi="Courier New" w:cs="Courier New"/>
          <w:color w:val="000000"/>
          <w:kern w:val="0"/>
          <w:sz w:val="20"/>
          <w:szCs w:val="20"/>
          <w:lang w:eastAsia="es-MX"/>
          <w14:ligatures w14:val="none"/>
        </w:rPr>
        <w:t>PostEvent</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PostListener</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PostNotification</w:t>
      </w:r>
      <w:r>
        <w:rPr>
          <w:rFonts w:ascii="Times New Roman" w:eastAsia="Times New Roman" w:hAnsi="Times New Roman" w:cs="Times New Roman"/>
          <w:color w:val="000000"/>
          <w:kern w:val="0"/>
          <w:lang w:eastAsia="es-MX"/>
          <w14:ligatures w14:val="none"/>
        </w:rPr>
        <w:t xml:space="preserve"> (canal </w:t>
      </w:r>
      <w:r>
        <w:rPr>
          <w:rFonts w:ascii="Courier New" w:eastAsia="Times New Roman" w:hAnsi="Courier New" w:cs="Courier New"/>
          <w:color w:val="000000"/>
          <w:kern w:val="0"/>
          <w:sz w:val="20"/>
          <w:szCs w:val="20"/>
          <w:lang w:eastAsia="es-MX"/>
          <w14:ligatures w14:val="none"/>
        </w:rPr>
        <w:t>database</w:t>
      </w:r>
      <w:r>
        <w:rPr>
          <w:rFonts w:ascii="Times New Roman" w:eastAsia="Times New Roman" w:hAnsi="Times New Roman" w:cs="Times New Roman"/>
          <w:color w:val="000000"/>
          <w:kern w:val="0"/>
          <w:lang w:eastAsia="es-MX"/>
          <w14:ligatures w14:val="none"/>
        </w:rPr>
        <w:t xml:space="preserve">), que envía avisos por rol y excluye al autor; se confirmó que </w:t>
      </w:r>
      <w:r>
        <w:rPr>
          <w:rFonts w:ascii="Courier New" w:eastAsia="Times New Roman" w:hAnsi="Courier New" w:cs="Courier New"/>
          <w:color w:val="000000"/>
          <w:kern w:val="0"/>
          <w:sz w:val="20"/>
          <w:szCs w:val="20"/>
          <w:lang w:eastAsia="es-MX"/>
          <w14:ligatures w14:val="none"/>
        </w:rPr>
        <w:t>POST /mark-as-read</w:t>
      </w:r>
      <w:r>
        <w:rPr>
          <w:rFonts w:ascii="Times New Roman" w:eastAsia="Times New Roman" w:hAnsi="Times New Roman" w:cs="Times New Roman"/>
          <w:color w:val="000000"/>
          <w:kern w:val="0"/>
          <w:lang w:eastAsia="es-MX"/>
          <w14:ligatures w14:val="none"/>
        </w:rPr>
        <w:t xml:space="preserve"> falla por la sintaxis </w:t>
      </w:r>
      <w:r>
        <w:rPr>
          <w:rFonts w:ascii="Courier New" w:eastAsia="Times New Roman" w:hAnsi="Courier New" w:cs="Courier New"/>
          <w:color w:val="000000"/>
          <w:kern w:val="0"/>
          <w:sz w:val="20"/>
          <w:szCs w:val="20"/>
          <w:lang w:eastAsia="es-MX"/>
          <w14:ligatures w14:val="none"/>
        </w:rPr>
        <w:t>'PostController@markNotification'</w:t>
      </w:r>
      <w:r>
        <w:rPr>
          <w:rFonts w:ascii="Times New Roman" w:eastAsia="Times New Roman" w:hAnsi="Times New Roman" w:cs="Times New Roman"/>
          <w:color w:val="000000"/>
          <w:kern w:val="0"/>
          <w:lang w:eastAsia="es-MX"/>
          <w14:ligatures w14:val="none"/>
        </w:rPr>
        <w:t xml:space="preserve"> y se definió, sin aplicarla todavía, la corrección </w:t>
      </w:r>
      <w:r>
        <w:rPr>
          <w:rFonts w:ascii="Courier New" w:eastAsia="Times New Roman" w:hAnsi="Courier New" w:cs="Courier New"/>
          <w:color w:val="000000"/>
          <w:kern w:val="0"/>
          <w:sz w:val="20"/>
          <w:szCs w:val="20"/>
          <w:lang w:eastAsia="es-MX"/>
          <w14:ligatures w14:val="none"/>
        </w:rPr>
        <w:t>[PostController::class, 'markNotification']</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Inscripciones y Vistas de Usuario:</w:t>
      </w:r>
      <w:r>
        <w:rPr>
          <w:rFonts w:ascii="Times New Roman" w:eastAsia="Times New Roman" w:hAnsi="Times New Roman" w:cs="Times New Roman"/>
          <w:color w:val="000000"/>
          <w:kern w:val="0"/>
          <w:lang w:eastAsia="es-MX"/>
          <w14:ligatures w14:val="none"/>
        </w:rPr>
        <w:t xml:space="preserve"> Se verificó que las reglas de </w:t>
      </w:r>
      <w:r>
        <w:rPr>
          <w:rFonts w:ascii="Courier New" w:eastAsia="Times New Roman" w:hAnsi="Courier New" w:cs="Courier New"/>
          <w:color w:val="000000"/>
          <w:kern w:val="0"/>
          <w:sz w:val="20"/>
          <w:szCs w:val="20"/>
          <w:lang w:eastAsia="es-MX"/>
          <w14:ligatures w14:val="none"/>
        </w:rPr>
        <w:t>InscripcionController</w:t>
      </w:r>
      <w:r>
        <w:rPr>
          <w:rFonts w:ascii="Times New Roman" w:eastAsia="Times New Roman" w:hAnsi="Times New Roman" w:cs="Times New Roman"/>
          <w:color w:val="000000"/>
          <w:kern w:val="0"/>
          <w:lang w:eastAsia="es-MX"/>
          <w14:ligatures w14:val="none"/>
        </w:rPr>
        <w:t xml:space="preserve"> documentadas en el diagnóstico de marzo siguen vigentes en la rama de mejora; se revisaron las vistas Mis cursos (paginación de 10 y abandono del curso) y Mis proyectos (paginación de 6 y tipo de participación </w:t>
      </w:r>
      <w:r>
        <w:rPr>
          <w:rFonts w:ascii="Courier New" w:eastAsia="Times New Roman" w:hAnsi="Courier New" w:cs="Courier New"/>
          <w:color w:val="000000"/>
          <w:kern w:val="0"/>
          <w:sz w:val="20"/>
          <w:szCs w:val="20"/>
          <w:lang w:eastAsia="es-MX"/>
          <w14:ligatures w14:val="none"/>
        </w:rPr>
        <w:t>residencias|servicio_social|propio</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Propuesta de Extensiones:</w:t>
      </w:r>
      <w:r>
        <w:rPr>
          <w:rFonts w:ascii="Times New Roman" w:eastAsia="Times New Roman" w:hAnsi="Times New Roman" w:cs="Times New Roman"/>
          <w:color w:val="000000"/>
          <w:kern w:val="0"/>
          <w:lang w:eastAsia="es-MX"/>
          <w14:ligatures w14:val="none"/>
        </w:rPr>
        <w:t xml:space="preserve"> Con base en los casos rechazados </w:t>
      </w:r>
      <w:r>
        <w:rPr>
          <w:rFonts w:ascii="Courier New" w:eastAsia="Times New Roman" w:hAnsi="Courier New" w:cs="Courier New"/>
          <w:color w:val="000000"/>
          <w:kern w:val="0"/>
          <w:sz w:val="20"/>
          <w:szCs w:val="20"/>
          <w:lang w:eastAsia="es-MX"/>
          <w14:ligatures w14:val="none"/>
        </w:rPr>
        <w:t>ACD-06</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PST-02</w:t>
      </w:r>
      <w:r>
        <w:rPr>
          <w:rFonts w:ascii="Times New Roman" w:eastAsia="Times New Roman" w:hAnsi="Times New Roman" w:cs="Times New Roman"/>
          <w:color w:val="000000"/>
          <w:kern w:val="0"/>
          <w:lang w:eastAsia="es-MX"/>
          <w14:ligatures w14:val="none"/>
        </w:rPr>
        <w:t xml:space="preserve"> de la Bitácora de Pruebas v1.0, se diseñaron, sin implementarlos todavía, una columna </w:t>
      </w:r>
      <w:r>
        <w:rPr>
          <w:rFonts w:ascii="Courier New" w:eastAsia="Times New Roman" w:hAnsi="Courier New" w:cs="Courier New"/>
          <w:color w:val="000000"/>
          <w:kern w:val="0"/>
          <w:sz w:val="20"/>
          <w:szCs w:val="20"/>
          <w:lang w:eastAsia="es-MX"/>
          <w14:ligatures w14:val="none"/>
        </w:rPr>
        <w:t>cupo</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cursos</w:t>
      </w:r>
      <w:r>
        <w:rPr>
          <w:rFonts w:ascii="Times New Roman" w:eastAsia="Times New Roman" w:hAnsi="Times New Roman" w:cs="Times New Roman"/>
          <w:color w:val="000000"/>
          <w:kern w:val="0"/>
          <w:lang w:eastAsia="es-MX"/>
          <w14:ligatures w14:val="none"/>
        </w:rPr>
        <w:t xml:space="preserve"> con su verificación en </w:t>
      </w:r>
      <w:r>
        <w:rPr>
          <w:rFonts w:ascii="Courier New" w:eastAsia="Times New Roman" w:hAnsi="Courier New" w:cs="Courier New"/>
          <w:color w:val="000000"/>
          <w:kern w:val="0"/>
          <w:sz w:val="20"/>
          <w:szCs w:val="20"/>
          <w:lang w:eastAsia="es-MX"/>
          <w14:ligatures w14:val="none"/>
        </w:rPr>
        <w:t>InscripcionController</w:t>
      </w:r>
      <w:r>
        <w:rPr>
          <w:rFonts w:ascii="Times New Roman" w:eastAsia="Times New Roman" w:hAnsi="Times New Roman" w:cs="Times New Roman"/>
          <w:color w:val="000000"/>
          <w:kern w:val="0"/>
          <w:lang w:eastAsia="es-MX"/>
          <w14:ligatures w14:val="none"/>
        </w:rPr>
        <w:t xml:space="preserve"> y los métodos </w:t>
      </w:r>
      <w:r>
        <w:rPr>
          <w:rFonts w:ascii="Courier New" w:eastAsia="Times New Roman" w:hAnsi="Courier New" w:cs="Courier New"/>
          <w:color w:val="000000"/>
          <w:kern w:val="0"/>
          <w:sz w:val="20"/>
          <w:szCs w:val="20"/>
          <w:lang w:eastAsia="es-MX"/>
          <w14:ligatures w14:val="none"/>
        </w:rPr>
        <w:t>edit</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update</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destroy</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PostController</w:t>
      </w:r>
      <w:r>
        <w:rPr>
          <w:rFonts w:ascii="Times New Roman" w:eastAsia="Times New Roman" w:hAnsi="Times New Roman" w:cs="Times New Roman"/>
          <w:color w:val="000000"/>
          <w:kern w:val="0"/>
          <w:lang w:eastAsia="es-MX"/>
          <w14:ligatures w14:val="none"/>
        </w:rPr>
        <w:t>.</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 integración de los módulos dinámicos con la portada rediseñada queda revisada y documentada, con el flujo de avisos y las reglas de inscripción verificados en el código y las extensiones de cupo y edición de avisos definidas como propuesta. La siguiente semana se ejecutarán pruebas funcionales por módulo con base en la Bitácora de Pruebas v1.0.</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490</Words>
  <Characters>2878</Characters>
  <Application>Microsoft Office Word</Application>
  <DocSecurity>0</DocSecurity>
  <Lines>40</Lines>
  <Paragraphs>10</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2026-06-05T19:00:00Z</dcterms:created>
  <dcterms:modified xsi:type="dcterms:W3CDTF">2026-06-05T19:00:00Z</dcterms:modified>
</cp:coreProperties>
</file>