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Revisión de Ramas y Estrategia de Control de Versiones (</w:t>
      </w:r>
      <w:r>
        <w:rPr>
          <w:rFonts w:ascii="Times New Roman" w:eastAsia="Times New Roman" w:hAnsi="Times New Roman" w:cs="Times New Roman"/>
          <w:b/>
          <w:bCs/>
          <w:color w:val="000000"/>
          <w:kern w:val="0"/>
          <w:sz w:val="36"/>
          <w:szCs w:val="36"/>
          <w:lang w:eastAsia="es-MX"/>
          <w14:ligatures w14:val="none"/>
        </w:rPr>
        <w:t>Decimosexto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22 al 28 de junio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Análisis y control de versiones (semana 1 de 5; fase reprogramada del periodo original 14 de septiembre al 16 de octubre al continuar el trabajo durante el periodo vacacional).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26 de junio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El presente reporte documenta la primera semana de la fase de Análisis y control de versiones, cuyo inicio se adelantó del 14 de septiembre al 22 de junio para dar continuidad al servicio durante el periodo vacacional. Se revisó el estado del repositorio de desarrollo </w:t>
      </w:r>
      <w:r>
        <w:rPr>
          <w:rFonts w:ascii="Courier New" w:eastAsia="Times New Roman" w:hAnsi="Courier New" w:cs="Courier New"/>
          <w:color w:val="000000"/>
          <w:kern w:val="0"/>
          <w:sz w:val="20"/>
          <w:szCs w:val="20"/>
          <w:lang w:eastAsia="es-MX"/>
          <w14:ligatures w14:val="none"/>
        </w:rPr>
        <w:t>Joshua-Velasco/NCIEPortal</w:t>
      </w:r>
      <w:r>
        <w:rPr>
          <w:rFonts w:ascii="Times New Roman" w:eastAsia="Times New Roman" w:hAnsi="Times New Roman" w:cs="Times New Roman"/>
          <w:color w:val="000000"/>
          <w:kern w:val="0"/>
          <w:lang w:eastAsia="es-MX"/>
          <w14:ligatures w14:val="none"/>
        </w:rPr>
        <w:t>, sus ramas e historial de commits, para precisar qué cambios están versionados, detectar artefactos ajenos al código fuente y definir las convenciones de versionado de la fase.</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acciones ejecutadas para la revisión del repositorio y la definición de la estrategia de versionado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Inventario del Repositorio de Desarrollo:</w:t>
      </w:r>
      <w:r>
        <w:rPr>
          <w:rFonts w:ascii="Times New Roman" w:eastAsia="Times New Roman" w:hAnsi="Times New Roman" w:cs="Times New Roman"/>
          <w:color w:val="000000"/>
          <w:kern w:val="0"/>
          <w:lang w:eastAsia="es-MX"/>
          <w14:ligatures w14:val="none"/>
        </w:rPr>
        <w:t xml:space="preserve"> Se revisó el repositorio público </w:t>
      </w:r>
      <w:r>
        <w:rPr>
          <w:rFonts w:ascii="Courier New" w:eastAsia="Times New Roman" w:hAnsi="Courier New" w:cs="Courier New"/>
          <w:color w:val="000000"/>
          <w:kern w:val="0"/>
          <w:sz w:val="20"/>
          <w:szCs w:val="20"/>
          <w:lang w:eastAsia="es-MX"/>
          <w14:ligatures w14:val="none"/>
        </w:rPr>
        <w:t>Joshua-Velasco/NCIEPortal</w:t>
      </w:r>
      <w:r>
        <w:rPr>
          <w:rFonts w:ascii="Times New Roman" w:eastAsia="Times New Roman" w:hAnsi="Times New Roman" w:cs="Times New Roman"/>
          <w:color w:val="000000"/>
          <w:kern w:val="0"/>
          <w:lang w:eastAsia="es-MX"/>
          <w14:ligatures w14:val="none"/>
        </w:rPr>
        <w:t>, creado el 17 de abril de 2026, el cual registra 3 commits y 2 ramas (</w:t>
      </w:r>
      <w:r>
        <w:rPr>
          <w:rFonts w:ascii="Courier New" w:eastAsia="Times New Roman" w:hAnsi="Courier New" w:cs="Courier New"/>
          <w:color w:val="000000"/>
          <w:kern w:val="0"/>
          <w:sz w:val="20"/>
          <w:szCs w:val="20"/>
          <w:lang w:eastAsia="es-MX"/>
          <w14:ligatures w14:val="none"/>
        </w:rPr>
        <w:t>main</w:t>
      </w:r>
      <w:r>
        <w:rPr>
          <w:rFonts w:ascii="Times New Roman" w:eastAsia="Times New Roman" w:hAnsi="Times New Roman" w:cs="Times New Roman"/>
          <w:color w:val="000000"/>
          <w:kern w:val="0"/>
          <w:lang w:eastAsia="es-MX"/>
          <w14:ligatures w14:val="none"/>
        </w:rPr>
        <w:t xml:space="preserve"> e </w:t>
      </w:r>
      <w:r>
        <w:rPr>
          <w:rFonts w:ascii="Courier New" w:eastAsia="Times New Roman" w:hAnsi="Courier New" w:cs="Courier New"/>
          <w:color w:val="000000"/>
          <w:kern w:val="0"/>
          <w:sz w:val="20"/>
          <w:szCs w:val="20"/>
          <w:lang w:eastAsia="es-MX"/>
          <w14:ligatures w14:val="none"/>
        </w:rPr>
        <w:t>Inicio_Mejora</w:t>
      </w:r>
      <w:r>
        <w:rPr>
          <w:rFonts w:ascii="Times New Roman" w:eastAsia="Times New Roman" w:hAnsi="Times New Roman" w:cs="Times New Roman"/>
          <w:color w:val="000000"/>
          <w:kern w:val="0"/>
          <w:lang w:eastAsia="es-MX"/>
          <w14:ligatures w14:val="none"/>
        </w:rPr>
        <w:t>), sin pull requests, etiquetas ni versiones publicadas, lo que evidencia la ausencia de un flujo formal de integración.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Trazabilidad del Historial de Commits:</w:t>
      </w:r>
      <w:r>
        <w:rPr>
          <w:rFonts w:ascii="Times New Roman" w:eastAsia="Times New Roman" w:hAnsi="Times New Roman" w:cs="Times New Roman"/>
          <w:color w:val="000000"/>
          <w:kern w:val="0"/>
          <w:lang w:eastAsia="es-MX"/>
          <w14:ligatures w14:val="none"/>
        </w:rPr>
        <w:t xml:space="preserve"> Se documentó la secuencia de commits: </w:t>
      </w:r>
      <w:r>
        <w:rPr>
          <w:rFonts w:ascii="Courier New" w:eastAsia="Times New Roman" w:hAnsi="Courier New" w:cs="Courier New"/>
          <w:color w:val="000000"/>
          <w:kern w:val="0"/>
          <w:sz w:val="20"/>
          <w:szCs w:val="20"/>
          <w:lang w:eastAsia="es-MX"/>
          <w14:ligatures w14:val="none"/>
        </w:rPr>
        <w:t>7005b24</w:t>
      </w:r>
      <w:r>
        <w:rPr>
          <w:rFonts w:ascii="Times New Roman" w:eastAsia="Times New Roman" w:hAnsi="Times New Roman" w:cs="Times New Roman"/>
          <w:color w:val="000000"/>
          <w:kern w:val="0"/>
          <w:lang w:eastAsia="es-MX"/>
          <w14:ligatures w14:val="none"/>
        </w:rPr>
        <w:t xml:space="preserve"> (árbol completo inicial, fechado el 27 de febrero y publicado en abril), </w:t>
      </w:r>
      <w:r>
        <w:rPr>
          <w:rFonts w:ascii="Courier New" w:eastAsia="Times New Roman" w:hAnsi="Courier New" w:cs="Courier New"/>
          <w:color w:val="000000"/>
          <w:kern w:val="0"/>
          <w:sz w:val="20"/>
          <w:szCs w:val="20"/>
          <w:lang w:eastAsia="es-MX"/>
          <w14:ligatures w14:val="none"/>
        </w:rPr>
        <w:t>ef0e41e</w:t>
      </w:r>
      <w:r>
        <w:rPr>
          <w:rFonts w:ascii="Times New Roman" w:eastAsia="Times New Roman" w:hAnsi="Times New Roman" w:cs="Times New Roman"/>
          <w:color w:val="000000"/>
          <w:kern w:val="0"/>
          <w:lang w:eastAsia="es-MX"/>
          <w14:ligatures w14:val="none"/>
        </w:rPr>
        <w:t xml:space="preserve"> en </w:t>
      </w:r>
      <w:r>
        <w:rPr>
          <w:rFonts w:ascii="Courier New" w:eastAsia="Times New Roman" w:hAnsi="Courier New" w:cs="Courier New"/>
          <w:color w:val="000000"/>
          <w:kern w:val="0"/>
          <w:sz w:val="20"/>
          <w:szCs w:val="20"/>
          <w:lang w:eastAsia="es-MX"/>
          <w14:ligatures w14:val="none"/>
        </w:rPr>
        <w:t>main</w:t>
      </w:r>
      <w:r>
        <w:rPr>
          <w:rFonts w:ascii="Times New Roman" w:eastAsia="Times New Roman" w:hAnsi="Times New Roman" w:cs="Times New Roman"/>
          <w:color w:val="000000"/>
          <w:kern w:val="0"/>
          <w:lang w:eastAsia="es-MX"/>
          <w14:ligatures w14:val="none"/>
        </w:rPr>
        <w:t xml:space="preserve"> (17 de abril; 11 archivos de integración continua, análisis estático y pruebas) y </w:t>
      </w:r>
      <w:r>
        <w:rPr>
          <w:rFonts w:ascii="Courier New" w:eastAsia="Times New Roman" w:hAnsi="Courier New" w:cs="Courier New"/>
          <w:color w:val="000000"/>
          <w:kern w:val="0"/>
          <w:sz w:val="20"/>
          <w:szCs w:val="20"/>
          <w:lang w:eastAsia="es-MX"/>
          <w14:ligatures w14:val="none"/>
        </w:rPr>
        <w:t>9903012</w:t>
      </w:r>
      <w:r>
        <w:rPr>
          <w:rFonts w:ascii="Times New Roman" w:eastAsia="Times New Roman" w:hAnsi="Times New Roman" w:cs="Times New Roman"/>
          <w:color w:val="000000"/>
          <w:kern w:val="0"/>
          <w:lang w:eastAsia="es-MX"/>
          <w14:ligatures w14:val="none"/>
        </w:rPr>
        <w:t xml:space="preserve"> en </w:t>
      </w:r>
      <w:r>
        <w:rPr>
          <w:rFonts w:ascii="Courier New" w:eastAsia="Times New Roman" w:hAnsi="Courier New" w:cs="Courier New"/>
          <w:color w:val="000000"/>
          <w:kern w:val="0"/>
          <w:sz w:val="20"/>
          <w:szCs w:val="20"/>
          <w:lang w:eastAsia="es-MX"/>
          <w14:ligatures w14:val="none"/>
        </w:rPr>
        <w:t>Inicio_Mejora</w:t>
      </w:r>
      <w:r>
        <w:rPr>
          <w:rFonts w:ascii="Times New Roman" w:eastAsia="Times New Roman" w:hAnsi="Times New Roman" w:cs="Times New Roman"/>
          <w:color w:val="000000"/>
          <w:kern w:val="0"/>
          <w:lang w:eastAsia="es-MX"/>
          <w14:ligatures w14:val="none"/>
        </w:rPr>
        <w:t>, un commit adelante y sin fusionar.</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Revisión del Pipeline de Integración:</w:t>
      </w:r>
      <w:r>
        <w:rPr>
          <w:rFonts w:ascii="Times New Roman" w:eastAsia="Times New Roman" w:hAnsi="Times New Roman" w:cs="Times New Roman"/>
          <w:color w:val="000000"/>
          <w:kern w:val="0"/>
          <w:lang w:eastAsia="es-MX"/>
          <w14:ligatures w14:val="none"/>
        </w:rPr>
        <w:t xml:space="preserve"> Se verificó que el flujo </w:t>
      </w:r>
      <w:r>
        <w:rPr>
          <w:rFonts w:ascii="Courier New" w:eastAsia="Times New Roman" w:hAnsi="Courier New" w:cs="Courier New"/>
          <w:color w:val="000000"/>
          <w:kern w:val="0"/>
          <w:sz w:val="20"/>
          <w:szCs w:val="20"/>
          <w:lang w:eastAsia="es-MX"/>
          <w14:ligatures w14:val="none"/>
        </w:rPr>
        <w:t>.github/workflows/laravel-ci.yml</w:t>
      </w:r>
      <w:r>
        <w:rPr>
          <w:rFonts w:ascii="Times New Roman" w:eastAsia="Times New Roman" w:hAnsi="Times New Roman" w:cs="Times New Roman"/>
          <w:color w:val="000000"/>
          <w:kern w:val="0"/>
          <w:lang w:eastAsia="es-MX"/>
          <w14:ligatures w14:val="none"/>
        </w:rPr>
        <w:t xml:space="preserve"> se activa con push y pull request hacia </w:t>
      </w:r>
      <w:r>
        <w:rPr>
          <w:rFonts w:ascii="Courier New" w:eastAsia="Times New Roman" w:hAnsi="Courier New" w:cs="Courier New"/>
          <w:color w:val="000000"/>
          <w:kern w:val="0"/>
          <w:sz w:val="20"/>
          <w:szCs w:val="20"/>
          <w:lang w:eastAsia="es-MX"/>
          <w14:ligatures w14:val="none"/>
        </w:rPr>
        <w:t>main</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develop</w:t>
      </w:r>
      <w:r>
        <w:rPr>
          <w:rFonts w:ascii="Times New Roman" w:eastAsia="Times New Roman" w:hAnsi="Times New Roman" w:cs="Times New Roman"/>
          <w:color w:val="000000"/>
          <w:kern w:val="0"/>
          <w:lang w:eastAsia="es-MX"/>
          <w14:ligatures w14:val="none"/>
        </w:rPr>
        <w:t xml:space="preserve">, aunque </w:t>
      </w:r>
      <w:r>
        <w:rPr>
          <w:rFonts w:ascii="Courier New" w:eastAsia="Times New Roman" w:hAnsi="Courier New" w:cs="Courier New"/>
          <w:color w:val="000000"/>
          <w:kern w:val="0"/>
          <w:sz w:val="20"/>
          <w:szCs w:val="20"/>
          <w:lang w:eastAsia="es-MX"/>
          <w14:ligatures w14:val="none"/>
        </w:rPr>
        <w:t>develop</w:t>
      </w:r>
      <w:r>
        <w:rPr>
          <w:rFonts w:ascii="Times New Roman" w:eastAsia="Times New Roman" w:hAnsi="Times New Roman" w:cs="Times New Roman"/>
          <w:color w:val="000000"/>
          <w:kern w:val="0"/>
          <w:lang w:eastAsia="es-MX"/>
          <w14:ligatures w14:val="none"/>
        </w:rPr>
        <w:t xml:space="preserve"> no existe; en consecuencia, la rama </w:t>
      </w:r>
      <w:r>
        <w:rPr>
          <w:rFonts w:ascii="Courier New" w:eastAsia="Times New Roman" w:hAnsi="Courier New" w:cs="Courier New"/>
          <w:color w:val="000000"/>
          <w:kern w:val="0"/>
          <w:sz w:val="20"/>
          <w:szCs w:val="20"/>
          <w:lang w:eastAsia="es-MX"/>
          <w14:ligatures w14:val="none"/>
        </w:rPr>
        <w:t>Inicio_Mejora</w:t>
      </w:r>
      <w:r>
        <w:rPr>
          <w:rFonts w:ascii="Times New Roman" w:eastAsia="Times New Roman" w:hAnsi="Times New Roman" w:cs="Times New Roman"/>
          <w:color w:val="000000"/>
          <w:kern w:val="0"/>
          <w:lang w:eastAsia="es-MX"/>
          <w14:ligatures w14:val="none"/>
        </w:rPr>
        <w:t xml:space="preserve"> queda fuera de la validación automática, hallazgo registrado como pendiente.</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Detección de Archivos Ajenos:</w:t>
      </w:r>
      <w:r>
        <w:rPr>
          <w:rFonts w:ascii="Times New Roman" w:eastAsia="Times New Roman" w:hAnsi="Times New Roman" w:cs="Times New Roman"/>
          <w:color w:val="000000"/>
          <w:kern w:val="0"/>
          <w:lang w:eastAsia="es-MX"/>
          <w14:ligatures w14:val="none"/>
        </w:rPr>
        <w:t xml:space="preserve"> Se confirmó en el árbol versionado el riesgo advertido en el diagnóstico de abril: 200 archivos AppleDouble </w:t>
      </w:r>
      <w:r>
        <w:rPr>
          <w:rFonts w:ascii="Courier New" w:eastAsia="Times New Roman" w:hAnsi="Courier New" w:cs="Courier New"/>
          <w:color w:val="000000"/>
          <w:kern w:val="0"/>
          <w:sz w:val="20"/>
          <w:szCs w:val="20"/>
          <w:lang w:eastAsia="es-MX"/>
          <w14:ligatures w14:val="none"/>
        </w:rPr>
        <w:t>._*</w:t>
      </w:r>
      <w:r>
        <w:rPr>
          <w:rFonts w:ascii="Times New Roman" w:eastAsia="Times New Roman" w:hAnsi="Times New Roman" w:cs="Times New Roman"/>
          <w:color w:val="000000"/>
          <w:kern w:val="0"/>
          <w:lang w:eastAsia="es-MX"/>
          <w14:ligatures w14:val="none"/>
        </w:rPr>
        <w:t xml:space="preserve"> (entre ellos </w:t>
      </w:r>
      <w:r>
        <w:rPr>
          <w:rFonts w:ascii="Courier New" w:eastAsia="Times New Roman" w:hAnsi="Courier New" w:cs="Courier New"/>
          <w:color w:val="000000"/>
          <w:kern w:val="0"/>
          <w:sz w:val="20"/>
          <w:szCs w:val="20"/>
          <w:lang w:eastAsia="es-MX"/>
          <w14:ligatures w14:val="none"/>
        </w:rPr>
        <w:t>._.env</w:t>
      </w:r>
      <w:r>
        <w:rPr>
          <w:rFonts w:ascii="Times New Roman" w:eastAsia="Times New Roman" w:hAnsi="Times New Roman" w:cs="Times New Roman"/>
          <w:color w:val="000000"/>
          <w:kern w:val="0"/>
          <w:lang w:eastAsia="es-MX"/>
          <w14:ligatures w14:val="none"/>
        </w:rPr>
        <w:t xml:space="preserve">) y un archivo </w:t>
      </w:r>
      <w:r>
        <w:rPr>
          <w:rFonts w:ascii="Courier New" w:eastAsia="Times New Roman" w:hAnsi="Courier New" w:cs="Courier New"/>
          <w:color w:val="000000"/>
          <w:kern w:val="0"/>
          <w:sz w:val="20"/>
          <w:szCs w:val="20"/>
          <w:lang w:eastAsia="es-MX"/>
          <w14:ligatures w14:val="none"/>
        </w:rPr>
        <w:t>.DS_Store</w:t>
      </w:r>
      <w:r>
        <w:rPr>
          <w:rFonts w:ascii="Times New Roman" w:eastAsia="Times New Roman" w:hAnsi="Times New Roman" w:cs="Times New Roman"/>
          <w:color w:val="000000"/>
          <w:kern w:val="0"/>
          <w:lang w:eastAsia="es-MX"/>
          <w14:ligatures w14:val="none"/>
        </w:rPr>
        <w:t xml:space="preserve">, metadatos generados por macOS; el archivo </w:t>
      </w:r>
      <w:r>
        <w:rPr>
          <w:rFonts w:ascii="Courier New" w:eastAsia="Times New Roman" w:hAnsi="Courier New" w:cs="Courier New"/>
          <w:color w:val="000000"/>
          <w:kern w:val="0"/>
          <w:sz w:val="20"/>
          <w:szCs w:val="20"/>
          <w:lang w:eastAsia="es-MX"/>
          <w14:ligatures w14:val="none"/>
        </w:rPr>
        <w:t>.env</w:t>
      </w:r>
      <w:r>
        <w:rPr>
          <w:rFonts w:ascii="Times New Roman" w:eastAsia="Times New Roman" w:hAnsi="Times New Roman" w:cs="Times New Roman"/>
          <w:color w:val="000000"/>
          <w:kern w:val="0"/>
          <w:lang w:eastAsia="es-MX"/>
          <w14:ligatures w14:val="none"/>
        </w:rPr>
        <w:t xml:space="preserve"> real permanece fuera del control de versiones conforme a </w:t>
      </w:r>
      <w:r>
        <w:rPr>
          <w:rFonts w:ascii="Courier New" w:eastAsia="Times New Roman" w:hAnsi="Courier New" w:cs="Courier New"/>
          <w:color w:val="000000"/>
          <w:kern w:val="0"/>
          <w:sz w:val="20"/>
          <w:szCs w:val="20"/>
          <w:lang w:eastAsia="es-MX"/>
          <w14:ligatures w14:val="none"/>
        </w:rPr>
        <w:t>.gitignore</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Revisión de Reglas de Exclusión:</w:t>
      </w:r>
      <w:r>
        <w:rPr>
          <w:rFonts w:ascii="Times New Roman" w:eastAsia="Times New Roman" w:hAnsi="Times New Roman" w:cs="Times New Roman"/>
          <w:color w:val="000000"/>
          <w:kern w:val="0"/>
          <w:lang w:eastAsia="es-MX"/>
          <w14:ligatures w14:val="none"/>
        </w:rPr>
        <w:t xml:space="preserve"> Se contrastó el archivo </w:t>
      </w:r>
      <w:r>
        <w:rPr>
          <w:rFonts w:ascii="Courier New" w:eastAsia="Times New Roman" w:hAnsi="Courier New" w:cs="Courier New"/>
          <w:color w:val="000000"/>
          <w:kern w:val="0"/>
          <w:sz w:val="20"/>
          <w:szCs w:val="20"/>
          <w:lang w:eastAsia="es-MX"/>
          <w14:ligatures w14:val="none"/>
        </w:rPr>
        <w:t>.gitignore</w:t>
      </w:r>
      <w:r>
        <w:rPr>
          <w:rFonts w:ascii="Times New Roman" w:eastAsia="Times New Roman" w:hAnsi="Times New Roman" w:cs="Times New Roman"/>
          <w:color w:val="000000"/>
          <w:kern w:val="0"/>
          <w:lang w:eastAsia="es-MX"/>
          <w14:ligatures w14:val="none"/>
        </w:rPr>
        <w:t xml:space="preserve"> de ambas ramas: además de </w:t>
      </w:r>
      <w:r>
        <w:rPr>
          <w:rFonts w:ascii="Courier New" w:eastAsia="Times New Roman" w:hAnsi="Courier New" w:cs="Courier New"/>
          <w:color w:val="000000"/>
          <w:kern w:val="0"/>
          <w:sz w:val="20"/>
          <w:szCs w:val="20"/>
          <w:lang w:eastAsia="es-MX"/>
          <w14:ligatures w14:val="none"/>
        </w:rPr>
        <w:t>/vendor</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/node_modules</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/public/build</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.env</w:t>
      </w:r>
      <w:r>
        <w:rPr>
          <w:rFonts w:ascii="Times New Roman" w:eastAsia="Times New Roman" w:hAnsi="Times New Roman" w:cs="Times New Roman"/>
          <w:color w:val="000000"/>
          <w:kern w:val="0"/>
          <w:lang w:eastAsia="es-MX"/>
          <w14:ligatures w14:val="none"/>
        </w:rPr>
        <w:t xml:space="preserve">, la rama </w:t>
      </w:r>
      <w:r>
        <w:rPr>
          <w:rFonts w:ascii="Courier New" w:eastAsia="Times New Roman" w:hAnsi="Courier New" w:cs="Courier New"/>
          <w:color w:val="000000"/>
          <w:kern w:val="0"/>
          <w:sz w:val="20"/>
          <w:szCs w:val="20"/>
          <w:lang w:eastAsia="es-MX"/>
          <w14:ligatures w14:val="none"/>
        </w:rPr>
        <w:t>Inicio_Mejora</w:t>
      </w:r>
      <w:r>
        <w:rPr>
          <w:rFonts w:ascii="Times New Roman" w:eastAsia="Times New Roman" w:hAnsi="Times New Roman" w:cs="Times New Roman"/>
          <w:color w:val="000000"/>
          <w:kern w:val="0"/>
          <w:lang w:eastAsia="es-MX"/>
          <w14:ligatures w14:val="none"/>
        </w:rPr>
        <w:t xml:space="preserve"> añade </w:t>
      </w:r>
      <w:r>
        <w:rPr>
          <w:rFonts w:ascii="Courier New" w:eastAsia="Times New Roman" w:hAnsi="Courier New" w:cs="Courier New"/>
          <w:color w:val="000000"/>
          <w:kern w:val="0"/>
          <w:sz w:val="20"/>
          <w:szCs w:val="20"/>
          <w:lang w:eastAsia="es-MX"/>
          <w14:ligatures w14:val="none"/>
        </w:rPr>
        <w:t>/default1.php</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/u868517925_ncie.sql</w:t>
      </w:r>
      <w:r>
        <w:rPr>
          <w:rFonts w:ascii="Times New Roman" w:eastAsia="Times New Roman" w:hAnsi="Times New Roman" w:cs="Times New Roman"/>
          <w:color w:val="000000"/>
          <w:kern w:val="0"/>
          <w:lang w:eastAsia="es-MX"/>
          <w14:ligatures w14:val="none"/>
        </w:rPr>
        <w:t>, con lo que evita versionar el respaldo de la base de datos y la página residual del alojamiento anterior.</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Definición de Convenciones de Versionado:</w:t>
      </w:r>
      <w:r>
        <w:rPr>
          <w:rFonts w:ascii="Times New Roman" w:eastAsia="Times New Roman" w:hAnsi="Times New Roman" w:cs="Times New Roman"/>
          <w:color w:val="000000"/>
          <w:kern w:val="0"/>
          <w:lang w:eastAsia="es-MX"/>
          <w14:ligatures w14:val="none"/>
        </w:rPr>
        <w:t xml:space="preserve"> Se definieron las convenciones de la fase: mensajes de commit descriptivos, integración a </w:t>
      </w:r>
      <w:r>
        <w:rPr>
          <w:rFonts w:ascii="Courier New" w:eastAsia="Times New Roman" w:hAnsi="Courier New" w:cs="Courier New"/>
          <w:color w:val="000000"/>
          <w:kern w:val="0"/>
          <w:sz w:val="20"/>
          <w:szCs w:val="20"/>
          <w:lang w:eastAsia="es-MX"/>
          <w14:ligatures w14:val="none"/>
        </w:rPr>
        <w:t>main</w:t>
      </w:r>
      <w:r>
        <w:rPr>
          <w:rFonts w:ascii="Times New Roman" w:eastAsia="Times New Roman" w:hAnsi="Times New Roman" w:cs="Times New Roman"/>
          <w:color w:val="000000"/>
          <w:kern w:val="0"/>
          <w:lang w:eastAsia="es-MX"/>
          <w14:ligatures w14:val="none"/>
        </w:rPr>
        <w:t xml:space="preserve"> mediante pull request validado por el pipeline y separación de cambios de interfaz y de backend en commits distintos, dado que </w:t>
      </w:r>
      <w:r>
        <w:rPr>
          <w:rFonts w:ascii="Courier New" w:eastAsia="Times New Roman" w:hAnsi="Courier New" w:cs="Courier New"/>
          <w:color w:val="000000"/>
          <w:kern w:val="0"/>
          <w:sz w:val="20"/>
          <w:szCs w:val="20"/>
          <w:lang w:eastAsia="es-MX"/>
          <w14:ligatures w14:val="none"/>
        </w:rPr>
        <w:t>9903012</w:t>
      </w:r>
      <w:r>
        <w:rPr>
          <w:rFonts w:ascii="Times New Roman" w:eastAsia="Times New Roman" w:hAnsi="Times New Roman" w:cs="Times New Roman"/>
          <w:color w:val="000000"/>
          <w:kern w:val="0"/>
          <w:lang w:eastAsia="es-MX"/>
          <w14:ligatures w14:val="none"/>
        </w:rPr>
        <w:t xml:space="preserve"> combina rediseño visual, correcciones de controladores y pruebas.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El repositorio queda inventariado, con historial, ramas y reglas de exclusión documentados y las convenciones de versionado definidas para la fase. La siguiente semana continuará con el análisis de las diferencias entre </w:t>
      </w:r>
      <w:r>
        <w:rPr>
          <w:rFonts w:ascii="Courier New" w:eastAsia="Times New Roman" w:hAnsi="Courier New" w:cs="Courier New"/>
          <w:color w:val="000000"/>
          <w:kern w:val="0"/>
          <w:sz w:val="20"/>
          <w:szCs w:val="20"/>
          <w:lang w:eastAsia="es-MX"/>
          <w14:ligatures w14:val="none"/>
        </w:rPr>
        <w:t>main</w:t>
      </w:r>
      <w:r>
        <w:rPr>
          <w:rFonts w:ascii="Times New Roman" w:eastAsia="Times New Roman" w:hAnsi="Times New Roman" w:cs="Times New Roman"/>
          <w:color w:val="000000"/>
          <w:kern w:val="0"/>
          <w:lang w:eastAsia="es-MX"/>
          <w14:ligatures w14:val="none"/>
        </w:rPr>
        <w:t xml:space="preserve"> e </w:t>
      </w:r>
      <w:r>
        <w:rPr>
          <w:rFonts w:ascii="Courier New" w:eastAsia="Times New Roman" w:hAnsi="Courier New" w:cs="Courier New"/>
          <w:color w:val="000000"/>
          <w:kern w:val="0"/>
          <w:sz w:val="20"/>
          <w:szCs w:val="20"/>
          <w:lang w:eastAsia="es-MX"/>
          <w14:ligatures w14:val="none"/>
        </w:rPr>
        <w:t>Inicio_Mejora</w:t>
      </w:r>
      <w:r>
        <w:rPr>
          <w:rFonts w:ascii="Times New Roman" w:eastAsia="Times New Roman" w:hAnsi="Times New Roman" w:cs="Times New Roman"/>
          <w:color w:val="000000"/>
          <w:kern w:val="0"/>
          <w:lang w:eastAsia="es-MX"/>
          <w14:ligatures w14:val="none"/>
        </w:rPr>
        <w:t xml:space="preserve"> y la resolución de los conflictos que surjan al preparar su integración.</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479</Words>
  <Characters>2663</Characters>
  <Application>Microsoft Office Word</Application>
  <DocSecurity>0</DocSecurity>
  <Lines>39</Lines>
  <Paragraphs>10</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2026-06-26T19:00:00Z</dcterms:created>
  <dcterms:modified xsi:type="dcterms:W3CDTF">2026-06-26T19:00:00Z</dcterms:modified>
</cp:coreProperties>
</file>