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6BD8F6" wp14:paraId="2C078E63" wp14:textId="3A0758EF">
      <w:pPr>
        <w:spacing w:line="480" w:lineRule="auto"/>
        <w:jc w:val="center"/>
      </w:pPr>
      <w:r w:rsidR="48834BC9">
        <w:rPr/>
        <w:t xml:space="preserve">Reflection </w:t>
      </w:r>
      <w:r w:rsidR="48834BC9">
        <w:rPr/>
        <w:t>Development</w:t>
      </w:r>
    </w:p>
    <w:p w:rsidR="1902E8A4" w:rsidP="3A6BD8F6" w:rsidRDefault="1902E8A4" w14:paraId="25DEE48F" w14:textId="3CE7B053">
      <w:pPr>
        <w:spacing w:line="480" w:lineRule="auto"/>
        <w:ind w:firstLine="720"/>
        <w:jc w:val="left"/>
      </w:pPr>
      <w:r w:rsidR="1902E8A4">
        <w:rPr/>
        <w:t xml:space="preserve">The image I chose to replicate was a photograph of my own dining table at home. I picked this because I use it every day and already had a good feel for how everything was laid out and how </w:t>
      </w:r>
      <w:r w:rsidR="1902E8A4">
        <w:rPr/>
        <w:t>big things</w:t>
      </w:r>
      <w:r w:rsidR="1902E8A4">
        <w:rPr/>
        <w:t xml:space="preserve"> were </w:t>
      </w:r>
      <w:r w:rsidR="1902E8A4">
        <w:rPr/>
        <w:t>relative</w:t>
      </w:r>
      <w:r w:rsidR="1902E8A4">
        <w:rPr/>
        <w:t xml:space="preserve"> to each other. That made it a lot easier to make decisions about positioning and scale without having to overthink it. The objects in the scene are the round dining table, a laptop, a mug on a coaster, a stack of three books, a vase with a plant, circular place mats, an area rug, and a wood floor. </w:t>
      </w:r>
      <w:r w:rsidR="74371B2A">
        <w:rPr/>
        <w:t xml:space="preserve">I chose these specific objects because I wanted to challenge myself. </w:t>
      </w:r>
      <w:r w:rsidR="74371B2A">
        <w:rPr/>
        <w:t xml:space="preserve">I could have picked a much simpler photo to replicate, but having this many distinct objects of varying complexity forced me to </w:t>
      </w:r>
      <w:r w:rsidR="74371B2A">
        <w:rPr/>
        <w:t>actually problem</w:t>
      </w:r>
      <w:r w:rsidR="74371B2A">
        <w:rPr/>
        <w:t xml:space="preserve"> solve rather than just go through the motions.</w:t>
      </w:r>
    </w:p>
    <w:p w:rsidR="3A6019D0" w:rsidP="3A6BD8F6" w:rsidRDefault="3A6019D0" w14:paraId="69A23D48" w14:textId="4D5AD441">
      <w:pPr>
        <w:pStyle w:val="Normal"/>
        <w:spacing w:line="480" w:lineRule="auto"/>
        <w:ind w:firstLine="720"/>
        <w:jc w:val="left"/>
      </w:pPr>
      <w:r w:rsidR="3A6019D0">
        <w:rPr/>
        <w:t xml:space="preserve">Each object was built by breaking it down into the basic shapes we were provided. The table uses box meshes for the splayed legs and a cylinder for the top. The mug stacks multiple cylinders of </w:t>
      </w:r>
      <w:r w:rsidR="3A6019D0">
        <w:rPr/>
        <w:t>different sizes</w:t>
      </w:r>
      <w:r w:rsidR="3A6019D0">
        <w:rPr/>
        <w:t xml:space="preserve"> to create the body and decorative bands, with a half-torus for the handle. </w:t>
      </w:r>
      <w:r w:rsidR="2017794E">
        <w:rPr/>
        <w:t xml:space="preserve">The coaster uses a cylinder with a full torus above it to keep that round shape to place the mug in. </w:t>
      </w:r>
      <w:r w:rsidR="3A6019D0">
        <w:rPr/>
        <w:t xml:space="preserve">The laptop is built from box meshes for the base, screen panel, keyboard area, and individual keys. The books use boxes for covers, pages, and </w:t>
      </w:r>
      <w:r w:rsidR="3A6019D0">
        <w:rPr/>
        <w:t>spine</w:t>
      </w:r>
      <w:r w:rsidR="3A6019D0">
        <w:rPr/>
        <w:t>. The centerpiece uses a prism for the crystal vase, a cylinder for the base, and cylinders with spheres at the tips for the branches and berries.</w:t>
      </w:r>
    </w:p>
    <w:p w:rsidR="28EEE038" w:rsidP="3A6BD8F6" w:rsidRDefault="28EEE038" w14:paraId="4F5EE357" w14:textId="7B90BD2F">
      <w:pPr>
        <w:pStyle w:val="Normal"/>
        <w:spacing w:line="480" w:lineRule="auto"/>
        <w:ind w:firstLine="720"/>
        <w:jc w:val="left"/>
      </w:pPr>
      <w:r w:rsidR="28EEE038">
        <w:rPr/>
        <w:t xml:space="preserve">When I was building each object, it consisted of a lot of just trial and </w:t>
      </w:r>
      <w:r w:rsidR="28EEE038">
        <w:rPr/>
        <w:t>error for the most part</w:t>
      </w:r>
      <w:r w:rsidR="28EEE038">
        <w:rPr/>
        <w:t xml:space="preserve">. I made small adjustments to make sure the object looked consistent with the image and ran the program </w:t>
      </w:r>
      <w:r w:rsidR="28EEE038">
        <w:rPr/>
        <w:t>multiples</w:t>
      </w:r>
      <w:r w:rsidR="28EEE038">
        <w:rPr/>
        <w:t xml:space="preserve"> times </w:t>
      </w:r>
      <w:r w:rsidR="4EE46A34">
        <w:rPr/>
        <w:t>until</w:t>
      </w:r>
      <w:r w:rsidR="28EEE038">
        <w:rPr/>
        <w:t xml:space="preserve"> it looked like a match</w:t>
      </w:r>
      <w:r w:rsidR="50C3BB16">
        <w:rPr/>
        <w:t xml:space="preserve"> with the image. </w:t>
      </w:r>
      <w:r w:rsidR="68113226">
        <w:rPr/>
        <w:t xml:space="preserve">The rotation math was </w:t>
      </w:r>
      <w:r w:rsidR="68113226">
        <w:rPr/>
        <w:t>probably the</w:t>
      </w:r>
      <w:r w:rsidR="68113226">
        <w:rPr/>
        <w:t xml:space="preserve"> hardest part when it came to </w:t>
      </w:r>
      <w:r w:rsidR="68113226">
        <w:rPr/>
        <w:t>rendering</w:t>
      </w:r>
      <w:r w:rsidR="68113226">
        <w:rPr/>
        <w:t xml:space="preserve"> an entire object whole. I was very naive at first and simply just </w:t>
      </w:r>
      <w:r w:rsidR="11564AC6">
        <w:rPr/>
        <w:t xml:space="preserve">added the degrees to each object, but realized pretty quickly after testing with the mug, </w:t>
      </w:r>
      <w:r w:rsidR="75728E1D">
        <w:rPr/>
        <w:t xml:space="preserve">that the object would fall apart the moment you rotated the whole thing, because the offsets were calculated in local space and did not account for the rotation being applied to the parent object. </w:t>
      </w:r>
    </w:p>
    <w:p w:rsidR="762BC92C" w:rsidP="3A6BD8F6" w:rsidRDefault="762BC92C" w14:paraId="0B58DA76" w14:textId="6C031FE8">
      <w:pPr>
        <w:pStyle w:val="Normal"/>
        <w:spacing w:line="480" w:lineRule="auto"/>
        <w:ind w:firstLine="720"/>
        <w:jc w:val="left"/>
      </w:pPr>
      <w:r w:rsidR="762BC92C">
        <w:rPr/>
        <w:t>The navigation in this program is similar to a lot of games.</w:t>
      </w:r>
      <w:r w:rsidR="762BC92C">
        <w:rPr/>
        <w:t xml:space="preserve"> WASD moves the camera forward (W), backward (S), left (A), right (D). Then Q and E move it up (Q) and down (E). The mouse lets you look around with the camera</w:t>
      </w:r>
      <w:r w:rsidR="5FDB4886">
        <w:rPr/>
        <w:t xml:space="preserve">. You also use the arrows keys for the same </w:t>
      </w:r>
      <w:r w:rsidR="5FDB4886">
        <w:rPr/>
        <w:t>functionality,</w:t>
      </w:r>
      <w:r w:rsidR="5FDB4886">
        <w:rPr/>
        <w:t xml:space="preserve"> this allows both mouse and keyboard input to look around more freely. The scroll wheel also adjusts your movement speed for the camera</w:t>
      </w:r>
      <w:r w:rsidR="535E73D9">
        <w:rPr/>
        <w:t xml:space="preserve">. This was </w:t>
      </w:r>
      <w:r w:rsidR="535E73D9">
        <w:rPr/>
        <w:t>really useful</w:t>
      </w:r>
      <w:r w:rsidR="535E73D9">
        <w:rPr/>
        <w:t xml:space="preserve"> when I was making micro adjustments, so I can slow down and pivot around an object much easier </w:t>
      </w:r>
      <w:r w:rsidR="535E73D9">
        <w:rPr/>
        <w:t>and to</w:t>
      </w:r>
      <w:r w:rsidR="535E73D9">
        <w:rPr/>
        <w:t xml:space="preserve"> also get across the scene quickly. </w:t>
      </w:r>
    </w:p>
    <w:p w:rsidR="535E73D9" w:rsidP="3A6BD8F6" w:rsidRDefault="535E73D9" w14:paraId="22BF3BCE" w14:textId="64D55F64">
      <w:pPr>
        <w:pStyle w:val="Normal"/>
        <w:spacing w:line="480" w:lineRule="auto"/>
        <w:ind w:firstLine="720"/>
        <w:jc w:val="left"/>
      </w:pPr>
      <w:r w:rsidR="535E73D9">
        <w:rPr/>
        <w:t xml:space="preserve">There are also some preset </w:t>
      </w:r>
      <w:r w:rsidR="535E73D9">
        <w:rPr/>
        <w:t>view</w:t>
      </w:r>
      <w:r w:rsidR="6DA24453">
        <w:rPr/>
        <w:t xml:space="preserve">s </w:t>
      </w:r>
      <w:r w:rsidR="535E73D9">
        <w:rPr/>
        <w:t xml:space="preserve">on the number keys 1 through 9. Keys 1 through 5 are orthographic </w:t>
      </w:r>
      <w:r w:rsidR="535E73D9">
        <w:rPr/>
        <w:t>view</w:t>
      </w:r>
      <w:r w:rsidR="535E73D9">
        <w:rPr/>
        <w:t xml:space="preserve">s from the front, left, back, right, and top. Keys 6 through 9 are perspective </w:t>
      </w:r>
      <w:r w:rsidR="535E73D9">
        <w:rPr/>
        <w:t>view</w:t>
      </w:r>
      <w:r w:rsidR="535E73D9">
        <w:rPr/>
        <w:t xml:space="preserve">s from different angles around the scene. The O and P keys cycle through the </w:t>
      </w:r>
      <w:r w:rsidR="200E8A1B">
        <w:rPr/>
        <w:t>orthographic,</w:t>
      </w:r>
      <w:r w:rsidR="535E73D9">
        <w:rPr/>
        <w:t xml:space="preserve"> and perspective presets one press at a time.</w:t>
      </w:r>
    </w:p>
    <w:p w:rsidR="535E73D9" w:rsidP="3A6BD8F6" w:rsidRDefault="535E73D9" w14:paraId="471D25B9" w14:textId="3083C3E3">
      <w:pPr>
        <w:pStyle w:val="Normal"/>
        <w:spacing w:line="480" w:lineRule="auto"/>
        <w:ind w:firstLine="720"/>
        <w:jc w:val="left"/>
      </w:pPr>
      <w:r w:rsidR="535E73D9">
        <w:rPr/>
        <w:t xml:space="preserve">Some custom functionality I made was a </w:t>
      </w:r>
      <w:r w:rsidR="535E73D9">
        <w:rPr/>
        <w:t>SceneObject</w:t>
      </w:r>
      <w:r w:rsidR="535E73D9">
        <w:rPr/>
        <w:t xml:space="preserve"> base class that all objects in the scene inherit from. The idea was that placing or moving an entire object like the mug or the laptop should only require changing one call in the scene manager, not hunting down every individual piece of mesh that makes up that object. Each derived class then has a Render method that takes a world position, scale, and rotation, and handles all the geometry from there.</w:t>
      </w:r>
    </w:p>
    <w:p w:rsidR="49E6F4F2" w:rsidP="3A6BD8F6" w:rsidRDefault="49E6F4F2" w14:paraId="5770D154" w14:textId="62D69E5F">
      <w:pPr>
        <w:pStyle w:val="Normal"/>
        <w:spacing w:line="480" w:lineRule="auto"/>
        <w:ind w:firstLine="720"/>
        <w:jc w:val="left"/>
      </w:pPr>
      <w:r w:rsidR="49E6F4F2">
        <w:rPr/>
        <w:t xml:space="preserve">The rotation system was the hardest part of making this work. I </w:t>
      </w:r>
      <w:r w:rsidR="49E6F4F2">
        <w:rPr/>
        <w:t>wrote</w:t>
      </w:r>
      <w:r w:rsidR="49E6F4F2">
        <w:rPr/>
        <w:t xml:space="preserve"> a helper method called </w:t>
      </w:r>
      <w:r w:rsidR="49E6F4F2">
        <w:rPr/>
        <w:t>ScaledOffset</w:t>
      </w:r>
      <w:r w:rsidR="49E6F4F2">
        <w:rPr/>
        <w:t xml:space="preserve"> that transforms a local offset through the object's current rotation matrix before applying it, so that parts of an object stay in the right position relative to each other even when the whole thing is rotated. Before I added this, I struggled with objects like the mug, where the handle would </w:t>
      </w:r>
      <w:r w:rsidR="49E6F4F2">
        <w:rPr/>
        <w:t>pretty much end</w:t>
      </w:r>
      <w:r w:rsidR="49E6F4F2">
        <w:rPr/>
        <w:t xml:space="preserve"> up floating on the wrong side. I also added an overload of </w:t>
      </w:r>
      <w:r w:rsidR="49E6F4F2">
        <w:rPr/>
        <w:t>SetTransformations</w:t>
      </w:r>
      <w:r w:rsidR="49E6F4F2">
        <w:rPr/>
        <w:t xml:space="preserve"> that accepts a precomputed rotation matrix, which I needed for parts like the slanted table legs where I had to compose multiple rotations together in a specific order.</w:t>
      </w:r>
    </w:p>
    <w:p w:rsidR="3CEC0525" w:rsidP="3A6BD8F6" w:rsidRDefault="3CEC0525" w14:paraId="70EA4867" w14:textId="47D3884C">
      <w:pPr>
        <w:pStyle w:val="Normal"/>
        <w:spacing w:line="480" w:lineRule="auto"/>
        <w:ind w:firstLine="720"/>
        <w:jc w:val="left"/>
      </w:pPr>
      <w:r w:rsidR="3CEC0525">
        <w:rPr/>
        <w:t xml:space="preserve">For the Laptop class I wrote a private helper method called </w:t>
      </w:r>
      <w:r w:rsidR="3CEC0525">
        <w:rPr/>
        <w:t>RenderKeyboard</w:t>
      </w:r>
      <w:r w:rsidR="3CEC0525">
        <w:rPr/>
        <w:t xml:space="preserve"> that handles drawing all six rows of keys separately from the rest of the laptop body. The keyboard has a lot of repeated </w:t>
      </w:r>
      <w:r w:rsidR="3CEC0525">
        <w:rPr/>
        <w:t>geometry</w:t>
      </w:r>
      <w:r w:rsidR="3CEC0525">
        <w:rPr/>
        <w:t xml:space="preserve"> so pulling it into its own method kept Render from becoming unreadable. For the Centerpiece class I wrote </w:t>
      </w:r>
      <w:r w:rsidR="3CEC0525">
        <w:rPr/>
        <w:t>RenderBranch</w:t>
      </w:r>
      <w:r w:rsidR="3CEC0525">
        <w:rPr/>
        <w:t xml:space="preserve"> and </w:t>
      </w:r>
      <w:r w:rsidR="3CEC0525">
        <w:rPr/>
        <w:t>RenderBranchWithBerry</w:t>
      </w:r>
      <w:r w:rsidR="3CEC0525">
        <w:rPr/>
        <w:t xml:space="preserve">. With </w:t>
      </w:r>
      <w:r w:rsidR="3CEC0525">
        <w:rPr/>
        <w:t>RenderBranchWithBerry</w:t>
      </w:r>
      <w:r w:rsidR="3CEC0525">
        <w:rPr/>
        <w:t xml:space="preserve"> I wanted the berry sphere to always land exactly at the tip of the branch no matter what angle or length I set it to, so I calculated the tip position by transforming a Y-axis offset through the branch rotation matrix. This made it a lot easier to adjust the plant arrangement without having to manually figure out where each </w:t>
      </w:r>
      <w:r w:rsidR="41453691">
        <w:rPr/>
        <w:t xml:space="preserve">cotton berry </w:t>
      </w:r>
      <w:r w:rsidR="3CEC0525">
        <w:rPr/>
        <w:t>should go.</w:t>
      </w:r>
    </w:p>
    <w:sectPr>
      <w:pgSz w:w="12240" w:h="15840" w:orient="portrait"/>
      <w:pgMar w:top="1440" w:right="1440" w:bottom="1440" w:left="1440" w:header="720" w:footer="720" w:gutter="0"/>
      <w:cols w:space="720"/>
      <w:docGrid w:linePitch="360"/>
      <w:titlePg w:val="1"/>
      <w:headerReference w:type="default" r:id="R2f8ad6f0b3dc435e"/>
      <w:headerReference w:type="first" r:id="Re3b4917f80c14d1a"/>
      <w:footerReference w:type="default" r:id="R300d5f1685b6400d"/>
      <w:footerReference w:type="first" r:id="R87b634bdcac143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6BD8F6" w:rsidTr="3A6BD8F6" w14:paraId="10EB08A6">
      <w:trPr>
        <w:trHeight w:val="300"/>
      </w:trPr>
      <w:tc>
        <w:tcPr>
          <w:tcW w:w="3120" w:type="dxa"/>
          <w:tcMar/>
        </w:tcPr>
        <w:p w:rsidR="3A6BD8F6" w:rsidP="3A6BD8F6" w:rsidRDefault="3A6BD8F6" w14:paraId="312C0B77" w14:textId="6E7D2DA7">
          <w:pPr>
            <w:pStyle w:val="Header"/>
            <w:bidi w:val="0"/>
            <w:ind w:left="-115"/>
            <w:jc w:val="left"/>
          </w:pPr>
        </w:p>
      </w:tc>
      <w:tc>
        <w:tcPr>
          <w:tcW w:w="3120" w:type="dxa"/>
          <w:tcMar/>
        </w:tcPr>
        <w:p w:rsidR="3A6BD8F6" w:rsidP="3A6BD8F6" w:rsidRDefault="3A6BD8F6" w14:paraId="2986D47A" w14:textId="500AD9F0">
          <w:pPr>
            <w:pStyle w:val="Header"/>
            <w:bidi w:val="0"/>
            <w:jc w:val="center"/>
          </w:pPr>
        </w:p>
      </w:tc>
      <w:tc>
        <w:tcPr>
          <w:tcW w:w="3120" w:type="dxa"/>
          <w:tcMar/>
        </w:tcPr>
        <w:p w:rsidR="3A6BD8F6" w:rsidP="3A6BD8F6" w:rsidRDefault="3A6BD8F6" w14:paraId="702B8522" w14:textId="073431B4">
          <w:pPr>
            <w:pStyle w:val="Header"/>
            <w:bidi w:val="0"/>
            <w:ind w:right="-115"/>
            <w:jc w:val="right"/>
          </w:pPr>
        </w:p>
      </w:tc>
    </w:tr>
  </w:tbl>
  <w:p w:rsidR="3A6BD8F6" w:rsidP="3A6BD8F6" w:rsidRDefault="3A6BD8F6" w14:paraId="72547CD8" w14:textId="731E71F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6BD8F6" w:rsidTr="3A6BD8F6" w14:paraId="44988703">
      <w:trPr>
        <w:trHeight w:val="300"/>
      </w:trPr>
      <w:tc>
        <w:tcPr>
          <w:tcW w:w="3120" w:type="dxa"/>
          <w:tcMar/>
        </w:tcPr>
        <w:p w:rsidR="3A6BD8F6" w:rsidP="3A6BD8F6" w:rsidRDefault="3A6BD8F6" w14:paraId="4EB9C4CF" w14:textId="65BE64C6">
          <w:pPr>
            <w:pStyle w:val="Header"/>
            <w:bidi w:val="0"/>
            <w:ind w:left="-115"/>
            <w:jc w:val="left"/>
          </w:pPr>
        </w:p>
      </w:tc>
      <w:tc>
        <w:tcPr>
          <w:tcW w:w="3120" w:type="dxa"/>
          <w:tcMar/>
        </w:tcPr>
        <w:p w:rsidR="3A6BD8F6" w:rsidP="3A6BD8F6" w:rsidRDefault="3A6BD8F6" w14:paraId="69F483A3" w14:textId="68573BAD">
          <w:pPr>
            <w:pStyle w:val="Header"/>
            <w:bidi w:val="0"/>
            <w:jc w:val="center"/>
          </w:pPr>
        </w:p>
      </w:tc>
      <w:tc>
        <w:tcPr>
          <w:tcW w:w="3120" w:type="dxa"/>
          <w:tcMar/>
        </w:tcPr>
        <w:p w:rsidR="3A6BD8F6" w:rsidP="3A6BD8F6" w:rsidRDefault="3A6BD8F6" w14:paraId="628EE78C" w14:textId="127AEF92">
          <w:pPr>
            <w:pStyle w:val="Header"/>
            <w:bidi w:val="0"/>
            <w:ind w:right="-115"/>
            <w:jc w:val="right"/>
          </w:pPr>
        </w:p>
      </w:tc>
    </w:tr>
  </w:tbl>
  <w:p w:rsidR="3A6BD8F6" w:rsidP="3A6BD8F6" w:rsidRDefault="3A6BD8F6" w14:paraId="12A87438" w14:textId="44307099">
    <w:pPr>
      <w:pStyle w:val="Footer"/>
      <w:bidi w:val="0"/>
    </w:pPr>
  </w:p>
</w:ftr>
</file>

<file path=word/header.xml><?xml version="1.0" encoding="utf-8"?>
<w:hdr xmlns:w14="http://schemas.microsoft.com/office/word/2010/wordml" xmlns:w="http://schemas.openxmlformats.org/wordprocessingml/2006/main">
  <w:p w:rsidR="3A6BD8F6" w:rsidP="3A6BD8F6" w:rsidRDefault="3A6BD8F6" w14:paraId="4EB53F90" w14:textId="30396BD4">
    <w:pPr>
      <w:pStyle w:val="Header"/>
      <w:jc w:val="right"/>
    </w:pPr>
    <w:r>
      <w:fldChar w:fldCharType="begin"/>
    </w:r>
    <w:r>
      <w:instrText xml:space="preserve">PAGE</w:instrText>
    </w:r>
    <w:r>
      <w:fldChar w:fldCharType="separate"/>
    </w:r>
    <w:r>
      <w:fldChar w:fldCharType="end"/>
    </w:r>
  </w:p>
  <w:tbl>
    <w:tblPr>
      <w:tblStyle w:val="TableNormal"/>
      <w:bidiVisual w:val="0"/>
      <w:tblW w:w="0" w:type="auto"/>
      <w:tblLook w:val="06A0" w:firstRow="1" w:lastRow="0" w:firstColumn="1" w:lastColumn="0" w:noHBand="1" w:noVBand="1"/>
    </w:tblPr>
    <w:tblGrid>
      <w:gridCol w:w="3120"/>
      <w:gridCol w:w="3120"/>
    </w:tblGrid>
    <w:tr w:rsidR="3A6BD8F6" w:rsidTr="3A6BD8F6" w14:paraId="4472D9B3">
      <w:trPr>
        <w:trHeight w:val="300"/>
      </w:trPr>
      <w:tc>
        <w:tcPr>
          <w:tcW w:w="3120" w:type="dxa"/>
          <w:tcMar/>
        </w:tcPr>
        <w:p w:rsidR="3A6BD8F6" w:rsidP="3A6BD8F6" w:rsidRDefault="3A6BD8F6" w14:paraId="65A88646" w14:textId="578D0DBC">
          <w:pPr>
            <w:pStyle w:val="Header"/>
            <w:bidi w:val="0"/>
            <w:jc w:val="center"/>
          </w:pPr>
        </w:p>
      </w:tc>
      <w:tc>
        <w:tcPr>
          <w:tcW w:w="3120" w:type="dxa"/>
          <w:tcMar/>
        </w:tcPr>
        <w:p w:rsidR="3A6BD8F6" w:rsidP="3A6BD8F6" w:rsidRDefault="3A6BD8F6" w14:paraId="3595602E" w14:textId="5F001FF9">
          <w:pPr>
            <w:pStyle w:val="Header"/>
            <w:bidi w:val="0"/>
            <w:ind w:right="-115"/>
            <w:jc w:val="right"/>
          </w:pPr>
        </w:p>
      </w:tc>
    </w:tr>
  </w:tbl>
  <w:p w:rsidR="3A6BD8F6" w:rsidP="3A6BD8F6" w:rsidRDefault="3A6BD8F6" w14:paraId="6965F4D1" w14:textId="7996C74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6BD8F6" w:rsidTr="3A6BD8F6" w14:paraId="6E6F74CF">
      <w:trPr>
        <w:trHeight w:val="300"/>
      </w:trPr>
      <w:tc>
        <w:tcPr>
          <w:tcW w:w="3120" w:type="dxa"/>
          <w:tcMar/>
        </w:tcPr>
        <w:p w:rsidR="3A6BD8F6" w:rsidP="3A6BD8F6" w:rsidRDefault="3A6BD8F6" w14:paraId="27024916" w14:textId="7C376DEB">
          <w:pPr>
            <w:pStyle w:val="Header"/>
            <w:bidi w:val="0"/>
            <w:ind w:left="-115"/>
            <w:jc w:val="left"/>
          </w:pPr>
          <w:r w:rsidR="3A6BD8F6">
            <w:rPr/>
            <w:t>Joshua Hernandez</w:t>
          </w:r>
        </w:p>
        <w:p w:rsidR="3A6BD8F6" w:rsidP="3A6BD8F6" w:rsidRDefault="3A6BD8F6" w14:paraId="0529A5BB" w14:textId="76F95438">
          <w:pPr>
            <w:pStyle w:val="Header"/>
            <w:bidi w:val="0"/>
            <w:ind w:left="-115"/>
            <w:jc w:val="left"/>
          </w:pPr>
          <w:r w:rsidR="3A6BD8F6">
            <w:rPr/>
            <w:t>CS 330</w:t>
          </w:r>
        </w:p>
        <w:p w:rsidR="3A6BD8F6" w:rsidP="3A6BD8F6" w:rsidRDefault="3A6BD8F6" w14:paraId="22DE4E40" w14:textId="3AE526D1">
          <w:pPr>
            <w:pStyle w:val="Header"/>
            <w:bidi w:val="0"/>
            <w:ind w:left="-115"/>
            <w:jc w:val="left"/>
          </w:pPr>
          <w:r w:rsidR="3A6BD8F6">
            <w:rPr/>
            <w:t>Professor Diesch</w:t>
          </w:r>
        </w:p>
      </w:tc>
      <w:tc>
        <w:tcPr>
          <w:tcW w:w="3120" w:type="dxa"/>
          <w:tcMar/>
        </w:tcPr>
        <w:p w:rsidR="3A6BD8F6" w:rsidP="3A6BD8F6" w:rsidRDefault="3A6BD8F6" w14:paraId="17A61D30" w14:textId="42BBCB93">
          <w:pPr>
            <w:pStyle w:val="Header"/>
            <w:bidi w:val="0"/>
            <w:jc w:val="center"/>
          </w:pPr>
        </w:p>
      </w:tc>
      <w:tc>
        <w:tcPr>
          <w:tcW w:w="3120" w:type="dxa"/>
          <w:tcMar/>
        </w:tcPr>
        <w:p w:rsidR="3A6BD8F6" w:rsidP="3A6BD8F6" w:rsidRDefault="3A6BD8F6" w14:paraId="3DF2F228" w14:textId="14C85A79">
          <w:pPr>
            <w:pStyle w:val="Header"/>
            <w:bidi w:val="0"/>
            <w:ind w:right="-115"/>
            <w:jc w:val="right"/>
          </w:pPr>
        </w:p>
      </w:tc>
    </w:tr>
  </w:tbl>
  <w:p w:rsidR="3A6BD8F6" w:rsidP="3A6BD8F6" w:rsidRDefault="3A6BD8F6" w14:paraId="08E95033" w14:textId="47EDBE18">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D5F41D"/>
    <w:rsid w:val="01CEBCB9"/>
    <w:rsid w:val="039CEC19"/>
    <w:rsid w:val="0DE73939"/>
    <w:rsid w:val="11564AC6"/>
    <w:rsid w:val="122E7942"/>
    <w:rsid w:val="153542BA"/>
    <w:rsid w:val="186CD1DA"/>
    <w:rsid w:val="1902E8A4"/>
    <w:rsid w:val="1FEE3644"/>
    <w:rsid w:val="200E8A1B"/>
    <w:rsid w:val="2017794E"/>
    <w:rsid w:val="249F1842"/>
    <w:rsid w:val="25DD5EA7"/>
    <w:rsid w:val="26C3B5F2"/>
    <w:rsid w:val="28EEE038"/>
    <w:rsid w:val="290F91AF"/>
    <w:rsid w:val="2AB30EC0"/>
    <w:rsid w:val="3573B218"/>
    <w:rsid w:val="3A6019D0"/>
    <w:rsid w:val="3A6BD8F6"/>
    <w:rsid w:val="3CEC0525"/>
    <w:rsid w:val="41453691"/>
    <w:rsid w:val="45B0E328"/>
    <w:rsid w:val="48834BC9"/>
    <w:rsid w:val="49E6F4F2"/>
    <w:rsid w:val="4EE46A34"/>
    <w:rsid w:val="4F040ED8"/>
    <w:rsid w:val="50C3BB16"/>
    <w:rsid w:val="513021BA"/>
    <w:rsid w:val="51780E59"/>
    <w:rsid w:val="5291692D"/>
    <w:rsid w:val="535E73D9"/>
    <w:rsid w:val="58B8986E"/>
    <w:rsid w:val="5A0771C4"/>
    <w:rsid w:val="5B4BFBC3"/>
    <w:rsid w:val="5DD5F41D"/>
    <w:rsid w:val="5FDB4886"/>
    <w:rsid w:val="61A65ED5"/>
    <w:rsid w:val="65EBE8DA"/>
    <w:rsid w:val="68113226"/>
    <w:rsid w:val="6DA24453"/>
    <w:rsid w:val="74371B2A"/>
    <w:rsid w:val="75728E1D"/>
    <w:rsid w:val="75A1105D"/>
    <w:rsid w:val="762BC92C"/>
    <w:rsid w:val="76499B0D"/>
    <w:rsid w:val="7AA726B3"/>
    <w:rsid w:val="7B2026F5"/>
    <w:rsid w:val="7D11C0E1"/>
    <w:rsid w:val="7E181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F41D"/>
  <w15:chartTrackingRefBased/>
  <w15:docId w15:val="{78421652-D2D8-4CFA-B1BA-CCBD0B56D9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A6BD8F6"/>
    <w:pPr>
      <w:tabs>
        <w:tab w:val="center" w:leader="none" w:pos="4680"/>
        <w:tab w:val="right" w:leader="none" w:pos="9360"/>
      </w:tabs>
      <w:spacing w:after="0" w:line="240" w:lineRule="auto"/>
    </w:pPr>
  </w:style>
  <w:style w:type="paragraph" w:styleId="Footer">
    <w:uiPriority w:val="99"/>
    <w:name w:val="footer"/>
    <w:basedOn w:val="Normal"/>
    <w:unhideWhenUsed/>
    <w:rsid w:val="3A6BD8F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f8ad6f0b3dc435e" /><Relationship Type="http://schemas.openxmlformats.org/officeDocument/2006/relationships/header" Target="header2.xml" Id="Re3b4917f80c14d1a" /><Relationship Type="http://schemas.openxmlformats.org/officeDocument/2006/relationships/footer" Target="footer.xml" Id="R300d5f1685b6400d" /><Relationship Type="http://schemas.openxmlformats.org/officeDocument/2006/relationships/footer" Target="footer2.xml" Id="R87b634bdcac143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2026-03-07T00:52:40.2233572Z</dcterms:created>
  <dcterms:modified xsi:type="dcterms:W3CDTF">2026-03-07T02:19:15.5659634Z</dcterms:modified>
  <dc:creator>Joshua Hernandez</dc:creator>
  <lastModifiedBy>Joshua Hernandez</lastModifiedBy>
</coreProperties>
</file>