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8F" w:rsidRPr="0090558F" w:rsidRDefault="0090558F" w:rsidP="0090558F">
      <w:pPr>
        <w:jc w:val="center"/>
        <w:rPr>
          <w:b/>
          <w:lang w:val="es-ES"/>
        </w:rPr>
      </w:pPr>
      <w:r w:rsidRPr="0090558F">
        <w:rPr>
          <w:b/>
          <w:lang w:val="es-ES"/>
        </w:rPr>
        <w:t>Artículo de Opinión sobre la película:</w:t>
      </w:r>
    </w:p>
    <w:p w:rsidR="008652AF" w:rsidRDefault="0090558F" w:rsidP="0090558F">
      <w:pPr>
        <w:jc w:val="center"/>
        <w:rPr>
          <w:b/>
          <w:lang w:val="es-ES"/>
        </w:rPr>
      </w:pPr>
      <w:r w:rsidRPr="0090558F">
        <w:rPr>
          <w:b/>
          <w:lang w:val="es-ES"/>
        </w:rPr>
        <w:t>7500: Avión Secuestrado</w:t>
      </w:r>
    </w:p>
    <w:p w:rsidR="0090558F" w:rsidRDefault="0090558F" w:rsidP="0090558F">
      <w:pPr>
        <w:jc w:val="center"/>
        <w:rPr>
          <w:b/>
          <w:lang w:val="es-ES"/>
        </w:rPr>
      </w:pPr>
    </w:p>
    <w:p w:rsidR="0090558F" w:rsidRDefault="0090558F" w:rsidP="0090558F">
      <w:pPr>
        <w:jc w:val="both"/>
        <w:rPr>
          <w:lang w:val="es-ES"/>
        </w:rPr>
      </w:pPr>
      <w:r w:rsidRPr="0090558F">
        <w:rPr>
          <w:lang w:val="es-ES"/>
        </w:rPr>
        <w:t>El comportamiento humano radica en el hecho que la imitación está presente y posee mucha relevancia ya que desde nuestra primera infancia se fomenta el imitar como una manera de aprender, así se aprende a hablar, caminar entre otras cosas; de esta manera muchos individuos prácticamente adoptan la personalidad de otra persona, por lo cual las personas deben tener cuidado en su forma de actuar, ya que los infantes siempre tienen en mente ser como su “héroe” es decir a quien admiran (papá, mamá o las personas que lo cuidan).</w:t>
      </w:r>
    </w:p>
    <w:p w:rsidR="0090558F" w:rsidRDefault="0090558F" w:rsidP="0090558F">
      <w:pPr>
        <w:jc w:val="both"/>
        <w:rPr>
          <w:lang w:val="es-ES"/>
        </w:rPr>
      </w:pPr>
      <w:r w:rsidRPr="0090558F">
        <w:rPr>
          <w:lang w:val="es-ES"/>
        </w:rPr>
        <w:t>El comportamiento humano, cae dentro del rango de lo que es visto como lo común, lo inusual, lo aceptable y por fuera de los límites aceptables.</w:t>
      </w:r>
    </w:p>
    <w:p w:rsidR="0090558F" w:rsidRDefault="0090558F" w:rsidP="0090558F">
      <w:pPr>
        <w:jc w:val="both"/>
        <w:rPr>
          <w:lang w:val="es-ES"/>
        </w:rPr>
      </w:pPr>
      <w:r w:rsidRPr="0090558F">
        <w:rPr>
          <w:lang w:val="es-ES"/>
        </w:rPr>
        <w:t xml:space="preserve">La Película: </w:t>
      </w:r>
      <w:r w:rsidRPr="0090558F">
        <w:rPr>
          <w:b/>
          <w:lang w:val="es-ES"/>
        </w:rPr>
        <w:t>7500: Avión Secuestrado</w:t>
      </w:r>
      <w:r w:rsidRPr="0090558F">
        <w:rPr>
          <w:lang w:val="es-ES"/>
        </w:rPr>
        <w:t>, cuenta la historia de un piloto de avión que, encerrado en su cabina, intenta salvar a los pasajeros del intento de secuestro de u</w:t>
      </w:r>
      <w:bookmarkStart w:id="0" w:name="_GoBack"/>
      <w:bookmarkEnd w:id="0"/>
      <w:r w:rsidRPr="0090558F">
        <w:rPr>
          <w:lang w:val="es-ES"/>
        </w:rPr>
        <w:t>nos terroristas islámicos.</w:t>
      </w:r>
    </w:p>
    <w:p w:rsidR="0090558F" w:rsidRDefault="0090558F" w:rsidP="0090558F">
      <w:pPr>
        <w:jc w:val="both"/>
        <w:rPr>
          <w:lang w:val="es-ES"/>
        </w:rPr>
      </w:pPr>
      <w:r w:rsidRPr="0090558F">
        <w:rPr>
          <w:lang w:val="es-ES"/>
        </w:rPr>
        <w:t>Lo primero que vemos en la película son imágenes de seguridad del aeropuerto, lugares comunes que todos hemos transitado, del primer control de seguridad hasta la cola de embarque. Las cámaras nos remarcan a quién deberíamos mirar, esos personajes aún anónimos que se convertirán en los villanos de la historia. Se observa mucha calma, transmitiendo la idea de que las amenazas a veces pasan inadvertidas aún con todo un aparato de seguridad preparado para actuar. Hay una sensación de peligro muy marcada, de tensión silenciosa que nos provocan esas imágenes sin color ni sonido que volverán a ser parte de la narrativa en la cámara de seguridad de la cabina del avión</w:t>
      </w:r>
    </w:p>
    <w:p w:rsidR="0090558F" w:rsidRDefault="0090558F" w:rsidP="0090558F">
      <w:pPr>
        <w:jc w:val="both"/>
        <w:rPr>
          <w:lang w:val="es-ES"/>
        </w:rPr>
      </w:pPr>
      <w:r w:rsidRPr="0090558F">
        <w:rPr>
          <w:b/>
          <w:lang w:val="es-ES"/>
        </w:rPr>
        <w:t>En sociología</w:t>
      </w:r>
      <w:r w:rsidRPr="0090558F">
        <w:rPr>
          <w:lang w:val="es-ES"/>
        </w:rPr>
        <w:t xml:space="preserve"> el comportamiento es considerado como vacío de significado, no dirigido a otro sujeto y por lo tanto una acción esencialmente humana. encontramos con frecuencia un trabajo detallado sobre los motivos de la acción:</w:t>
      </w:r>
    </w:p>
    <w:p w:rsidR="0090558F" w:rsidRDefault="0090558F" w:rsidP="0090558F">
      <w:pPr>
        <w:jc w:val="both"/>
        <w:rPr>
          <w:lang w:val="es-ES"/>
        </w:rPr>
      </w:pPr>
      <w:r w:rsidRPr="0090558F">
        <w:rPr>
          <w:lang w:val="es-ES"/>
        </w:rPr>
        <w:t xml:space="preserve">“Según nos representemos a la sociedad en un aspecto o en el otro (como algo que se nos impone, o como algo que amamos), se nos aparecerá como un poder que nos impone la ley o como un ser amado al que nos entregamos; y, según si nuestra acción está determinada por una u otra de estas representaciones, actuaremos por respeto al deber o por amor del bien [...]. Para hablar con rigor, nunca actuamos completamente por puro deber, ni completamente por puro amor al ideal; en la práctica, uno de estos sentimientos acompaña siempre al otro, al menos como auxiliar y complemento. Hay pocos hombres, si existe alguno, que puedan cumplir con su deber porque es el deber, sin tener al menos una consciencia oscura de que el acto prescrito es bueno en algún sentido; en una palabra, sin ser proclives a ellos por alguna inclinación natural de su sensibilidad”. De acuerdo a </w:t>
      </w:r>
      <w:proofErr w:type="spellStart"/>
      <w:r w:rsidRPr="0090558F">
        <w:rPr>
          <w:lang w:val="es-ES"/>
        </w:rPr>
        <w:t>Émile</w:t>
      </w:r>
      <w:proofErr w:type="spellEnd"/>
      <w:r w:rsidRPr="0090558F">
        <w:rPr>
          <w:lang w:val="es-ES"/>
        </w:rPr>
        <w:t xml:space="preserve"> Durkheim, “Teoría Sociológica de la acción” (p. 72-73).</w:t>
      </w: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r w:rsidRPr="0090558F">
        <w:rPr>
          <w:lang w:val="es-ES"/>
        </w:rPr>
        <w:lastRenderedPageBreak/>
        <w:t>Tras esta introducción, saltamos directamente a dicha cabina, de donde no saldremos en todo lo que queda de película, y un comentario capta nuestra atención: la aeromoza le dice a su pareja que tienen que buscar una nueva guardería para su hijo porque les han rechazado en la que querían. Él le recuerda que la otra que visitaron no estaba tan mal. "Prefiero que haya más niños alemanes", dice ella, y su mirada nos deja claro a qué</w:t>
      </w:r>
      <w:r>
        <w:rPr>
          <w:lang w:val="es-ES"/>
        </w:rPr>
        <w:t xml:space="preserve"> </w:t>
      </w:r>
      <w:r w:rsidRPr="0090558F">
        <w:rPr>
          <w:lang w:val="es-ES"/>
        </w:rPr>
        <w:t>se refiere: no quiere que su hijo se junte demasiado con la amplia población musulmana. No lo explicita, pero la película nos ha predispuesto a entenderlo así. Esta sucesión de imágenes y eventos nos dejan entrever una reflexión que se va hilvanando: un clima de miedo irracional contra toda una comunidad. Pronto veremos que cumplen las expectativas de quienes les rodean: sí, son terroristas y querrán tomar el avión. Y en ese inicio de la acción de la historia es cuando “7500” sentencia sus buenas ideas.</w:t>
      </w:r>
    </w:p>
    <w:p w:rsidR="0090558F" w:rsidRDefault="0090558F" w:rsidP="0090558F">
      <w:pPr>
        <w:jc w:val="both"/>
        <w:rPr>
          <w:lang w:val="es-ES"/>
        </w:rPr>
      </w:pPr>
      <w:r w:rsidRPr="0090558F">
        <w:rPr>
          <w:lang w:val="es-ES"/>
        </w:rPr>
        <w:t>En psicología: se explica el poder de la persuasión.</w:t>
      </w:r>
    </w:p>
    <w:p w:rsidR="0090558F" w:rsidRDefault="0090558F" w:rsidP="0090558F">
      <w:pPr>
        <w:jc w:val="both"/>
        <w:rPr>
          <w:lang w:val="es-ES"/>
        </w:rPr>
      </w:pPr>
      <w:r w:rsidRPr="0090558F">
        <w:rPr>
          <w:lang w:val="es-ES"/>
        </w:rPr>
        <w:t xml:space="preserve"> “Son 6 principios fundamentales que causan el cambio: reciprocidad, compromiso y consistencia, prueba social, apreciación, autoridad y escasez. </w:t>
      </w:r>
    </w:p>
    <w:p w:rsidR="0090558F" w:rsidRDefault="0090558F" w:rsidP="0090558F">
      <w:pPr>
        <w:jc w:val="both"/>
        <w:rPr>
          <w:lang w:val="es-ES"/>
        </w:rPr>
      </w:pPr>
      <w:r w:rsidRPr="0090558F">
        <w:rPr>
          <w:lang w:val="es-ES"/>
        </w:rPr>
        <w:t xml:space="preserve">Todos los días, desde mozos a consultores practican estos principios para decir que sí a lo que ellos quieren. Todo se basa en encontrar un patrón de pensamiento y trabajar para cambiarlo. Quien tiene percepción aguda identifica esto sin darse cuenta”. Robert B. </w:t>
      </w:r>
      <w:proofErr w:type="spellStart"/>
      <w:r w:rsidRPr="0090558F">
        <w:rPr>
          <w:lang w:val="es-ES"/>
        </w:rPr>
        <w:t>Cialdini</w:t>
      </w:r>
      <w:proofErr w:type="spellEnd"/>
      <w:r w:rsidRPr="0090558F">
        <w:rPr>
          <w:lang w:val="es-ES"/>
        </w:rPr>
        <w:t>, Las armas de la persuasión (p. 5 y 6)</w:t>
      </w:r>
    </w:p>
    <w:p w:rsidR="0090558F" w:rsidRPr="0090558F" w:rsidRDefault="0090558F" w:rsidP="0090558F">
      <w:pPr>
        <w:jc w:val="both"/>
        <w:rPr>
          <w:lang w:val="es-ES"/>
        </w:rPr>
      </w:pPr>
      <w:r w:rsidRPr="0090558F">
        <w:rPr>
          <w:lang w:val="es-ES"/>
        </w:rPr>
        <w:t xml:space="preserve"> Finalmente, esa reflexión que podíamos entrever al principio, jugando con el formato de vigilancia y los prejuicios sociales, acaba cayendo por su propio peso cuando nos damos cuenta de que “7500” es, en realidad, parte del problema. Una película que no se basa en ningún caso real, sino que simplemente recoge las experiencias pasadas para construir una historia que hemos visto otras veces mejor contada y con más peso emocional.</w:t>
      </w:r>
    </w:p>
    <w:p w:rsidR="0090558F" w:rsidRDefault="0090558F" w:rsidP="0090558F">
      <w:pPr>
        <w:jc w:val="both"/>
        <w:rPr>
          <w:b/>
        </w:rPr>
      </w:pPr>
      <w:proofErr w:type="spellStart"/>
      <w:r w:rsidRPr="0090558F">
        <w:rPr>
          <w:b/>
        </w:rPr>
        <w:t>En</w:t>
      </w:r>
      <w:proofErr w:type="spellEnd"/>
      <w:r w:rsidRPr="0090558F">
        <w:rPr>
          <w:b/>
        </w:rPr>
        <w:t xml:space="preserve"> </w:t>
      </w:r>
      <w:proofErr w:type="spellStart"/>
      <w:r w:rsidRPr="0090558F">
        <w:rPr>
          <w:b/>
        </w:rPr>
        <w:t>criminología</w:t>
      </w:r>
      <w:proofErr w:type="spellEnd"/>
      <w:r w:rsidRPr="0090558F">
        <w:rPr>
          <w:b/>
        </w:rPr>
        <w:t>:</w:t>
      </w:r>
    </w:p>
    <w:p w:rsidR="0090558F" w:rsidRDefault="0090558F" w:rsidP="0090558F">
      <w:pPr>
        <w:jc w:val="both"/>
        <w:rPr>
          <w:lang w:val="es-ES"/>
        </w:rPr>
      </w:pPr>
      <w:r w:rsidRPr="0090558F">
        <w:rPr>
          <w:lang w:val="es-ES"/>
        </w:rPr>
        <w:t xml:space="preserve">“La función ejecutiva (FE) es un amplio constructo que remite a procesos cognitivos de orden superior que gobiernan comportamientos guiados por objetivos y respuestas adaptativas a situaciones nuevas, complejas o ambiguas. Hay consenso general de que existen tres núcleos básicos de </w:t>
      </w:r>
      <w:proofErr w:type="spellStart"/>
      <w:r w:rsidRPr="0090558F">
        <w:rPr>
          <w:lang w:val="es-ES"/>
        </w:rPr>
        <w:t>FEs</w:t>
      </w:r>
      <w:proofErr w:type="spellEnd"/>
      <w:r w:rsidRPr="0090558F">
        <w:rPr>
          <w:lang w:val="es-ES"/>
        </w:rPr>
        <w:t xml:space="preserve">: Control Inhibitorio; Memoria de Trabajo; Flexibilidad Cognitiva. De esos núcleos derivan una serie de </w:t>
      </w:r>
      <w:proofErr w:type="spellStart"/>
      <w:r w:rsidRPr="0090558F">
        <w:rPr>
          <w:lang w:val="es-ES"/>
        </w:rPr>
        <w:t>subfunciones</w:t>
      </w:r>
      <w:proofErr w:type="spellEnd"/>
      <w:r w:rsidRPr="0090558F">
        <w:rPr>
          <w:lang w:val="es-ES"/>
        </w:rPr>
        <w:t xml:space="preserve"> necesarias a la autorregulación emocional y comportamental apropiada a la ejecución de tareas cotidianas”. Francisco J. Castro Toledo, La criminología que viene (p.27).</w:t>
      </w:r>
    </w:p>
    <w:p w:rsidR="0090558F" w:rsidRDefault="0090558F" w:rsidP="0090558F">
      <w:pPr>
        <w:jc w:val="both"/>
        <w:rPr>
          <w:lang w:val="es-ES"/>
        </w:rPr>
      </w:pPr>
      <w:r w:rsidRPr="0090558F">
        <w:rPr>
          <w:lang w:val="es-ES"/>
        </w:rPr>
        <w:t xml:space="preserve"> Como una opinión personal pienso que, si tuviéramos que nombrar a una de las industrias que sufre la mayor cantidad de tabúes populares, tranquilamente podríamos mencionar a la aviación civil como su principal exponente, donde se combinan el miedo y los. </w:t>
      </w:r>
    </w:p>
    <w:p w:rsidR="0090558F" w:rsidRPr="0090558F" w:rsidRDefault="0090558F" w:rsidP="0090558F">
      <w:pPr>
        <w:jc w:val="both"/>
        <w:rPr>
          <w:b/>
          <w:lang w:val="es-ES"/>
        </w:rPr>
      </w:pPr>
      <w:r w:rsidRPr="0090558F">
        <w:rPr>
          <w:lang w:val="es-ES"/>
        </w:rPr>
        <w:t xml:space="preserve">Felizmente, la aviación comercial de a poco, se ha convertido en una de las actividades más seguras y reguladas del mundo, donde el margen de error es reducido casi a cero. Sin embargo, el cine no ha contribuido a mitigar los temores generados por el hecho de encontrarse dentro de un avión, volando a miles de metros de altura, por el contrario, se ha valido de esos miedos para construir algunas de las ficciones cinematográficas más conocidas. Y por supuesto, si bien ya habían ocurrido eventos con aviones secuestrados, como los atentados a las Torres Gemelas de 2001, estos fueron un antes y un después, tanto para la industria aeronáutica como para la cinematográfica. Tal fue el </w:t>
      </w:r>
      <w:r w:rsidRPr="0090558F">
        <w:rPr>
          <w:lang w:val="es-ES"/>
        </w:rPr>
        <w:lastRenderedPageBreak/>
        <w:t xml:space="preserve">impacto de un evento de tal magnitud y tal es la confusión que se ha creado al respecto que hemos normalizado completamente la figura de un grupo de musulmanes secuestrando un avión de pasajeros, un evento muy trillado sobre el que se apoya </w:t>
      </w:r>
      <w:r w:rsidRPr="0090558F">
        <w:rPr>
          <w:b/>
          <w:lang w:val="es-ES"/>
        </w:rPr>
        <w:t>7500, avión secuestrado</w:t>
      </w:r>
      <w:r w:rsidRPr="0090558F">
        <w:rPr>
          <w:lang w:val="es-ES"/>
        </w:rPr>
        <w:t>, una película que la recomiendo para analizar los diversos tipos del comportamiento humano</w:t>
      </w:r>
      <w:r>
        <w:rPr>
          <w:lang w:val="es-ES"/>
        </w:rPr>
        <w:t>.</w:t>
      </w: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Default="0090558F" w:rsidP="0090558F">
      <w:pPr>
        <w:jc w:val="both"/>
        <w:rPr>
          <w:lang w:val="es-ES"/>
        </w:rPr>
      </w:pPr>
    </w:p>
    <w:p w:rsidR="0090558F" w:rsidRPr="0090558F" w:rsidRDefault="0090558F" w:rsidP="0090558F">
      <w:pPr>
        <w:jc w:val="both"/>
        <w:rPr>
          <w:b/>
          <w:lang w:val="es-ES"/>
        </w:rPr>
      </w:pPr>
    </w:p>
    <w:sectPr w:rsidR="0090558F" w:rsidRPr="00905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58F"/>
    <w:rsid w:val="00424B9B"/>
    <w:rsid w:val="00657AA0"/>
    <w:rsid w:val="00684871"/>
    <w:rsid w:val="0090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2A7B"/>
  <w15:chartTrackingRefBased/>
  <w15:docId w15:val="{6086D6D3-C59A-436B-817E-10B8C0A7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977</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Admsvp</dc:creator>
  <cp:keywords/>
  <dc:description/>
  <cp:lastModifiedBy>Admsvp</cp:lastModifiedBy>
  <cp:revision>2</cp:revision>
  <dcterms:created xsi:type="dcterms:W3CDTF">2021-10-31T03:38:00Z</dcterms:created>
  <dcterms:modified xsi:type="dcterms:W3CDTF">2021-10-31T03:38:00Z</dcterms:modified>
</cp:coreProperties>
</file>