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B74" w:rsidRDefault="000112BA" w:rsidP="000112BA">
      <w:pPr>
        <w:pStyle w:val="a3"/>
        <w:numPr>
          <w:ilvl w:val="0"/>
          <w:numId w:val="1"/>
        </w:numPr>
        <w:ind w:firstLineChars="0"/>
      </w:pPr>
      <w:r>
        <w:rPr>
          <w:rFonts w:hint="eastAsia"/>
        </w:rPr>
        <w:t>马克思主义的鲜明特征</w:t>
      </w:r>
    </w:p>
    <w:p w:rsidR="000112BA" w:rsidRDefault="00E868BE" w:rsidP="00545226">
      <w:r>
        <w:rPr>
          <w:rFonts w:hint="eastAsia"/>
        </w:rPr>
        <w:t>马克思主义具有鲜明的</w:t>
      </w:r>
      <w:r w:rsidRPr="00CE3B16">
        <w:rPr>
          <w:rFonts w:hint="eastAsia"/>
          <w:highlight w:val="yellow"/>
        </w:rPr>
        <w:t>科学性、革命性、实践性、人民性和发展性</w:t>
      </w:r>
      <w:r>
        <w:rPr>
          <w:rFonts w:hint="eastAsia"/>
        </w:rPr>
        <w:t>事物特征。</w:t>
      </w:r>
    </w:p>
    <w:p w:rsidR="00545226" w:rsidRDefault="00545226" w:rsidP="00545226">
      <w:r>
        <w:rPr>
          <w:rFonts w:hint="eastAsia"/>
        </w:rPr>
        <w:t>哲学是系统化</w:t>
      </w:r>
      <w:r w:rsidR="00987C06">
        <w:rPr>
          <w:rFonts w:hint="eastAsia"/>
        </w:rPr>
        <w:t>，</w:t>
      </w:r>
      <w:r>
        <w:rPr>
          <w:rFonts w:hint="eastAsia"/>
        </w:rPr>
        <w:t>理论化的世界观</w:t>
      </w:r>
      <w:r w:rsidR="00987C06">
        <w:rPr>
          <w:rFonts w:hint="eastAsia"/>
        </w:rPr>
        <w:t>，是对自然知识、社会知识和思维知识的概括和总结。</w:t>
      </w:r>
    </w:p>
    <w:p w:rsidR="00987C06" w:rsidRDefault="00987C06" w:rsidP="00545226">
      <w:r>
        <w:rPr>
          <w:rFonts w:hint="eastAsia"/>
        </w:rPr>
        <w:t>人类的一切活动归纳起来无非是两活动：认识世界和改造世界</w:t>
      </w:r>
    </w:p>
    <w:p w:rsidR="00987C06" w:rsidRDefault="00987C06" w:rsidP="00987C06">
      <w:pPr>
        <w:pStyle w:val="a3"/>
        <w:numPr>
          <w:ilvl w:val="0"/>
          <w:numId w:val="1"/>
        </w:numPr>
        <w:ind w:firstLineChars="0"/>
      </w:pPr>
      <w:r>
        <w:rPr>
          <w:rFonts w:hint="eastAsia"/>
        </w:rPr>
        <w:t>物质及其存在形态</w:t>
      </w:r>
    </w:p>
    <w:p w:rsidR="00987C06" w:rsidRDefault="00987C06" w:rsidP="00987C06">
      <w:pPr>
        <w:pStyle w:val="a3"/>
        <w:ind w:left="420" w:firstLineChars="0" w:firstLine="0"/>
      </w:pPr>
      <w:r>
        <w:rPr>
          <w:rFonts w:hint="eastAsia"/>
        </w:rPr>
        <w:t>世界是物质的世界，对物质的正确理解是我们认识和把握世界本质和规律的前提。</w:t>
      </w:r>
    </w:p>
    <w:p w:rsidR="00987C06" w:rsidRDefault="00987C06" w:rsidP="00987C06">
      <w:pPr>
        <w:pStyle w:val="a3"/>
        <w:ind w:left="420" w:firstLineChars="0" w:firstLine="0"/>
      </w:pPr>
      <w:r>
        <w:rPr>
          <w:rFonts w:hint="eastAsia"/>
        </w:rPr>
        <w:t>一切唯物主义哲学都是从这一前提出发，把物质范畴作为自己的理论基石。</w:t>
      </w:r>
    </w:p>
    <w:p w:rsidR="00987C06" w:rsidRDefault="00987C06" w:rsidP="00987C06">
      <w:pPr>
        <w:pStyle w:val="a3"/>
        <w:ind w:left="420" w:firstLineChars="0" w:firstLine="0"/>
      </w:pPr>
      <w:r>
        <w:rPr>
          <w:rFonts w:hint="eastAsia"/>
        </w:rPr>
        <w:t>马克思主义的物质范畴从客观存在着的物质世界中抽象出了万事万物的共同特征——</w:t>
      </w:r>
      <w:r w:rsidRPr="00CE3B16">
        <w:rPr>
          <w:rFonts w:hint="eastAsia"/>
          <w:highlight w:val="yellow"/>
        </w:rPr>
        <w:t>客观实在性</w:t>
      </w:r>
      <w:r>
        <w:rPr>
          <w:rFonts w:hint="eastAsia"/>
        </w:rPr>
        <w:t>。</w:t>
      </w:r>
    </w:p>
    <w:p w:rsidR="00987C06" w:rsidRDefault="00987C06" w:rsidP="00987C06">
      <w:pPr>
        <w:pStyle w:val="a3"/>
        <w:ind w:left="420" w:firstLineChars="0" w:firstLine="0"/>
      </w:pPr>
      <w:r>
        <w:rPr>
          <w:rFonts w:hint="eastAsia"/>
        </w:rPr>
        <w:t>所谓物质，就是不依赖于人类的意识而存在，并能为人类的意识所反映的客观存在；所谓物质范畴，就是标志客观实在的哲学范畴。</w:t>
      </w:r>
    </w:p>
    <w:p w:rsidR="00987C06" w:rsidRDefault="00987C06" w:rsidP="00987C06">
      <w:pPr>
        <w:pStyle w:val="a3"/>
        <w:ind w:left="420" w:firstLineChars="0" w:firstLine="0"/>
      </w:pPr>
      <w:r>
        <w:rPr>
          <w:rFonts w:hint="eastAsia"/>
        </w:rPr>
        <w:t>马克思主义的物质范畴理论的意义：</w:t>
      </w:r>
    </w:p>
    <w:p w:rsidR="00987C06" w:rsidRDefault="00987C06" w:rsidP="00987C06">
      <w:pPr>
        <w:pStyle w:val="a3"/>
        <w:numPr>
          <w:ilvl w:val="0"/>
          <w:numId w:val="2"/>
        </w:numPr>
        <w:ind w:firstLineChars="0"/>
      </w:pPr>
      <w:r>
        <w:rPr>
          <w:rFonts w:hint="eastAsia"/>
        </w:rPr>
        <w:t>坚持了唯物主义一元论，同唯心主义一元和二元论划清了界限；</w:t>
      </w:r>
    </w:p>
    <w:p w:rsidR="006169EE" w:rsidRDefault="006169EE" w:rsidP="006169EE">
      <w:pPr>
        <w:pStyle w:val="a3"/>
        <w:numPr>
          <w:ilvl w:val="0"/>
          <w:numId w:val="2"/>
        </w:numPr>
        <w:ind w:firstLineChars="0"/>
      </w:pPr>
      <w:r>
        <w:rPr>
          <w:rFonts w:hint="eastAsia"/>
        </w:rPr>
        <w:t>坚持了能动的反映论和可知论，批判了不可知论。</w:t>
      </w:r>
    </w:p>
    <w:p w:rsidR="006169EE" w:rsidRDefault="006169EE" w:rsidP="006169EE">
      <w:pPr>
        <w:pStyle w:val="a3"/>
        <w:numPr>
          <w:ilvl w:val="0"/>
          <w:numId w:val="2"/>
        </w:numPr>
        <w:ind w:firstLineChars="0"/>
      </w:pPr>
      <w:r>
        <w:rPr>
          <w:rFonts w:hint="eastAsia"/>
        </w:rPr>
        <w:t>体现了唯物论和辩证法的统一。</w:t>
      </w:r>
    </w:p>
    <w:p w:rsidR="006169EE" w:rsidRDefault="006169EE" w:rsidP="006169EE">
      <w:pPr>
        <w:pStyle w:val="a3"/>
        <w:numPr>
          <w:ilvl w:val="0"/>
          <w:numId w:val="2"/>
        </w:numPr>
        <w:ind w:firstLineChars="0"/>
      </w:pPr>
      <w:r>
        <w:rPr>
          <w:rFonts w:hint="eastAsia"/>
        </w:rPr>
        <w:t>体现了唯物主义自然观和唯物主义历史观的统一。</w:t>
      </w:r>
    </w:p>
    <w:p w:rsidR="006169EE" w:rsidRDefault="006169EE" w:rsidP="006169EE">
      <w:r>
        <w:rPr>
          <w:rFonts w:hint="eastAsia"/>
        </w:rPr>
        <w:t>物质的存在形态</w:t>
      </w:r>
    </w:p>
    <w:p w:rsidR="006169EE" w:rsidRDefault="006169EE" w:rsidP="006169EE">
      <w:r>
        <w:rPr>
          <w:rFonts w:hint="eastAsia"/>
        </w:rPr>
        <w:t>物质的根本属性是</w:t>
      </w:r>
      <w:r w:rsidRPr="00CE3B16">
        <w:rPr>
          <w:rFonts w:hint="eastAsia"/>
          <w:highlight w:val="yellow"/>
        </w:rPr>
        <w:t>运动</w:t>
      </w:r>
      <w:r>
        <w:rPr>
          <w:rFonts w:hint="eastAsia"/>
        </w:rPr>
        <w:t>。</w:t>
      </w:r>
    </w:p>
    <w:p w:rsidR="006169EE" w:rsidRDefault="006169EE" w:rsidP="006169EE">
      <w:r>
        <w:rPr>
          <w:rFonts w:hint="eastAsia"/>
        </w:rPr>
        <w:t>运动是标志一切事物和现象的变化及其过程的哲学范畴。</w:t>
      </w:r>
    </w:p>
    <w:p w:rsidR="006169EE" w:rsidRDefault="006169EE" w:rsidP="006169EE">
      <w:r>
        <w:rPr>
          <w:rFonts w:hint="eastAsia"/>
        </w:rPr>
        <w:t>物质和运动是不可分割的、运动是物质的运动，物质是运动着的物质，离开物质的运动和离开运动的物质都是不可想象的。</w:t>
      </w:r>
    </w:p>
    <w:p w:rsidR="006169EE" w:rsidRDefault="006169EE" w:rsidP="006169EE">
      <w:r>
        <w:rPr>
          <w:rFonts w:hint="eastAsia"/>
        </w:rPr>
        <w:t>相对静止时物质运动在一定条件下的稳定状态，具体包括两种状态:空间的相对位置暂时不变和事物的根本性质暂时不变。</w:t>
      </w:r>
    </w:p>
    <w:p w:rsidR="006169EE" w:rsidRDefault="006169EE" w:rsidP="006169EE">
      <w:r>
        <w:rPr>
          <w:rFonts w:hint="eastAsia"/>
        </w:rPr>
        <w:t>时间和空间是物质运动的存在形式。</w:t>
      </w:r>
    </w:p>
    <w:p w:rsidR="006169EE" w:rsidRDefault="006169EE" w:rsidP="006169EE">
      <w:r>
        <w:rPr>
          <w:rFonts w:hint="eastAsia"/>
        </w:rPr>
        <w:t>物质运动与时间和空间的不可分割</w:t>
      </w:r>
      <w:r w:rsidR="002E799B">
        <w:rPr>
          <w:rFonts w:hint="eastAsia"/>
        </w:rPr>
        <w:t>，证明了时间和空间的客观性。具体物质形态的时空是有限的，而整个物质世界的时空是无限的。</w:t>
      </w:r>
    </w:p>
    <w:p w:rsidR="002E799B" w:rsidRDefault="002E799B" w:rsidP="006169EE">
      <w:r>
        <w:rPr>
          <w:rFonts w:hint="eastAsia"/>
        </w:rPr>
        <w:t>方法论启示：物质、运动、时间、空间具有内在的统一性，它要求我们想问题、办事情都要以具体的时间、地点和条件为转移。</w:t>
      </w:r>
    </w:p>
    <w:p w:rsidR="002E799B" w:rsidRDefault="002E799B" w:rsidP="002E799B">
      <w:pPr>
        <w:pStyle w:val="a3"/>
        <w:numPr>
          <w:ilvl w:val="0"/>
          <w:numId w:val="1"/>
        </w:numPr>
        <w:ind w:firstLineChars="0"/>
      </w:pPr>
      <w:r>
        <w:rPr>
          <w:rFonts w:hint="eastAsia"/>
        </w:rPr>
        <w:t>对立统一规律是事物发展的根本规律。</w:t>
      </w:r>
    </w:p>
    <w:p w:rsidR="002E799B" w:rsidRDefault="002E799B" w:rsidP="002E799B">
      <w:pPr>
        <w:pStyle w:val="a3"/>
        <w:ind w:left="420" w:firstLineChars="0" w:firstLine="0"/>
      </w:pPr>
      <w:r>
        <w:rPr>
          <w:rFonts w:hint="eastAsia"/>
        </w:rPr>
        <w:t>事物的联系和发展是有规律的，规律就是事物联系和发展过程所固有的本质的、必然的、稳点的联系。</w:t>
      </w:r>
    </w:p>
    <w:p w:rsidR="004107AF" w:rsidRDefault="004107AF" w:rsidP="002E799B">
      <w:pPr>
        <w:pStyle w:val="a3"/>
        <w:ind w:left="420" w:firstLineChars="0" w:firstLine="0"/>
      </w:pPr>
      <w:r>
        <w:rPr>
          <w:rFonts w:hint="eastAsia"/>
        </w:rPr>
        <w:t>对立统一也就是矛盾。</w:t>
      </w:r>
    </w:p>
    <w:p w:rsidR="004107AF" w:rsidRDefault="004107AF" w:rsidP="002E799B">
      <w:pPr>
        <w:pStyle w:val="a3"/>
        <w:ind w:left="420" w:firstLineChars="0" w:firstLine="0"/>
      </w:pPr>
      <w:r w:rsidRPr="008B1093">
        <w:rPr>
          <w:rFonts w:hint="eastAsia"/>
          <w:highlight w:val="yellow"/>
        </w:rPr>
        <w:t>矛盾是推动事物发展的实质与核心。</w:t>
      </w:r>
    </w:p>
    <w:p w:rsidR="004107AF" w:rsidRDefault="004107AF" w:rsidP="002E799B">
      <w:pPr>
        <w:pStyle w:val="a3"/>
        <w:ind w:left="420" w:firstLineChars="0" w:firstLine="0"/>
      </w:pPr>
      <w:r>
        <w:rPr>
          <w:rFonts w:hint="eastAsia"/>
        </w:rPr>
        <w:t>矛盾是反映事物内部和事物之间对立统一关系的哲学范畴。</w:t>
      </w:r>
    </w:p>
    <w:p w:rsidR="00DC3881" w:rsidRDefault="00DC3881" w:rsidP="002E799B">
      <w:pPr>
        <w:pStyle w:val="a3"/>
        <w:ind w:left="420" w:firstLineChars="0" w:firstLine="0"/>
      </w:pPr>
      <w:r>
        <w:rPr>
          <w:rFonts w:hint="eastAsia"/>
        </w:rPr>
        <w:t>唯物辩证法的基本规律主要有：对立统一规律，量变质变规律，否定之否定规律</w:t>
      </w:r>
    </w:p>
    <w:p w:rsidR="00DC3881" w:rsidRDefault="00DC3881" w:rsidP="002E799B">
      <w:pPr>
        <w:pStyle w:val="a3"/>
        <w:ind w:left="420" w:firstLineChars="0" w:firstLine="0"/>
      </w:pPr>
      <w:r>
        <w:rPr>
          <w:rFonts w:hint="eastAsia"/>
        </w:rPr>
        <w:t>对立统一规律的</w:t>
      </w:r>
      <w:r w:rsidRPr="0014031E">
        <w:rPr>
          <w:rFonts w:hint="eastAsia"/>
          <w:color w:val="FF0000"/>
        </w:rPr>
        <w:t>意义</w:t>
      </w:r>
      <w:r>
        <w:rPr>
          <w:rFonts w:hint="eastAsia"/>
        </w:rPr>
        <w:t>：</w:t>
      </w:r>
    </w:p>
    <w:p w:rsidR="00DC3881" w:rsidRDefault="00DC3881" w:rsidP="002E799B">
      <w:pPr>
        <w:pStyle w:val="a3"/>
        <w:ind w:left="420" w:firstLineChars="0" w:firstLine="0"/>
      </w:pPr>
      <w:r>
        <w:rPr>
          <w:rFonts w:hint="eastAsia"/>
        </w:rPr>
        <w:t>对立统一规律是唯物辩证法的实质与核心。</w:t>
      </w:r>
    </w:p>
    <w:p w:rsidR="00DC3881" w:rsidRDefault="00DC3881" w:rsidP="002E799B">
      <w:pPr>
        <w:pStyle w:val="a3"/>
        <w:ind w:left="420" w:firstLineChars="0" w:firstLine="0"/>
      </w:pPr>
      <w:r>
        <w:rPr>
          <w:rFonts w:hint="eastAsia"/>
        </w:rPr>
        <w:t>对立统一规律揭示了事</w:t>
      </w:r>
      <w:proofErr w:type="gramStart"/>
      <w:r>
        <w:rPr>
          <w:rFonts w:hint="eastAsia"/>
        </w:rPr>
        <w:t>物普遍</w:t>
      </w:r>
      <w:proofErr w:type="gramEnd"/>
      <w:r>
        <w:rPr>
          <w:rFonts w:hint="eastAsia"/>
        </w:rPr>
        <w:t>联系的根本内容和变化发展的内在动力，从根本上回答了事物为什么会发展的问题；对立统一规律是贯穿量变质变规律、否定之否定规律以为唯物辩证法基本范畴的中心线索，也是理解这些规律和范畴的“钥匙”；对立统一规律提供了人们认识世界和改造世界的根本方法——矛盾分析法；因此，在认识和改造世界的过程中，自觉坚持的正确运用对立统一规律是十分重要的。</w:t>
      </w:r>
    </w:p>
    <w:p w:rsidR="00DC3881" w:rsidRDefault="004107AF" w:rsidP="002E799B">
      <w:pPr>
        <w:pStyle w:val="a3"/>
        <w:ind w:left="420" w:firstLineChars="0" w:firstLine="0"/>
      </w:pPr>
      <w:r>
        <w:rPr>
          <w:rFonts w:hint="eastAsia"/>
        </w:rPr>
        <w:t>矛盾的同一性（统一性）和斗争性（对立性）：</w:t>
      </w:r>
    </w:p>
    <w:p w:rsidR="004107AF" w:rsidRDefault="004107AF" w:rsidP="002E799B">
      <w:pPr>
        <w:pStyle w:val="a3"/>
        <w:ind w:left="420" w:firstLineChars="0" w:firstLine="0"/>
      </w:pPr>
      <w:r>
        <w:rPr>
          <w:rFonts w:hint="eastAsia"/>
        </w:rPr>
        <w:t>同一性：矛盾双方相互依存相互转化</w:t>
      </w:r>
    </w:p>
    <w:p w:rsidR="004107AF" w:rsidRDefault="004107AF" w:rsidP="002E799B">
      <w:pPr>
        <w:pStyle w:val="a3"/>
        <w:ind w:left="420" w:firstLineChars="0" w:firstLine="0"/>
      </w:pPr>
      <w:r>
        <w:rPr>
          <w:rFonts w:hint="eastAsia"/>
        </w:rPr>
        <w:lastRenderedPageBreak/>
        <w:t>矛盾的对立面相互贯通。</w:t>
      </w:r>
    </w:p>
    <w:p w:rsidR="004107AF" w:rsidRDefault="004107AF" w:rsidP="002E799B">
      <w:pPr>
        <w:pStyle w:val="a3"/>
        <w:ind w:left="420" w:firstLineChars="0" w:firstLine="0"/>
      </w:pPr>
      <w:r>
        <w:rPr>
          <w:rFonts w:hint="eastAsia"/>
        </w:rPr>
        <w:t>四：实践的本质与基本结构</w:t>
      </w:r>
    </w:p>
    <w:p w:rsidR="004107AF" w:rsidRDefault="004107AF" w:rsidP="002E799B">
      <w:pPr>
        <w:pStyle w:val="a3"/>
        <w:ind w:left="420" w:firstLineChars="0" w:firstLine="0"/>
      </w:pPr>
      <w:r w:rsidRPr="00CE3B16">
        <w:rPr>
          <w:rFonts w:hint="eastAsia"/>
          <w:highlight w:val="yellow"/>
        </w:rPr>
        <w:t>实践是人类能动的改造客观世界的社会性的物质活动</w:t>
      </w:r>
      <w:r>
        <w:rPr>
          <w:rFonts w:hint="eastAsia"/>
        </w:rPr>
        <w:t>。</w:t>
      </w:r>
    </w:p>
    <w:p w:rsidR="004107AF" w:rsidRDefault="004107AF" w:rsidP="002E799B">
      <w:pPr>
        <w:pStyle w:val="a3"/>
        <w:ind w:left="420" w:firstLineChars="0" w:firstLine="0"/>
      </w:pPr>
      <w:r>
        <w:rPr>
          <w:rFonts w:hint="eastAsia"/>
        </w:rPr>
        <w:t>实践的基本特征：</w:t>
      </w:r>
      <w:r w:rsidRPr="00CE3B16">
        <w:rPr>
          <w:rFonts w:hint="eastAsia"/>
          <w:highlight w:val="yellow"/>
        </w:rPr>
        <w:t>直接现实性、自觉能动性、社会历史性</w:t>
      </w:r>
      <w:r>
        <w:rPr>
          <w:rFonts w:hint="eastAsia"/>
        </w:rPr>
        <w:t>。</w:t>
      </w:r>
    </w:p>
    <w:p w:rsidR="004107AF" w:rsidRDefault="004107AF" w:rsidP="002E799B">
      <w:pPr>
        <w:pStyle w:val="a3"/>
        <w:ind w:left="420" w:firstLineChars="0" w:firstLine="0"/>
      </w:pPr>
      <w:r>
        <w:rPr>
          <w:rFonts w:hint="eastAsia"/>
        </w:rPr>
        <w:t>实践的基本结构：实践主体、实践客体、实践中介</w:t>
      </w:r>
    </w:p>
    <w:p w:rsidR="004107AF" w:rsidRDefault="00513E02" w:rsidP="002E799B">
      <w:pPr>
        <w:pStyle w:val="a3"/>
        <w:ind w:left="420" w:firstLineChars="0" w:firstLine="0"/>
      </w:pPr>
      <w:r>
        <w:rPr>
          <w:rFonts w:hint="eastAsia"/>
        </w:rPr>
        <w:t>实践主体是指具有一定的主体能力、从事现实社会实践活动的人。</w:t>
      </w:r>
    </w:p>
    <w:p w:rsidR="00513E02" w:rsidRDefault="00513E02" w:rsidP="002E799B">
      <w:pPr>
        <w:pStyle w:val="a3"/>
        <w:ind w:left="420" w:firstLineChars="0" w:firstLine="0"/>
      </w:pPr>
      <w:r>
        <w:rPr>
          <w:rFonts w:hint="eastAsia"/>
        </w:rPr>
        <w:t>实践客体是指实践活动所指的对象。</w:t>
      </w:r>
    </w:p>
    <w:p w:rsidR="00513E02" w:rsidRDefault="00513E02" w:rsidP="002E799B">
      <w:pPr>
        <w:pStyle w:val="a3"/>
        <w:ind w:left="420" w:firstLineChars="0" w:firstLine="0"/>
      </w:pPr>
      <w:r>
        <w:rPr>
          <w:rFonts w:hint="eastAsia"/>
        </w:rPr>
        <w:t>实践中介是指各种形式的</w:t>
      </w:r>
      <w:r w:rsidRPr="00513E02">
        <w:rPr>
          <w:rFonts w:hint="eastAsia"/>
          <w:color w:val="FF0000"/>
        </w:rPr>
        <w:t>工具、手段</w:t>
      </w:r>
      <w:r>
        <w:rPr>
          <w:rFonts w:hint="eastAsia"/>
        </w:rPr>
        <w:t>以及运用、操作这些工具、手段的</w:t>
      </w:r>
      <w:r w:rsidRPr="00513E02">
        <w:rPr>
          <w:rFonts w:hint="eastAsia"/>
          <w:color w:val="FF0000"/>
        </w:rPr>
        <w:t>程序和方法</w:t>
      </w:r>
      <w:r>
        <w:rPr>
          <w:rFonts w:hint="eastAsia"/>
        </w:rPr>
        <w:t>。</w:t>
      </w:r>
    </w:p>
    <w:p w:rsidR="00513E02" w:rsidRDefault="00513E02" w:rsidP="002E799B">
      <w:pPr>
        <w:pStyle w:val="a3"/>
        <w:ind w:left="420" w:firstLineChars="0" w:firstLine="0"/>
      </w:pPr>
      <w:r w:rsidRPr="002E4C50">
        <w:rPr>
          <w:rFonts w:hint="eastAsia"/>
          <w:color w:val="FF0000"/>
        </w:rPr>
        <w:t>实践主体和实践客体相互作用的关</w:t>
      </w:r>
      <w:r>
        <w:rPr>
          <w:rFonts w:hint="eastAsia"/>
        </w:rPr>
        <w:t>系，包括</w:t>
      </w:r>
      <w:r w:rsidRPr="002E4C50">
        <w:rPr>
          <w:rFonts w:hint="eastAsia"/>
          <w:highlight w:val="yellow"/>
        </w:rPr>
        <w:t>实践关系、认识关系和价值关系，其中实践关系是最根本的关系。、</w:t>
      </w:r>
    </w:p>
    <w:p w:rsidR="00513E02" w:rsidRDefault="00513E02" w:rsidP="002E799B">
      <w:pPr>
        <w:pStyle w:val="a3"/>
        <w:ind w:left="420" w:firstLineChars="0" w:firstLine="0"/>
      </w:pPr>
      <w:r w:rsidRPr="002E4C50">
        <w:rPr>
          <w:rFonts w:hint="eastAsia"/>
          <w:color w:val="FF0000"/>
        </w:rPr>
        <w:t>实践形式</w:t>
      </w:r>
      <w:r>
        <w:rPr>
          <w:rFonts w:hint="eastAsia"/>
        </w:rPr>
        <w:t>分为</w:t>
      </w:r>
      <w:r w:rsidRPr="002E4C50">
        <w:rPr>
          <w:rFonts w:hint="eastAsia"/>
          <w:highlight w:val="yellow"/>
        </w:rPr>
        <w:t>物质生产实践、社会政治实践、科学文化实践</w:t>
      </w:r>
      <w:r>
        <w:rPr>
          <w:rFonts w:hint="eastAsia"/>
        </w:rPr>
        <w:t>。</w:t>
      </w:r>
    </w:p>
    <w:p w:rsidR="00513E02" w:rsidRDefault="00513E02" w:rsidP="002E799B">
      <w:pPr>
        <w:pStyle w:val="a3"/>
        <w:ind w:left="420" w:firstLineChars="0" w:firstLine="0"/>
      </w:pPr>
      <w:r>
        <w:rPr>
          <w:rFonts w:hint="eastAsia"/>
        </w:rPr>
        <w:t>实践与认识的关系</w:t>
      </w:r>
    </w:p>
    <w:p w:rsidR="00513E02" w:rsidRDefault="00513E02" w:rsidP="002E799B">
      <w:pPr>
        <w:pStyle w:val="a3"/>
        <w:ind w:left="420" w:firstLineChars="0" w:firstLine="0"/>
      </w:pPr>
      <w:r>
        <w:rPr>
          <w:rFonts w:hint="eastAsia"/>
        </w:rPr>
        <w:t>实践是认识的基础，实践在认识中起决定作用。</w:t>
      </w:r>
    </w:p>
    <w:p w:rsidR="00513E02" w:rsidRDefault="00513E02" w:rsidP="002E799B">
      <w:pPr>
        <w:pStyle w:val="a3"/>
        <w:ind w:left="420" w:firstLineChars="0" w:firstLine="0"/>
      </w:pPr>
      <w:r>
        <w:rPr>
          <w:rFonts w:hint="eastAsia"/>
        </w:rPr>
        <w:t>决定作用：实践是认识的</w:t>
      </w:r>
      <w:r w:rsidRPr="00CE3B16">
        <w:rPr>
          <w:rFonts w:hint="eastAsia"/>
          <w:highlight w:val="yellow"/>
        </w:rPr>
        <w:t>来源</w:t>
      </w:r>
    </w:p>
    <w:p w:rsidR="00513E02" w:rsidRDefault="00513E02" w:rsidP="002E799B">
      <w:pPr>
        <w:pStyle w:val="a3"/>
        <w:ind w:left="420" w:firstLineChars="0" w:firstLine="0"/>
      </w:pPr>
      <w:r>
        <w:tab/>
      </w:r>
      <w:r>
        <w:tab/>
      </w:r>
      <w:r>
        <w:rPr>
          <w:rFonts w:hint="eastAsia"/>
        </w:rPr>
        <w:t>实践是认识发展的</w:t>
      </w:r>
      <w:r w:rsidRPr="00CE3B16">
        <w:rPr>
          <w:rFonts w:hint="eastAsia"/>
          <w:highlight w:val="yellow"/>
        </w:rPr>
        <w:t>动力</w:t>
      </w:r>
    </w:p>
    <w:p w:rsidR="00513E02" w:rsidRDefault="00513E02" w:rsidP="002E799B">
      <w:pPr>
        <w:pStyle w:val="a3"/>
        <w:ind w:left="420" w:firstLineChars="0" w:firstLine="0"/>
      </w:pPr>
      <w:r>
        <w:tab/>
      </w:r>
      <w:r>
        <w:tab/>
      </w:r>
      <w:r>
        <w:rPr>
          <w:rFonts w:hint="eastAsia"/>
        </w:rPr>
        <w:t>实践是认识</w:t>
      </w:r>
      <w:r w:rsidR="00E868BE">
        <w:rPr>
          <w:rFonts w:hint="eastAsia"/>
        </w:rPr>
        <w:t>的</w:t>
      </w:r>
      <w:r w:rsidR="00E868BE" w:rsidRPr="00CE3B16">
        <w:rPr>
          <w:rFonts w:hint="eastAsia"/>
          <w:highlight w:val="yellow"/>
        </w:rPr>
        <w:t>目的</w:t>
      </w:r>
    </w:p>
    <w:p w:rsidR="00E868BE" w:rsidRDefault="00E868BE" w:rsidP="002E799B">
      <w:pPr>
        <w:pStyle w:val="a3"/>
        <w:ind w:left="420" w:firstLineChars="0" w:firstLine="0"/>
      </w:pPr>
      <w:r>
        <w:tab/>
      </w:r>
      <w:r>
        <w:tab/>
      </w:r>
      <w:r>
        <w:rPr>
          <w:rFonts w:hint="eastAsia"/>
        </w:rPr>
        <w:t>实践是检验真理的</w:t>
      </w:r>
      <w:r w:rsidRPr="00CE3B16">
        <w:rPr>
          <w:rFonts w:hint="eastAsia"/>
          <w:highlight w:val="yellow"/>
        </w:rPr>
        <w:t>唯一标准</w:t>
      </w:r>
    </w:p>
    <w:p w:rsidR="00E868BE" w:rsidRDefault="00E868BE" w:rsidP="002E799B">
      <w:pPr>
        <w:pStyle w:val="a3"/>
        <w:ind w:left="420" w:firstLineChars="0" w:firstLine="0"/>
      </w:pPr>
      <w:r>
        <w:rPr>
          <w:rFonts w:hint="eastAsia"/>
        </w:rPr>
        <w:t>真正的哲学不是为了认识世界、而是为了改造世界。</w:t>
      </w:r>
    </w:p>
    <w:p w:rsidR="00E868BE" w:rsidRDefault="00E868BE" w:rsidP="00E868BE">
      <w:pPr>
        <w:pStyle w:val="a3"/>
        <w:numPr>
          <w:ilvl w:val="0"/>
          <w:numId w:val="3"/>
        </w:numPr>
        <w:ind w:firstLineChars="0"/>
      </w:pPr>
      <w:r>
        <w:rPr>
          <w:rFonts w:hint="eastAsia"/>
        </w:rPr>
        <w:t>真理的检验标准</w:t>
      </w:r>
    </w:p>
    <w:p w:rsidR="00E868BE" w:rsidRDefault="00E868BE" w:rsidP="00E868BE">
      <w:pPr>
        <w:pStyle w:val="a3"/>
        <w:ind w:left="420" w:firstLineChars="0" w:firstLine="0"/>
      </w:pPr>
      <w:r w:rsidRPr="00CE3B16">
        <w:rPr>
          <w:rFonts w:hint="eastAsia"/>
          <w:highlight w:val="yellow"/>
        </w:rPr>
        <w:t>实践是检验真理的唯一标准</w:t>
      </w:r>
      <w:r>
        <w:rPr>
          <w:rFonts w:hint="eastAsia"/>
        </w:rPr>
        <w:t>，此外在没有别的标准。</w:t>
      </w:r>
    </w:p>
    <w:p w:rsidR="00E868BE" w:rsidRDefault="00E868BE" w:rsidP="00E868BE">
      <w:pPr>
        <w:pStyle w:val="a3"/>
        <w:ind w:left="420" w:firstLineChars="0" w:firstLine="0"/>
      </w:pPr>
      <w:r>
        <w:rPr>
          <w:rFonts w:hint="eastAsia"/>
        </w:rPr>
        <w:t>辩证唯物主义认识论真正科学地解决了真理标准问题。</w:t>
      </w:r>
    </w:p>
    <w:p w:rsidR="00E868BE" w:rsidRDefault="00E868BE" w:rsidP="00E868BE">
      <w:pPr>
        <w:pStyle w:val="a3"/>
        <w:ind w:left="420" w:firstLineChars="0" w:firstLine="0"/>
      </w:pPr>
      <w:r>
        <w:rPr>
          <w:rFonts w:hint="eastAsia"/>
        </w:rPr>
        <w:t>实践之所以能够作为检验真理的唯一标准，是由</w:t>
      </w:r>
      <w:r w:rsidRPr="00CE3B16">
        <w:rPr>
          <w:rFonts w:hint="eastAsia"/>
          <w:highlight w:val="yellow"/>
        </w:rPr>
        <w:t>真理的本性和实践的特点</w:t>
      </w:r>
      <w:r>
        <w:rPr>
          <w:rFonts w:hint="eastAsia"/>
        </w:rPr>
        <w:t>决定的。</w:t>
      </w:r>
    </w:p>
    <w:p w:rsidR="00E868BE" w:rsidRDefault="00DD052A" w:rsidP="00DD052A">
      <w:pPr>
        <w:pStyle w:val="a3"/>
        <w:numPr>
          <w:ilvl w:val="0"/>
          <w:numId w:val="4"/>
        </w:numPr>
        <w:ind w:firstLineChars="0"/>
      </w:pPr>
      <w:r>
        <w:rPr>
          <w:rFonts w:hint="eastAsia"/>
        </w:rPr>
        <w:t>从真理的本性看，真理是人们对客观事物及其发展规律的正确反映，它的本性在于</w:t>
      </w:r>
      <w:r w:rsidRPr="00CD7BFE">
        <w:rPr>
          <w:rFonts w:hint="eastAsia"/>
          <w:color w:val="FF0000"/>
        </w:rPr>
        <w:t>主观和客观相符合</w:t>
      </w:r>
      <w:r>
        <w:rPr>
          <w:rFonts w:hint="eastAsia"/>
        </w:rPr>
        <w:t>。检验真理就是检验人的主观认识同客观实际是否相符合以及符合的程度。</w:t>
      </w:r>
    </w:p>
    <w:p w:rsidR="00DD052A" w:rsidRDefault="00DD052A" w:rsidP="00DD052A">
      <w:pPr>
        <w:pStyle w:val="a3"/>
        <w:numPr>
          <w:ilvl w:val="0"/>
          <w:numId w:val="4"/>
        </w:numPr>
        <w:ind w:firstLineChars="0"/>
      </w:pPr>
      <w:r>
        <w:rPr>
          <w:rFonts w:hint="eastAsia"/>
        </w:rPr>
        <w:t>从实践的特点来看，实践是人们改造世界的客观</w:t>
      </w:r>
      <w:r w:rsidR="00CD7BFE">
        <w:rPr>
          <w:rFonts w:hint="eastAsia"/>
        </w:rPr>
        <w:t>的物质性的活动，具有直接现实性的特点。这是实践能够成为检验真理唯一标准的主要根据。</w:t>
      </w:r>
    </w:p>
    <w:p w:rsidR="00CD7BFE" w:rsidRDefault="00CD7BFE" w:rsidP="00CD7BFE">
      <w:pPr>
        <w:ind w:left="420"/>
      </w:pPr>
      <w:r>
        <w:rPr>
          <w:rFonts w:hint="eastAsia"/>
        </w:rPr>
        <w:t>在实践检验真理的过程中，</w:t>
      </w:r>
      <w:r w:rsidRPr="00CD7BFE">
        <w:rPr>
          <w:rFonts w:hint="eastAsia"/>
          <w:color w:val="FF0000"/>
        </w:rPr>
        <w:t>逻辑证明</w:t>
      </w:r>
      <w:r>
        <w:rPr>
          <w:rFonts w:hint="eastAsia"/>
        </w:rPr>
        <w:t>能够起到重要的</w:t>
      </w:r>
      <w:r w:rsidRPr="00CD7BFE">
        <w:rPr>
          <w:rFonts w:hint="eastAsia"/>
          <w:color w:val="FF0000"/>
        </w:rPr>
        <w:t>补充作用</w:t>
      </w:r>
      <w:r>
        <w:rPr>
          <w:rFonts w:hint="eastAsia"/>
        </w:rPr>
        <w:t>。但是逻辑证明只能回答</w:t>
      </w:r>
      <w:r w:rsidRPr="00CD7BFE">
        <w:rPr>
          <w:rFonts w:hint="eastAsia"/>
          <w:color w:val="FF0000"/>
        </w:rPr>
        <w:t>前提与结论</w:t>
      </w:r>
      <w:r>
        <w:rPr>
          <w:rFonts w:hint="eastAsia"/>
        </w:rPr>
        <w:t>的关系是不是符合逻辑的问题，而不能回答</w:t>
      </w:r>
      <w:r w:rsidRPr="00CD7BFE">
        <w:rPr>
          <w:rFonts w:hint="eastAsia"/>
          <w:color w:val="FF0000"/>
        </w:rPr>
        <w:t>结论是不是符合客观实际</w:t>
      </w:r>
      <w:r>
        <w:rPr>
          <w:rFonts w:hint="eastAsia"/>
        </w:rPr>
        <w:t>的问题。已被逻辑证明了的东西，还必须经过实践的检验，并最终服从实践检验的结果。。所以逻辑证明也不能取代实践作为检验真理的标准。</w:t>
      </w:r>
    </w:p>
    <w:p w:rsidR="00CD7BFE" w:rsidRDefault="00CD7BFE" w:rsidP="00CD7BFE">
      <w:pPr>
        <w:ind w:left="420"/>
      </w:pPr>
      <w:r>
        <w:rPr>
          <w:rFonts w:hint="eastAsia"/>
        </w:rPr>
        <w:t>实践标准的确定性和不确定性</w:t>
      </w:r>
    </w:p>
    <w:p w:rsidR="00E868BE" w:rsidRDefault="00CD7BFE" w:rsidP="00CD7BFE">
      <w:pPr>
        <w:ind w:left="420"/>
      </w:pPr>
      <w:r>
        <w:rPr>
          <w:rFonts w:hint="eastAsia"/>
        </w:rPr>
        <w:t>实践作为检验真理的标准，既是确定性的，又是不确定性的，实践标准是确定性与不确定性的统一。</w:t>
      </w:r>
    </w:p>
    <w:p w:rsidR="00CD7BFE" w:rsidRDefault="00D5646B" w:rsidP="00CD7BFE">
      <w:pPr>
        <w:ind w:left="420"/>
      </w:pPr>
      <w:r>
        <w:rPr>
          <w:rFonts w:hint="eastAsia"/>
        </w:rPr>
        <w:t>实践标准的确定性是由实践标准的客观性和唯一性所决定的。</w:t>
      </w:r>
    </w:p>
    <w:p w:rsidR="00D5646B" w:rsidRDefault="00D5646B" w:rsidP="00CD7BFE">
      <w:pPr>
        <w:ind w:left="420"/>
      </w:pPr>
      <w:r>
        <w:rPr>
          <w:rFonts w:hint="eastAsia"/>
        </w:rPr>
        <w:t>实践是检验真理的唯一标准，但</w:t>
      </w:r>
      <w:r w:rsidRPr="00D5646B">
        <w:rPr>
          <w:rFonts w:hint="eastAsia"/>
          <w:color w:val="FF0000"/>
        </w:rPr>
        <w:t>实践对真理的检验不可能一次就完成</w:t>
      </w:r>
      <w:r>
        <w:rPr>
          <w:rFonts w:hint="eastAsia"/>
        </w:rPr>
        <w:t>，实践检验真理是一个永无止境的发展过程。“必须把人的全部实践——作为真理的唯一标准”。</w:t>
      </w:r>
    </w:p>
    <w:p w:rsidR="00E868BE" w:rsidRDefault="00415E52" w:rsidP="00E868BE">
      <w:pPr>
        <w:pStyle w:val="a3"/>
        <w:ind w:left="420" w:firstLineChars="0" w:firstLine="0"/>
      </w:pPr>
      <w:r>
        <w:rPr>
          <w:rFonts w:hint="eastAsia"/>
        </w:rPr>
        <w:t>坚持实践是检验真理的唯一标准，既要看到实践标准的确定性，防止的反对否认真理标准问题的唯心主义、怀疑主义和相对主义，又要看到实践标准的不确定性，防止和反对教条主义和独断论错误。</w:t>
      </w:r>
    </w:p>
    <w:p w:rsidR="00415E52" w:rsidRDefault="00415E52" w:rsidP="00415E52">
      <w:pPr>
        <w:pStyle w:val="a3"/>
        <w:numPr>
          <w:ilvl w:val="0"/>
          <w:numId w:val="3"/>
        </w:numPr>
        <w:ind w:firstLineChars="0"/>
      </w:pPr>
      <w:r>
        <w:rPr>
          <w:rFonts w:hint="eastAsia"/>
        </w:rPr>
        <w:t>社会存在和社会意识</w:t>
      </w:r>
    </w:p>
    <w:p w:rsidR="00415E52" w:rsidRDefault="00A1585E" w:rsidP="00415E52">
      <w:pPr>
        <w:pStyle w:val="a3"/>
        <w:ind w:left="420" w:firstLineChars="0" w:firstLine="0"/>
      </w:pPr>
      <w:r>
        <w:rPr>
          <w:rFonts w:hint="eastAsia"/>
        </w:rPr>
        <w:t>社会存在和社会意识的关系问题，是</w:t>
      </w:r>
      <w:r w:rsidRPr="00A1585E">
        <w:rPr>
          <w:rFonts w:hint="eastAsia"/>
          <w:color w:val="FF0000"/>
        </w:rPr>
        <w:t>社会历史观</w:t>
      </w:r>
      <w:r>
        <w:rPr>
          <w:rFonts w:hint="eastAsia"/>
        </w:rPr>
        <w:t>的基本问题。正确认识这一问题是解决其他社会历史观问题的基础和前提。</w:t>
      </w:r>
    </w:p>
    <w:p w:rsidR="00A1585E" w:rsidRDefault="00A1585E" w:rsidP="00415E52">
      <w:pPr>
        <w:pStyle w:val="a3"/>
        <w:ind w:left="420" w:firstLineChars="0" w:firstLine="0"/>
        <w:rPr>
          <w:color w:val="FF0000"/>
        </w:rPr>
      </w:pPr>
      <w:r>
        <w:rPr>
          <w:rFonts w:hint="eastAsia"/>
        </w:rPr>
        <w:t>社会存在也称社会物质生活条件，是社会生活的物质方面，主要包括</w:t>
      </w:r>
      <w:r w:rsidRPr="00A1585E">
        <w:rPr>
          <w:rFonts w:hint="eastAsia"/>
          <w:color w:val="FF0000"/>
        </w:rPr>
        <w:t>自然地理环境、人</w:t>
      </w:r>
      <w:r w:rsidRPr="00A1585E">
        <w:rPr>
          <w:rFonts w:hint="eastAsia"/>
          <w:color w:val="FF0000"/>
        </w:rPr>
        <w:lastRenderedPageBreak/>
        <w:t>口因素和物质生产方式。</w:t>
      </w:r>
    </w:p>
    <w:p w:rsidR="00A1585E" w:rsidRDefault="00A1585E" w:rsidP="00415E52">
      <w:pPr>
        <w:pStyle w:val="a3"/>
        <w:ind w:left="420" w:firstLineChars="0" w:firstLine="0"/>
      </w:pPr>
      <w:r w:rsidRPr="00A1585E">
        <w:rPr>
          <w:rFonts w:hint="eastAsia"/>
        </w:rPr>
        <w:t>社会</w:t>
      </w:r>
      <w:r w:rsidR="00BA2BD6">
        <w:rPr>
          <w:rFonts w:hint="eastAsia"/>
        </w:rPr>
        <w:t>意识是社会生活的</w:t>
      </w:r>
      <w:r>
        <w:rPr>
          <w:rFonts w:hint="eastAsia"/>
        </w:rPr>
        <w:t>精神方面，是社会存在的反映。</w:t>
      </w:r>
    </w:p>
    <w:p w:rsidR="00BA2BD6" w:rsidRDefault="00BA2BD6" w:rsidP="00415E52">
      <w:pPr>
        <w:pStyle w:val="a3"/>
        <w:ind w:left="420" w:firstLineChars="0" w:firstLine="0"/>
      </w:pPr>
      <w:r>
        <w:rPr>
          <w:rFonts w:hint="eastAsia"/>
        </w:rPr>
        <w:t>根据不同的主体分为：个体意识的群体意识</w:t>
      </w:r>
    </w:p>
    <w:p w:rsidR="00BA2BD6" w:rsidRDefault="00BA2BD6" w:rsidP="00415E52">
      <w:pPr>
        <w:pStyle w:val="a3"/>
        <w:ind w:left="420" w:firstLineChars="0" w:firstLine="0"/>
      </w:pPr>
      <w:r>
        <w:rPr>
          <w:rFonts w:hint="eastAsia"/>
        </w:rPr>
        <w:t>根据不同的层次分为：社会心理和社会意识形式。社会意识形式中，又存在意识形态（经济，政治）和非意识形态（自然科学语言学，形式逻辑）之分</w:t>
      </w:r>
    </w:p>
    <w:p w:rsidR="00BA2BD6" w:rsidRDefault="00BA2BD6" w:rsidP="00415E52">
      <w:pPr>
        <w:pStyle w:val="a3"/>
        <w:ind w:left="420" w:firstLineChars="0" w:firstLine="0"/>
      </w:pPr>
      <w:r>
        <w:rPr>
          <w:rFonts w:hint="eastAsia"/>
        </w:rPr>
        <w:t>各种社会意识形式由于反映社会存在的方面不同、方式不同、因而作用也不同。</w:t>
      </w:r>
    </w:p>
    <w:p w:rsidR="00BA2BD6" w:rsidRDefault="00BA2BD6" w:rsidP="00415E52">
      <w:pPr>
        <w:pStyle w:val="a3"/>
        <w:ind w:left="420" w:firstLineChars="0" w:firstLine="0"/>
      </w:pPr>
      <w:r>
        <w:rPr>
          <w:rFonts w:hint="eastAsia"/>
        </w:rPr>
        <w:t>社会存在和社会意识的辩证关系：</w:t>
      </w:r>
    </w:p>
    <w:p w:rsidR="00BA2BD6" w:rsidRPr="00BA2BD6" w:rsidRDefault="00BA2BD6" w:rsidP="00415E52">
      <w:pPr>
        <w:pStyle w:val="a3"/>
        <w:ind w:left="420" w:firstLineChars="0" w:firstLine="0"/>
      </w:pPr>
      <w:r>
        <w:rPr>
          <w:rFonts w:hint="eastAsia"/>
        </w:rPr>
        <w:t>社会存在和社会意识是辩证统一的。社会存在决定社会意识，社会意识是社会存在的反映，并反作用于社会存在。</w:t>
      </w:r>
    </w:p>
    <w:p w:rsidR="00513E02" w:rsidRDefault="00BA2BD6" w:rsidP="002E799B">
      <w:pPr>
        <w:pStyle w:val="a3"/>
        <w:ind w:left="420" w:firstLineChars="0" w:firstLine="0"/>
      </w:pPr>
      <w:r>
        <w:rPr>
          <w:rFonts w:hint="eastAsia"/>
        </w:rPr>
        <w:t>社会意识并非</w:t>
      </w:r>
      <w:r w:rsidR="006B7085">
        <w:rPr>
          <w:rFonts w:hint="eastAsia"/>
        </w:rPr>
        <w:t>消极被动地受制于社会存在，它既依赖于社会存在，又有其相对独立性。</w:t>
      </w:r>
    </w:p>
    <w:p w:rsidR="006B7085" w:rsidRDefault="006B7085" w:rsidP="002E799B">
      <w:pPr>
        <w:pStyle w:val="a3"/>
        <w:ind w:left="420" w:firstLineChars="0" w:firstLine="0"/>
      </w:pPr>
      <w:r>
        <w:rPr>
          <w:rFonts w:hint="eastAsia"/>
        </w:rPr>
        <w:t>社会意识的相对独立性是指，社会意识在从根本上受到社会存在决定的同时，还具有自己特有的发展形式和规律。主要表现为：</w:t>
      </w:r>
    </w:p>
    <w:p w:rsidR="006B7085" w:rsidRDefault="009D2AA2" w:rsidP="009D2AA2">
      <w:pPr>
        <w:pStyle w:val="a3"/>
        <w:numPr>
          <w:ilvl w:val="0"/>
          <w:numId w:val="5"/>
        </w:numPr>
        <w:ind w:firstLineChars="0"/>
      </w:pPr>
      <w:r>
        <w:rPr>
          <w:rFonts w:hint="eastAsia"/>
        </w:rPr>
        <w:t>社会意识和社会存在发展的不完全同步性和不平衡性。</w:t>
      </w:r>
    </w:p>
    <w:p w:rsidR="009D2AA2" w:rsidRDefault="009D2AA2" w:rsidP="009D2AA2">
      <w:pPr>
        <w:pStyle w:val="a3"/>
        <w:numPr>
          <w:ilvl w:val="0"/>
          <w:numId w:val="5"/>
        </w:numPr>
        <w:ind w:firstLineChars="0"/>
      </w:pPr>
      <w:r>
        <w:rPr>
          <w:rFonts w:hint="eastAsia"/>
        </w:rPr>
        <w:t>社会意识内部各种形式之间的相互影响及各自具有的历史继承性。</w:t>
      </w:r>
    </w:p>
    <w:p w:rsidR="009D2AA2" w:rsidRDefault="009D2AA2" w:rsidP="009D2AA2">
      <w:pPr>
        <w:pStyle w:val="a3"/>
        <w:numPr>
          <w:ilvl w:val="0"/>
          <w:numId w:val="5"/>
        </w:numPr>
        <w:ind w:firstLineChars="0"/>
      </w:pPr>
      <w:r>
        <w:rPr>
          <w:rFonts w:hint="eastAsia"/>
        </w:rPr>
        <w:t>社会意识对社会存在能动的反作用。</w:t>
      </w:r>
    </w:p>
    <w:p w:rsidR="00CE3B16" w:rsidRDefault="00CE3B16" w:rsidP="00CE3B16">
      <w:r>
        <w:rPr>
          <w:rFonts w:hint="eastAsia"/>
        </w:rPr>
        <w:t>七．人民群众是历史的创造者</w:t>
      </w:r>
    </w:p>
    <w:p w:rsidR="00CE3B16" w:rsidRDefault="00CE3B16" w:rsidP="00CE3B16">
      <w:r>
        <w:tab/>
      </w:r>
      <w:r w:rsidR="001D2F20">
        <w:rPr>
          <w:rFonts w:hint="eastAsia"/>
        </w:rPr>
        <w:t>唯物史观在</w:t>
      </w:r>
      <w:proofErr w:type="gramStart"/>
      <w:r w:rsidR="001D2F20">
        <w:rPr>
          <w:rFonts w:hint="eastAsia"/>
        </w:rPr>
        <w:t>考察谁</w:t>
      </w:r>
      <w:proofErr w:type="gramEnd"/>
      <w:r w:rsidR="001D2F20">
        <w:rPr>
          <w:rFonts w:hint="eastAsia"/>
        </w:rPr>
        <w:t>是历史的创造者时</w:t>
      </w:r>
      <w:r>
        <w:rPr>
          <w:rFonts w:hint="eastAsia"/>
        </w:rPr>
        <w:t>坚持的原则</w:t>
      </w:r>
    </w:p>
    <w:p w:rsidR="00CE3B16" w:rsidRDefault="00CE3B16" w:rsidP="00CE3B16">
      <w:pPr>
        <w:pStyle w:val="a3"/>
        <w:numPr>
          <w:ilvl w:val="0"/>
          <w:numId w:val="6"/>
        </w:numPr>
        <w:ind w:firstLineChars="0"/>
      </w:pPr>
      <w:r>
        <w:rPr>
          <w:rFonts w:hint="eastAsia"/>
        </w:rPr>
        <w:t>唯物史观立足于</w:t>
      </w:r>
      <w:r w:rsidRPr="00CE3B16">
        <w:rPr>
          <w:rFonts w:hint="eastAsia"/>
          <w:highlight w:val="yellow"/>
        </w:rPr>
        <w:t>现实的人及其本质</w:t>
      </w:r>
      <w:r>
        <w:rPr>
          <w:rFonts w:hint="eastAsia"/>
        </w:rPr>
        <w:t>来把握历史的创造者</w:t>
      </w:r>
    </w:p>
    <w:p w:rsidR="00CE3B16" w:rsidRDefault="00CE3B16" w:rsidP="00CE3B16">
      <w:pPr>
        <w:pStyle w:val="a3"/>
        <w:numPr>
          <w:ilvl w:val="0"/>
          <w:numId w:val="6"/>
        </w:numPr>
        <w:ind w:firstLineChars="0"/>
      </w:pPr>
      <w:r>
        <w:rPr>
          <w:rFonts w:hint="eastAsia"/>
        </w:rPr>
        <w:t>唯物史观立足于</w:t>
      </w:r>
      <w:r w:rsidRPr="00CE3B16">
        <w:rPr>
          <w:rFonts w:hint="eastAsia"/>
          <w:highlight w:val="yellow"/>
        </w:rPr>
        <w:t>整体社会历史过程</w:t>
      </w:r>
      <w:r>
        <w:rPr>
          <w:rFonts w:hint="eastAsia"/>
        </w:rPr>
        <w:t>来探究谁是历史的创造者</w:t>
      </w:r>
    </w:p>
    <w:p w:rsidR="00CE3B16" w:rsidRDefault="00CE3B16" w:rsidP="00CE3B16">
      <w:pPr>
        <w:pStyle w:val="a3"/>
        <w:numPr>
          <w:ilvl w:val="0"/>
          <w:numId w:val="6"/>
        </w:numPr>
        <w:ind w:firstLineChars="0"/>
      </w:pPr>
      <w:r>
        <w:rPr>
          <w:rFonts w:hint="eastAsia"/>
        </w:rPr>
        <w:t>唯物史观从</w:t>
      </w:r>
      <w:r w:rsidRPr="00CE3B16">
        <w:rPr>
          <w:rFonts w:hint="eastAsia"/>
          <w:highlight w:val="yellow"/>
        </w:rPr>
        <w:t>社会历史发展的必然性</w:t>
      </w:r>
      <w:r>
        <w:rPr>
          <w:rFonts w:hint="eastAsia"/>
        </w:rPr>
        <w:t>入手来考察和说明谁是历史的创造者</w:t>
      </w:r>
    </w:p>
    <w:p w:rsidR="00CE3B16" w:rsidRDefault="00CE3B16" w:rsidP="00CE3B16">
      <w:pPr>
        <w:pStyle w:val="a3"/>
        <w:numPr>
          <w:ilvl w:val="0"/>
          <w:numId w:val="6"/>
        </w:numPr>
        <w:ind w:firstLineChars="0"/>
      </w:pPr>
      <w:r>
        <w:rPr>
          <w:rFonts w:hint="eastAsia"/>
        </w:rPr>
        <w:t>唯物史观从</w:t>
      </w:r>
      <w:r w:rsidRPr="00CE3B16">
        <w:rPr>
          <w:rFonts w:hint="eastAsia"/>
          <w:highlight w:val="yellow"/>
        </w:rPr>
        <w:t>人与历史关系的不同层次</w:t>
      </w:r>
      <w:r>
        <w:rPr>
          <w:rFonts w:hint="eastAsia"/>
        </w:rPr>
        <w:t>上</w:t>
      </w:r>
      <w:proofErr w:type="gramStart"/>
      <w:r>
        <w:rPr>
          <w:rFonts w:hint="eastAsia"/>
        </w:rPr>
        <w:t>考察谁</w:t>
      </w:r>
      <w:proofErr w:type="gramEnd"/>
      <w:r>
        <w:rPr>
          <w:rFonts w:hint="eastAsia"/>
        </w:rPr>
        <w:t>是历史的创造者。</w:t>
      </w:r>
    </w:p>
    <w:p w:rsidR="00CE3B16" w:rsidRDefault="00CE3B16" w:rsidP="00CE3B16">
      <w:pPr>
        <w:ind w:left="420"/>
      </w:pPr>
      <w:r>
        <w:rPr>
          <w:rFonts w:hint="eastAsia"/>
        </w:rPr>
        <w:t>人民群众在创造历史过程中的决定作用</w:t>
      </w:r>
    </w:p>
    <w:p w:rsidR="00CE3B16" w:rsidRDefault="00CE3B16" w:rsidP="00CE3B16">
      <w:pPr>
        <w:pStyle w:val="a3"/>
        <w:numPr>
          <w:ilvl w:val="0"/>
          <w:numId w:val="7"/>
        </w:numPr>
        <w:ind w:firstLineChars="0"/>
      </w:pPr>
      <w:r>
        <w:rPr>
          <w:rFonts w:hint="eastAsia"/>
        </w:rPr>
        <w:t>人民群众是</w:t>
      </w:r>
      <w:r w:rsidRPr="00CE3B16">
        <w:rPr>
          <w:rFonts w:hint="eastAsia"/>
          <w:highlight w:val="yellow"/>
        </w:rPr>
        <w:t>历史</w:t>
      </w:r>
      <w:r>
        <w:rPr>
          <w:rFonts w:hint="eastAsia"/>
        </w:rPr>
        <w:t>的创造者，是社会历史的主体。</w:t>
      </w:r>
    </w:p>
    <w:p w:rsidR="00CE3B16" w:rsidRDefault="00CE3B16" w:rsidP="00CE3B16">
      <w:pPr>
        <w:pStyle w:val="a3"/>
        <w:numPr>
          <w:ilvl w:val="0"/>
          <w:numId w:val="7"/>
        </w:numPr>
        <w:ind w:firstLineChars="0"/>
      </w:pPr>
      <w:r>
        <w:rPr>
          <w:rFonts w:hint="eastAsia"/>
        </w:rPr>
        <w:t>人民群众是</w:t>
      </w:r>
      <w:r w:rsidRPr="00CE3B16">
        <w:rPr>
          <w:rFonts w:hint="eastAsia"/>
          <w:highlight w:val="yellow"/>
        </w:rPr>
        <w:t>社会物质财富</w:t>
      </w:r>
      <w:r>
        <w:rPr>
          <w:rFonts w:hint="eastAsia"/>
        </w:rPr>
        <w:t>的创造者。</w:t>
      </w:r>
    </w:p>
    <w:p w:rsidR="00CE3B16" w:rsidRDefault="00CE3B16" w:rsidP="00CE3B16">
      <w:pPr>
        <w:pStyle w:val="a3"/>
        <w:numPr>
          <w:ilvl w:val="0"/>
          <w:numId w:val="7"/>
        </w:numPr>
        <w:ind w:firstLineChars="0"/>
      </w:pPr>
      <w:r>
        <w:rPr>
          <w:rFonts w:hint="eastAsia"/>
        </w:rPr>
        <w:t>人民群众是</w:t>
      </w:r>
      <w:r w:rsidRPr="00CE3B16">
        <w:rPr>
          <w:rFonts w:hint="eastAsia"/>
          <w:highlight w:val="yellow"/>
        </w:rPr>
        <w:t>社会精神财富</w:t>
      </w:r>
      <w:r>
        <w:rPr>
          <w:rFonts w:hint="eastAsia"/>
        </w:rPr>
        <w:t>的创造者</w:t>
      </w:r>
    </w:p>
    <w:p w:rsidR="00CE3B16" w:rsidRDefault="00CE3B16" w:rsidP="00CE3B16">
      <w:pPr>
        <w:pStyle w:val="a3"/>
        <w:numPr>
          <w:ilvl w:val="0"/>
          <w:numId w:val="7"/>
        </w:numPr>
        <w:ind w:firstLineChars="0"/>
      </w:pPr>
      <w:r>
        <w:rPr>
          <w:rFonts w:hint="eastAsia"/>
        </w:rPr>
        <w:t>人民群众是</w:t>
      </w:r>
      <w:r w:rsidRPr="00CE3B16">
        <w:rPr>
          <w:rFonts w:hint="eastAsia"/>
          <w:highlight w:val="yellow"/>
        </w:rPr>
        <w:t>社会变革</w:t>
      </w:r>
      <w:r>
        <w:rPr>
          <w:rFonts w:hint="eastAsia"/>
        </w:rPr>
        <w:t>的决定力量。</w:t>
      </w:r>
    </w:p>
    <w:p w:rsidR="0014031E" w:rsidRDefault="0014031E" w:rsidP="0014031E">
      <w:r>
        <w:rPr>
          <w:rFonts w:hint="eastAsia"/>
        </w:rPr>
        <w:t>八．价值规律及其作用</w:t>
      </w:r>
    </w:p>
    <w:p w:rsidR="0014031E" w:rsidRDefault="0014031E" w:rsidP="0014031E">
      <w:r>
        <w:tab/>
      </w:r>
      <w:r>
        <w:rPr>
          <w:rFonts w:hint="eastAsia"/>
        </w:rPr>
        <w:t>价值规律是商品生产和商品交换的基本。</w:t>
      </w:r>
    </w:p>
    <w:p w:rsidR="0014031E" w:rsidRDefault="0014031E" w:rsidP="0014031E">
      <w:r>
        <w:tab/>
      </w:r>
      <w:r>
        <w:rPr>
          <w:rFonts w:hint="eastAsia"/>
        </w:rPr>
        <w:t>价值规律的</w:t>
      </w:r>
      <w:r w:rsidRPr="0014031E">
        <w:rPr>
          <w:rFonts w:hint="eastAsia"/>
          <w:color w:val="FF0000"/>
        </w:rPr>
        <w:t>主要内容和客观要求是</w:t>
      </w:r>
      <w:r>
        <w:rPr>
          <w:rFonts w:hint="eastAsia"/>
        </w:rPr>
        <w:t>：</w:t>
      </w:r>
    </w:p>
    <w:p w:rsidR="0014031E" w:rsidRDefault="0014031E" w:rsidP="0014031E">
      <w:r>
        <w:tab/>
      </w:r>
      <w:r>
        <w:tab/>
      </w:r>
      <w:r>
        <w:rPr>
          <w:rFonts w:hint="eastAsia"/>
        </w:rPr>
        <w:t>商品的价值量由生产商品的社会必要劳动时间决定，商品交换以价值量为基础，按照等价交换的原则进行。</w:t>
      </w:r>
    </w:p>
    <w:p w:rsidR="0014031E" w:rsidRDefault="0014031E" w:rsidP="0014031E">
      <w:r>
        <w:tab/>
      </w:r>
      <w:r>
        <w:rPr>
          <w:rFonts w:hint="eastAsia"/>
        </w:rPr>
        <w:t>在商品经济中，价值规律的表现形式是，商品的</w:t>
      </w:r>
      <w:r w:rsidRPr="001D2F20">
        <w:rPr>
          <w:rFonts w:hint="eastAsia"/>
          <w:highlight w:val="yellow"/>
        </w:rPr>
        <w:t>价格围绕商品的价值</w:t>
      </w:r>
      <w:r>
        <w:rPr>
          <w:rFonts w:hint="eastAsia"/>
        </w:rPr>
        <w:t>自发</w:t>
      </w:r>
      <w:r w:rsidRPr="001D2F20">
        <w:rPr>
          <w:rFonts w:hint="eastAsia"/>
          <w:highlight w:val="yellow"/>
        </w:rPr>
        <w:t>波动</w:t>
      </w:r>
      <w:r>
        <w:rPr>
          <w:rFonts w:hint="eastAsia"/>
        </w:rPr>
        <w:t>。</w:t>
      </w:r>
    </w:p>
    <w:p w:rsidR="0014031E" w:rsidRDefault="0014031E" w:rsidP="0014031E">
      <w:r>
        <w:tab/>
      </w:r>
      <w:r>
        <w:rPr>
          <w:rFonts w:hint="eastAsia"/>
        </w:rPr>
        <w:t>价值规律的</w:t>
      </w:r>
      <w:r w:rsidRPr="0014031E">
        <w:rPr>
          <w:rFonts w:hint="eastAsia"/>
          <w:color w:val="FF0000"/>
        </w:rPr>
        <w:t>作用</w:t>
      </w:r>
      <w:r>
        <w:rPr>
          <w:rFonts w:hint="eastAsia"/>
        </w:rPr>
        <w:t>：</w:t>
      </w:r>
    </w:p>
    <w:p w:rsidR="0014031E" w:rsidRDefault="0014031E" w:rsidP="0014031E">
      <w:pPr>
        <w:pStyle w:val="a3"/>
        <w:numPr>
          <w:ilvl w:val="0"/>
          <w:numId w:val="8"/>
        </w:numPr>
        <w:ind w:firstLineChars="0"/>
      </w:pPr>
      <w:r>
        <w:rPr>
          <w:rFonts w:hint="eastAsia"/>
        </w:rPr>
        <w:t>自发的调节生产资料和劳动力在社会各生产部门之间的分配比例</w:t>
      </w:r>
    </w:p>
    <w:p w:rsidR="0014031E" w:rsidRDefault="0014031E" w:rsidP="0014031E">
      <w:pPr>
        <w:pStyle w:val="a3"/>
        <w:numPr>
          <w:ilvl w:val="0"/>
          <w:numId w:val="8"/>
        </w:numPr>
        <w:ind w:firstLineChars="0"/>
      </w:pPr>
      <w:r>
        <w:rPr>
          <w:rFonts w:hint="eastAsia"/>
        </w:rPr>
        <w:t>自发的刺激社会生产力的发展</w:t>
      </w:r>
    </w:p>
    <w:p w:rsidR="0014031E" w:rsidRDefault="0014031E" w:rsidP="0014031E">
      <w:pPr>
        <w:pStyle w:val="a3"/>
        <w:numPr>
          <w:ilvl w:val="0"/>
          <w:numId w:val="8"/>
        </w:numPr>
        <w:ind w:firstLineChars="0"/>
      </w:pPr>
      <w:r>
        <w:rPr>
          <w:rFonts w:hint="eastAsia"/>
        </w:rPr>
        <w:t>自发地调节社会收入的分配</w:t>
      </w:r>
    </w:p>
    <w:p w:rsidR="0014031E" w:rsidRDefault="0014031E" w:rsidP="0014031E">
      <w:r>
        <w:rPr>
          <w:rFonts w:hint="eastAsia"/>
        </w:rPr>
        <w:t>九，以私有制为基础的商品经济的基本矛盾</w:t>
      </w:r>
    </w:p>
    <w:p w:rsidR="0014031E" w:rsidRDefault="0014031E" w:rsidP="0014031E">
      <w:r>
        <w:tab/>
      </w:r>
      <w:r w:rsidR="00C7538A">
        <w:rPr>
          <w:rFonts w:hint="eastAsia"/>
        </w:rPr>
        <w:t>在以私有制为基础的商品经济中，</w:t>
      </w:r>
      <w:r>
        <w:rPr>
          <w:rFonts w:hint="eastAsia"/>
        </w:rPr>
        <w:t>商品生产者的</w:t>
      </w:r>
      <w:r w:rsidRPr="00C7538A">
        <w:rPr>
          <w:rFonts w:hint="eastAsia"/>
          <w:color w:val="FF0000"/>
        </w:rPr>
        <w:t>劳动具有两重性</w:t>
      </w:r>
      <w:r w:rsidR="00C7538A">
        <w:rPr>
          <w:rFonts w:hint="eastAsia"/>
        </w:rPr>
        <w:t>，具有社会性质的</w:t>
      </w:r>
      <w:r w:rsidR="00C7538A" w:rsidRPr="00C7538A">
        <w:rPr>
          <w:rFonts w:hint="eastAsia"/>
          <w:highlight w:val="yellow"/>
        </w:rPr>
        <w:t>社会劳动</w:t>
      </w:r>
      <w:r w:rsidR="00C7538A">
        <w:rPr>
          <w:rFonts w:hint="eastAsia"/>
        </w:rPr>
        <w:t>，和具有私人性质的</w:t>
      </w:r>
      <w:r w:rsidR="00C7538A" w:rsidRPr="00C7538A">
        <w:rPr>
          <w:rFonts w:hint="eastAsia"/>
          <w:highlight w:val="yellow"/>
        </w:rPr>
        <w:t>私人劳动</w:t>
      </w:r>
    </w:p>
    <w:p w:rsidR="00C7538A" w:rsidRDefault="00C7538A" w:rsidP="0014031E">
      <w:r>
        <w:tab/>
      </w:r>
      <w:r>
        <w:rPr>
          <w:rFonts w:hint="eastAsia"/>
        </w:rPr>
        <w:t>私人劳动和社会劳动的矛盾构成私有制商品经济的基本矛盾。</w:t>
      </w:r>
    </w:p>
    <w:p w:rsidR="00C7538A" w:rsidRDefault="00C7538A" w:rsidP="00C7538A">
      <w:pPr>
        <w:pStyle w:val="a3"/>
        <w:numPr>
          <w:ilvl w:val="0"/>
          <w:numId w:val="9"/>
        </w:numPr>
        <w:ind w:firstLineChars="0"/>
      </w:pPr>
      <w:r>
        <w:rPr>
          <w:rFonts w:hint="eastAsia"/>
        </w:rPr>
        <w:t>私人劳动和社会劳动的矛盾</w:t>
      </w:r>
      <w:r w:rsidRPr="00C7538A">
        <w:rPr>
          <w:rFonts w:hint="eastAsia"/>
          <w:highlight w:val="yellow"/>
        </w:rPr>
        <w:t>决定着商品经济的本质和发展过程</w:t>
      </w:r>
    </w:p>
    <w:p w:rsidR="00C7538A" w:rsidRDefault="00C7538A" w:rsidP="00C7538A">
      <w:pPr>
        <w:pStyle w:val="a3"/>
        <w:numPr>
          <w:ilvl w:val="0"/>
          <w:numId w:val="9"/>
        </w:numPr>
        <w:ind w:firstLineChars="0"/>
      </w:pPr>
      <w:r>
        <w:rPr>
          <w:rFonts w:hint="eastAsia"/>
        </w:rPr>
        <w:t>私人劳动和社会劳动的矛盾</w:t>
      </w:r>
      <w:r w:rsidRPr="00C7538A">
        <w:rPr>
          <w:rFonts w:hint="eastAsia"/>
          <w:highlight w:val="yellow"/>
        </w:rPr>
        <w:t>是商品经济其他一切矛盾的基础</w:t>
      </w:r>
    </w:p>
    <w:p w:rsidR="00C7538A" w:rsidRPr="00C7538A" w:rsidRDefault="00C7538A" w:rsidP="00C7538A">
      <w:pPr>
        <w:pStyle w:val="a3"/>
        <w:numPr>
          <w:ilvl w:val="0"/>
          <w:numId w:val="9"/>
        </w:numPr>
        <w:ind w:firstLineChars="0"/>
      </w:pPr>
      <w:r>
        <w:rPr>
          <w:rFonts w:hint="eastAsia"/>
        </w:rPr>
        <w:t>私人劳动和社会劳动的矛盾</w:t>
      </w:r>
      <w:r w:rsidRPr="00C7538A">
        <w:rPr>
          <w:rFonts w:hint="eastAsia"/>
          <w:highlight w:val="yellow"/>
        </w:rPr>
        <w:t>决定着商品生产者的命运</w:t>
      </w:r>
    </w:p>
    <w:p w:rsidR="00C7538A" w:rsidRDefault="00C7538A" w:rsidP="0014031E"/>
    <w:p w:rsidR="00DB138A" w:rsidRDefault="00DB138A" w:rsidP="0014031E">
      <w:pPr>
        <w:rPr>
          <w:rFonts w:ascii="宋体" w:eastAsia="宋体" w:cs="宋体"/>
          <w:kern w:val="0"/>
          <w:sz w:val="24"/>
          <w:szCs w:val="24"/>
        </w:rPr>
      </w:pPr>
      <w:r>
        <w:rPr>
          <w:rFonts w:hint="eastAsia"/>
        </w:rPr>
        <w:lastRenderedPageBreak/>
        <w:t>十四。</w:t>
      </w:r>
      <w:r>
        <w:rPr>
          <w:rFonts w:ascii="宋体" w:eastAsia="宋体" w:cs="宋体" w:hint="eastAsia"/>
          <w:kern w:val="0"/>
          <w:sz w:val="24"/>
          <w:szCs w:val="24"/>
        </w:rPr>
        <w:t>资本主义从自由竞争到垄断</w:t>
      </w:r>
    </w:p>
    <w:p w:rsidR="00DB138A" w:rsidRPr="00DB138A" w:rsidRDefault="00DB138A" w:rsidP="00DB138A">
      <w:pPr>
        <w:pStyle w:val="a3"/>
        <w:numPr>
          <w:ilvl w:val="0"/>
          <w:numId w:val="16"/>
        </w:numPr>
        <w:ind w:firstLineChars="0"/>
        <w:rPr>
          <w:rFonts w:ascii="宋体" w:eastAsia="宋体" w:cs="宋体"/>
          <w:kern w:val="0"/>
          <w:sz w:val="24"/>
          <w:szCs w:val="24"/>
        </w:rPr>
      </w:pPr>
      <w:r w:rsidRPr="00DB138A">
        <w:rPr>
          <w:rFonts w:ascii="宋体" w:eastAsia="宋体" w:cs="宋体" w:hint="eastAsia"/>
          <w:kern w:val="0"/>
          <w:sz w:val="24"/>
          <w:szCs w:val="24"/>
        </w:rPr>
        <w:t>生产集中于垄断的形成</w:t>
      </w:r>
    </w:p>
    <w:p w:rsidR="00DB138A" w:rsidRDefault="00DB138A" w:rsidP="00DB138A">
      <w:pPr>
        <w:pStyle w:val="a3"/>
        <w:ind w:left="1140" w:firstLineChars="0" w:firstLine="0"/>
      </w:pPr>
      <w:r>
        <w:rPr>
          <w:rFonts w:hint="eastAsia"/>
        </w:rPr>
        <w:t>自由竞争引起生产集中和资本集中，生产集中和资本集中发展到一定阶段必然引起垄断，这是资本主义发展的客观规律</w:t>
      </w:r>
    </w:p>
    <w:p w:rsidR="00DB138A" w:rsidRDefault="00DB138A" w:rsidP="00DB138A">
      <w:pPr>
        <w:pStyle w:val="a3"/>
        <w:ind w:left="1140" w:firstLineChars="0" w:firstLine="0"/>
      </w:pPr>
      <w:r w:rsidRPr="00DB138A">
        <w:rPr>
          <w:rFonts w:hint="eastAsia"/>
          <w:color w:val="FF0000"/>
        </w:rPr>
        <w:t>生产集中</w:t>
      </w:r>
      <w:r>
        <w:rPr>
          <w:rFonts w:hint="eastAsia"/>
        </w:rPr>
        <w:t>：指生产资料、劳动力和商品的生产日益集中于少数大企业的过程，其结果是大企业所占的比重不断增加。</w:t>
      </w:r>
    </w:p>
    <w:p w:rsidR="00DB138A" w:rsidRDefault="00DB138A" w:rsidP="00DB138A">
      <w:pPr>
        <w:pStyle w:val="a3"/>
        <w:ind w:left="1140" w:firstLineChars="0" w:firstLine="0"/>
      </w:pPr>
      <w:r w:rsidRPr="00DB138A">
        <w:rPr>
          <w:rFonts w:hint="eastAsia"/>
          <w:color w:val="FF0000"/>
        </w:rPr>
        <w:t>资本集中</w:t>
      </w:r>
      <w:r>
        <w:rPr>
          <w:rFonts w:hint="eastAsia"/>
        </w:rPr>
        <w:t>是指大资本吞并小资本，或有许多小资本合并而成大资本过程，其结果是越来越多的资本为少数大资本家所支配</w:t>
      </w:r>
    </w:p>
    <w:p w:rsidR="00DB138A" w:rsidRDefault="00124E29" w:rsidP="00DB138A">
      <w:pPr>
        <w:pStyle w:val="a3"/>
        <w:ind w:left="1140" w:firstLineChars="0" w:firstLine="0"/>
      </w:pPr>
      <w:r w:rsidRPr="00124E29">
        <w:rPr>
          <w:rFonts w:hint="eastAsia"/>
          <w:color w:val="FF0000"/>
        </w:rPr>
        <w:t>垄断</w:t>
      </w:r>
      <w:r>
        <w:rPr>
          <w:rFonts w:hint="eastAsia"/>
        </w:rPr>
        <w:t>：指少数资本主义大企业为了获得高额利润，通过相互协议或联合，对一个或几个部门商品的生产、销售和价格进行操纵和控制</w:t>
      </w:r>
    </w:p>
    <w:p w:rsidR="00124E29" w:rsidRDefault="00124E29" w:rsidP="00DB138A">
      <w:pPr>
        <w:pStyle w:val="a3"/>
        <w:ind w:left="1140" w:firstLineChars="0" w:firstLine="0"/>
      </w:pPr>
    </w:p>
    <w:p w:rsidR="00124E29" w:rsidRDefault="00124E29" w:rsidP="00DB138A">
      <w:pPr>
        <w:pStyle w:val="a3"/>
        <w:ind w:left="1140" w:firstLineChars="0" w:firstLine="0"/>
      </w:pPr>
    </w:p>
    <w:p w:rsidR="00C7538A" w:rsidRDefault="00C7538A" w:rsidP="0014031E">
      <w:pPr>
        <w:rPr>
          <w:rFonts w:ascii="宋体" w:eastAsia="宋体" w:cs="宋体"/>
          <w:kern w:val="0"/>
          <w:sz w:val="24"/>
          <w:szCs w:val="24"/>
        </w:rPr>
      </w:pPr>
      <w:r>
        <w:rPr>
          <w:rFonts w:hint="eastAsia"/>
        </w:rPr>
        <w:t>十六。</w:t>
      </w:r>
      <w:r>
        <w:rPr>
          <w:rFonts w:ascii="宋体" w:eastAsia="宋体" w:cs="宋体" w:hint="eastAsia"/>
          <w:kern w:val="0"/>
          <w:sz w:val="24"/>
          <w:szCs w:val="24"/>
        </w:rPr>
        <w:t>社会主义从空想到科学</w:t>
      </w:r>
    </w:p>
    <w:p w:rsidR="00C7538A" w:rsidRDefault="00C7538A" w:rsidP="0014031E">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空想社会主义产生于1</w:t>
      </w:r>
      <w:r>
        <w:rPr>
          <w:rFonts w:ascii="宋体" w:eastAsia="宋体" w:cs="宋体"/>
          <w:kern w:val="0"/>
          <w:sz w:val="24"/>
          <w:szCs w:val="24"/>
        </w:rPr>
        <w:t>6</w:t>
      </w:r>
      <w:r>
        <w:rPr>
          <w:rFonts w:ascii="宋体" w:eastAsia="宋体" w:cs="宋体" w:hint="eastAsia"/>
          <w:kern w:val="0"/>
          <w:sz w:val="24"/>
          <w:szCs w:val="24"/>
        </w:rPr>
        <w:t>C初</w:t>
      </w:r>
      <w:r w:rsidR="008B1093">
        <w:rPr>
          <w:rFonts w:ascii="宋体" w:eastAsia="宋体" w:cs="宋体" w:hint="eastAsia"/>
          <w:kern w:val="0"/>
          <w:sz w:val="24"/>
          <w:szCs w:val="24"/>
        </w:rPr>
        <w:t>，到1</w:t>
      </w:r>
      <w:r w:rsidR="008B1093">
        <w:rPr>
          <w:rFonts w:ascii="宋体" w:eastAsia="宋体" w:cs="宋体"/>
          <w:kern w:val="0"/>
          <w:sz w:val="24"/>
          <w:szCs w:val="24"/>
        </w:rPr>
        <w:t>9</w:t>
      </w:r>
      <w:r w:rsidR="008B1093">
        <w:rPr>
          <w:rFonts w:ascii="宋体" w:eastAsia="宋体" w:cs="宋体" w:hint="eastAsia"/>
          <w:kern w:val="0"/>
          <w:sz w:val="24"/>
          <w:szCs w:val="24"/>
        </w:rPr>
        <w:t>C上半叶到达顶峰</w:t>
      </w:r>
    </w:p>
    <w:p w:rsidR="008B1093" w:rsidRDefault="008B1093" w:rsidP="0014031E">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空想社会主义的发展历程三阶段：早起空想社会主义，空想平均共产主义，批判的空想社会主义</w:t>
      </w:r>
    </w:p>
    <w:p w:rsidR="008B1093" w:rsidRDefault="008B1093" w:rsidP="0014031E">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空想社会主义的开山之作的《乌托邦》</w:t>
      </w:r>
    </w:p>
    <w:p w:rsidR="008B1093" w:rsidRDefault="008B1093" w:rsidP="0014031E">
      <w:pPr>
        <w:rPr>
          <w:rFonts w:ascii="宋体" w:eastAsia="宋体" w:cs="宋体"/>
          <w:kern w:val="0"/>
          <w:sz w:val="24"/>
          <w:szCs w:val="24"/>
        </w:rPr>
      </w:pPr>
      <w:r>
        <w:rPr>
          <w:rFonts w:ascii="宋体" w:eastAsia="宋体" w:cs="宋体"/>
          <w:kern w:val="0"/>
          <w:sz w:val="24"/>
          <w:szCs w:val="24"/>
        </w:rPr>
        <w:tab/>
        <w:t>19</w:t>
      </w:r>
      <w:r>
        <w:rPr>
          <w:rFonts w:ascii="宋体" w:eastAsia="宋体" w:cs="宋体" w:hint="eastAsia"/>
          <w:kern w:val="0"/>
          <w:sz w:val="24"/>
          <w:szCs w:val="24"/>
        </w:rPr>
        <w:t>C初以圣西门，傅里叶，欧文为代表的空想社会主义是科学社会主义的直接思想来源。</w:t>
      </w:r>
    </w:p>
    <w:p w:rsidR="008B1093" w:rsidRDefault="008B1093" w:rsidP="0014031E">
      <w:pPr>
        <w:rPr>
          <w:rFonts w:ascii="宋体" w:eastAsia="宋体" w:cs="宋体"/>
          <w:kern w:val="0"/>
          <w:sz w:val="24"/>
          <w:szCs w:val="24"/>
        </w:rPr>
      </w:pPr>
      <w:r>
        <w:rPr>
          <w:rFonts w:ascii="宋体" w:eastAsia="宋体" w:cs="宋体" w:hint="eastAsia"/>
          <w:kern w:val="0"/>
          <w:sz w:val="24"/>
          <w:szCs w:val="24"/>
        </w:rPr>
        <w:t>十七。科学社会主义一般原则及其主要内容</w:t>
      </w:r>
    </w:p>
    <w:p w:rsidR="008B1093" w:rsidRDefault="008B1093" w:rsidP="0014031E">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科学社会主义一般原则是社会主义事业发展规律的集中体现，是马克思主义政党领导人民进行社会主义革命，建设，改革的基本遵循。</w:t>
      </w:r>
    </w:p>
    <w:p w:rsidR="008B1093" w:rsidRDefault="008B1093" w:rsidP="0014031E">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九条科学社会主义的一般原则</w:t>
      </w:r>
    </w:p>
    <w:p w:rsidR="008B1093" w:rsidRPr="002E4C50" w:rsidRDefault="002E4C50" w:rsidP="002E4C50">
      <w:pPr>
        <w:pStyle w:val="a3"/>
        <w:numPr>
          <w:ilvl w:val="0"/>
          <w:numId w:val="10"/>
        </w:numPr>
        <w:ind w:firstLineChars="0"/>
        <w:rPr>
          <w:rFonts w:ascii="宋体" w:eastAsia="宋体" w:cs="宋体"/>
          <w:kern w:val="0"/>
          <w:sz w:val="24"/>
          <w:szCs w:val="24"/>
        </w:rPr>
      </w:pPr>
      <w:r w:rsidRPr="002E4C50">
        <w:rPr>
          <w:rFonts w:ascii="宋体" w:eastAsia="宋体" w:cs="宋体" w:hint="eastAsia"/>
          <w:kern w:val="0"/>
          <w:sz w:val="24"/>
          <w:szCs w:val="24"/>
        </w:rPr>
        <w:t>人类社会发展规律和资本主义基本矛盾是“</w:t>
      </w:r>
      <w:r w:rsidRPr="00662BD0">
        <w:rPr>
          <w:rFonts w:ascii="宋体" w:eastAsia="宋体" w:cs="宋体" w:hint="eastAsia"/>
          <w:kern w:val="0"/>
          <w:sz w:val="24"/>
          <w:szCs w:val="24"/>
          <w:highlight w:val="yellow"/>
        </w:rPr>
        <w:t>资本主义必然灭亡，社会主义必然胜利</w:t>
      </w:r>
      <w:r w:rsidRPr="002E4C50">
        <w:rPr>
          <w:rFonts w:ascii="宋体" w:eastAsia="宋体" w:cs="宋体" w:hint="eastAsia"/>
          <w:kern w:val="0"/>
          <w:sz w:val="24"/>
          <w:szCs w:val="24"/>
        </w:rPr>
        <w:t>”的根本依据。</w:t>
      </w:r>
    </w:p>
    <w:p w:rsidR="002E4C50" w:rsidRDefault="002E4C50" w:rsidP="002E4C50">
      <w:pPr>
        <w:pStyle w:val="a3"/>
        <w:numPr>
          <w:ilvl w:val="0"/>
          <w:numId w:val="10"/>
        </w:numPr>
        <w:ind w:firstLineChars="0"/>
        <w:rPr>
          <w:rFonts w:ascii="宋体" w:eastAsia="宋体" w:cs="宋体"/>
          <w:kern w:val="0"/>
          <w:sz w:val="24"/>
          <w:szCs w:val="24"/>
        </w:rPr>
      </w:pPr>
      <w:r w:rsidRPr="00662BD0">
        <w:rPr>
          <w:rFonts w:ascii="宋体" w:eastAsia="宋体" w:cs="宋体" w:hint="eastAsia"/>
          <w:kern w:val="0"/>
          <w:sz w:val="24"/>
          <w:szCs w:val="24"/>
          <w:highlight w:val="yellow"/>
        </w:rPr>
        <w:t>无产阶级</w:t>
      </w:r>
      <w:r w:rsidRPr="00662BD0">
        <w:rPr>
          <w:rFonts w:ascii="宋体" w:eastAsia="宋体" w:cs="宋体" w:hint="eastAsia"/>
          <w:kern w:val="0"/>
          <w:sz w:val="24"/>
          <w:szCs w:val="24"/>
        </w:rPr>
        <w:t>是最先进最革命的阶级</w:t>
      </w:r>
      <w:r>
        <w:rPr>
          <w:rFonts w:ascii="宋体" w:eastAsia="宋体" w:cs="宋体" w:hint="eastAsia"/>
          <w:kern w:val="0"/>
          <w:sz w:val="24"/>
          <w:szCs w:val="24"/>
        </w:rPr>
        <w:t>，肩负着推翻资本主义旧世界、建立社会主义和共产主义新世界的历史使命。</w:t>
      </w:r>
    </w:p>
    <w:p w:rsidR="002E4C50" w:rsidRDefault="002E4C50" w:rsidP="002E4C50">
      <w:pPr>
        <w:pStyle w:val="a3"/>
        <w:numPr>
          <w:ilvl w:val="0"/>
          <w:numId w:val="10"/>
        </w:numPr>
        <w:ind w:firstLineChars="0"/>
        <w:rPr>
          <w:rFonts w:ascii="宋体" w:eastAsia="宋体" w:cs="宋体"/>
          <w:kern w:val="0"/>
          <w:sz w:val="24"/>
          <w:szCs w:val="24"/>
        </w:rPr>
      </w:pPr>
      <w:r w:rsidRPr="00662BD0">
        <w:rPr>
          <w:rFonts w:ascii="宋体" w:eastAsia="宋体" w:cs="宋体" w:hint="eastAsia"/>
          <w:kern w:val="0"/>
          <w:sz w:val="24"/>
          <w:szCs w:val="24"/>
          <w:highlight w:val="yellow"/>
        </w:rPr>
        <w:t>无产阶级革命</w:t>
      </w:r>
      <w:r>
        <w:rPr>
          <w:rFonts w:ascii="宋体" w:eastAsia="宋体" w:cs="宋体" w:hint="eastAsia"/>
          <w:kern w:val="0"/>
          <w:sz w:val="24"/>
          <w:szCs w:val="24"/>
        </w:rPr>
        <w:t>是无产阶级进行斗争的最高形式，以建立无产阶级专政的国家为目的。</w:t>
      </w:r>
    </w:p>
    <w:p w:rsidR="002E4C50" w:rsidRDefault="002E4C50" w:rsidP="002E4C50">
      <w:pPr>
        <w:pStyle w:val="a3"/>
        <w:numPr>
          <w:ilvl w:val="0"/>
          <w:numId w:val="10"/>
        </w:numPr>
        <w:ind w:firstLineChars="0"/>
        <w:rPr>
          <w:rFonts w:ascii="宋体" w:eastAsia="宋体" w:cs="宋体"/>
          <w:kern w:val="0"/>
          <w:sz w:val="24"/>
          <w:szCs w:val="24"/>
        </w:rPr>
      </w:pPr>
      <w:r>
        <w:rPr>
          <w:rFonts w:ascii="宋体" w:eastAsia="宋体" w:cs="宋体" w:hint="eastAsia"/>
          <w:kern w:val="0"/>
          <w:sz w:val="24"/>
          <w:szCs w:val="24"/>
        </w:rPr>
        <w:t>社会主义社会要在</w:t>
      </w:r>
      <w:r w:rsidRPr="00662BD0">
        <w:rPr>
          <w:rFonts w:ascii="宋体" w:eastAsia="宋体" w:cs="宋体" w:hint="eastAsia"/>
          <w:kern w:val="0"/>
          <w:sz w:val="24"/>
          <w:szCs w:val="24"/>
          <w:highlight w:val="yellow"/>
        </w:rPr>
        <w:t>生产资料公有制</w:t>
      </w:r>
      <w:r>
        <w:rPr>
          <w:rFonts w:ascii="宋体" w:eastAsia="宋体" w:cs="宋体" w:hint="eastAsia"/>
          <w:kern w:val="0"/>
          <w:sz w:val="24"/>
          <w:szCs w:val="24"/>
        </w:rPr>
        <w:t>基础上组织生产，以满足全体社会成员的需要为生产的根本目的。</w:t>
      </w:r>
    </w:p>
    <w:p w:rsidR="002E4C50" w:rsidRPr="00CD3884" w:rsidRDefault="002E4C50" w:rsidP="002E4C50">
      <w:pPr>
        <w:pStyle w:val="a3"/>
        <w:numPr>
          <w:ilvl w:val="0"/>
          <w:numId w:val="10"/>
        </w:numPr>
        <w:ind w:firstLineChars="0"/>
        <w:rPr>
          <w:rFonts w:ascii="宋体" w:eastAsia="宋体" w:cs="宋体"/>
          <w:kern w:val="0"/>
          <w:sz w:val="24"/>
          <w:szCs w:val="24"/>
        </w:rPr>
      </w:pPr>
      <w:r>
        <w:rPr>
          <w:rFonts w:ascii="宋体" w:eastAsia="宋体" w:cs="宋体" w:hint="eastAsia"/>
          <w:kern w:val="0"/>
          <w:sz w:val="24"/>
          <w:szCs w:val="24"/>
        </w:rPr>
        <w:t>社会主义社会要对</w:t>
      </w:r>
      <w:r w:rsidRPr="00662BD0">
        <w:rPr>
          <w:rFonts w:ascii="宋体" w:eastAsia="宋体" w:cs="宋体" w:hint="eastAsia"/>
          <w:kern w:val="0"/>
          <w:sz w:val="24"/>
          <w:szCs w:val="24"/>
          <w:highlight w:val="yellow"/>
        </w:rPr>
        <w:t>社会生产进行有计划的指导和调节</w:t>
      </w:r>
      <w:r>
        <w:rPr>
          <w:rFonts w:ascii="宋体" w:eastAsia="宋体" w:cs="宋体" w:hint="eastAsia"/>
          <w:kern w:val="0"/>
          <w:sz w:val="24"/>
          <w:szCs w:val="24"/>
        </w:rPr>
        <w:t>，实行按劳分配原则</w:t>
      </w:r>
    </w:p>
    <w:p w:rsidR="00CD3884" w:rsidRPr="002E4C50" w:rsidRDefault="00CD3884" w:rsidP="002E4C50">
      <w:pPr>
        <w:pStyle w:val="a3"/>
        <w:numPr>
          <w:ilvl w:val="0"/>
          <w:numId w:val="10"/>
        </w:numPr>
        <w:ind w:firstLineChars="0"/>
        <w:rPr>
          <w:rFonts w:ascii="宋体" w:eastAsia="宋体" w:cs="宋体"/>
          <w:kern w:val="0"/>
          <w:sz w:val="24"/>
          <w:szCs w:val="24"/>
        </w:rPr>
      </w:pPr>
      <w:r w:rsidRPr="00CD3884">
        <w:rPr>
          <w:rFonts w:ascii="宋体" w:eastAsia="宋体" w:cs="宋体" w:hint="eastAsia"/>
          <w:kern w:val="0"/>
          <w:sz w:val="24"/>
          <w:szCs w:val="24"/>
        </w:rPr>
        <w:t>社会主义社会要合乎</w:t>
      </w:r>
      <w:r>
        <w:rPr>
          <w:rFonts w:ascii="宋体" w:eastAsia="宋体" w:cs="宋体" w:hint="eastAsia"/>
          <w:kern w:val="0"/>
          <w:sz w:val="24"/>
          <w:szCs w:val="24"/>
        </w:rPr>
        <w:t>自然规律的改造和利用自然，努力实现</w:t>
      </w:r>
      <w:r w:rsidRPr="00662BD0">
        <w:rPr>
          <w:rFonts w:ascii="宋体" w:eastAsia="宋体" w:cs="宋体" w:hint="eastAsia"/>
          <w:kern w:val="0"/>
          <w:sz w:val="24"/>
          <w:szCs w:val="24"/>
          <w:highlight w:val="yellow"/>
        </w:rPr>
        <w:t>人与自然的和谐共生</w:t>
      </w:r>
      <w:r>
        <w:rPr>
          <w:rFonts w:ascii="宋体" w:eastAsia="宋体" w:cs="宋体" w:hint="eastAsia"/>
          <w:kern w:val="0"/>
          <w:sz w:val="24"/>
          <w:szCs w:val="24"/>
        </w:rPr>
        <w:t>。</w:t>
      </w:r>
    </w:p>
    <w:p w:rsidR="008B1093" w:rsidRDefault="008B1093" w:rsidP="00CD3884">
      <w:pPr>
        <w:pStyle w:val="a3"/>
        <w:numPr>
          <w:ilvl w:val="0"/>
          <w:numId w:val="10"/>
        </w:numPr>
        <w:ind w:firstLineChars="0"/>
        <w:rPr>
          <w:rFonts w:ascii="宋体" w:eastAsia="宋体" w:cs="宋体"/>
          <w:kern w:val="0"/>
          <w:sz w:val="24"/>
          <w:szCs w:val="24"/>
        </w:rPr>
      </w:pPr>
      <w:r>
        <w:rPr>
          <w:rFonts w:ascii="宋体" w:eastAsia="宋体" w:cs="宋体"/>
          <w:kern w:val="0"/>
          <w:sz w:val="24"/>
          <w:szCs w:val="24"/>
        </w:rPr>
        <w:tab/>
      </w:r>
      <w:r w:rsidR="00CD3884">
        <w:rPr>
          <w:rFonts w:ascii="宋体" w:eastAsia="宋体" w:cs="宋体" w:hint="eastAsia"/>
          <w:kern w:val="0"/>
          <w:sz w:val="24"/>
          <w:szCs w:val="24"/>
        </w:rPr>
        <w:t>社会主义社会</w:t>
      </w:r>
      <w:r w:rsidR="00CD3884" w:rsidRPr="00662BD0">
        <w:rPr>
          <w:rFonts w:ascii="宋体" w:eastAsia="宋体" w:cs="宋体" w:hint="eastAsia"/>
          <w:kern w:val="0"/>
          <w:sz w:val="24"/>
          <w:szCs w:val="24"/>
          <w:highlight w:val="yellow"/>
        </w:rPr>
        <w:t>必须坚持科学地理论指导</w:t>
      </w:r>
      <w:r w:rsidR="00CD3884">
        <w:rPr>
          <w:rFonts w:ascii="宋体" w:eastAsia="宋体" w:cs="宋体" w:hint="eastAsia"/>
          <w:kern w:val="0"/>
          <w:sz w:val="24"/>
          <w:szCs w:val="24"/>
        </w:rPr>
        <w:t>，大力发展社会主义先进文化</w:t>
      </w:r>
    </w:p>
    <w:p w:rsidR="00CD3884" w:rsidRDefault="00CD3884" w:rsidP="00CD3884">
      <w:pPr>
        <w:pStyle w:val="a3"/>
        <w:numPr>
          <w:ilvl w:val="0"/>
          <w:numId w:val="10"/>
        </w:numPr>
        <w:ind w:firstLineChars="0"/>
        <w:rPr>
          <w:rFonts w:ascii="宋体" w:eastAsia="宋体" w:cs="宋体"/>
          <w:kern w:val="0"/>
          <w:sz w:val="24"/>
          <w:szCs w:val="24"/>
        </w:rPr>
      </w:pPr>
      <w:r w:rsidRPr="00662BD0">
        <w:rPr>
          <w:rFonts w:ascii="宋体" w:eastAsia="宋体" w:cs="宋体" w:hint="eastAsia"/>
          <w:kern w:val="0"/>
          <w:sz w:val="24"/>
          <w:szCs w:val="24"/>
          <w:highlight w:val="yellow"/>
        </w:rPr>
        <w:t>无产阶级政党</w:t>
      </w:r>
      <w:r>
        <w:rPr>
          <w:rFonts w:ascii="宋体" w:eastAsia="宋体" w:cs="宋体" w:hint="eastAsia"/>
          <w:kern w:val="0"/>
          <w:sz w:val="24"/>
          <w:szCs w:val="24"/>
        </w:rPr>
        <w:t>是无产阶级的先锋队，社会主义事业必须坚持无产阶级政党的领导</w:t>
      </w:r>
    </w:p>
    <w:p w:rsidR="00CD3884" w:rsidRDefault="00CD3884" w:rsidP="00CD3884">
      <w:pPr>
        <w:pStyle w:val="a3"/>
        <w:numPr>
          <w:ilvl w:val="0"/>
          <w:numId w:val="10"/>
        </w:numPr>
        <w:ind w:firstLineChars="0"/>
        <w:rPr>
          <w:rFonts w:ascii="宋体" w:eastAsia="宋体" w:cs="宋体"/>
          <w:kern w:val="0"/>
          <w:sz w:val="24"/>
          <w:szCs w:val="24"/>
        </w:rPr>
      </w:pPr>
      <w:r>
        <w:rPr>
          <w:rFonts w:ascii="宋体" w:eastAsia="宋体" w:cs="宋体" w:hint="eastAsia"/>
          <w:kern w:val="0"/>
          <w:sz w:val="24"/>
          <w:szCs w:val="24"/>
        </w:rPr>
        <w:t>社会主义社会要大力解放和发展生产力，逐步消灭剥削和消除两极分化，实现共同富裕和社会全面进步，并最终向</w:t>
      </w:r>
      <w:r w:rsidRPr="00662BD0">
        <w:rPr>
          <w:rFonts w:ascii="宋体" w:eastAsia="宋体" w:cs="宋体" w:hint="eastAsia"/>
          <w:kern w:val="0"/>
          <w:sz w:val="24"/>
          <w:szCs w:val="24"/>
          <w:highlight w:val="yellow"/>
        </w:rPr>
        <w:t>共产主义</w:t>
      </w:r>
      <w:r>
        <w:rPr>
          <w:rFonts w:ascii="宋体" w:eastAsia="宋体" w:cs="宋体" w:hint="eastAsia"/>
          <w:kern w:val="0"/>
          <w:sz w:val="24"/>
          <w:szCs w:val="24"/>
        </w:rPr>
        <w:t>社会过渡。</w:t>
      </w:r>
    </w:p>
    <w:p w:rsidR="00C7538A" w:rsidRPr="00C7538A" w:rsidRDefault="00C7538A" w:rsidP="0014031E">
      <w:r>
        <w:rPr>
          <w:rFonts w:ascii="宋体" w:eastAsia="宋体" w:cs="宋体"/>
          <w:kern w:val="0"/>
          <w:sz w:val="24"/>
          <w:szCs w:val="24"/>
        </w:rPr>
        <w:tab/>
      </w:r>
      <w:bookmarkStart w:id="0" w:name="_GoBack"/>
      <w:bookmarkEnd w:id="0"/>
    </w:p>
    <w:p w:rsidR="00C7538A" w:rsidRPr="00D30F19" w:rsidRDefault="00D30F19" w:rsidP="00D30F19">
      <w:pPr>
        <w:rPr>
          <w:rFonts w:ascii="宋体" w:eastAsia="宋体" w:cs="宋体"/>
          <w:kern w:val="0"/>
          <w:sz w:val="24"/>
          <w:szCs w:val="24"/>
        </w:rPr>
      </w:pPr>
      <w:r>
        <w:rPr>
          <w:rFonts w:hint="eastAsia"/>
        </w:rPr>
        <w:lastRenderedPageBreak/>
        <w:t>十八。</w:t>
      </w:r>
      <w:r w:rsidRPr="00D30F19">
        <w:rPr>
          <w:rFonts w:ascii="宋体" w:eastAsia="宋体" w:cs="宋体" w:hint="eastAsia"/>
          <w:kern w:val="0"/>
          <w:sz w:val="24"/>
          <w:szCs w:val="24"/>
        </w:rPr>
        <w:t>经济文化相对落后国家建设社会主义的长期性</w:t>
      </w:r>
    </w:p>
    <w:p w:rsidR="00D30F19" w:rsidRDefault="00D30F19" w:rsidP="00D30F19">
      <w:pPr>
        <w:pStyle w:val="a3"/>
        <w:numPr>
          <w:ilvl w:val="0"/>
          <w:numId w:val="11"/>
        </w:numPr>
        <w:ind w:firstLineChars="0"/>
        <w:rPr>
          <w:rFonts w:ascii="宋体" w:eastAsia="宋体" w:cs="宋体"/>
          <w:kern w:val="0"/>
          <w:sz w:val="24"/>
          <w:szCs w:val="24"/>
        </w:rPr>
      </w:pPr>
      <w:r>
        <w:rPr>
          <w:rFonts w:ascii="宋体" w:eastAsia="宋体" w:cs="宋体" w:hint="eastAsia"/>
          <w:kern w:val="0"/>
          <w:sz w:val="24"/>
          <w:szCs w:val="24"/>
        </w:rPr>
        <w:t>生产力发展状况的制约</w:t>
      </w:r>
    </w:p>
    <w:p w:rsidR="00D30F19" w:rsidRPr="00D30F19" w:rsidRDefault="00D30F19" w:rsidP="00D30F19">
      <w:pPr>
        <w:pStyle w:val="a3"/>
        <w:numPr>
          <w:ilvl w:val="0"/>
          <w:numId w:val="11"/>
        </w:numPr>
        <w:ind w:firstLineChars="0"/>
      </w:pPr>
      <w:r>
        <w:rPr>
          <w:rFonts w:ascii="宋体" w:eastAsia="宋体" w:cs="宋体" w:hint="eastAsia"/>
          <w:kern w:val="0"/>
          <w:sz w:val="24"/>
          <w:szCs w:val="24"/>
        </w:rPr>
        <w:t>经济基础和上层建筑发展状况的制约</w:t>
      </w:r>
    </w:p>
    <w:p w:rsidR="00D30F19" w:rsidRPr="00D30F19" w:rsidRDefault="00D30F19" w:rsidP="00D30F19">
      <w:pPr>
        <w:pStyle w:val="a3"/>
        <w:numPr>
          <w:ilvl w:val="0"/>
          <w:numId w:val="11"/>
        </w:numPr>
        <w:ind w:firstLineChars="0"/>
      </w:pPr>
      <w:r>
        <w:rPr>
          <w:rFonts w:ascii="宋体" w:eastAsia="宋体" w:cs="宋体" w:hint="eastAsia"/>
          <w:kern w:val="0"/>
          <w:sz w:val="24"/>
          <w:szCs w:val="24"/>
        </w:rPr>
        <w:t>国际环境的严峻挑战</w:t>
      </w:r>
    </w:p>
    <w:p w:rsidR="00D30F19" w:rsidRPr="00D30F19" w:rsidRDefault="00D30F19" w:rsidP="00D30F19">
      <w:pPr>
        <w:pStyle w:val="a3"/>
        <w:numPr>
          <w:ilvl w:val="0"/>
          <w:numId w:val="11"/>
        </w:numPr>
        <w:ind w:firstLineChars="0"/>
      </w:pPr>
      <w:r>
        <w:rPr>
          <w:rFonts w:ascii="宋体" w:eastAsia="宋体" w:cs="宋体" w:hint="eastAsia"/>
          <w:kern w:val="0"/>
          <w:sz w:val="24"/>
          <w:szCs w:val="24"/>
        </w:rPr>
        <w:t>马克思主义执政党对社会主义发展道路的探索和对社会主义建设规律的认识需要一个长期的过程</w:t>
      </w:r>
    </w:p>
    <w:p w:rsidR="00D30F19" w:rsidRDefault="00D30F19" w:rsidP="00D30F19">
      <w:pPr>
        <w:rPr>
          <w:rFonts w:ascii="宋体" w:eastAsia="宋体" w:cs="宋体"/>
          <w:kern w:val="0"/>
          <w:sz w:val="24"/>
          <w:szCs w:val="24"/>
        </w:rPr>
      </w:pPr>
      <w:r>
        <w:rPr>
          <w:rFonts w:hint="eastAsia"/>
        </w:rPr>
        <w:t>十九。</w:t>
      </w:r>
      <w:r>
        <w:rPr>
          <w:rFonts w:ascii="宋体" w:eastAsia="宋体" w:cs="宋体" w:hint="eastAsia"/>
          <w:kern w:val="0"/>
          <w:sz w:val="24"/>
          <w:szCs w:val="24"/>
        </w:rPr>
        <w:t>社会主义发展道路的多样性</w:t>
      </w:r>
    </w:p>
    <w:p w:rsidR="00D30F19" w:rsidRDefault="00D30F19" w:rsidP="00D30F19">
      <w:pPr>
        <w:rPr>
          <w:rFonts w:ascii="宋体" w:eastAsia="宋体" w:cs="宋体"/>
          <w:color w:val="FF0000"/>
          <w:kern w:val="0"/>
          <w:sz w:val="24"/>
          <w:szCs w:val="24"/>
        </w:rPr>
      </w:pPr>
      <w:r>
        <w:rPr>
          <w:rFonts w:ascii="宋体" w:eastAsia="宋体" w:cs="宋体"/>
          <w:kern w:val="0"/>
          <w:sz w:val="24"/>
          <w:szCs w:val="24"/>
        </w:rPr>
        <w:tab/>
      </w:r>
      <w:r w:rsidRPr="00D30F19">
        <w:rPr>
          <w:rFonts w:ascii="宋体" w:eastAsia="宋体" w:cs="宋体" w:hint="eastAsia"/>
          <w:color w:val="FF0000"/>
          <w:kern w:val="0"/>
          <w:sz w:val="24"/>
          <w:szCs w:val="24"/>
        </w:rPr>
        <w:t>社会主义发展道路多样性的原因</w:t>
      </w:r>
    </w:p>
    <w:p w:rsidR="00D30F19" w:rsidRPr="00D30F19" w:rsidRDefault="00D30F19" w:rsidP="00D30F19">
      <w:pPr>
        <w:pStyle w:val="a3"/>
        <w:numPr>
          <w:ilvl w:val="0"/>
          <w:numId w:val="12"/>
        </w:numPr>
        <w:ind w:firstLineChars="0"/>
        <w:rPr>
          <w:rFonts w:ascii="宋体" w:eastAsia="宋体" w:cs="宋体"/>
          <w:kern w:val="0"/>
          <w:sz w:val="24"/>
          <w:szCs w:val="24"/>
        </w:rPr>
      </w:pPr>
      <w:r w:rsidRPr="00712C87">
        <w:rPr>
          <w:rFonts w:ascii="宋体" w:eastAsia="宋体" w:cs="宋体" w:hint="eastAsia"/>
          <w:kern w:val="0"/>
          <w:sz w:val="24"/>
          <w:szCs w:val="24"/>
          <w:highlight w:val="yellow"/>
        </w:rPr>
        <w:t>各个国家生产力发展状况和社会发展阶段</w:t>
      </w:r>
      <w:r w:rsidRPr="00D30F19">
        <w:rPr>
          <w:rFonts w:ascii="宋体" w:eastAsia="宋体" w:cs="宋体" w:hint="eastAsia"/>
          <w:kern w:val="0"/>
          <w:sz w:val="24"/>
          <w:szCs w:val="24"/>
        </w:rPr>
        <w:t>决定了社会主义发展道路具有不同的特点</w:t>
      </w:r>
    </w:p>
    <w:p w:rsidR="00D30F19" w:rsidRDefault="00D30F19" w:rsidP="00D30F19">
      <w:pPr>
        <w:ind w:left="840"/>
        <w:rPr>
          <w:rFonts w:ascii="宋体" w:eastAsia="宋体" w:cs="宋体"/>
          <w:kern w:val="0"/>
          <w:sz w:val="24"/>
          <w:szCs w:val="24"/>
        </w:rPr>
      </w:pPr>
      <w:r w:rsidRPr="00D30F19">
        <w:rPr>
          <w:rFonts w:ascii="宋体" w:eastAsia="宋体" w:cs="宋体" w:hint="eastAsia"/>
          <w:kern w:val="0"/>
          <w:sz w:val="24"/>
          <w:szCs w:val="24"/>
        </w:rPr>
        <w:t>2</w:t>
      </w:r>
      <w:r w:rsidRPr="00712C87">
        <w:rPr>
          <w:rFonts w:ascii="宋体" w:eastAsia="宋体" w:cs="宋体" w:hint="eastAsia"/>
          <w:kern w:val="0"/>
          <w:sz w:val="24"/>
          <w:szCs w:val="24"/>
        </w:rPr>
        <w:t>．</w:t>
      </w:r>
      <w:r w:rsidRPr="00712C87">
        <w:rPr>
          <w:rFonts w:ascii="宋体" w:eastAsia="宋体" w:cs="宋体" w:hint="eastAsia"/>
          <w:kern w:val="0"/>
          <w:sz w:val="24"/>
          <w:szCs w:val="24"/>
          <w:highlight w:val="yellow"/>
        </w:rPr>
        <w:t>历史文化传统的差异性</w:t>
      </w:r>
      <w:r w:rsidRPr="00712C87">
        <w:rPr>
          <w:rFonts w:ascii="宋体" w:eastAsia="宋体" w:cs="宋体" w:hint="eastAsia"/>
          <w:kern w:val="0"/>
          <w:sz w:val="24"/>
          <w:szCs w:val="24"/>
        </w:rPr>
        <w:t>是造成不同国家社会主义发展道路多样性的重要条件</w:t>
      </w:r>
    </w:p>
    <w:p w:rsidR="00712C87" w:rsidRDefault="00712C87" w:rsidP="00D30F19">
      <w:pPr>
        <w:ind w:left="840"/>
        <w:rPr>
          <w:rFonts w:ascii="宋体" w:eastAsia="宋体" w:cs="宋体"/>
          <w:kern w:val="0"/>
          <w:sz w:val="24"/>
          <w:szCs w:val="24"/>
        </w:rPr>
      </w:pPr>
      <w:r>
        <w:rPr>
          <w:rFonts w:ascii="宋体" w:eastAsia="宋体" w:cs="宋体" w:hint="eastAsia"/>
          <w:kern w:val="0"/>
          <w:sz w:val="24"/>
          <w:szCs w:val="24"/>
        </w:rPr>
        <w:t>3</w:t>
      </w:r>
      <w:r>
        <w:rPr>
          <w:rFonts w:ascii="宋体" w:eastAsia="宋体" w:cs="宋体"/>
          <w:kern w:val="0"/>
          <w:sz w:val="24"/>
          <w:szCs w:val="24"/>
        </w:rPr>
        <w:t>.</w:t>
      </w:r>
      <w:r w:rsidRPr="00712C87">
        <w:rPr>
          <w:rFonts w:ascii="宋体" w:eastAsia="宋体" w:cs="宋体" w:hint="eastAsia"/>
          <w:kern w:val="0"/>
          <w:sz w:val="24"/>
          <w:szCs w:val="24"/>
          <w:highlight w:val="yellow"/>
        </w:rPr>
        <w:t>时代和实践的不断发展</w:t>
      </w:r>
      <w:r>
        <w:rPr>
          <w:rFonts w:ascii="宋体" w:eastAsia="宋体" w:cs="宋体" w:hint="eastAsia"/>
          <w:kern w:val="0"/>
          <w:sz w:val="24"/>
          <w:szCs w:val="24"/>
        </w:rPr>
        <w:t>，是造成社会主义发展道路多样性的现实原因</w:t>
      </w:r>
    </w:p>
    <w:p w:rsidR="00712C87" w:rsidRDefault="00712C87" w:rsidP="00712C87">
      <w:pPr>
        <w:rPr>
          <w:rFonts w:ascii="宋体" w:eastAsia="宋体" w:cs="宋体"/>
          <w:kern w:val="0"/>
          <w:sz w:val="24"/>
          <w:szCs w:val="24"/>
        </w:rPr>
      </w:pPr>
      <w:r>
        <w:rPr>
          <w:rFonts w:ascii="宋体" w:eastAsia="宋体" w:cs="宋体"/>
          <w:kern w:val="0"/>
          <w:sz w:val="24"/>
          <w:szCs w:val="24"/>
        </w:rPr>
        <w:tab/>
      </w:r>
      <w:r w:rsidRPr="00712C87">
        <w:rPr>
          <w:rFonts w:ascii="宋体" w:eastAsia="宋体" w:cs="宋体" w:hint="eastAsia"/>
          <w:color w:val="FF0000"/>
          <w:kern w:val="0"/>
          <w:sz w:val="24"/>
          <w:szCs w:val="24"/>
        </w:rPr>
        <w:t>探索符合本国国情的发展道路</w:t>
      </w:r>
    </w:p>
    <w:p w:rsidR="00712C87" w:rsidRDefault="00712C87" w:rsidP="00712C87">
      <w:pPr>
        <w:pStyle w:val="a3"/>
        <w:numPr>
          <w:ilvl w:val="0"/>
          <w:numId w:val="14"/>
        </w:numPr>
        <w:ind w:firstLineChars="0"/>
        <w:rPr>
          <w:rFonts w:ascii="宋体" w:eastAsia="宋体" w:cs="宋体"/>
          <w:kern w:val="0"/>
          <w:sz w:val="24"/>
          <w:szCs w:val="24"/>
        </w:rPr>
      </w:pPr>
      <w:r w:rsidRPr="00712C87">
        <w:rPr>
          <w:rFonts w:ascii="宋体" w:eastAsia="宋体" w:cs="宋体" w:hint="eastAsia"/>
          <w:kern w:val="0"/>
          <w:sz w:val="24"/>
          <w:szCs w:val="24"/>
        </w:rPr>
        <w:t>探索社会主义发展道路，必须</w:t>
      </w:r>
      <w:r w:rsidRPr="00712C87">
        <w:rPr>
          <w:rFonts w:ascii="宋体" w:eastAsia="宋体" w:cs="宋体" w:hint="eastAsia"/>
          <w:color w:val="FF0000"/>
          <w:kern w:val="0"/>
          <w:sz w:val="24"/>
          <w:szCs w:val="24"/>
          <w:highlight w:val="yellow"/>
        </w:rPr>
        <w:t>坚持对待马克思主义的科学态度</w:t>
      </w:r>
    </w:p>
    <w:p w:rsidR="00712C87" w:rsidRPr="00712C87" w:rsidRDefault="00712C87" w:rsidP="00712C87">
      <w:pPr>
        <w:pStyle w:val="a3"/>
        <w:numPr>
          <w:ilvl w:val="0"/>
          <w:numId w:val="14"/>
        </w:numPr>
        <w:ind w:firstLineChars="0"/>
        <w:rPr>
          <w:rFonts w:ascii="宋体" w:eastAsia="宋体" w:cs="宋体"/>
          <w:kern w:val="0"/>
          <w:sz w:val="24"/>
          <w:szCs w:val="24"/>
          <w:highlight w:val="yellow"/>
        </w:rPr>
      </w:pPr>
      <w:r w:rsidRPr="00712C87">
        <w:rPr>
          <w:rFonts w:ascii="宋体" w:eastAsia="宋体" w:cs="宋体" w:hint="eastAsia"/>
          <w:kern w:val="0"/>
          <w:sz w:val="24"/>
          <w:szCs w:val="24"/>
        </w:rPr>
        <w:t>探索社会主义发展道路</w:t>
      </w:r>
      <w:r>
        <w:rPr>
          <w:rFonts w:ascii="宋体" w:eastAsia="宋体" w:cs="宋体" w:hint="eastAsia"/>
          <w:kern w:val="0"/>
          <w:sz w:val="24"/>
          <w:szCs w:val="24"/>
        </w:rPr>
        <w:t>，必须</w:t>
      </w:r>
      <w:r w:rsidRPr="00712C87">
        <w:rPr>
          <w:rFonts w:ascii="宋体" w:eastAsia="宋体" w:cs="宋体" w:hint="eastAsia"/>
          <w:kern w:val="0"/>
          <w:sz w:val="24"/>
          <w:szCs w:val="24"/>
          <w:highlight w:val="yellow"/>
        </w:rPr>
        <w:t>从当时当地的历史条件出发，坚持“走自己的路”</w:t>
      </w:r>
    </w:p>
    <w:p w:rsidR="00712C87" w:rsidRPr="00712C87" w:rsidRDefault="00712C87" w:rsidP="00712C87">
      <w:pPr>
        <w:pStyle w:val="a3"/>
        <w:numPr>
          <w:ilvl w:val="0"/>
          <w:numId w:val="14"/>
        </w:numPr>
        <w:ind w:firstLineChars="0"/>
        <w:rPr>
          <w:rFonts w:ascii="宋体" w:eastAsia="宋体" w:cs="宋体"/>
          <w:kern w:val="0"/>
          <w:sz w:val="24"/>
          <w:szCs w:val="24"/>
        </w:rPr>
      </w:pPr>
      <w:r w:rsidRPr="00712C87">
        <w:rPr>
          <w:rFonts w:ascii="宋体" w:eastAsia="宋体" w:cs="宋体" w:hint="eastAsia"/>
          <w:kern w:val="0"/>
          <w:sz w:val="24"/>
          <w:szCs w:val="24"/>
        </w:rPr>
        <w:t>探索社会主义发展道路</w:t>
      </w:r>
      <w:r>
        <w:rPr>
          <w:rFonts w:ascii="宋体" w:eastAsia="宋体" w:cs="宋体" w:hint="eastAsia"/>
          <w:kern w:val="0"/>
          <w:sz w:val="24"/>
          <w:szCs w:val="24"/>
        </w:rPr>
        <w:t>，必须</w:t>
      </w:r>
      <w:r w:rsidRPr="00712C87">
        <w:rPr>
          <w:rFonts w:ascii="宋体" w:eastAsia="宋体" w:cs="宋体" w:hint="eastAsia"/>
          <w:kern w:val="0"/>
          <w:sz w:val="24"/>
          <w:szCs w:val="24"/>
          <w:highlight w:val="yellow"/>
        </w:rPr>
        <w:t>充分吸收人类一切文明成果</w:t>
      </w:r>
      <w:r>
        <w:rPr>
          <w:rFonts w:ascii="宋体" w:eastAsia="宋体" w:cs="宋体" w:hint="eastAsia"/>
          <w:kern w:val="0"/>
          <w:sz w:val="24"/>
          <w:szCs w:val="24"/>
        </w:rPr>
        <w:t>。</w:t>
      </w:r>
    </w:p>
    <w:p w:rsidR="00712C87" w:rsidRDefault="00712C87" w:rsidP="00712C87">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二十。共产主义的基本特征</w:t>
      </w:r>
    </w:p>
    <w:p w:rsidR="00712C87" w:rsidRPr="00712C87" w:rsidRDefault="00712C87" w:rsidP="00712C87">
      <w:pPr>
        <w:pStyle w:val="a3"/>
        <w:numPr>
          <w:ilvl w:val="0"/>
          <w:numId w:val="15"/>
        </w:numPr>
        <w:ind w:firstLineChars="0"/>
        <w:rPr>
          <w:rFonts w:ascii="宋体" w:eastAsia="宋体" w:cs="宋体"/>
          <w:kern w:val="0"/>
          <w:sz w:val="24"/>
          <w:szCs w:val="24"/>
        </w:rPr>
      </w:pPr>
      <w:r w:rsidRPr="00712C87">
        <w:rPr>
          <w:rFonts w:ascii="宋体" w:eastAsia="宋体" w:cs="宋体" w:hint="eastAsia"/>
          <w:kern w:val="0"/>
          <w:sz w:val="24"/>
          <w:szCs w:val="24"/>
        </w:rPr>
        <w:t>物质材料极大丰富，消费资料按需分配</w:t>
      </w:r>
    </w:p>
    <w:p w:rsidR="00712C87" w:rsidRDefault="00712C87" w:rsidP="00712C87">
      <w:pPr>
        <w:pStyle w:val="a3"/>
        <w:numPr>
          <w:ilvl w:val="0"/>
          <w:numId w:val="15"/>
        </w:numPr>
        <w:ind w:firstLineChars="0"/>
        <w:rPr>
          <w:rFonts w:ascii="宋体" w:eastAsia="宋体" w:cs="宋体"/>
          <w:kern w:val="0"/>
          <w:sz w:val="24"/>
          <w:szCs w:val="24"/>
        </w:rPr>
      </w:pPr>
      <w:r>
        <w:rPr>
          <w:rFonts w:ascii="宋体" w:eastAsia="宋体" w:cs="宋体" w:hint="eastAsia"/>
          <w:kern w:val="0"/>
          <w:sz w:val="24"/>
          <w:szCs w:val="24"/>
        </w:rPr>
        <w:t>社会高度和谐，人们精神境界极大提高</w:t>
      </w:r>
    </w:p>
    <w:p w:rsidR="00712C87" w:rsidRDefault="00DB138A" w:rsidP="00712C87">
      <w:pPr>
        <w:pStyle w:val="a3"/>
        <w:numPr>
          <w:ilvl w:val="0"/>
          <w:numId w:val="15"/>
        </w:numPr>
        <w:ind w:firstLineChars="0"/>
        <w:rPr>
          <w:rFonts w:ascii="宋体" w:eastAsia="宋体" w:cs="宋体"/>
          <w:kern w:val="0"/>
          <w:sz w:val="24"/>
          <w:szCs w:val="24"/>
        </w:rPr>
      </w:pPr>
      <w:r>
        <w:rPr>
          <w:rFonts w:ascii="宋体" w:eastAsia="宋体" w:cs="宋体" w:hint="eastAsia"/>
          <w:kern w:val="0"/>
          <w:sz w:val="24"/>
          <w:szCs w:val="24"/>
        </w:rPr>
        <w:t>实现每个人自由而全面的发展，人类从必然王国向自由王国飞跃。</w:t>
      </w:r>
    </w:p>
    <w:p w:rsidR="00B952E0" w:rsidRDefault="00B952E0" w:rsidP="00B952E0">
      <w:pPr>
        <w:pStyle w:val="a3"/>
        <w:ind w:left="1200" w:firstLineChars="0" w:firstLine="0"/>
        <w:rPr>
          <w:rFonts w:ascii="宋体" w:eastAsia="宋体" w:cs="宋体"/>
          <w:kern w:val="0"/>
          <w:sz w:val="24"/>
          <w:szCs w:val="24"/>
        </w:rPr>
      </w:pPr>
    </w:p>
    <w:p w:rsidR="00B952E0" w:rsidRDefault="00B952E0" w:rsidP="00B952E0">
      <w:pPr>
        <w:rPr>
          <w:rFonts w:ascii="宋体" w:eastAsia="宋体" w:cs="宋体"/>
          <w:kern w:val="0"/>
          <w:sz w:val="24"/>
          <w:szCs w:val="24"/>
        </w:rPr>
      </w:pPr>
      <w:r>
        <w:rPr>
          <w:rFonts w:ascii="宋体" w:eastAsia="宋体" w:cs="宋体" w:hint="eastAsia"/>
          <w:kern w:val="0"/>
          <w:sz w:val="24"/>
          <w:szCs w:val="24"/>
        </w:rPr>
        <w:t>习近</w:t>
      </w:r>
      <w:proofErr w:type="gramStart"/>
      <w:r>
        <w:rPr>
          <w:rFonts w:ascii="宋体" w:eastAsia="宋体" w:cs="宋体" w:hint="eastAsia"/>
          <w:kern w:val="0"/>
          <w:sz w:val="24"/>
          <w:szCs w:val="24"/>
        </w:rPr>
        <w:t>平主席</w:t>
      </w:r>
      <w:proofErr w:type="gramEnd"/>
      <w:r>
        <w:rPr>
          <w:rFonts w:ascii="宋体" w:eastAsia="宋体" w:cs="宋体" w:hint="eastAsia"/>
          <w:kern w:val="0"/>
          <w:sz w:val="24"/>
          <w:szCs w:val="24"/>
        </w:rPr>
        <w:t>在纪念五四运动1</w:t>
      </w:r>
      <w:r>
        <w:rPr>
          <w:rFonts w:ascii="宋体" w:eastAsia="宋体" w:cs="宋体"/>
          <w:kern w:val="0"/>
          <w:sz w:val="24"/>
          <w:szCs w:val="24"/>
        </w:rPr>
        <w:t>00</w:t>
      </w:r>
      <w:r>
        <w:rPr>
          <w:rFonts w:ascii="宋体" w:eastAsia="宋体" w:cs="宋体" w:hint="eastAsia"/>
          <w:kern w:val="0"/>
          <w:sz w:val="24"/>
          <w:szCs w:val="24"/>
        </w:rPr>
        <w:t>周年大会上的讲话</w:t>
      </w:r>
    </w:p>
    <w:p w:rsidR="00B952E0" w:rsidRDefault="00B952E0" w:rsidP="00B952E0">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新时代中国青年要怎么做</w:t>
      </w:r>
    </w:p>
    <w:p w:rsidR="00B952E0" w:rsidRPr="00B952E0" w:rsidRDefault="00B952E0" w:rsidP="00B952E0">
      <w:pPr>
        <w:pStyle w:val="a3"/>
        <w:numPr>
          <w:ilvl w:val="0"/>
          <w:numId w:val="17"/>
        </w:numPr>
        <w:ind w:firstLineChars="0"/>
        <w:rPr>
          <w:rFonts w:ascii="宋体" w:eastAsia="宋体" w:cs="宋体"/>
          <w:kern w:val="0"/>
          <w:sz w:val="24"/>
          <w:szCs w:val="24"/>
        </w:rPr>
      </w:pPr>
      <w:r w:rsidRPr="00B952E0">
        <w:rPr>
          <w:rFonts w:ascii="宋体" w:eastAsia="宋体" w:cs="宋体" w:hint="eastAsia"/>
          <w:kern w:val="0"/>
          <w:sz w:val="24"/>
          <w:szCs w:val="24"/>
        </w:rPr>
        <w:t>新时代中国青年要</w:t>
      </w:r>
      <w:r w:rsidRPr="00B952E0">
        <w:rPr>
          <w:rFonts w:ascii="宋体" w:eastAsia="宋体" w:cs="宋体" w:hint="eastAsia"/>
          <w:kern w:val="0"/>
          <w:sz w:val="24"/>
          <w:szCs w:val="24"/>
          <w:highlight w:val="yellow"/>
        </w:rPr>
        <w:t>树立</w:t>
      </w:r>
      <w:r w:rsidRPr="00B952E0">
        <w:rPr>
          <w:rFonts w:ascii="宋体" w:eastAsia="宋体" w:cs="宋体" w:hint="eastAsia"/>
          <w:kern w:val="0"/>
          <w:sz w:val="24"/>
          <w:szCs w:val="24"/>
        </w:rPr>
        <w:t>远大</w:t>
      </w:r>
      <w:r w:rsidRPr="00B952E0">
        <w:rPr>
          <w:rFonts w:ascii="宋体" w:eastAsia="宋体" w:cs="宋体" w:hint="eastAsia"/>
          <w:kern w:val="0"/>
          <w:sz w:val="24"/>
          <w:szCs w:val="24"/>
          <w:highlight w:val="yellow"/>
        </w:rPr>
        <w:t>理想</w:t>
      </w:r>
    </w:p>
    <w:p w:rsidR="00B952E0" w:rsidRDefault="00B952E0" w:rsidP="00B952E0">
      <w:pPr>
        <w:pStyle w:val="a3"/>
        <w:numPr>
          <w:ilvl w:val="0"/>
          <w:numId w:val="17"/>
        </w:numPr>
        <w:ind w:firstLineChars="0"/>
        <w:rPr>
          <w:rFonts w:ascii="宋体" w:eastAsia="宋体" w:cs="宋体"/>
          <w:kern w:val="0"/>
          <w:sz w:val="24"/>
          <w:szCs w:val="24"/>
        </w:rPr>
      </w:pPr>
      <w:r>
        <w:rPr>
          <w:rFonts w:ascii="宋体" w:eastAsia="宋体" w:cs="宋体" w:hint="eastAsia"/>
          <w:kern w:val="0"/>
          <w:sz w:val="24"/>
          <w:szCs w:val="24"/>
        </w:rPr>
        <w:t>新时代中国青年要</w:t>
      </w:r>
      <w:r w:rsidRPr="00B952E0">
        <w:rPr>
          <w:rFonts w:ascii="宋体" w:eastAsia="宋体" w:cs="宋体" w:hint="eastAsia"/>
          <w:kern w:val="0"/>
          <w:sz w:val="24"/>
          <w:szCs w:val="24"/>
          <w:highlight w:val="yellow"/>
        </w:rPr>
        <w:t>热爱</w:t>
      </w:r>
      <w:r>
        <w:rPr>
          <w:rFonts w:ascii="宋体" w:eastAsia="宋体" w:cs="宋体" w:hint="eastAsia"/>
          <w:kern w:val="0"/>
          <w:sz w:val="24"/>
          <w:szCs w:val="24"/>
        </w:rPr>
        <w:t>伟大</w:t>
      </w:r>
      <w:r w:rsidRPr="00B952E0">
        <w:rPr>
          <w:rFonts w:ascii="宋体" w:eastAsia="宋体" w:cs="宋体" w:hint="eastAsia"/>
          <w:kern w:val="0"/>
          <w:sz w:val="24"/>
          <w:szCs w:val="24"/>
          <w:highlight w:val="yellow"/>
        </w:rPr>
        <w:t>祖国</w:t>
      </w:r>
    </w:p>
    <w:p w:rsidR="00B952E0" w:rsidRDefault="00B952E0" w:rsidP="00B952E0">
      <w:pPr>
        <w:pStyle w:val="a3"/>
        <w:numPr>
          <w:ilvl w:val="0"/>
          <w:numId w:val="17"/>
        </w:numPr>
        <w:ind w:firstLineChars="0"/>
        <w:rPr>
          <w:rFonts w:ascii="宋体" w:eastAsia="宋体" w:cs="宋体"/>
          <w:kern w:val="0"/>
          <w:sz w:val="24"/>
          <w:szCs w:val="24"/>
        </w:rPr>
      </w:pPr>
      <w:r>
        <w:rPr>
          <w:rFonts w:ascii="宋体" w:eastAsia="宋体" w:cs="宋体" w:hint="eastAsia"/>
          <w:kern w:val="0"/>
          <w:sz w:val="24"/>
          <w:szCs w:val="24"/>
        </w:rPr>
        <w:t>新时代中国青年要</w:t>
      </w:r>
      <w:r w:rsidRPr="00B952E0">
        <w:rPr>
          <w:rFonts w:ascii="宋体" w:eastAsia="宋体" w:cs="宋体" w:hint="eastAsia"/>
          <w:kern w:val="0"/>
          <w:sz w:val="24"/>
          <w:szCs w:val="24"/>
          <w:highlight w:val="yellow"/>
        </w:rPr>
        <w:t>担当</w:t>
      </w:r>
      <w:r>
        <w:rPr>
          <w:rFonts w:ascii="宋体" w:eastAsia="宋体" w:cs="宋体" w:hint="eastAsia"/>
          <w:kern w:val="0"/>
          <w:sz w:val="24"/>
          <w:szCs w:val="24"/>
        </w:rPr>
        <w:t>时代</w:t>
      </w:r>
      <w:r w:rsidRPr="00B952E0">
        <w:rPr>
          <w:rFonts w:ascii="宋体" w:eastAsia="宋体" w:cs="宋体" w:hint="eastAsia"/>
          <w:kern w:val="0"/>
          <w:sz w:val="24"/>
          <w:szCs w:val="24"/>
          <w:highlight w:val="yellow"/>
        </w:rPr>
        <w:t>责任</w:t>
      </w:r>
    </w:p>
    <w:p w:rsidR="00B952E0" w:rsidRDefault="00B952E0" w:rsidP="00B952E0">
      <w:pPr>
        <w:pStyle w:val="a3"/>
        <w:numPr>
          <w:ilvl w:val="0"/>
          <w:numId w:val="17"/>
        </w:numPr>
        <w:ind w:firstLineChars="0"/>
        <w:rPr>
          <w:rFonts w:ascii="宋体" w:eastAsia="宋体" w:cs="宋体"/>
          <w:kern w:val="0"/>
          <w:sz w:val="24"/>
          <w:szCs w:val="24"/>
        </w:rPr>
      </w:pPr>
      <w:r>
        <w:rPr>
          <w:rFonts w:ascii="宋体" w:eastAsia="宋体" w:cs="宋体" w:hint="eastAsia"/>
          <w:kern w:val="0"/>
          <w:sz w:val="24"/>
          <w:szCs w:val="24"/>
        </w:rPr>
        <w:t>新时代中国青年要勇于</w:t>
      </w:r>
      <w:r w:rsidRPr="00B952E0">
        <w:rPr>
          <w:rFonts w:ascii="宋体" w:eastAsia="宋体" w:cs="宋体" w:hint="eastAsia"/>
          <w:kern w:val="0"/>
          <w:sz w:val="24"/>
          <w:szCs w:val="24"/>
          <w:highlight w:val="yellow"/>
        </w:rPr>
        <w:t>砥砺奋斗</w:t>
      </w:r>
    </w:p>
    <w:p w:rsidR="00B952E0" w:rsidRDefault="00B952E0" w:rsidP="00B952E0">
      <w:pPr>
        <w:pStyle w:val="a3"/>
        <w:numPr>
          <w:ilvl w:val="0"/>
          <w:numId w:val="17"/>
        </w:numPr>
        <w:ind w:firstLineChars="0"/>
        <w:rPr>
          <w:rFonts w:ascii="宋体" w:eastAsia="宋体" w:cs="宋体"/>
          <w:kern w:val="0"/>
          <w:sz w:val="24"/>
          <w:szCs w:val="24"/>
        </w:rPr>
      </w:pPr>
      <w:r>
        <w:rPr>
          <w:rFonts w:ascii="宋体" w:eastAsia="宋体" w:cs="宋体" w:hint="eastAsia"/>
          <w:kern w:val="0"/>
          <w:sz w:val="24"/>
          <w:szCs w:val="24"/>
        </w:rPr>
        <w:t>新时代中国青年要</w:t>
      </w:r>
      <w:r w:rsidRPr="00B952E0">
        <w:rPr>
          <w:rFonts w:ascii="宋体" w:eastAsia="宋体" w:cs="宋体" w:hint="eastAsia"/>
          <w:kern w:val="0"/>
          <w:sz w:val="24"/>
          <w:szCs w:val="24"/>
          <w:highlight w:val="yellow"/>
        </w:rPr>
        <w:t>练就过硬本领</w:t>
      </w:r>
    </w:p>
    <w:p w:rsidR="00B952E0" w:rsidRDefault="00B952E0" w:rsidP="00B952E0">
      <w:pPr>
        <w:pStyle w:val="a3"/>
        <w:numPr>
          <w:ilvl w:val="0"/>
          <w:numId w:val="17"/>
        </w:numPr>
        <w:ind w:firstLineChars="0"/>
        <w:rPr>
          <w:rFonts w:ascii="宋体" w:eastAsia="宋体" w:cs="宋体"/>
          <w:kern w:val="0"/>
          <w:sz w:val="24"/>
          <w:szCs w:val="24"/>
        </w:rPr>
      </w:pPr>
      <w:r>
        <w:rPr>
          <w:rFonts w:ascii="宋体" w:eastAsia="宋体" w:cs="宋体" w:hint="eastAsia"/>
          <w:kern w:val="0"/>
          <w:sz w:val="24"/>
          <w:szCs w:val="24"/>
        </w:rPr>
        <w:t>新时代中国青年要</w:t>
      </w:r>
      <w:r w:rsidRPr="00B952E0">
        <w:rPr>
          <w:rFonts w:ascii="宋体" w:eastAsia="宋体" w:cs="宋体" w:hint="eastAsia"/>
          <w:kern w:val="0"/>
          <w:sz w:val="24"/>
          <w:szCs w:val="24"/>
          <w:highlight w:val="yellow"/>
        </w:rPr>
        <w:t>锤炼品德修为</w:t>
      </w:r>
    </w:p>
    <w:p w:rsidR="00B952E0" w:rsidRDefault="003F05FB" w:rsidP="003F05FB">
      <w:pPr>
        <w:rPr>
          <w:rFonts w:ascii="宋体" w:eastAsia="宋体" w:cs="宋体"/>
          <w:kern w:val="0"/>
          <w:sz w:val="24"/>
          <w:szCs w:val="24"/>
        </w:rPr>
      </w:pPr>
      <w:r>
        <w:rPr>
          <w:rFonts w:ascii="宋体" w:eastAsia="宋体" w:cs="宋体" w:hint="eastAsia"/>
          <w:kern w:val="0"/>
          <w:sz w:val="24"/>
          <w:szCs w:val="24"/>
        </w:rPr>
        <w:t>习近</w:t>
      </w:r>
      <w:proofErr w:type="gramStart"/>
      <w:r>
        <w:rPr>
          <w:rFonts w:ascii="宋体" w:eastAsia="宋体" w:cs="宋体" w:hint="eastAsia"/>
          <w:kern w:val="0"/>
          <w:sz w:val="24"/>
          <w:szCs w:val="24"/>
        </w:rPr>
        <w:t>平主席</w:t>
      </w:r>
      <w:proofErr w:type="gramEnd"/>
      <w:r>
        <w:rPr>
          <w:rFonts w:ascii="宋体" w:eastAsia="宋体" w:cs="宋体" w:hint="eastAsia"/>
          <w:kern w:val="0"/>
          <w:sz w:val="24"/>
          <w:szCs w:val="24"/>
        </w:rPr>
        <w:t>在庆祝改革开放四十周年大会上的讲话</w:t>
      </w:r>
    </w:p>
    <w:p w:rsidR="003F05FB" w:rsidRDefault="003F05FB" w:rsidP="003F05FB">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我们要怎么做：</w:t>
      </w:r>
    </w:p>
    <w:p w:rsidR="003F05FB" w:rsidRPr="003F05FB" w:rsidRDefault="003F05FB" w:rsidP="003F05FB">
      <w:pPr>
        <w:pStyle w:val="a3"/>
        <w:numPr>
          <w:ilvl w:val="0"/>
          <w:numId w:val="18"/>
        </w:numPr>
        <w:ind w:firstLineChars="0"/>
        <w:rPr>
          <w:rFonts w:ascii="宋体" w:eastAsia="宋体" w:cs="宋体"/>
          <w:kern w:val="0"/>
          <w:sz w:val="24"/>
          <w:szCs w:val="24"/>
        </w:rPr>
      </w:pPr>
      <w:r w:rsidRPr="003F05FB">
        <w:rPr>
          <w:rFonts w:ascii="宋体" w:eastAsia="宋体" w:cs="宋体" w:hint="eastAsia"/>
          <w:kern w:val="0"/>
          <w:sz w:val="24"/>
          <w:szCs w:val="24"/>
        </w:rPr>
        <w:t>必须坚持党对一切工作的领导，不断加强和改善党的领导</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必须坚持以人民为中心，不断实现人民对美好生活地向往</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必须坚持马克思主义指导地位，不断推进实践基础上的理论创新</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必须坚持走中国特色社会主义道路，不断坚持和发展中国特色社会主义</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必须坚持完善和发展中国特色社会主义制度，不断发挥和增强我国制度优势</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必须坚持以发展为第一要务，不断增强我国综合国力</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必须坚持扩大开放，不断推动共建人类命运共同体</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lastRenderedPageBreak/>
        <w:t>必须坚持全面从严治党，不断提高党的创造力、凝聚力、战斗力</w:t>
      </w:r>
    </w:p>
    <w:p w:rsidR="003F05FB" w:rsidRDefault="003F05FB" w:rsidP="003F05FB">
      <w:pPr>
        <w:pStyle w:val="a3"/>
        <w:numPr>
          <w:ilvl w:val="0"/>
          <w:numId w:val="18"/>
        </w:numPr>
        <w:ind w:firstLineChars="0"/>
        <w:rPr>
          <w:rFonts w:ascii="宋体" w:eastAsia="宋体" w:cs="宋体"/>
          <w:kern w:val="0"/>
          <w:sz w:val="24"/>
          <w:szCs w:val="24"/>
        </w:rPr>
      </w:pPr>
      <w:r>
        <w:rPr>
          <w:rFonts w:ascii="宋体" w:eastAsia="宋体" w:cs="宋体" w:hint="eastAsia"/>
          <w:kern w:val="0"/>
          <w:sz w:val="24"/>
          <w:szCs w:val="24"/>
        </w:rPr>
        <w:t>必须坚持辩证唯物主义和历史唯物主义的世界观和方法论，正确处理改革发展稳定关系</w:t>
      </w:r>
    </w:p>
    <w:p w:rsidR="003F05FB" w:rsidRPr="00662BD0" w:rsidRDefault="003F05FB" w:rsidP="00662BD0">
      <w:pPr>
        <w:ind w:left="840"/>
        <w:rPr>
          <w:rFonts w:ascii="宋体" w:eastAsia="宋体" w:cs="宋体" w:hint="eastAsia"/>
          <w:kern w:val="0"/>
          <w:sz w:val="24"/>
          <w:szCs w:val="24"/>
        </w:rPr>
      </w:pPr>
    </w:p>
    <w:p w:rsidR="002E799B" w:rsidRDefault="00F15A0F" w:rsidP="00712C87">
      <w:pPr>
        <w:ind w:left="840"/>
        <w:rPr>
          <w:rFonts w:ascii="微软雅黑" w:eastAsia="微软雅黑" w:hAnsi="微软雅黑"/>
          <w:color w:val="333333"/>
        </w:rPr>
      </w:pPr>
      <w:r w:rsidRPr="00712C87">
        <w:rPr>
          <w:rFonts w:ascii="宋体" w:eastAsia="宋体" w:cs="宋体" w:hint="eastAsia"/>
          <w:kern w:val="0"/>
          <w:sz w:val="24"/>
          <w:szCs w:val="24"/>
        </w:rPr>
        <w:t>原子说是近</w:t>
      </w:r>
      <w:r>
        <w:rPr>
          <w:rFonts w:hint="eastAsia"/>
        </w:rPr>
        <w:t>代形而上学唯物主义，代表人物是</w:t>
      </w:r>
      <w:r>
        <w:rPr>
          <w:rFonts w:ascii="微软雅黑" w:eastAsia="微软雅黑" w:hAnsi="微软雅黑" w:hint="eastAsia"/>
          <w:color w:val="333333"/>
        </w:rPr>
        <w:t>世界是由原子和虚无组成的是古希腊伟大唯物主义哲学家</w:t>
      </w:r>
      <w:hyperlink r:id="rId5" w:tgtFrame="_blank" w:history="1">
        <w:r>
          <w:rPr>
            <w:rStyle w:val="a4"/>
            <w:rFonts w:ascii="&amp;quot" w:hAnsi="&amp;quot"/>
            <w:color w:val="3F88BF"/>
            <w:u w:val="none"/>
          </w:rPr>
          <w:t>德谟克利特</w:t>
        </w:r>
      </w:hyperlink>
      <w:r>
        <w:rPr>
          <w:rFonts w:ascii="微软雅黑" w:eastAsia="微软雅黑" w:hAnsi="微软雅黑" w:hint="eastAsia"/>
          <w:color w:val="333333"/>
        </w:rPr>
        <w:t>的观点</w:t>
      </w:r>
    </w:p>
    <w:p w:rsidR="00F15A0F" w:rsidRDefault="00F15A0F" w:rsidP="00F15A0F">
      <w:pPr>
        <w:pStyle w:val="a3"/>
        <w:ind w:left="420" w:firstLineChars="0" w:firstLine="0"/>
      </w:pPr>
      <w:r>
        <w:rPr>
          <w:rFonts w:ascii="微软雅黑" w:eastAsia="微软雅黑" w:hAnsi="微软雅黑" w:hint="eastAsia"/>
          <w:color w:val="333333"/>
        </w:rPr>
        <w:t>五行说，四大说是古代朴素唯物主义</w:t>
      </w:r>
    </w:p>
    <w:sectPr w:rsidR="00F15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9AC"/>
    <w:multiLevelType w:val="hybridMultilevel"/>
    <w:tmpl w:val="4CF25DD4"/>
    <w:lvl w:ilvl="0" w:tplc="265ACAD8">
      <w:start w:val="5"/>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C0C78"/>
    <w:multiLevelType w:val="hybridMultilevel"/>
    <w:tmpl w:val="15A23BFE"/>
    <w:lvl w:ilvl="0" w:tplc="EFD2F0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E76349"/>
    <w:multiLevelType w:val="hybridMultilevel"/>
    <w:tmpl w:val="CD7813F2"/>
    <w:lvl w:ilvl="0" w:tplc="6DA839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4F10EC"/>
    <w:multiLevelType w:val="hybridMultilevel"/>
    <w:tmpl w:val="4E9E64B0"/>
    <w:lvl w:ilvl="0" w:tplc="324E27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336526"/>
    <w:multiLevelType w:val="hybridMultilevel"/>
    <w:tmpl w:val="2E6A04D4"/>
    <w:lvl w:ilvl="0" w:tplc="A1387B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3C12EF3"/>
    <w:multiLevelType w:val="hybridMultilevel"/>
    <w:tmpl w:val="1FBA7044"/>
    <w:lvl w:ilvl="0" w:tplc="DDE09D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9094619"/>
    <w:multiLevelType w:val="hybridMultilevel"/>
    <w:tmpl w:val="7E30924A"/>
    <w:lvl w:ilvl="0" w:tplc="E99241E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F37138"/>
    <w:multiLevelType w:val="hybridMultilevel"/>
    <w:tmpl w:val="669CEFF0"/>
    <w:lvl w:ilvl="0" w:tplc="A49A2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4A6621"/>
    <w:multiLevelType w:val="hybridMultilevel"/>
    <w:tmpl w:val="77C2F306"/>
    <w:lvl w:ilvl="0" w:tplc="F21CB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551AAC"/>
    <w:multiLevelType w:val="hybridMultilevel"/>
    <w:tmpl w:val="D068BE5E"/>
    <w:lvl w:ilvl="0" w:tplc="6B80A6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A362C8A"/>
    <w:multiLevelType w:val="hybridMultilevel"/>
    <w:tmpl w:val="B4A6B94A"/>
    <w:lvl w:ilvl="0" w:tplc="C14C3A0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4F0A6826"/>
    <w:multiLevelType w:val="hybridMultilevel"/>
    <w:tmpl w:val="87B80960"/>
    <w:lvl w:ilvl="0" w:tplc="2856B8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0576F22"/>
    <w:multiLevelType w:val="hybridMultilevel"/>
    <w:tmpl w:val="6450AF20"/>
    <w:lvl w:ilvl="0" w:tplc="D6262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1306D54"/>
    <w:multiLevelType w:val="hybridMultilevel"/>
    <w:tmpl w:val="0BE0F738"/>
    <w:lvl w:ilvl="0" w:tplc="4A16AA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6C42E6C"/>
    <w:multiLevelType w:val="hybridMultilevel"/>
    <w:tmpl w:val="64302576"/>
    <w:lvl w:ilvl="0" w:tplc="97E4A0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F7521A3"/>
    <w:multiLevelType w:val="hybridMultilevel"/>
    <w:tmpl w:val="E5EC10FC"/>
    <w:lvl w:ilvl="0" w:tplc="66EE1A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D980766"/>
    <w:multiLevelType w:val="hybridMultilevel"/>
    <w:tmpl w:val="5EFA201C"/>
    <w:lvl w:ilvl="0" w:tplc="A2D673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FDB3849"/>
    <w:multiLevelType w:val="hybridMultilevel"/>
    <w:tmpl w:val="165A03E8"/>
    <w:lvl w:ilvl="0" w:tplc="1764B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3"/>
  </w:num>
  <w:num w:numId="3">
    <w:abstractNumId w:val="0"/>
  </w:num>
  <w:num w:numId="4">
    <w:abstractNumId w:val="6"/>
  </w:num>
  <w:num w:numId="5">
    <w:abstractNumId w:val="8"/>
  </w:num>
  <w:num w:numId="6">
    <w:abstractNumId w:val="3"/>
  </w:num>
  <w:num w:numId="7">
    <w:abstractNumId w:val="5"/>
  </w:num>
  <w:num w:numId="8">
    <w:abstractNumId w:val="9"/>
  </w:num>
  <w:num w:numId="9">
    <w:abstractNumId w:val="17"/>
  </w:num>
  <w:num w:numId="10">
    <w:abstractNumId w:val="11"/>
  </w:num>
  <w:num w:numId="11">
    <w:abstractNumId w:val="12"/>
  </w:num>
  <w:num w:numId="12">
    <w:abstractNumId w:val="4"/>
  </w:num>
  <w:num w:numId="13">
    <w:abstractNumId w:val="16"/>
  </w:num>
  <w:num w:numId="14">
    <w:abstractNumId w:val="10"/>
  </w:num>
  <w:num w:numId="15">
    <w:abstractNumId w:val="15"/>
  </w:num>
  <w:num w:numId="16">
    <w:abstractNumId w:val="7"/>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F81"/>
    <w:rsid w:val="000112BA"/>
    <w:rsid w:val="000B2579"/>
    <w:rsid w:val="00124E29"/>
    <w:rsid w:val="0014031E"/>
    <w:rsid w:val="001D2F20"/>
    <w:rsid w:val="001D42F9"/>
    <w:rsid w:val="002E4C50"/>
    <w:rsid w:val="002E799B"/>
    <w:rsid w:val="00331F81"/>
    <w:rsid w:val="003F05FB"/>
    <w:rsid w:val="004107AF"/>
    <w:rsid w:val="00415E52"/>
    <w:rsid w:val="00513E02"/>
    <w:rsid w:val="00545226"/>
    <w:rsid w:val="006169EE"/>
    <w:rsid w:val="00662BD0"/>
    <w:rsid w:val="006B7085"/>
    <w:rsid w:val="00712C87"/>
    <w:rsid w:val="007A5236"/>
    <w:rsid w:val="008B1093"/>
    <w:rsid w:val="009119FC"/>
    <w:rsid w:val="00987C06"/>
    <w:rsid w:val="009D2AA2"/>
    <w:rsid w:val="00A1585E"/>
    <w:rsid w:val="00A4591B"/>
    <w:rsid w:val="00B17B74"/>
    <w:rsid w:val="00B952E0"/>
    <w:rsid w:val="00BA2BD6"/>
    <w:rsid w:val="00C23585"/>
    <w:rsid w:val="00C7538A"/>
    <w:rsid w:val="00CD3884"/>
    <w:rsid w:val="00CD7BFE"/>
    <w:rsid w:val="00CE3B16"/>
    <w:rsid w:val="00D30F19"/>
    <w:rsid w:val="00D5646B"/>
    <w:rsid w:val="00DB138A"/>
    <w:rsid w:val="00DC3881"/>
    <w:rsid w:val="00DD052A"/>
    <w:rsid w:val="00E868BE"/>
    <w:rsid w:val="00E971C6"/>
    <w:rsid w:val="00F1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CCA3"/>
  <w15:chartTrackingRefBased/>
  <w15:docId w15:val="{A94DF252-094D-469E-A7F0-C0A5025E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2BA"/>
    <w:pPr>
      <w:ind w:firstLineChars="200" w:firstLine="420"/>
    </w:pPr>
  </w:style>
  <w:style w:type="character" w:styleId="a4">
    <w:name w:val="Hyperlink"/>
    <w:basedOn w:val="a0"/>
    <w:uiPriority w:val="99"/>
    <w:semiHidden/>
    <w:unhideWhenUsed/>
    <w:rsid w:val="00F15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s?wd=%E5%BE%B7%E8%B0%9F%E5%85%8B%E5%88%A9%E7%89%B9&amp;tn=SE_PcZhidaonwhc_ngpagmjz&amp;rsv_dl=gh_pc_zhi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liyinankai1@outlook.com</dc:creator>
  <cp:keywords/>
  <dc:description/>
  <cp:lastModifiedBy>liyinankai1@outlook.com</cp:lastModifiedBy>
  <cp:revision>15</cp:revision>
  <dcterms:created xsi:type="dcterms:W3CDTF">2019-05-24T12:41:00Z</dcterms:created>
  <dcterms:modified xsi:type="dcterms:W3CDTF">2019-06-07T00:39:00Z</dcterms:modified>
</cp:coreProperties>
</file>