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88E" w:rsidRPr="001353C6" w:rsidRDefault="00973234" w:rsidP="00532F61">
      <w:pPr>
        <w:pStyle w:val="2"/>
        <w:jc w:val="center"/>
        <w:rPr>
          <w:sz w:val="52"/>
        </w:rPr>
      </w:pPr>
      <w:r w:rsidRPr="001353C6">
        <w:rPr>
          <w:rFonts w:hint="eastAsia"/>
          <w:sz w:val="52"/>
        </w:rPr>
        <w:t>10-11</w:t>
      </w:r>
      <w:r w:rsidR="000F688E" w:rsidRPr="001353C6">
        <w:rPr>
          <w:rFonts w:hint="eastAsia"/>
          <w:sz w:val="52"/>
        </w:rPr>
        <w:t>学年上学期高级程序设计上机考试辅导大纲</w:t>
      </w:r>
    </w:p>
    <w:p w:rsidR="004C4531" w:rsidRPr="001353C6" w:rsidRDefault="00771031" w:rsidP="004C4531">
      <w:pPr>
        <w:pStyle w:val="3"/>
        <w:rPr>
          <w:sz w:val="52"/>
        </w:rPr>
      </w:pPr>
      <w:r w:rsidRPr="001353C6">
        <w:rPr>
          <w:rFonts w:hint="eastAsia"/>
          <w:sz w:val="52"/>
        </w:rPr>
        <w:t>概述</w:t>
      </w:r>
    </w:p>
    <w:p w:rsidR="00771031" w:rsidRPr="001353C6" w:rsidRDefault="00771031" w:rsidP="00771031">
      <w:pPr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本次各套试卷涵盖的要点较多，不同班次之间的题目难度和出题要点有一定差异。</w:t>
      </w:r>
      <w:r w:rsidR="00AD2CFE" w:rsidRPr="001353C6">
        <w:rPr>
          <w:rFonts w:hint="eastAsia"/>
          <w:sz w:val="48"/>
          <w:szCs w:val="28"/>
        </w:rPr>
        <w:t>我们考试的目的在于督促学生进行程序设计的学习，因此在考前要点辅导的时候，希望各位老师要把所有的要点都告诉给同学，不要将要点集中在本班的试卷上。同时在改判卷子的时候请注意</w:t>
      </w:r>
      <w:r w:rsidR="00C17A18" w:rsidRPr="001353C6">
        <w:rPr>
          <w:rFonts w:hint="eastAsia"/>
          <w:sz w:val="48"/>
          <w:szCs w:val="28"/>
        </w:rPr>
        <w:t>成绩的</w:t>
      </w:r>
      <w:r w:rsidR="00AD2CFE" w:rsidRPr="001353C6">
        <w:rPr>
          <w:rFonts w:hint="eastAsia"/>
          <w:sz w:val="48"/>
          <w:szCs w:val="28"/>
        </w:rPr>
        <w:t>正态分布。</w:t>
      </w:r>
    </w:p>
    <w:p w:rsidR="004C4531" w:rsidRPr="001353C6" w:rsidRDefault="004C4531" w:rsidP="004C4531">
      <w:pPr>
        <w:pStyle w:val="3"/>
        <w:rPr>
          <w:sz w:val="52"/>
        </w:rPr>
      </w:pPr>
      <w:r w:rsidRPr="001353C6">
        <w:rPr>
          <w:rFonts w:hint="eastAsia"/>
          <w:sz w:val="52"/>
        </w:rPr>
        <w:t>分值安排与判卷要点</w:t>
      </w:r>
    </w:p>
    <w:p w:rsidR="00D31424" w:rsidRPr="001353C6" w:rsidRDefault="0055767F">
      <w:pPr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试卷</w:t>
      </w:r>
      <w:r w:rsidR="00BF2FEE" w:rsidRPr="001353C6">
        <w:rPr>
          <w:rFonts w:hint="eastAsia"/>
          <w:b/>
          <w:sz w:val="48"/>
          <w:szCs w:val="28"/>
        </w:rPr>
        <w:t>共</w:t>
      </w:r>
      <w:bookmarkStart w:id="0" w:name="_GoBack"/>
      <w:bookmarkEnd w:id="0"/>
      <w:r w:rsidR="00D31424" w:rsidRPr="001353C6">
        <w:rPr>
          <w:rFonts w:hint="eastAsia"/>
          <w:b/>
          <w:sz w:val="48"/>
          <w:szCs w:val="28"/>
        </w:rPr>
        <w:t>100</w:t>
      </w:r>
      <w:r w:rsidR="00D31424" w:rsidRPr="001353C6">
        <w:rPr>
          <w:rFonts w:hint="eastAsia"/>
          <w:b/>
          <w:sz w:val="48"/>
          <w:szCs w:val="28"/>
        </w:rPr>
        <w:t>分</w:t>
      </w:r>
      <w:r w:rsidR="00BF2FEE" w:rsidRPr="001353C6">
        <w:rPr>
          <w:rFonts w:hint="eastAsia"/>
          <w:b/>
          <w:sz w:val="48"/>
          <w:szCs w:val="28"/>
        </w:rPr>
        <w:t>，</w:t>
      </w:r>
      <w:r w:rsidR="00D31424" w:rsidRPr="001353C6">
        <w:rPr>
          <w:rFonts w:hint="eastAsia"/>
          <w:b/>
          <w:sz w:val="48"/>
          <w:szCs w:val="28"/>
        </w:rPr>
        <w:t>每道题</w:t>
      </w:r>
      <w:r w:rsidR="00D31424" w:rsidRPr="001353C6">
        <w:rPr>
          <w:rFonts w:hint="eastAsia"/>
          <w:b/>
          <w:sz w:val="48"/>
          <w:szCs w:val="28"/>
        </w:rPr>
        <w:t>30</w:t>
      </w:r>
      <w:r w:rsidR="00D31424" w:rsidRPr="001353C6">
        <w:rPr>
          <w:rFonts w:hint="eastAsia"/>
          <w:b/>
          <w:sz w:val="48"/>
          <w:szCs w:val="28"/>
        </w:rPr>
        <w:t>分、注释与缩进格式</w:t>
      </w:r>
      <w:r w:rsidR="00D31424" w:rsidRPr="001353C6">
        <w:rPr>
          <w:rFonts w:hint="eastAsia"/>
          <w:b/>
          <w:sz w:val="48"/>
          <w:szCs w:val="28"/>
        </w:rPr>
        <w:t>5</w:t>
      </w:r>
      <w:r w:rsidR="00D31424" w:rsidRPr="001353C6">
        <w:rPr>
          <w:rFonts w:hint="eastAsia"/>
          <w:b/>
          <w:sz w:val="48"/>
          <w:szCs w:val="28"/>
        </w:rPr>
        <w:t>分，人机交互</w:t>
      </w:r>
      <w:r w:rsidR="00D31424" w:rsidRPr="001353C6">
        <w:rPr>
          <w:rFonts w:hint="eastAsia"/>
          <w:b/>
          <w:sz w:val="48"/>
          <w:szCs w:val="28"/>
        </w:rPr>
        <w:t>5</w:t>
      </w:r>
      <w:r w:rsidR="00D31424" w:rsidRPr="001353C6">
        <w:rPr>
          <w:rFonts w:hint="eastAsia"/>
          <w:b/>
          <w:sz w:val="48"/>
          <w:szCs w:val="28"/>
        </w:rPr>
        <w:t>分</w:t>
      </w:r>
    </w:p>
    <w:p w:rsidR="003C3F64" w:rsidRPr="001353C6" w:rsidRDefault="003C3F64" w:rsidP="00E60D80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每道题</w:t>
      </w:r>
      <w:r w:rsidRPr="001353C6">
        <w:rPr>
          <w:rFonts w:hint="eastAsia"/>
          <w:sz w:val="48"/>
          <w:szCs w:val="28"/>
        </w:rPr>
        <w:t>30</w:t>
      </w:r>
      <w:r w:rsidRPr="001353C6">
        <w:rPr>
          <w:rFonts w:hint="eastAsia"/>
          <w:sz w:val="48"/>
          <w:szCs w:val="28"/>
        </w:rPr>
        <w:t>分</w:t>
      </w:r>
      <w:r w:rsidR="00B972C8" w:rsidRPr="001353C6">
        <w:rPr>
          <w:rFonts w:hint="eastAsia"/>
          <w:sz w:val="48"/>
          <w:szCs w:val="28"/>
        </w:rPr>
        <w:t>：</w:t>
      </w:r>
      <w:r w:rsidR="006E36CA" w:rsidRPr="001353C6">
        <w:rPr>
          <w:rFonts w:hint="eastAsia"/>
          <w:sz w:val="48"/>
          <w:szCs w:val="28"/>
        </w:rPr>
        <w:t>可以考虑按照步骤打分，</w:t>
      </w:r>
      <w:r w:rsidR="00832CC7" w:rsidRPr="001353C6">
        <w:rPr>
          <w:rFonts w:hint="eastAsia"/>
          <w:sz w:val="48"/>
          <w:szCs w:val="28"/>
        </w:rPr>
        <w:t>对于</w:t>
      </w:r>
      <w:r w:rsidR="006E36CA" w:rsidRPr="001353C6">
        <w:rPr>
          <w:rFonts w:hint="eastAsia"/>
          <w:sz w:val="48"/>
          <w:szCs w:val="28"/>
        </w:rPr>
        <w:t>给</w:t>
      </w:r>
      <w:r w:rsidR="00832CC7" w:rsidRPr="001353C6">
        <w:rPr>
          <w:rFonts w:hint="eastAsia"/>
          <w:sz w:val="48"/>
          <w:szCs w:val="28"/>
        </w:rPr>
        <w:t>出</w:t>
      </w:r>
      <w:r w:rsidR="006E36CA" w:rsidRPr="001353C6">
        <w:rPr>
          <w:rFonts w:hint="eastAsia"/>
          <w:sz w:val="48"/>
          <w:szCs w:val="28"/>
        </w:rPr>
        <w:t>基本解题思路即使未实现也可以酌情给分，如果没有最终</w:t>
      </w:r>
      <w:r w:rsidR="000B2F16" w:rsidRPr="001353C6">
        <w:rPr>
          <w:rFonts w:hint="eastAsia"/>
          <w:sz w:val="48"/>
          <w:szCs w:val="28"/>
        </w:rPr>
        <w:t>正确</w:t>
      </w:r>
      <w:r w:rsidR="006E36CA" w:rsidRPr="001353C6">
        <w:rPr>
          <w:rFonts w:hint="eastAsia"/>
          <w:sz w:val="48"/>
          <w:szCs w:val="28"/>
        </w:rPr>
        <w:t>结果的题目最多给</w:t>
      </w:r>
      <w:r w:rsidR="006E36CA" w:rsidRPr="001353C6">
        <w:rPr>
          <w:rFonts w:hint="eastAsia"/>
          <w:sz w:val="48"/>
          <w:szCs w:val="28"/>
        </w:rPr>
        <w:t>20</w:t>
      </w:r>
      <w:r w:rsidR="006E36CA" w:rsidRPr="001353C6">
        <w:rPr>
          <w:rFonts w:hint="eastAsia"/>
          <w:sz w:val="48"/>
          <w:szCs w:val="28"/>
        </w:rPr>
        <w:t>分。</w:t>
      </w:r>
      <w:r w:rsidR="00301A8E" w:rsidRPr="001353C6">
        <w:rPr>
          <w:rFonts w:hint="eastAsia"/>
          <w:sz w:val="48"/>
          <w:szCs w:val="28"/>
        </w:rPr>
        <w:t>建议思路</w:t>
      </w:r>
      <w:r w:rsidR="00301A8E" w:rsidRPr="001353C6">
        <w:rPr>
          <w:rFonts w:hint="eastAsia"/>
          <w:sz w:val="48"/>
          <w:szCs w:val="28"/>
        </w:rPr>
        <w:t>5</w:t>
      </w:r>
      <w:r w:rsidR="00301A8E" w:rsidRPr="001353C6">
        <w:rPr>
          <w:rFonts w:hint="eastAsia"/>
          <w:sz w:val="48"/>
          <w:szCs w:val="28"/>
        </w:rPr>
        <w:t>分、步骤实现</w:t>
      </w:r>
      <w:r w:rsidR="00301A8E" w:rsidRPr="001353C6">
        <w:rPr>
          <w:rFonts w:hint="eastAsia"/>
          <w:sz w:val="48"/>
          <w:szCs w:val="28"/>
        </w:rPr>
        <w:t>15</w:t>
      </w:r>
      <w:r w:rsidR="00301A8E" w:rsidRPr="001353C6">
        <w:rPr>
          <w:rFonts w:hint="eastAsia"/>
          <w:sz w:val="48"/>
          <w:szCs w:val="28"/>
        </w:rPr>
        <w:t>分，最终结果</w:t>
      </w:r>
      <w:r w:rsidR="00301A8E" w:rsidRPr="001353C6">
        <w:rPr>
          <w:rFonts w:hint="eastAsia"/>
          <w:sz w:val="48"/>
          <w:szCs w:val="28"/>
        </w:rPr>
        <w:t>10</w:t>
      </w:r>
      <w:r w:rsidR="00301A8E" w:rsidRPr="001353C6">
        <w:rPr>
          <w:rFonts w:hint="eastAsia"/>
          <w:sz w:val="48"/>
          <w:szCs w:val="28"/>
        </w:rPr>
        <w:t>分。</w:t>
      </w:r>
    </w:p>
    <w:p w:rsidR="003C3F64" w:rsidRPr="001353C6" w:rsidRDefault="003C3F64" w:rsidP="00E60D80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注释与缩进格式</w:t>
      </w:r>
      <w:r w:rsidRPr="001353C6">
        <w:rPr>
          <w:rFonts w:hint="eastAsia"/>
          <w:sz w:val="48"/>
          <w:szCs w:val="28"/>
        </w:rPr>
        <w:t>5</w:t>
      </w:r>
      <w:r w:rsidRPr="001353C6">
        <w:rPr>
          <w:rFonts w:hint="eastAsia"/>
          <w:sz w:val="48"/>
          <w:szCs w:val="28"/>
        </w:rPr>
        <w:t>分</w:t>
      </w:r>
      <w:r w:rsidR="00B972C8" w:rsidRPr="001353C6">
        <w:rPr>
          <w:rFonts w:hint="eastAsia"/>
          <w:sz w:val="48"/>
          <w:szCs w:val="28"/>
        </w:rPr>
        <w:t>：</w:t>
      </w:r>
      <w:r w:rsidR="00050586" w:rsidRPr="001353C6">
        <w:rPr>
          <w:rFonts w:hint="eastAsia"/>
          <w:sz w:val="48"/>
          <w:szCs w:val="28"/>
        </w:rPr>
        <w:t>主要针对代码书写的格式质量给出，</w:t>
      </w:r>
      <w:r w:rsidR="00050586" w:rsidRPr="001353C6">
        <w:rPr>
          <w:rFonts w:hint="eastAsia"/>
          <w:sz w:val="48"/>
          <w:szCs w:val="28"/>
        </w:rPr>
        <w:t>5</w:t>
      </w:r>
      <w:r w:rsidR="00050586" w:rsidRPr="001353C6">
        <w:rPr>
          <w:rFonts w:hint="eastAsia"/>
          <w:sz w:val="48"/>
          <w:szCs w:val="28"/>
        </w:rPr>
        <w:t>分或者全给或者</w:t>
      </w:r>
      <w:r w:rsidR="0009572D" w:rsidRPr="001353C6">
        <w:rPr>
          <w:rFonts w:hint="eastAsia"/>
          <w:sz w:val="48"/>
          <w:szCs w:val="28"/>
        </w:rPr>
        <w:t>全部</w:t>
      </w:r>
      <w:r w:rsidR="00050586" w:rsidRPr="001353C6">
        <w:rPr>
          <w:rFonts w:hint="eastAsia"/>
          <w:sz w:val="48"/>
          <w:szCs w:val="28"/>
        </w:rPr>
        <w:t>扣掉</w:t>
      </w:r>
      <w:r w:rsidR="007C04A0" w:rsidRPr="001353C6">
        <w:rPr>
          <w:rFonts w:hint="eastAsia"/>
          <w:sz w:val="48"/>
          <w:szCs w:val="28"/>
        </w:rPr>
        <w:t>，</w:t>
      </w:r>
      <w:proofErr w:type="gramStart"/>
      <w:r w:rsidR="007C04A0" w:rsidRPr="001353C6">
        <w:rPr>
          <w:rFonts w:hint="eastAsia"/>
          <w:sz w:val="48"/>
          <w:szCs w:val="28"/>
        </w:rPr>
        <w:t>偶尔小</w:t>
      </w:r>
      <w:proofErr w:type="gramEnd"/>
      <w:r w:rsidR="007C04A0" w:rsidRPr="001353C6">
        <w:rPr>
          <w:rFonts w:hint="eastAsia"/>
          <w:sz w:val="48"/>
          <w:szCs w:val="28"/>
        </w:rPr>
        <w:t>有不规范</w:t>
      </w:r>
      <w:r w:rsidR="009876AE" w:rsidRPr="001353C6">
        <w:rPr>
          <w:rFonts w:hint="eastAsia"/>
          <w:sz w:val="48"/>
          <w:szCs w:val="28"/>
        </w:rPr>
        <w:t>的</w:t>
      </w:r>
      <w:r w:rsidR="007C04A0" w:rsidRPr="001353C6">
        <w:rPr>
          <w:rFonts w:hint="eastAsia"/>
          <w:sz w:val="48"/>
          <w:szCs w:val="28"/>
        </w:rPr>
        <w:t>情况可以忽略。</w:t>
      </w:r>
    </w:p>
    <w:p w:rsidR="003C3F64" w:rsidRPr="001353C6" w:rsidRDefault="003C3F64" w:rsidP="00E60D80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人机交互</w:t>
      </w:r>
      <w:r w:rsidRPr="001353C6">
        <w:rPr>
          <w:rFonts w:hint="eastAsia"/>
          <w:sz w:val="48"/>
          <w:szCs w:val="28"/>
        </w:rPr>
        <w:t>5</w:t>
      </w:r>
      <w:r w:rsidRPr="001353C6">
        <w:rPr>
          <w:rFonts w:hint="eastAsia"/>
          <w:sz w:val="48"/>
          <w:szCs w:val="28"/>
        </w:rPr>
        <w:t>分</w:t>
      </w:r>
      <w:r w:rsidR="00B972C8" w:rsidRPr="001353C6">
        <w:rPr>
          <w:rFonts w:hint="eastAsia"/>
          <w:sz w:val="48"/>
          <w:szCs w:val="28"/>
        </w:rPr>
        <w:t>：</w:t>
      </w:r>
      <w:r w:rsidR="00F7400E" w:rsidRPr="001353C6">
        <w:rPr>
          <w:rFonts w:hint="eastAsia"/>
          <w:sz w:val="48"/>
          <w:szCs w:val="28"/>
        </w:rPr>
        <w:t>主要针对提示输出部分的友好性、输出标志部分的友好性和是否具有中间结果输出。</w:t>
      </w:r>
      <w:r w:rsidR="00F7400E" w:rsidRPr="001353C6">
        <w:rPr>
          <w:rFonts w:hint="eastAsia"/>
          <w:sz w:val="48"/>
          <w:szCs w:val="28"/>
        </w:rPr>
        <w:t>5</w:t>
      </w:r>
      <w:r w:rsidR="00F7400E" w:rsidRPr="001353C6">
        <w:rPr>
          <w:rFonts w:hint="eastAsia"/>
          <w:sz w:val="48"/>
          <w:szCs w:val="28"/>
        </w:rPr>
        <w:t>分或者全给或者全部扣掉，</w:t>
      </w:r>
      <w:proofErr w:type="gramStart"/>
      <w:r w:rsidR="00F7400E" w:rsidRPr="001353C6">
        <w:rPr>
          <w:rFonts w:hint="eastAsia"/>
          <w:sz w:val="48"/>
          <w:szCs w:val="28"/>
        </w:rPr>
        <w:t>偶尔小</w:t>
      </w:r>
      <w:proofErr w:type="gramEnd"/>
      <w:r w:rsidR="00F7400E" w:rsidRPr="001353C6">
        <w:rPr>
          <w:rFonts w:hint="eastAsia"/>
          <w:sz w:val="48"/>
          <w:szCs w:val="28"/>
        </w:rPr>
        <w:t>有不规范的情况可以忽略。</w:t>
      </w:r>
    </w:p>
    <w:p w:rsidR="0075357C" w:rsidRPr="001353C6" w:rsidRDefault="0075357C" w:rsidP="0075357C">
      <w:pPr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以下为试卷格式要求，满足条件为合格试卷，否则扣除总成绩的</w:t>
      </w:r>
      <w:r w:rsidRPr="001353C6">
        <w:rPr>
          <w:rFonts w:hint="eastAsia"/>
          <w:b/>
          <w:sz w:val="48"/>
          <w:szCs w:val="28"/>
        </w:rPr>
        <w:t>15%</w:t>
      </w:r>
    </w:p>
    <w:p w:rsidR="0075357C" w:rsidRPr="001353C6" w:rsidRDefault="0075357C" w:rsidP="0075357C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在每道题的程序开始处添加注释行注明：学号、姓名、专业、试卷类型</w:t>
      </w:r>
      <w:r w:rsidRPr="001353C6">
        <w:rPr>
          <w:sz w:val="48"/>
          <w:szCs w:val="28"/>
        </w:rPr>
        <w:t>:A</w:t>
      </w:r>
      <w:r w:rsidRPr="001353C6">
        <w:rPr>
          <w:rFonts w:hint="eastAsia"/>
          <w:sz w:val="48"/>
          <w:szCs w:val="28"/>
        </w:rPr>
        <w:t>或</w:t>
      </w:r>
      <w:r w:rsidRPr="001353C6">
        <w:rPr>
          <w:sz w:val="48"/>
          <w:szCs w:val="28"/>
        </w:rPr>
        <w:t>B</w:t>
      </w:r>
      <w:r w:rsidRPr="001353C6">
        <w:rPr>
          <w:rFonts w:hint="eastAsia"/>
          <w:sz w:val="48"/>
          <w:szCs w:val="28"/>
        </w:rPr>
        <w:t>、题号。</w:t>
      </w:r>
    </w:p>
    <w:p w:rsidR="0075357C" w:rsidRPr="001353C6" w:rsidRDefault="0075357C" w:rsidP="0075357C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程序交互部分，请包含必要的输入输出提示。</w:t>
      </w:r>
    </w:p>
    <w:p w:rsidR="0075357C" w:rsidRPr="001353C6" w:rsidRDefault="0075357C" w:rsidP="007052E3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不允许使用除</w:t>
      </w:r>
      <w:proofErr w:type="spellStart"/>
      <w:r w:rsidRPr="001353C6">
        <w:rPr>
          <w:sz w:val="48"/>
          <w:szCs w:val="28"/>
        </w:rPr>
        <w:t>cout</w:t>
      </w:r>
      <w:proofErr w:type="spellEnd"/>
      <w:r w:rsidRPr="001353C6">
        <w:rPr>
          <w:rFonts w:hint="eastAsia"/>
          <w:sz w:val="48"/>
          <w:szCs w:val="28"/>
        </w:rPr>
        <w:t>，</w:t>
      </w:r>
      <w:proofErr w:type="spellStart"/>
      <w:r w:rsidRPr="001353C6">
        <w:rPr>
          <w:sz w:val="48"/>
          <w:szCs w:val="28"/>
        </w:rPr>
        <w:t>cin</w:t>
      </w:r>
      <w:proofErr w:type="spellEnd"/>
      <w:r w:rsidRPr="001353C6">
        <w:rPr>
          <w:rFonts w:hint="eastAsia"/>
          <w:sz w:val="48"/>
          <w:szCs w:val="28"/>
        </w:rPr>
        <w:t>，</w:t>
      </w:r>
      <w:r w:rsidRPr="001353C6">
        <w:rPr>
          <w:sz w:val="48"/>
          <w:szCs w:val="28"/>
        </w:rPr>
        <w:t>rand</w:t>
      </w:r>
      <w:r w:rsidRPr="001353C6">
        <w:rPr>
          <w:rFonts w:hint="eastAsia"/>
          <w:sz w:val="48"/>
          <w:szCs w:val="28"/>
        </w:rPr>
        <w:t>，</w:t>
      </w:r>
      <w:proofErr w:type="spellStart"/>
      <w:r w:rsidRPr="001353C6">
        <w:rPr>
          <w:sz w:val="48"/>
          <w:szCs w:val="28"/>
        </w:rPr>
        <w:t>srand</w:t>
      </w:r>
      <w:proofErr w:type="spellEnd"/>
      <w:r w:rsidRPr="001353C6">
        <w:rPr>
          <w:rFonts w:hint="eastAsia"/>
          <w:sz w:val="48"/>
          <w:szCs w:val="28"/>
        </w:rPr>
        <w:t>外的任何系统函数和外部函数。</w:t>
      </w:r>
      <w:r w:rsidR="007052E3" w:rsidRPr="001353C6">
        <w:rPr>
          <w:rFonts w:hint="eastAsia"/>
          <w:sz w:val="48"/>
          <w:szCs w:val="28"/>
        </w:rPr>
        <w:t>（可以使用</w:t>
      </w:r>
      <w:r w:rsidR="007052E3" w:rsidRPr="001353C6">
        <w:rPr>
          <w:rFonts w:hint="eastAsia"/>
          <w:sz w:val="48"/>
          <w:szCs w:val="28"/>
        </w:rPr>
        <w:t>time</w:t>
      </w:r>
      <w:r w:rsidR="007052E3" w:rsidRPr="001353C6">
        <w:rPr>
          <w:rFonts w:hint="eastAsia"/>
          <w:sz w:val="48"/>
          <w:szCs w:val="28"/>
        </w:rPr>
        <w:t>置</w:t>
      </w:r>
      <w:r w:rsidR="007052E3" w:rsidRPr="001353C6">
        <w:rPr>
          <w:rFonts w:hint="eastAsia"/>
          <w:sz w:val="48"/>
          <w:szCs w:val="28"/>
        </w:rPr>
        <w:t>seed</w:t>
      </w:r>
      <w:r w:rsidR="007052E3" w:rsidRPr="001353C6">
        <w:rPr>
          <w:rFonts w:hint="eastAsia"/>
          <w:sz w:val="48"/>
          <w:szCs w:val="28"/>
        </w:rPr>
        <w:t>，配合</w:t>
      </w:r>
      <w:proofErr w:type="spellStart"/>
      <w:r w:rsidR="007052E3" w:rsidRPr="001353C6">
        <w:rPr>
          <w:rFonts w:hint="eastAsia"/>
          <w:sz w:val="48"/>
          <w:szCs w:val="28"/>
        </w:rPr>
        <w:t>srand</w:t>
      </w:r>
      <w:proofErr w:type="spellEnd"/>
      <w:r w:rsidR="007052E3" w:rsidRPr="001353C6">
        <w:rPr>
          <w:rFonts w:hint="eastAsia"/>
          <w:sz w:val="48"/>
          <w:szCs w:val="28"/>
        </w:rPr>
        <w:t>调用</w:t>
      </w:r>
      <w:r w:rsidR="00972006" w:rsidRPr="001353C6">
        <w:rPr>
          <w:rFonts w:hint="eastAsia"/>
          <w:sz w:val="48"/>
          <w:szCs w:val="28"/>
        </w:rPr>
        <w:t>；</w:t>
      </w:r>
      <w:proofErr w:type="spellStart"/>
      <w:r w:rsidR="00972006" w:rsidRPr="001353C6">
        <w:rPr>
          <w:rFonts w:hint="eastAsia"/>
          <w:sz w:val="48"/>
          <w:szCs w:val="28"/>
        </w:rPr>
        <w:t>cin.getline</w:t>
      </w:r>
      <w:proofErr w:type="spellEnd"/>
      <w:r w:rsidR="00972006" w:rsidRPr="001353C6">
        <w:rPr>
          <w:rFonts w:hint="eastAsia"/>
          <w:sz w:val="48"/>
          <w:szCs w:val="28"/>
        </w:rPr>
        <w:t>（）、</w:t>
      </w:r>
      <w:proofErr w:type="spellStart"/>
      <w:r w:rsidR="00972006" w:rsidRPr="001353C6">
        <w:rPr>
          <w:rFonts w:hint="eastAsia"/>
          <w:sz w:val="48"/>
          <w:szCs w:val="28"/>
        </w:rPr>
        <w:t>cout.setw</w:t>
      </w:r>
      <w:proofErr w:type="spellEnd"/>
      <w:r w:rsidR="00972006" w:rsidRPr="001353C6">
        <w:rPr>
          <w:rFonts w:hint="eastAsia"/>
          <w:sz w:val="48"/>
          <w:szCs w:val="28"/>
        </w:rPr>
        <w:t>（）等函数可以使用</w:t>
      </w:r>
      <w:r w:rsidR="007052E3" w:rsidRPr="001353C6">
        <w:rPr>
          <w:rFonts w:hint="eastAsia"/>
          <w:sz w:val="48"/>
          <w:szCs w:val="28"/>
        </w:rPr>
        <w:t>）</w:t>
      </w:r>
    </w:p>
    <w:p w:rsidR="0075357C" w:rsidRPr="001353C6" w:rsidRDefault="0075357C" w:rsidP="0075357C">
      <w:pPr>
        <w:pStyle w:val="a3"/>
        <w:numPr>
          <w:ilvl w:val="0"/>
          <w:numId w:val="1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每道题存储为一个独立的</w:t>
      </w:r>
      <w:proofErr w:type="spellStart"/>
      <w:r w:rsidRPr="001353C6">
        <w:rPr>
          <w:sz w:val="48"/>
          <w:szCs w:val="28"/>
        </w:rPr>
        <w:t>cpp</w:t>
      </w:r>
      <w:proofErr w:type="spellEnd"/>
      <w:r w:rsidRPr="001353C6">
        <w:rPr>
          <w:rFonts w:hint="eastAsia"/>
          <w:sz w:val="48"/>
          <w:szCs w:val="28"/>
        </w:rPr>
        <w:t>文件，使用题号和卷号命名，例如：</w:t>
      </w:r>
      <w:r w:rsidRPr="001353C6">
        <w:rPr>
          <w:sz w:val="48"/>
          <w:szCs w:val="28"/>
        </w:rPr>
        <w:t>A1_1.cpp</w:t>
      </w:r>
      <w:r w:rsidRPr="001353C6">
        <w:rPr>
          <w:rFonts w:hint="eastAsia"/>
          <w:sz w:val="48"/>
          <w:szCs w:val="28"/>
        </w:rPr>
        <w:t>，并建立一个文件夹存储这些</w:t>
      </w:r>
      <w:proofErr w:type="spellStart"/>
      <w:r w:rsidRPr="001353C6">
        <w:rPr>
          <w:sz w:val="48"/>
          <w:szCs w:val="28"/>
        </w:rPr>
        <w:t>cpp</w:t>
      </w:r>
      <w:proofErr w:type="spellEnd"/>
      <w:r w:rsidRPr="001353C6">
        <w:rPr>
          <w:rFonts w:hint="eastAsia"/>
          <w:sz w:val="48"/>
          <w:szCs w:val="28"/>
        </w:rPr>
        <w:t>文件，文件夹</w:t>
      </w:r>
      <w:r w:rsidRPr="001353C6">
        <w:rPr>
          <w:rFonts w:hint="eastAsia"/>
          <w:sz w:val="48"/>
          <w:szCs w:val="28"/>
        </w:rPr>
        <w:lastRenderedPageBreak/>
        <w:t>使用学号和试卷类型命名，例如：</w:t>
      </w:r>
      <w:proofErr w:type="gramStart"/>
      <w:r w:rsidRPr="001353C6">
        <w:rPr>
          <w:sz w:val="48"/>
          <w:szCs w:val="28"/>
        </w:rPr>
        <w:t>x…</w:t>
      </w:r>
      <w:proofErr w:type="spellStart"/>
      <w:proofErr w:type="gramEnd"/>
      <w:r w:rsidRPr="001353C6">
        <w:rPr>
          <w:sz w:val="48"/>
          <w:szCs w:val="28"/>
        </w:rPr>
        <w:t>xA</w:t>
      </w:r>
      <w:proofErr w:type="spellEnd"/>
      <w:r w:rsidRPr="001353C6">
        <w:rPr>
          <w:rFonts w:hint="eastAsia"/>
          <w:sz w:val="48"/>
          <w:szCs w:val="28"/>
        </w:rPr>
        <w:t>。</w:t>
      </w:r>
      <w:r w:rsidR="00E82DCE" w:rsidRPr="001353C6">
        <w:rPr>
          <w:rFonts w:hint="eastAsia"/>
          <w:sz w:val="48"/>
          <w:szCs w:val="28"/>
        </w:rPr>
        <w:t>（即最后提交的试题为包含三个文件的一个文件夹。）</w:t>
      </w:r>
    </w:p>
    <w:p w:rsidR="00EB5CF4" w:rsidRPr="001353C6" w:rsidRDefault="00EB5CF4" w:rsidP="00EB5CF4">
      <w:pPr>
        <w:pStyle w:val="2"/>
        <w:rPr>
          <w:sz w:val="52"/>
        </w:rPr>
      </w:pPr>
      <w:r w:rsidRPr="001353C6">
        <w:rPr>
          <w:rFonts w:hint="eastAsia"/>
          <w:sz w:val="52"/>
        </w:rPr>
        <w:t>总之，请提示同学注意以下问题</w:t>
      </w:r>
    </w:p>
    <w:p w:rsidR="00EB5CF4" w:rsidRPr="001353C6" w:rsidRDefault="00645CB6" w:rsidP="00EB5CF4">
      <w:pPr>
        <w:pStyle w:val="a3"/>
        <w:numPr>
          <w:ilvl w:val="0"/>
          <w:numId w:val="2"/>
        </w:numPr>
        <w:ind w:firstLineChars="0"/>
        <w:rPr>
          <w:b/>
          <w:sz w:val="48"/>
          <w:szCs w:val="30"/>
        </w:rPr>
      </w:pPr>
      <w:r w:rsidRPr="001353C6">
        <w:rPr>
          <w:rFonts w:hint="eastAsia"/>
          <w:b/>
          <w:sz w:val="48"/>
          <w:szCs w:val="30"/>
        </w:rPr>
        <w:t>高度</w:t>
      </w:r>
      <w:r w:rsidR="00EB5CF4" w:rsidRPr="001353C6">
        <w:rPr>
          <w:rFonts w:hint="eastAsia"/>
          <w:b/>
          <w:sz w:val="48"/>
          <w:szCs w:val="30"/>
        </w:rPr>
        <w:t>注意审题要求</w:t>
      </w:r>
      <w:r w:rsidR="001701A6" w:rsidRPr="001353C6">
        <w:rPr>
          <w:rFonts w:hint="eastAsia"/>
          <w:b/>
          <w:sz w:val="48"/>
          <w:szCs w:val="30"/>
        </w:rPr>
        <w:t>（例如</w:t>
      </w:r>
      <w:r w:rsidR="0049777A" w:rsidRPr="001353C6">
        <w:rPr>
          <w:rFonts w:hint="eastAsia"/>
          <w:b/>
          <w:sz w:val="48"/>
          <w:szCs w:val="30"/>
        </w:rPr>
        <w:t>：</w:t>
      </w:r>
      <w:r w:rsidR="001701A6" w:rsidRPr="001353C6">
        <w:rPr>
          <w:rFonts w:hint="eastAsia"/>
          <w:b/>
          <w:sz w:val="48"/>
          <w:szCs w:val="30"/>
        </w:rPr>
        <w:t>是否</w:t>
      </w:r>
      <w:r w:rsidR="0049777A" w:rsidRPr="001353C6">
        <w:rPr>
          <w:rFonts w:hint="eastAsia"/>
          <w:b/>
          <w:sz w:val="48"/>
          <w:szCs w:val="30"/>
        </w:rPr>
        <w:t>要求</w:t>
      </w:r>
      <w:r w:rsidR="001701A6" w:rsidRPr="001353C6">
        <w:rPr>
          <w:rFonts w:hint="eastAsia"/>
          <w:b/>
          <w:sz w:val="48"/>
          <w:szCs w:val="30"/>
        </w:rPr>
        <w:t>数据合法性检测</w:t>
      </w:r>
      <w:r w:rsidR="0049777A" w:rsidRPr="001353C6">
        <w:rPr>
          <w:rFonts w:hint="eastAsia"/>
          <w:b/>
          <w:sz w:val="48"/>
          <w:szCs w:val="30"/>
        </w:rPr>
        <w:t>，函数原型的数据类型等</w:t>
      </w:r>
      <w:r w:rsidR="001701A6" w:rsidRPr="001353C6">
        <w:rPr>
          <w:rFonts w:hint="eastAsia"/>
          <w:b/>
          <w:sz w:val="48"/>
          <w:szCs w:val="30"/>
        </w:rPr>
        <w:t>）</w:t>
      </w:r>
    </w:p>
    <w:p w:rsidR="00EB5CF4" w:rsidRPr="001353C6" w:rsidRDefault="00EB5CF4" w:rsidP="00EB5CF4">
      <w:pPr>
        <w:pStyle w:val="a3"/>
        <w:numPr>
          <w:ilvl w:val="0"/>
          <w:numId w:val="2"/>
        </w:numPr>
        <w:ind w:firstLineChars="0"/>
        <w:rPr>
          <w:b/>
          <w:sz w:val="48"/>
          <w:szCs w:val="30"/>
        </w:rPr>
      </w:pPr>
      <w:r w:rsidRPr="001353C6">
        <w:rPr>
          <w:rFonts w:hint="eastAsia"/>
          <w:b/>
          <w:sz w:val="48"/>
          <w:szCs w:val="30"/>
        </w:rPr>
        <w:t>注意写注释</w:t>
      </w:r>
    </w:p>
    <w:p w:rsidR="00EB5CF4" w:rsidRPr="001353C6" w:rsidRDefault="00EB5CF4" w:rsidP="00EB5CF4">
      <w:pPr>
        <w:pStyle w:val="a3"/>
        <w:numPr>
          <w:ilvl w:val="0"/>
          <w:numId w:val="2"/>
        </w:numPr>
        <w:ind w:firstLineChars="0"/>
        <w:rPr>
          <w:b/>
          <w:sz w:val="48"/>
          <w:szCs w:val="30"/>
        </w:rPr>
      </w:pPr>
      <w:r w:rsidRPr="001353C6">
        <w:rPr>
          <w:rFonts w:hint="eastAsia"/>
          <w:b/>
          <w:sz w:val="48"/>
          <w:szCs w:val="30"/>
        </w:rPr>
        <w:t>推荐分步输出中间结果</w:t>
      </w:r>
    </w:p>
    <w:p w:rsidR="00EB5CF4" w:rsidRPr="001353C6" w:rsidRDefault="00EB5CF4" w:rsidP="00EB5CF4">
      <w:pPr>
        <w:pStyle w:val="a3"/>
        <w:numPr>
          <w:ilvl w:val="0"/>
          <w:numId w:val="2"/>
        </w:numPr>
        <w:ind w:firstLineChars="0"/>
        <w:rPr>
          <w:b/>
          <w:sz w:val="48"/>
          <w:szCs w:val="30"/>
        </w:rPr>
      </w:pPr>
      <w:r w:rsidRPr="001353C6">
        <w:rPr>
          <w:rFonts w:hint="eastAsia"/>
          <w:b/>
          <w:sz w:val="48"/>
          <w:szCs w:val="30"/>
        </w:rPr>
        <w:t>在注释中给出思路框架</w:t>
      </w:r>
    </w:p>
    <w:p w:rsidR="001701A6" w:rsidRPr="001353C6" w:rsidRDefault="00EB5CF4" w:rsidP="001F2F8E">
      <w:pPr>
        <w:pStyle w:val="a3"/>
        <w:numPr>
          <w:ilvl w:val="0"/>
          <w:numId w:val="2"/>
        </w:numPr>
        <w:ind w:firstLineChars="0"/>
        <w:rPr>
          <w:b/>
          <w:sz w:val="48"/>
          <w:szCs w:val="30"/>
        </w:rPr>
      </w:pPr>
      <w:r w:rsidRPr="001353C6">
        <w:rPr>
          <w:rFonts w:hint="eastAsia"/>
          <w:b/>
          <w:sz w:val="48"/>
          <w:szCs w:val="30"/>
        </w:rPr>
        <w:t>给出人性化界面输出</w:t>
      </w:r>
    </w:p>
    <w:p w:rsidR="00891532" w:rsidRPr="001353C6" w:rsidRDefault="00891532" w:rsidP="00891532">
      <w:pPr>
        <w:rPr>
          <w:sz w:val="36"/>
        </w:rPr>
      </w:pPr>
    </w:p>
    <w:p w:rsidR="000F688E" w:rsidRPr="001353C6" w:rsidRDefault="0055767F" w:rsidP="0055767F">
      <w:pPr>
        <w:pStyle w:val="3"/>
        <w:rPr>
          <w:sz w:val="52"/>
        </w:rPr>
      </w:pPr>
      <w:r w:rsidRPr="001353C6">
        <w:rPr>
          <w:rFonts w:hint="eastAsia"/>
          <w:sz w:val="52"/>
        </w:rPr>
        <w:t>考试安排与注意事项</w:t>
      </w:r>
    </w:p>
    <w:p w:rsidR="000F688E" w:rsidRPr="001353C6" w:rsidRDefault="00965886" w:rsidP="00E15FC1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考试严格按照考场规则执行，各位老师请准时到场</w:t>
      </w:r>
    </w:p>
    <w:p w:rsidR="00965886" w:rsidRPr="001353C6" w:rsidRDefault="00965886" w:rsidP="00E15FC1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每间教室需配置两名监考教师，代课老师作为主考，安排我们会稍后协调</w:t>
      </w:r>
    </w:p>
    <w:p w:rsidR="00BD711E" w:rsidRPr="001353C6" w:rsidRDefault="00BD711E" w:rsidP="00E15FC1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学生提交的答题文件统一由主考老师保管，汇总成绩后一起发送给我</w:t>
      </w:r>
    </w:p>
    <w:p w:rsidR="00965886" w:rsidRPr="001353C6" w:rsidRDefault="0065193D" w:rsidP="00E15FC1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b/>
          <w:color w:val="FF0000"/>
          <w:sz w:val="48"/>
          <w:szCs w:val="28"/>
        </w:rPr>
        <w:t>1</w:t>
      </w:r>
      <w:r w:rsidRPr="001353C6">
        <w:rPr>
          <w:rFonts w:hint="eastAsia"/>
          <w:b/>
          <w:color w:val="FF0000"/>
          <w:sz w:val="48"/>
          <w:szCs w:val="28"/>
        </w:rPr>
        <w:t>月</w:t>
      </w:r>
      <w:r w:rsidRPr="001353C6">
        <w:rPr>
          <w:rFonts w:hint="eastAsia"/>
          <w:b/>
          <w:color w:val="FF0000"/>
          <w:sz w:val="48"/>
          <w:szCs w:val="28"/>
        </w:rPr>
        <w:t>11</w:t>
      </w:r>
      <w:r w:rsidRPr="001353C6">
        <w:rPr>
          <w:rFonts w:hint="eastAsia"/>
          <w:b/>
          <w:color w:val="FF0000"/>
          <w:sz w:val="48"/>
          <w:szCs w:val="28"/>
        </w:rPr>
        <w:t>日</w:t>
      </w:r>
      <w:r w:rsidR="00BD0255" w:rsidRPr="001353C6">
        <w:rPr>
          <w:rFonts w:hint="eastAsia"/>
          <w:sz w:val="48"/>
          <w:szCs w:val="28"/>
        </w:rPr>
        <w:t>下午</w:t>
      </w:r>
      <w:r w:rsidRPr="001353C6">
        <w:rPr>
          <w:rFonts w:hint="eastAsia"/>
          <w:sz w:val="48"/>
          <w:szCs w:val="28"/>
        </w:rPr>
        <w:t>统一进行试卷改判</w:t>
      </w:r>
      <w:r w:rsidR="007234F9" w:rsidRPr="001353C6">
        <w:rPr>
          <w:rFonts w:hint="eastAsia"/>
          <w:sz w:val="48"/>
          <w:szCs w:val="28"/>
        </w:rPr>
        <w:t>，请各位老师通知代课的研究生务必到场</w:t>
      </w:r>
    </w:p>
    <w:p w:rsidR="00BD711E" w:rsidRPr="001353C6" w:rsidRDefault="00BD711E" w:rsidP="00E15FC1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b/>
          <w:color w:val="FF0000"/>
          <w:sz w:val="48"/>
          <w:szCs w:val="28"/>
        </w:rPr>
        <w:t>1</w:t>
      </w:r>
      <w:r w:rsidRPr="001353C6">
        <w:rPr>
          <w:rFonts w:hint="eastAsia"/>
          <w:b/>
          <w:color w:val="FF0000"/>
          <w:sz w:val="48"/>
          <w:szCs w:val="28"/>
        </w:rPr>
        <w:t>月</w:t>
      </w:r>
      <w:r w:rsidRPr="001353C6">
        <w:rPr>
          <w:rFonts w:hint="eastAsia"/>
          <w:b/>
          <w:color w:val="FF0000"/>
          <w:sz w:val="48"/>
          <w:szCs w:val="28"/>
        </w:rPr>
        <w:t>15</w:t>
      </w:r>
      <w:r w:rsidRPr="001353C6">
        <w:rPr>
          <w:rFonts w:hint="eastAsia"/>
          <w:b/>
          <w:color w:val="FF0000"/>
          <w:sz w:val="48"/>
          <w:szCs w:val="28"/>
        </w:rPr>
        <w:t>日</w:t>
      </w:r>
      <w:r w:rsidR="005A4F0C" w:rsidRPr="001353C6">
        <w:rPr>
          <w:rFonts w:hint="eastAsia"/>
          <w:sz w:val="48"/>
          <w:szCs w:val="28"/>
        </w:rPr>
        <w:t>前我</w:t>
      </w:r>
      <w:r w:rsidRPr="001353C6">
        <w:rPr>
          <w:rFonts w:hint="eastAsia"/>
          <w:sz w:val="48"/>
          <w:szCs w:val="28"/>
        </w:rPr>
        <w:t>将汇总成绩</w:t>
      </w:r>
      <w:proofErr w:type="gramStart"/>
      <w:r w:rsidRPr="001353C6">
        <w:rPr>
          <w:rFonts w:hint="eastAsia"/>
          <w:sz w:val="48"/>
          <w:szCs w:val="28"/>
        </w:rPr>
        <w:t>送至任讲授课</w:t>
      </w:r>
      <w:proofErr w:type="gramEnd"/>
      <w:r w:rsidRPr="001353C6">
        <w:rPr>
          <w:rFonts w:hint="eastAsia"/>
          <w:sz w:val="48"/>
          <w:szCs w:val="28"/>
        </w:rPr>
        <w:t>老师处</w:t>
      </w:r>
    </w:p>
    <w:p w:rsidR="00FD38BF" w:rsidRPr="001353C6" w:rsidRDefault="00FD38BF" w:rsidP="00FD38BF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如有需要调整考试</w:t>
      </w:r>
      <w:proofErr w:type="gramStart"/>
      <w:r w:rsidRPr="001353C6">
        <w:rPr>
          <w:rFonts w:hint="eastAsia"/>
          <w:sz w:val="48"/>
          <w:szCs w:val="28"/>
        </w:rPr>
        <w:t>场次学生</w:t>
      </w:r>
      <w:proofErr w:type="gramEnd"/>
      <w:r w:rsidRPr="001353C6">
        <w:rPr>
          <w:rFonts w:hint="eastAsia"/>
          <w:sz w:val="48"/>
          <w:szCs w:val="28"/>
        </w:rPr>
        <w:t>请与年前通报给我，因故不能随班考的同学原则上统一安排至周五下午补考。</w:t>
      </w:r>
    </w:p>
    <w:p w:rsidR="00FD38BF" w:rsidRPr="001353C6" w:rsidRDefault="00FD38BF" w:rsidP="00FD38BF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请主考老师自行安排</w:t>
      </w:r>
      <w:r w:rsidRPr="001353C6">
        <w:rPr>
          <w:rFonts w:hint="eastAsia"/>
          <w:sz w:val="48"/>
          <w:szCs w:val="28"/>
        </w:rPr>
        <w:t>A/B</w:t>
      </w:r>
      <w:r w:rsidRPr="001353C6">
        <w:rPr>
          <w:rFonts w:hint="eastAsia"/>
          <w:sz w:val="48"/>
          <w:szCs w:val="28"/>
        </w:rPr>
        <w:t>卷的间隔顺序，原则上以列为单位交替所以请提前安排好同学们的座次，尽量均匀分布</w:t>
      </w:r>
    </w:p>
    <w:p w:rsidR="00FD38BF" w:rsidRPr="001353C6" w:rsidRDefault="00FD38BF" w:rsidP="00FD38BF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请提醒同学们提前检验好机器，防止考试时出现意外</w:t>
      </w:r>
    </w:p>
    <w:p w:rsidR="00FD38BF" w:rsidRPr="001353C6" w:rsidRDefault="00FD38BF" w:rsidP="00FD38BF">
      <w:pPr>
        <w:pStyle w:val="a3"/>
        <w:numPr>
          <w:ilvl w:val="0"/>
          <w:numId w:val="3"/>
        </w:numPr>
        <w:ind w:firstLineChars="0"/>
        <w:rPr>
          <w:sz w:val="48"/>
          <w:szCs w:val="28"/>
        </w:rPr>
      </w:pPr>
      <w:proofErr w:type="gramStart"/>
      <w:r w:rsidRPr="001353C6">
        <w:rPr>
          <w:rFonts w:hint="eastAsia"/>
          <w:sz w:val="48"/>
          <w:szCs w:val="28"/>
        </w:rPr>
        <w:t>请强调</w:t>
      </w:r>
      <w:proofErr w:type="gramEnd"/>
      <w:r w:rsidRPr="001353C6">
        <w:rPr>
          <w:rFonts w:hint="eastAsia"/>
          <w:sz w:val="48"/>
          <w:szCs w:val="28"/>
        </w:rPr>
        <w:t>考试方式为</w:t>
      </w:r>
      <w:r w:rsidRPr="001353C6">
        <w:rPr>
          <w:rFonts w:hint="eastAsia"/>
          <w:b/>
          <w:sz w:val="48"/>
          <w:szCs w:val="28"/>
        </w:rPr>
        <w:t>闭卷、只允许带笔，禁止携带书籍和</w:t>
      </w:r>
      <w:r w:rsidRPr="001353C6">
        <w:rPr>
          <w:rFonts w:hint="eastAsia"/>
          <w:b/>
          <w:sz w:val="48"/>
          <w:szCs w:val="28"/>
        </w:rPr>
        <w:t>U</w:t>
      </w:r>
      <w:r w:rsidRPr="001353C6">
        <w:rPr>
          <w:rFonts w:hint="eastAsia"/>
          <w:b/>
          <w:sz w:val="48"/>
          <w:szCs w:val="28"/>
        </w:rPr>
        <w:t>盘，且不许考试时候使用</w:t>
      </w:r>
      <w:r w:rsidRPr="001353C6">
        <w:rPr>
          <w:rFonts w:hint="eastAsia"/>
          <w:b/>
          <w:sz w:val="48"/>
          <w:szCs w:val="28"/>
        </w:rPr>
        <w:t>MSDN</w:t>
      </w:r>
      <w:r w:rsidRPr="001353C6">
        <w:rPr>
          <w:rFonts w:hint="eastAsia"/>
          <w:b/>
          <w:sz w:val="48"/>
          <w:szCs w:val="28"/>
        </w:rPr>
        <w:t>等查询工具。</w:t>
      </w:r>
    </w:p>
    <w:p w:rsidR="00D447B9" w:rsidRPr="001353C6" w:rsidRDefault="00D447B9" w:rsidP="00D447B9">
      <w:pPr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~~~~~~</w:t>
      </w:r>
      <w:r w:rsidRPr="001353C6">
        <w:rPr>
          <w:rFonts w:hint="eastAsia"/>
          <w:sz w:val="48"/>
          <w:szCs w:val="28"/>
        </w:rPr>
        <w:t>此分割线以下的部分可以发给学生，但请勿修改</w:t>
      </w:r>
      <w:r w:rsidRPr="001353C6">
        <w:rPr>
          <w:rFonts w:hint="eastAsia"/>
          <w:sz w:val="48"/>
          <w:szCs w:val="28"/>
        </w:rPr>
        <w:t>~~~~~~~~~~~</w:t>
      </w:r>
    </w:p>
    <w:p w:rsidR="00D447B9" w:rsidRPr="001353C6" w:rsidRDefault="00D447B9" w:rsidP="00D447B9">
      <w:pPr>
        <w:pStyle w:val="3"/>
        <w:rPr>
          <w:sz w:val="52"/>
        </w:rPr>
      </w:pPr>
      <w:r w:rsidRPr="001353C6">
        <w:rPr>
          <w:rFonts w:hint="eastAsia"/>
          <w:sz w:val="52"/>
        </w:rPr>
        <w:lastRenderedPageBreak/>
        <w:t>考前辅导要点</w:t>
      </w:r>
    </w:p>
    <w:p w:rsidR="00D447B9" w:rsidRPr="001353C6" w:rsidRDefault="00D447B9" w:rsidP="00D447B9">
      <w:pPr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每个班的考点有较大区别，但为了督促同学们全面复习，请将全部要点进行布置，本次考试会出现的要点如下：</w:t>
      </w:r>
    </w:p>
    <w:p w:rsidR="00D447B9" w:rsidRPr="001353C6" w:rsidRDefault="00D447B9" w:rsidP="00D447B9">
      <w:pPr>
        <w:pStyle w:val="a3"/>
        <w:numPr>
          <w:ilvl w:val="0"/>
          <w:numId w:val="5"/>
        </w:numPr>
        <w:ind w:firstLineChars="0"/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屏幕输出排版问题：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菱形的图形输出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反菱形的图形输出</w:t>
      </w:r>
    </w:p>
    <w:p w:rsidR="00132DF9" w:rsidRPr="001353C6" w:rsidRDefault="00132DF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圆形和正方形等对称图形</w:t>
      </w:r>
    </w:p>
    <w:p w:rsidR="00CF7C18" w:rsidRPr="001353C6" w:rsidRDefault="00CF7C18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同时出现字母与符号的情况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日历方式的输出</w:t>
      </w:r>
    </w:p>
    <w:p w:rsidR="00CC784B" w:rsidRPr="001353C6" w:rsidRDefault="00CC784B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课程表问题</w:t>
      </w:r>
    </w:p>
    <w:p w:rsidR="00D447B9" w:rsidRPr="001353C6" w:rsidRDefault="00D447B9" w:rsidP="00D447B9">
      <w:pPr>
        <w:pStyle w:val="a3"/>
        <w:numPr>
          <w:ilvl w:val="0"/>
          <w:numId w:val="5"/>
        </w:numPr>
        <w:ind w:firstLineChars="0"/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一般数学问题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级数求和</w:t>
      </w:r>
      <w:r w:rsidR="005835D1" w:rsidRPr="001353C6">
        <w:rPr>
          <w:rFonts w:hint="eastAsia"/>
          <w:sz w:val="48"/>
          <w:szCs w:val="28"/>
        </w:rPr>
        <w:t>(</w:t>
      </w:r>
      <w:r w:rsidR="005835D1" w:rsidRPr="001353C6">
        <w:rPr>
          <w:rFonts w:hint="eastAsia"/>
          <w:sz w:val="48"/>
          <w:szCs w:val="28"/>
        </w:rPr>
        <w:t>泰勒</w:t>
      </w:r>
      <w:r w:rsidR="005835D1" w:rsidRPr="001353C6">
        <w:rPr>
          <w:rFonts w:hint="eastAsia"/>
          <w:sz w:val="48"/>
          <w:szCs w:val="28"/>
        </w:rPr>
        <w:t>,</w:t>
      </w:r>
      <w:r w:rsidR="005835D1" w:rsidRPr="001353C6">
        <w:rPr>
          <w:rFonts w:hint="eastAsia"/>
          <w:sz w:val="48"/>
          <w:szCs w:val="28"/>
        </w:rPr>
        <w:t>等比</w:t>
      </w:r>
      <w:r w:rsidR="005835D1" w:rsidRPr="001353C6">
        <w:rPr>
          <w:rFonts w:hint="eastAsia"/>
          <w:sz w:val="48"/>
          <w:szCs w:val="28"/>
        </w:rPr>
        <w:t>,</w:t>
      </w:r>
      <w:r w:rsidR="005835D1" w:rsidRPr="001353C6">
        <w:rPr>
          <w:rFonts w:hint="eastAsia"/>
          <w:sz w:val="48"/>
          <w:szCs w:val="28"/>
        </w:rPr>
        <w:t>费波纳切等</w:t>
      </w:r>
      <w:r w:rsidR="005835D1" w:rsidRPr="001353C6">
        <w:rPr>
          <w:rFonts w:hint="eastAsia"/>
          <w:sz w:val="48"/>
          <w:szCs w:val="28"/>
        </w:rPr>
        <w:t>)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数制转换</w:t>
      </w:r>
      <w:r w:rsidR="00857B1A" w:rsidRPr="001353C6">
        <w:rPr>
          <w:rFonts w:hint="eastAsia"/>
          <w:sz w:val="48"/>
          <w:szCs w:val="28"/>
        </w:rPr>
        <w:t>(</w:t>
      </w:r>
      <w:r w:rsidR="00857B1A" w:rsidRPr="001353C6">
        <w:rPr>
          <w:rFonts w:hint="eastAsia"/>
          <w:sz w:val="48"/>
          <w:szCs w:val="28"/>
        </w:rPr>
        <w:t>十六进制与</w:t>
      </w:r>
      <w:r w:rsidR="00857B1A" w:rsidRPr="001353C6">
        <w:rPr>
          <w:rFonts w:hint="eastAsia"/>
          <w:b/>
          <w:sz w:val="48"/>
          <w:szCs w:val="28"/>
        </w:rPr>
        <w:t>N</w:t>
      </w:r>
      <w:proofErr w:type="gramStart"/>
      <w:r w:rsidR="00857B1A" w:rsidRPr="001353C6">
        <w:rPr>
          <w:rFonts w:hint="eastAsia"/>
          <w:sz w:val="48"/>
          <w:szCs w:val="28"/>
        </w:rPr>
        <w:t>进制互转</w:t>
      </w:r>
      <w:proofErr w:type="gramEnd"/>
      <w:r w:rsidR="00857B1A" w:rsidRPr="001353C6">
        <w:rPr>
          <w:rFonts w:hint="eastAsia"/>
          <w:sz w:val="48"/>
          <w:szCs w:val="28"/>
        </w:rPr>
        <w:t>)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因式分解</w:t>
      </w:r>
      <w:r w:rsidR="000E7E07" w:rsidRPr="001353C6">
        <w:rPr>
          <w:rFonts w:hint="eastAsia"/>
          <w:sz w:val="48"/>
          <w:szCs w:val="28"/>
        </w:rPr>
        <w:t>(</w:t>
      </w:r>
      <w:r w:rsidR="000E7E07" w:rsidRPr="001353C6">
        <w:rPr>
          <w:rFonts w:hint="eastAsia"/>
          <w:sz w:val="48"/>
          <w:szCs w:val="28"/>
        </w:rPr>
        <w:t>质数分解</w:t>
      </w:r>
      <w:r w:rsidR="000E7E07" w:rsidRPr="001353C6">
        <w:rPr>
          <w:rFonts w:hint="eastAsia"/>
          <w:sz w:val="48"/>
          <w:szCs w:val="28"/>
        </w:rPr>
        <w:t>)</w:t>
      </w:r>
    </w:p>
    <w:p w:rsidR="000E7E07" w:rsidRPr="001353C6" w:rsidRDefault="000E7E07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回文数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复数的结构和</w:t>
      </w:r>
      <w:proofErr w:type="gramStart"/>
      <w:r w:rsidRPr="001353C6">
        <w:rPr>
          <w:rFonts w:hint="eastAsia"/>
          <w:sz w:val="48"/>
          <w:szCs w:val="28"/>
        </w:rPr>
        <w:t>模计算</w:t>
      </w:r>
      <w:proofErr w:type="gramEnd"/>
    </w:p>
    <w:p w:rsidR="00CC784B" w:rsidRPr="001353C6" w:rsidRDefault="00CC784B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人民币兑换问题</w:t>
      </w:r>
      <w:r w:rsidRPr="001353C6">
        <w:rPr>
          <w:rFonts w:hint="eastAsia"/>
          <w:sz w:val="48"/>
          <w:szCs w:val="28"/>
        </w:rPr>
        <w:t>(</w:t>
      </w:r>
      <w:r w:rsidRPr="001353C6">
        <w:rPr>
          <w:rFonts w:hint="eastAsia"/>
          <w:sz w:val="48"/>
          <w:szCs w:val="28"/>
        </w:rPr>
        <w:t>用</w:t>
      </w:r>
      <w:r w:rsidRPr="001353C6">
        <w:rPr>
          <w:rFonts w:hint="eastAsia"/>
          <w:sz w:val="48"/>
          <w:szCs w:val="28"/>
        </w:rPr>
        <w:t>1</w:t>
      </w:r>
      <w:r w:rsidRPr="001353C6">
        <w:rPr>
          <w:rFonts w:hint="eastAsia"/>
          <w:sz w:val="48"/>
          <w:szCs w:val="28"/>
        </w:rPr>
        <w:t>元</w:t>
      </w:r>
      <w:r w:rsidRPr="001353C6">
        <w:rPr>
          <w:rFonts w:hint="eastAsia"/>
          <w:sz w:val="48"/>
          <w:szCs w:val="28"/>
        </w:rPr>
        <w:t xml:space="preserve"> 5</w:t>
      </w:r>
      <w:r w:rsidRPr="001353C6">
        <w:rPr>
          <w:rFonts w:hint="eastAsia"/>
          <w:sz w:val="48"/>
          <w:szCs w:val="28"/>
        </w:rPr>
        <w:t>角</w:t>
      </w:r>
      <w:r w:rsidRPr="001353C6">
        <w:rPr>
          <w:rFonts w:hint="eastAsia"/>
          <w:sz w:val="48"/>
          <w:szCs w:val="28"/>
        </w:rPr>
        <w:t xml:space="preserve"> 1</w:t>
      </w:r>
      <w:r w:rsidRPr="001353C6">
        <w:rPr>
          <w:rFonts w:hint="eastAsia"/>
          <w:sz w:val="48"/>
          <w:szCs w:val="28"/>
        </w:rPr>
        <w:t>角的硬币表示某个币值</w:t>
      </w:r>
      <w:r w:rsidRPr="001353C6">
        <w:rPr>
          <w:rFonts w:hint="eastAsia"/>
          <w:sz w:val="48"/>
          <w:szCs w:val="28"/>
        </w:rPr>
        <w:t>)</w:t>
      </w:r>
    </w:p>
    <w:p w:rsidR="00D447B9" w:rsidRPr="001353C6" w:rsidRDefault="00D447B9" w:rsidP="00D447B9">
      <w:pPr>
        <w:pStyle w:val="a3"/>
        <w:numPr>
          <w:ilvl w:val="0"/>
          <w:numId w:val="5"/>
        </w:numPr>
        <w:ind w:firstLineChars="0"/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数组</w:t>
      </w:r>
      <w:r w:rsidR="002124DE" w:rsidRPr="001353C6">
        <w:rPr>
          <w:rFonts w:hint="eastAsia"/>
          <w:b/>
          <w:sz w:val="48"/>
          <w:szCs w:val="28"/>
        </w:rPr>
        <w:t>与字符串</w:t>
      </w:r>
      <w:r w:rsidRPr="001353C6">
        <w:rPr>
          <w:rFonts w:hint="eastAsia"/>
          <w:b/>
          <w:sz w:val="48"/>
          <w:szCs w:val="28"/>
        </w:rPr>
        <w:t>问题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排序问题</w:t>
      </w:r>
      <w:r w:rsidR="002124DE" w:rsidRPr="001353C6">
        <w:rPr>
          <w:rFonts w:hint="eastAsia"/>
          <w:sz w:val="48"/>
          <w:szCs w:val="28"/>
        </w:rPr>
        <w:t>(</w:t>
      </w:r>
      <w:r w:rsidR="002124DE" w:rsidRPr="001353C6">
        <w:rPr>
          <w:rFonts w:hint="eastAsia"/>
          <w:sz w:val="48"/>
          <w:szCs w:val="28"/>
        </w:rPr>
        <w:t>正序</w:t>
      </w:r>
      <w:r w:rsidR="002124DE" w:rsidRPr="001353C6">
        <w:rPr>
          <w:rFonts w:hint="eastAsia"/>
          <w:sz w:val="48"/>
          <w:szCs w:val="28"/>
        </w:rPr>
        <w:t>,</w:t>
      </w:r>
      <w:r w:rsidR="002124DE" w:rsidRPr="001353C6">
        <w:rPr>
          <w:rFonts w:hint="eastAsia"/>
          <w:sz w:val="48"/>
          <w:szCs w:val="28"/>
        </w:rPr>
        <w:t>逆序</w:t>
      </w:r>
      <w:r w:rsidR="002124DE" w:rsidRPr="001353C6">
        <w:rPr>
          <w:rFonts w:hint="eastAsia"/>
          <w:sz w:val="48"/>
          <w:szCs w:val="28"/>
        </w:rPr>
        <w:t>,ASCII</w:t>
      </w:r>
      <w:r w:rsidR="002124DE" w:rsidRPr="001353C6">
        <w:rPr>
          <w:rFonts w:hint="eastAsia"/>
          <w:sz w:val="48"/>
          <w:szCs w:val="28"/>
        </w:rPr>
        <w:t>码序</w:t>
      </w:r>
      <w:r w:rsidR="002124DE" w:rsidRPr="001353C6">
        <w:rPr>
          <w:rFonts w:hint="eastAsia"/>
          <w:sz w:val="48"/>
          <w:szCs w:val="28"/>
        </w:rPr>
        <w:t>,</w:t>
      </w:r>
      <w:r w:rsidR="002124DE" w:rsidRPr="001353C6">
        <w:rPr>
          <w:rFonts w:hint="eastAsia"/>
          <w:sz w:val="48"/>
          <w:szCs w:val="28"/>
        </w:rPr>
        <w:t>字母表序</w:t>
      </w:r>
      <w:r w:rsidR="002124DE" w:rsidRPr="001353C6">
        <w:rPr>
          <w:rFonts w:hint="eastAsia"/>
          <w:sz w:val="48"/>
          <w:szCs w:val="28"/>
        </w:rPr>
        <w:t>)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二次排序（去掉高低分的排序、插入排序）</w:t>
      </w:r>
    </w:p>
    <w:p w:rsidR="0045466D" w:rsidRPr="001353C6" w:rsidRDefault="0045466D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密码本问题</w:t>
      </w:r>
    </w:p>
    <w:p w:rsidR="00D447B9" w:rsidRPr="001353C6" w:rsidRDefault="00D447B9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字符串拼接</w:t>
      </w:r>
      <w:r w:rsidR="00EE5D7E" w:rsidRPr="001353C6">
        <w:rPr>
          <w:rFonts w:hint="eastAsia"/>
          <w:sz w:val="48"/>
          <w:szCs w:val="28"/>
        </w:rPr>
        <w:t>(</w:t>
      </w:r>
      <w:r w:rsidR="00EE5D7E" w:rsidRPr="001353C6">
        <w:rPr>
          <w:rFonts w:hint="eastAsia"/>
          <w:sz w:val="48"/>
          <w:szCs w:val="28"/>
        </w:rPr>
        <w:t>直接条件拼接</w:t>
      </w:r>
      <w:r w:rsidR="00EE5D7E" w:rsidRPr="001353C6">
        <w:rPr>
          <w:rFonts w:hint="eastAsia"/>
          <w:sz w:val="48"/>
          <w:szCs w:val="28"/>
        </w:rPr>
        <w:t>,</w:t>
      </w:r>
      <w:r w:rsidR="00EE5D7E" w:rsidRPr="001353C6">
        <w:rPr>
          <w:rFonts w:hint="eastAsia"/>
          <w:sz w:val="48"/>
          <w:szCs w:val="28"/>
        </w:rPr>
        <w:t>交替条件拼接</w:t>
      </w:r>
      <w:r w:rsidR="00EE5D7E" w:rsidRPr="001353C6">
        <w:rPr>
          <w:rFonts w:hint="eastAsia"/>
          <w:sz w:val="48"/>
          <w:szCs w:val="28"/>
        </w:rPr>
        <w:t>,</w:t>
      </w:r>
      <w:r w:rsidR="00EE5D7E" w:rsidRPr="001353C6">
        <w:rPr>
          <w:rFonts w:hint="eastAsia"/>
          <w:sz w:val="48"/>
          <w:szCs w:val="28"/>
        </w:rPr>
        <w:t>条件拼接</w:t>
      </w:r>
      <w:r w:rsidR="00EE5D7E" w:rsidRPr="001353C6">
        <w:rPr>
          <w:rFonts w:hint="eastAsia"/>
          <w:sz w:val="48"/>
          <w:szCs w:val="28"/>
        </w:rPr>
        <w:t>)</w:t>
      </w:r>
    </w:p>
    <w:p w:rsidR="00DD200F" w:rsidRPr="001353C6" w:rsidRDefault="00DD200F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字符串比较异同</w:t>
      </w:r>
      <w:r w:rsidR="00AA68F4" w:rsidRPr="001353C6">
        <w:rPr>
          <w:rFonts w:hint="eastAsia"/>
          <w:sz w:val="48"/>
          <w:szCs w:val="28"/>
        </w:rPr>
        <w:t>字符</w:t>
      </w:r>
    </w:p>
    <w:p w:rsidR="004F2557" w:rsidRPr="001353C6" w:rsidRDefault="004F2557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字符串包含判定</w:t>
      </w:r>
    </w:p>
    <w:p w:rsidR="00D447B9" w:rsidRPr="001353C6" w:rsidRDefault="00D447B9" w:rsidP="00AC08E7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字符串扫描统计</w:t>
      </w:r>
      <w:r w:rsidR="00AC08E7" w:rsidRPr="001353C6">
        <w:rPr>
          <w:rFonts w:hint="eastAsia"/>
          <w:sz w:val="48"/>
          <w:szCs w:val="28"/>
        </w:rPr>
        <w:t>(</w:t>
      </w:r>
      <w:r w:rsidR="00AC08E7" w:rsidRPr="001353C6">
        <w:rPr>
          <w:rFonts w:hint="eastAsia"/>
          <w:sz w:val="48"/>
          <w:szCs w:val="28"/>
        </w:rPr>
        <w:t>图形化输出统计结果</w:t>
      </w:r>
      <w:r w:rsidR="00B71ACE" w:rsidRPr="001353C6">
        <w:rPr>
          <w:rFonts w:hint="eastAsia"/>
          <w:sz w:val="48"/>
          <w:szCs w:val="28"/>
        </w:rPr>
        <w:t>2</w:t>
      </w:r>
      <w:r w:rsidR="00B71ACE" w:rsidRPr="001353C6">
        <w:rPr>
          <w:rFonts w:hint="eastAsia"/>
          <w:sz w:val="48"/>
          <w:szCs w:val="28"/>
        </w:rPr>
        <w:t>种方式</w:t>
      </w:r>
      <w:r w:rsidR="00AC08E7" w:rsidRPr="001353C6">
        <w:rPr>
          <w:rFonts w:hint="eastAsia"/>
          <w:sz w:val="48"/>
          <w:szCs w:val="28"/>
        </w:rPr>
        <w:t>)</w:t>
      </w:r>
    </w:p>
    <w:p w:rsidR="00D447B9" w:rsidRPr="001353C6" w:rsidRDefault="006365E7" w:rsidP="00D447B9">
      <w:pPr>
        <w:pStyle w:val="a3"/>
        <w:numPr>
          <w:ilvl w:val="0"/>
          <w:numId w:val="5"/>
        </w:numPr>
        <w:ind w:firstLineChars="0"/>
        <w:rPr>
          <w:b/>
          <w:sz w:val="48"/>
          <w:szCs w:val="28"/>
        </w:rPr>
      </w:pPr>
      <w:r w:rsidRPr="001353C6">
        <w:rPr>
          <w:rFonts w:hint="eastAsia"/>
          <w:b/>
          <w:sz w:val="48"/>
          <w:szCs w:val="28"/>
        </w:rPr>
        <w:t>函数调用问题</w:t>
      </w:r>
    </w:p>
    <w:p w:rsidR="003E4687" w:rsidRPr="001353C6" w:rsidRDefault="003E4687" w:rsidP="003E4687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随机函数使用</w:t>
      </w:r>
    </w:p>
    <w:p w:rsidR="00D447B9" w:rsidRPr="001353C6" w:rsidRDefault="00577680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参数传递</w:t>
      </w:r>
    </w:p>
    <w:p w:rsidR="00D447B9" w:rsidRPr="001353C6" w:rsidRDefault="00577680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引用传递</w:t>
      </w:r>
    </w:p>
    <w:p w:rsidR="00577680" w:rsidRPr="001353C6" w:rsidRDefault="00577680" w:rsidP="00D447B9">
      <w:pPr>
        <w:pStyle w:val="a3"/>
        <w:numPr>
          <w:ilvl w:val="1"/>
          <w:numId w:val="5"/>
        </w:numPr>
        <w:ind w:firstLineChars="0"/>
        <w:rPr>
          <w:sz w:val="48"/>
          <w:szCs w:val="28"/>
        </w:rPr>
      </w:pPr>
      <w:r w:rsidRPr="001353C6">
        <w:rPr>
          <w:rFonts w:hint="eastAsia"/>
          <w:sz w:val="48"/>
          <w:szCs w:val="28"/>
        </w:rPr>
        <w:t>数组的传递</w:t>
      </w:r>
      <w:r w:rsidRPr="001353C6">
        <w:rPr>
          <w:rFonts w:hint="eastAsia"/>
          <w:sz w:val="48"/>
          <w:szCs w:val="28"/>
        </w:rPr>
        <w:t>(</w:t>
      </w:r>
      <w:r w:rsidRPr="001353C6">
        <w:rPr>
          <w:rFonts w:hint="eastAsia"/>
          <w:sz w:val="48"/>
          <w:szCs w:val="28"/>
        </w:rPr>
        <w:t>多维数组</w:t>
      </w:r>
      <w:r w:rsidRPr="001353C6">
        <w:rPr>
          <w:rFonts w:hint="eastAsia"/>
          <w:sz w:val="48"/>
          <w:szCs w:val="28"/>
        </w:rPr>
        <w:t>,</w:t>
      </w:r>
      <w:r w:rsidRPr="001353C6">
        <w:rPr>
          <w:rFonts w:hint="eastAsia"/>
          <w:sz w:val="48"/>
          <w:szCs w:val="28"/>
        </w:rPr>
        <w:t>结构数组</w:t>
      </w:r>
      <w:r w:rsidRPr="001353C6">
        <w:rPr>
          <w:rFonts w:hint="eastAsia"/>
          <w:sz w:val="48"/>
          <w:szCs w:val="28"/>
        </w:rPr>
        <w:t>)</w:t>
      </w:r>
    </w:p>
    <w:p w:rsidR="00634829" w:rsidRPr="001353C6" w:rsidRDefault="00577680" w:rsidP="00EE5D7E">
      <w:pPr>
        <w:pStyle w:val="a3"/>
        <w:numPr>
          <w:ilvl w:val="1"/>
          <w:numId w:val="5"/>
        </w:numPr>
        <w:ind w:firstLineChars="0"/>
        <w:rPr>
          <w:sz w:val="36"/>
        </w:rPr>
      </w:pPr>
      <w:r w:rsidRPr="001353C6">
        <w:rPr>
          <w:rFonts w:hint="eastAsia"/>
          <w:sz w:val="48"/>
          <w:szCs w:val="28"/>
        </w:rPr>
        <w:t>结构的传递</w:t>
      </w:r>
      <w:r w:rsidRPr="001353C6">
        <w:rPr>
          <w:rFonts w:hint="eastAsia"/>
          <w:sz w:val="48"/>
          <w:szCs w:val="28"/>
        </w:rPr>
        <w:t>(</w:t>
      </w:r>
      <w:r w:rsidRPr="001353C6">
        <w:rPr>
          <w:rFonts w:hint="eastAsia"/>
          <w:sz w:val="48"/>
          <w:szCs w:val="28"/>
        </w:rPr>
        <w:t>包含数组的结构</w:t>
      </w:r>
      <w:r w:rsidRPr="001353C6">
        <w:rPr>
          <w:rFonts w:hint="eastAsia"/>
          <w:sz w:val="48"/>
          <w:szCs w:val="28"/>
        </w:rPr>
        <w:t>)</w:t>
      </w:r>
    </w:p>
    <w:sectPr w:rsidR="00634829" w:rsidRPr="001353C6" w:rsidSect="0095116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C36" w:rsidRDefault="00A74C36" w:rsidP="00E97BCB">
      <w:r>
        <w:separator/>
      </w:r>
    </w:p>
  </w:endnote>
  <w:endnote w:type="continuationSeparator" w:id="0">
    <w:p w:rsidR="00A74C36" w:rsidRDefault="00A74C36" w:rsidP="00E97B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C36" w:rsidRDefault="00A74C36" w:rsidP="00E97BCB">
      <w:r>
        <w:separator/>
      </w:r>
    </w:p>
  </w:footnote>
  <w:footnote w:type="continuationSeparator" w:id="0">
    <w:p w:rsidR="00A74C36" w:rsidRDefault="00A74C36" w:rsidP="00E97B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DBA"/>
    <w:multiLevelType w:val="hybridMultilevel"/>
    <w:tmpl w:val="DDC435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F1CA5"/>
    <w:multiLevelType w:val="hybridMultilevel"/>
    <w:tmpl w:val="555E7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057E9D"/>
    <w:multiLevelType w:val="hybridMultilevel"/>
    <w:tmpl w:val="48F8D2E6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FA3C82"/>
    <w:multiLevelType w:val="hybridMultilevel"/>
    <w:tmpl w:val="006A2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B246AD3"/>
    <w:multiLevelType w:val="hybridMultilevel"/>
    <w:tmpl w:val="B84EF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3F7"/>
    <w:rsid w:val="000327F1"/>
    <w:rsid w:val="00045A68"/>
    <w:rsid w:val="00050586"/>
    <w:rsid w:val="0009572D"/>
    <w:rsid w:val="000B2F16"/>
    <w:rsid w:val="000E7E07"/>
    <w:rsid w:val="000F4947"/>
    <w:rsid w:val="000F688E"/>
    <w:rsid w:val="00104C98"/>
    <w:rsid w:val="00132DF9"/>
    <w:rsid w:val="001353C6"/>
    <w:rsid w:val="001701A6"/>
    <w:rsid w:val="001D7105"/>
    <w:rsid w:val="001F2F8E"/>
    <w:rsid w:val="001F30FC"/>
    <w:rsid w:val="002124DE"/>
    <w:rsid w:val="00221AC8"/>
    <w:rsid w:val="00274C6A"/>
    <w:rsid w:val="00291AC3"/>
    <w:rsid w:val="00301A8E"/>
    <w:rsid w:val="00326535"/>
    <w:rsid w:val="00386A56"/>
    <w:rsid w:val="00395313"/>
    <w:rsid w:val="003959E1"/>
    <w:rsid w:val="003C3F64"/>
    <w:rsid w:val="003C4990"/>
    <w:rsid w:val="003E4687"/>
    <w:rsid w:val="0045466D"/>
    <w:rsid w:val="0048730B"/>
    <w:rsid w:val="0049777A"/>
    <w:rsid w:val="004A445A"/>
    <w:rsid w:val="004C4531"/>
    <w:rsid w:val="004F2557"/>
    <w:rsid w:val="00516A6A"/>
    <w:rsid w:val="00532F61"/>
    <w:rsid w:val="00534347"/>
    <w:rsid w:val="0055767F"/>
    <w:rsid w:val="00577680"/>
    <w:rsid w:val="005835D1"/>
    <w:rsid w:val="005A4F0C"/>
    <w:rsid w:val="005E031D"/>
    <w:rsid w:val="005E670B"/>
    <w:rsid w:val="00634829"/>
    <w:rsid w:val="006365E7"/>
    <w:rsid w:val="00645CB6"/>
    <w:rsid w:val="0065193D"/>
    <w:rsid w:val="00697399"/>
    <w:rsid w:val="006E36CA"/>
    <w:rsid w:val="007052E3"/>
    <w:rsid w:val="007234F9"/>
    <w:rsid w:val="007511BD"/>
    <w:rsid w:val="0075357C"/>
    <w:rsid w:val="00771031"/>
    <w:rsid w:val="00785709"/>
    <w:rsid w:val="007C04A0"/>
    <w:rsid w:val="007E07CE"/>
    <w:rsid w:val="00832CC7"/>
    <w:rsid w:val="00857B1A"/>
    <w:rsid w:val="00891532"/>
    <w:rsid w:val="008D2EA6"/>
    <w:rsid w:val="008E480E"/>
    <w:rsid w:val="00905BD2"/>
    <w:rsid w:val="009105ED"/>
    <w:rsid w:val="0092538B"/>
    <w:rsid w:val="0095116A"/>
    <w:rsid w:val="00965886"/>
    <w:rsid w:val="00972006"/>
    <w:rsid w:val="00973234"/>
    <w:rsid w:val="00977AB5"/>
    <w:rsid w:val="00980D4F"/>
    <w:rsid w:val="009876AE"/>
    <w:rsid w:val="009E241A"/>
    <w:rsid w:val="00A15B78"/>
    <w:rsid w:val="00A160D9"/>
    <w:rsid w:val="00A74C36"/>
    <w:rsid w:val="00AA68F4"/>
    <w:rsid w:val="00AC08E7"/>
    <w:rsid w:val="00AD2CFE"/>
    <w:rsid w:val="00AE19B9"/>
    <w:rsid w:val="00B141C5"/>
    <w:rsid w:val="00B71ACE"/>
    <w:rsid w:val="00B972C8"/>
    <w:rsid w:val="00BA7A09"/>
    <w:rsid w:val="00BD0255"/>
    <w:rsid w:val="00BD711E"/>
    <w:rsid w:val="00BF2FEE"/>
    <w:rsid w:val="00C17A18"/>
    <w:rsid w:val="00C913F7"/>
    <w:rsid w:val="00CC784B"/>
    <w:rsid w:val="00CF7C18"/>
    <w:rsid w:val="00D31424"/>
    <w:rsid w:val="00D407DE"/>
    <w:rsid w:val="00D447B9"/>
    <w:rsid w:val="00D8430E"/>
    <w:rsid w:val="00D846BA"/>
    <w:rsid w:val="00D93824"/>
    <w:rsid w:val="00D95744"/>
    <w:rsid w:val="00DB290F"/>
    <w:rsid w:val="00DC7FA1"/>
    <w:rsid w:val="00DD200F"/>
    <w:rsid w:val="00E06B25"/>
    <w:rsid w:val="00E15FC1"/>
    <w:rsid w:val="00E22A57"/>
    <w:rsid w:val="00E5482D"/>
    <w:rsid w:val="00E60D80"/>
    <w:rsid w:val="00E82DCE"/>
    <w:rsid w:val="00E97BCB"/>
    <w:rsid w:val="00EB003B"/>
    <w:rsid w:val="00EB5CF4"/>
    <w:rsid w:val="00EE5D7E"/>
    <w:rsid w:val="00F1296F"/>
    <w:rsid w:val="00F6531D"/>
    <w:rsid w:val="00F70DAF"/>
    <w:rsid w:val="00F7400E"/>
    <w:rsid w:val="00F77439"/>
    <w:rsid w:val="00F81D9E"/>
    <w:rsid w:val="00FD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4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C9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0D8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97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97BC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97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97B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2F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C9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0D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8D27-59AF-4348-B205-CE7EC92F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232</Words>
  <Characters>1328</Characters>
  <Application>Microsoft Office Word</Application>
  <DocSecurity>0</DocSecurity>
  <Lines>11</Lines>
  <Paragraphs>3</Paragraphs>
  <ScaleCrop>false</ScaleCrop>
  <Company>NKU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Zhangjin</dc:creator>
  <cp:lastModifiedBy>china</cp:lastModifiedBy>
  <cp:revision>6</cp:revision>
  <dcterms:created xsi:type="dcterms:W3CDTF">2010-12-27T07:48:00Z</dcterms:created>
  <dcterms:modified xsi:type="dcterms:W3CDTF">2011-12-10T08:17:00Z</dcterms:modified>
</cp:coreProperties>
</file>