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346B" w:rsidRPr="008E1994" w:rsidRDefault="00226F9C">
      <w:pPr>
        <w:spacing w:after="80"/>
        <w:rPr>
          <w:sz w:val="24"/>
        </w:rPr>
      </w:pPr>
      <w:r w:rsidRPr="008E1994">
        <w:rPr>
          <w:b/>
          <w:color w:val="14233C"/>
          <w:sz w:val="48"/>
        </w:rPr>
        <w:t>Plan de Desarrollo y Cronograma de Actividades</w:t>
      </w:r>
    </w:p>
    <w:p w:rsidR="0056346B" w:rsidRPr="008E1994" w:rsidRDefault="00226F9C">
      <w:pPr>
        <w:spacing w:after="400"/>
        <w:rPr>
          <w:sz w:val="24"/>
        </w:rPr>
      </w:pPr>
      <w:r w:rsidRPr="008E1994">
        <w:rPr>
          <w:i/>
          <w:color w:val="46505F"/>
          <w:sz w:val="28"/>
        </w:rPr>
        <w:t>Proyecto 8: "Game Center" — Tienda de Accesorios para Videojuegos</w:t>
      </w:r>
    </w:p>
    <w:p w:rsidR="0056346B" w:rsidRPr="008E1994" w:rsidRDefault="00226F9C">
      <w:pPr>
        <w:spacing w:after="360"/>
        <w:rPr>
          <w:sz w:val="24"/>
        </w:rPr>
      </w:pPr>
      <w:r w:rsidRPr="008E1994">
        <w:rPr>
          <w:b/>
          <w:sz w:val="24"/>
        </w:rPr>
        <w:t xml:space="preserve">Fecha de Ejecución: </w:t>
      </w:r>
      <w:r w:rsidRPr="008E1994">
        <w:rPr>
          <w:sz w:val="24"/>
        </w:rPr>
        <w:t xml:space="preserve">11 de Mayo de 2026 al 28 de Agosto de 2026   |   </w:t>
      </w:r>
      <w:r w:rsidRPr="008E1994">
        <w:rPr>
          <w:b/>
          <w:sz w:val="24"/>
        </w:rPr>
        <w:t xml:space="preserve">Tecnologías: </w:t>
      </w:r>
      <w:r w:rsidRPr="008E1994">
        <w:rPr>
          <w:sz w:val="24"/>
        </w:rPr>
        <w:t>React + Django (Python)</w:t>
      </w:r>
      <w:r w:rsidRPr="008E1994">
        <w:rPr>
          <w:sz w:val="24"/>
        </w:rPr>
        <w:br/>
      </w:r>
      <w:r w:rsidRPr="008E1994">
        <w:rPr>
          <w:b/>
          <w:sz w:val="24"/>
        </w:rPr>
        <w:t xml:space="preserve">Metodología: </w:t>
      </w:r>
      <w:r w:rsidRPr="008E1994">
        <w:rPr>
          <w:sz w:val="24"/>
        </w:rPr>
        <w:t>SCRUM / Desarrollo Ágil</w:t>
      </w:r>
      <w:r w:rsidRPr="008E1994">
        <w:rPr>
          <w:sz w:val="24"/>
        </w:rPr>
        <w:t xml:space="preserve"> Híbrido</w:t>
      </w:r>
    </w:p>
    <w:p w:rsidR="0056346B" w:rsidRPr="008E1994" w:rsidRDefault="00226F9C">
      <w:pPr>
        <w:keepNext/>
        <w:spacing w:before="480" w:after="160"/>
        <w:rPr>
          <w:sz w:val="24"/>
        </w:rPr>
      </w:pPr>
      <w:r w:rsidRPr="008E1994">
        <w:rPr>
          <w:b/>
          <w:color w:val="14233C"/>
          <w:sz w:val="32"/>
        </w:rPr>
        <w:t>1. Organización del Equipo y Roles Estratégicos</w:t>
      </w:r>
    </w:p>
    <w:p w:rsidR="0056346B" w:rsidRPr="008E1994" w:rsidRDefault="00226F9C">
      <w:pPr>
        <w:rPr>
          <w:sz w:val="24"/>
        </w:rPr>
      </w:pPr>
      <w:r w:rsidRPr="008E1994">
        <w:rPr>
          <w:sz w:val="24"/>
        </w:rPr>
        <w:t>El proyecto se desarrollará bajo un esquema dinámico y colectivo. Todo el equipo posee un perfil enfocado al desarrollo Full-Stack, lo que significa que todos los integrantes programarán e intervendr</w:t>
      </w:r>
      <w:r w:rsidRPr="008E1994">
        <w:rPr>
          <w:sz w:val="24"/>
        </w:rPr>
        <w:t>án tanto en la interfaz de usuario (React) como en los servicios del servidor (Django) y bases de datos. No obstante, para mantener la gobernanza y evitar bloqueos en el flujo de trabajo, se asignan los siguientes roles líderes de fase:</w:t>
      </w:r>
    </w:p>
    <w:p w:rsidR="0056346B" w:rsidRPr="008E1994" w:rsidRDefault="00226F9C">
      <w:pPr>
        <w:rPr>
          <w:sz w:val="24"/>
        </w:rPr>
      </w:pPr>
      <w:r w:rsidRPr="008E1994">
        <w:rPr>
          <w:b/>
          <w:color w:val="14233C"/>
          <w:sz w:val="24"/>
        </w:rPr>
        <w:t>• Axel González (De</w:t>
      </w:r>
      <w:r w:rsidRPr="008E1994">
        <w:rPr>
          <w:b/>
          <w:color w:val="14233C"/>
          <w:sz w:val="24"/>
        </w:rPr>
        <w:t xml:space="preserve">cisor / Facilitador): </w:t>
      </w:r>
      <w:r w:rsidRPr="008E1994">
        <w:rPr>
          <w:sz w:val="24"/>
        </w:rPr>
        <w:t xml:space="preserve"> Director de orquesta del proyecto. Su enfoque principal será mantener al equipo concentrado en la agenda de desarrollo de las 5 fases, mediar y resolver debates técnicos cuando el tiempo apremie y tomar la decisión final sobre qué co</w:t>
      </w:r>
      <w:r w:rsidRPr="008E1994">
        <w:rPr>
          <w:sz w:val="24"/>
        </w:rPr>
        <w:t>nceptos de la tienda se prototiparán para asegurar entregas puntuales.</w:t>
      </w:r>
    </w:p>
    <w:p w:rsidR="0056346B" w:rsidRPr="008E1994" w:rsidRDefault="00226F9C">
      <w:pPr>
        <w:rPr>
          <w:sz w:val="24"/>
        </w:rPr>
      </w:pPr>
      <w:r w:rsidRPr="008E1994">
        <w:rPr>
          <w:b/>
          <w:color w:val="14233C"/>
          <w:sz w:val="24"/>
        </w:rPr>
        <w:t xml:space="preserve">• Luis González (Experto en el Cliente): </w:t>
      </w:r>
      <w:r w:rsidRPr="008E1994">
        <w:rPr>
          <w:sz w:val="24"/>
        </w:rPr>
        <w:t xml:space="preserve"> Su misión es actuar como el defensor directo del consumidor final. Se encargará de investigar, definir y representar las necesidades de los </w:t>
      </w:r>
      <w:r w:rsidR="008E1994" w:rsidRPr="008E1994">
        <w:rPr>
          <w:sz w:val="24"/>
        </w:rPr>
        <w:t>video jugadores</w:t>
      </w:r>
      <w:r w:rsidRPr="008E1994">
        <w:rPr>
          <w:sz w:val="24"/>
        </w:rPr>
        <w:t>, determinando qué accesorios buscan realmente, analizando su sensibilidad al precio y asegurando que las interfaces resuelvan los problemas actuales de compra.</w:t>
      </w:r>
    </w:p>
    <w:p w:rsidR="0056346B" w:rsidRPr="008E1994" w:rsidRDefault="00226F9C">
      <w:pPr>
        <w:rPr>
          <w:sz w:val="24"/>
        </w:rPr>
      </w:pPr>
      <w:r w:rsidRPr="008E1994">
        <w:rPr>
          <w:b/>
          <w:color w:val="14233C"/>
          <w:sz w:val="24"/>
        </w:rPr>
        <w:t xml:space="preserve">• Edgar Antonio (Diseñador de Experiencia): </w:t>
      </w:r>
      <w:r w:rsidRPr="008E1994">
        <w:rPr>
          <w:sz w:val="24"/>
        </w:rPr>
        <w:t xml:space="preserve"> El encargado de transformar las ideas y</w:t>
      </w:r>
      <w:r w:rsidRPr="008E1994">
        <w:rPr>
          <w:sz w:val="24"/>
        </w:rPr>
        <w:t xml:space="preserve"> modelos abstractos en una realidad visual interactiva. Liderará el diseño de la experiencia de usuario (UI/UX), la creación del guion gráfico (storyboard) y el desarrollo de componentes responsivos y dinámicos en React.</w:t>
      </w:r>
    </w:p>
    <w:p w:rsidR="0056346B" w:rsidRPr="008E1994" w:rsidRDefault="00226F9C">
      <w:pPr>
        <w:rPr>
          <w:sz w:val="24"/>
        </w:rPr>
      </w:pPr>
      <w:r w:rsidRPr="008E1994">
        <w:rPr>
          <w:b/>
          <w:color w:val="14233C"/>
          <w:sz w:val="24"/>
        </w:rPr>
        <w:t>• Gabriel Villalobos (Analista de V</w:t>
      </w:r>
      <w:r w:rsidRPr="008E1994">
        <w:rPr>
          <w:b/>
          <w:color w:val="14233C"/>
          <w:sz w:val="24"/>
        </w:rPr>
        <w:t xml:space="preserve">iabilidad): </w:t>
      </w:r>
      <w:r w:rsidRPr="008E1994">
        <w:rPr>
          <w:sz w:val="24"/>
        </w:rPr>
        <w:t xml:space="preserve"> El anclaje lógico y técnico del negocio. Evaluará la viabilidad de la arquitectura detrás del sistema, la estructuración y optimización de las bases de datos, el cálculo lógico de costos y existencias de accesorios, y la seguridad en el entorn</w:t>
      </w:r>
      <w:r w:rsidRPr="008E1994">
        <w:rPr>
          <w:sz w:val="24"/>
        </w:rPr>
        <w:t>o de Django.</w:t>
      </w:r>
    </w:p>
    <w:p w:rsidR="0056346B" w:rsidRPr="008E1994" w:rsidRDefault="00226F9C">
      <w:pPr>
        <w:keepNext/>
        <w:spacing w:before="480" w:after="160"/>
        <w:rPr>
          <w:sz w:val="24"/>
        </w:rPr>
      </w:pPr>
      <w:r w:rsidRPr="008E1994">
        <w:rPr>
          <w:b/>
          <w:color w:val="14233C"/>
          <w:sz w:val="32"/>
        </w:rPr>
        <w:lastRenderedPageBreak/>
        <w:t>2. Cronograma de Actividade</w:t>
      </w:r>
      <w:r w:rsidR="00F613C5">
        <w:rPr>
          <w:b/>
          <w:color w:val="14233C"/>
          <w:sz w:val="32"/>
        </w:rPr>
        <w:t>s</w:t>
      </w:r>
      <w:bookmarkStart w:id="0" w:name="_GoBack"/>
      <w:bookmarkEnd w:id="0"/>
    </w:p>
    <w:p w:rsidR="0056346B" w:rsidRPr="008E1994" w:rsidRDefault="00226F9C">
      <w:pPr>
        <w:rPr>
          <w:sz w:val="24"/>
        </w:rPr>
      </w:pPr>
      <w:r w:rsidRPr="008E1994">
        <w:rPr>
          <w:sz w:val="24"/>
        </w:rPr>
        <w:t>A continuación se presenta la matriz detallada de trabajo para las 16 semanas de desarrollo. Con base en el enfoque cooperativo, las tareas de programación y pruebas involucran a todo el equipo de f</w:t>
      </w:r>
      <w:r w:rsidRPr="008E1994">
        <w:rPr>
          <w:sz w:val="24"/>
        </w:rPr>
        <w:t>orma conjunta, bajo la supervisión y dirección del líder asignado a cada hito:</w:t>
      </w:r>
    </w:p>
    <w:p w:rsidR="008E1994" w:rsidRPr="008E1994" w:rsidRDefault="008E1994">
      <w:pPr>
        <w:rPr>
          <w:sz w:val="24"/>
        </w:rPr>
      </w:pPr>
    </w:p>
    <w:tbl>
      <w:tblPr>
        <w:tblStyle w:val="Tablaconcuadrcula"/>
        <w:tblW w:w="11057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6678"/>
        <w:gridCol w:w="2394"/>
      </w:tblGrid>
      <w:tr w:rsidR="0056346B" w:rsidRPr="008E1994" w:rsidTr="008E1994">
        <w:tc>
          <w:tcPr>
            <w:tcW w:w="1985" w:type="dxa"/>
            <w:shd w:val="clear" w:color="auto" w:fill="14233C"/>
          </w:tcPr>
          <w:p w:rsidR="0056346B" w:rsidRPr="008E1994" w:rsidRDefault="00226F9C">
            <w:pPr>
              <w:jc w:val="center"/>
              <w:rPr>
                <w:sz w:val="24"/>
              </w:rPr>
            </w:pPr>
            <w:r w:rsidRPr="008E1994">
              <w:rPr>
                <w:b/>
                <w:color w:val="FFFFFF"/>
                <w:sz w:val="24"/>
              </w:rPr>
              <w:t>Periodo / Fase</w:t>
            </w:r>
          </w:p>
        </w:tc>
        <w:tc>
          <w:tcPr>
            <w:tcW w:w="6678" w:type="dxa"/>
            <w:shd w:val="clear" w:color="auto" w:fill="14233C"/>
          </w:tcPr>
          <w:p w:rsidR="0056346B" w:rsidRPr="008E1994" w:rsidRDefault="00226F9C">
            <w:pPr>
              <w:jc w:val="center"/>
              <w:rPr>
                <w:sz w:val="24"/>
              </w:rPr>
            </w:pPr>
            <w:r w:rsidRPr="008E1994">
              <w:rPr>
                <w:b/>
                <w:color w:val="FFFFFF"/>
                <w:sz w:val="24"/>
              </w:rPr>
              <w:t>Actividades Detalladas y Entregables Técnicos</w:t>
            </w:r>
          </w:p>
        </w:tc>
        <w:tc>
          <w:tcPr>
            <w:tcW w:w="2394" w:type="dxa"/>
            <w:shd w:val="clear" w:color="auto" w:fill="14233C"/>
          </w:tcPr>
          <w:p w:rsidR="0056346B" w:rsidRPr="008E1994" w:rsidRDefault="00226F9C">
            <w:pPr>
              <w:jc w:val="center"/>
              <w:rPr>
                <w:sz w:val="24"/>
              </w:rPr>
            </w:pPr>
            <w:r w:rsidRPr="008E1994">
              <w:rPr>
                <w:b/>
                <w:color w:val="FFFFFF"/>
                <w:sz w:val="24"/>
              </w:rPr>
              <w:t>Coordinación</w:t>
            </w:r>
          </w:p>
        </w:tc>
      </w:tr>
      <w:tr w:rsidR="0056346B" w:rsidRPr="008E1994" w:rsidTr="008E1994">
        <w:tc>
          <w:tcPr>
            <w:tcW w:w="1985" w:type="dxa"/>
          </w:tcPr>
          <w:p w:rsidR="0056346B" w:rsidRPr="008E1994" w:rsidRDefault="00226F9C">
            <w:pPr>
              <w:spacing w:before="80" w:after="80" w:line="276" w:lineRule="auto"/>
              <w:jc w:val="center"/>
              <w:rPr>
                <w:sz w:val="24"/>
              </w:rPr>
            </w:pPr>
            <w:r w:rsidRPr="008E1994">
              <w:rPr>
                <w:b/>
                <w:sz w:val="24"/>
              </w:rPr>
              <w:t>Semana 1</w:t>
            </w:r>
            <w:r w:rsidRPr="008E1994">
              <w:rPr>
                <w:b/>
                <w:sz w:val="24"/>
              </w:rPr>
              <w:br/>
              <w:t>11/05 - 17/05</w:t>
            </w:r>
          </w:p>
        </w:tc>
        <w:tc>
          <w:tcPr>
            <w:tcW w:w="6678" w:type="dxa"/>
          </w:tcPr>
          <w:p w:rsidR="0056346B" w:rsidRPr="008E1994" w:rsidRDefault="00226F9C">
            <w:pPr>
              <w:spacing w:before="80" w:after="80" w:line="276" w:lineRule="auto"/>
              <w:rPr>
                <w:sz w:val="24"/>
              </w:rPr>
            </w:pPr>
            <w:r w:rsidRPr="008E1994">
              <w:rPr>
                <w:sz w:val="24"/>
              </w:rPr>
              <w:t>Fase 1: Inicio y Requerimientos</w:t>
            </w:r>
            <w:r w:rsidRPr="008E1994">
              <w:rPr>
                <w:sz w:val="24"/>
              </w:rPr>
              <w:br/>
              <w:t>Definición formal del concepto de la tienda web</w:t>
            </w:r>
            <w:r w:rsidRPr="008E1994">
              <w:rPr>
                <w:sz w:val="24"/>
              </w:rPr>
              <w:t xml:space="preserve"> 'Game Center'. Redacción detallada de historias de usuario enfocadas en el cliente final y configuración del repositorio en GitHub.</w:t>
            </w:r>
          </w:p>
        </w:tc>
        <w:tc>
          <w:tcPr>
            <w:tcW w:w="2394" w:type="dxa"/>
          </w:tcPr>
          <w:p w:rsidR="0056346B" w:rsidRPr="008E1994" w:rsidRDefault="00226F9C">
            <w:pPr>
              <w:spacing w:before="80" w:after="80" w:line="276" w:lineRule="auto"/>
              <w:jc w:val="center"/>
              <w:rPr>
                <w:sz w:val="24"/>
              </w:rPr>
            </w:pPr>
            <w:r w:rsidRPr="008E1994">
              <w:rPr>
                <w:b/>
                <w:sz w:val="24"/>
              </w:rPr>
              <w:t>Axel / Luis</w:t>
            </w:r>
          </w:p>
        </w:tc>
      </w:tr>
      <w:tr w:rsidR="0056346B" w:rsidRPr="008E1994" w:rsidTr="008E1994">
        <w:tc>
          <w:tcPr>
            <w:tcW w:w="1985" w:type="dxa"/>
            <w:shd w:val="clear" w:color="auto" w:fill="F8FAFC"/>
          </w:tcPr>
          <w:p w:rsidR="0056346B" w:rsidRPr="008E1994" w:rsidRDefault="00226F9C">
            <w:pPr>
              <w:spacing w:before="80" w:after="80" w:line="276" w:lineRule="auto"/>
              <w:jc w:val="center"/>
              <w:rPr>
                <w:sz w:val="24"/>
              </w:rPr>
            </w:pPr>
            <w:r w:rsidRPr="008E1994">
              <w:rPr>
                <w:b/>
                <w:sz w:val="24"/>
              </w:rPr>
              <w:t>Semana 2</w:t>
            </w:r>
            <w:r w:rsidRPr="008E1994">
              <w:rPr>
                <w:b/>
                <w:sz w:val="24"/>
              </w:rPr>
              <w:br/>
              <w:t>18/05 - 24/05</w:t>
            </w:r>
          </w:p>
        </w:tc>
        <w:tc>
          <w:tcPr>
            <w:tcW w:w="6678" w:type="dxa"/>
            <w:shd w:val="clear" w:color="auto" w:fill="F8FAFC"/>
          </w:tcPr>
          <w:p w:rsidR="0056346B" w:rsidRPr="008E1994" w:rsidRDefault="00226F9C">
            <w:pPr>
              <w:spacing w:before="80" w:after="80" w:line="276" w:lineRule="auto"/>
              <w:rPr>
                <w:sz w:val="24"/>
              </w:rPr>
            </w:pPr>
            <w:r w:rsidRPr="008E1994">
              <w:rPr>
                <w:sz w:val="24"/>
              </w:rPr>
              <w:t>Fase 2: Arquitectura de Datos</w:t>
            </w:r>
            <w:r w:rsidRPr="008E1994">
              <w:rPr>
                <w:sz w:val="24"/>
              </w:rPr>
              <w:br/>
              <w:t>Diseño y modelado del Diagrama Entidad-Relación de la bas</w:t>
            </w:r>
            <w:r w:rsidRPr="008E1994">
              <w:rPr>
                <w:sz w:val="24"/>
              </w:rPr>
              <w:t>e de datos para Django ORM. Creación del script SQL inicial y de las tablas de Productos, Categorías y Comentarios.</w:t>
            </w:r>
          </w:p>
        </w:tc>
        <w:tc>
          <w:tcPr>
            <w:tcW w:w="2394" w:type="dxa"/>
            <w:shd w:val="clear" w:color="auto" w:fill="F8FAFC"/>
          </w:tcPr>
          <w:p w:rsidR="0056346B" w:rsidRPr="008E1994" w:rsidRDefault="00226F9C">
            <w:pPr>
              <w:spacing w:before="80" w:after="80" w:line="276" w:lineRule="auto"/>
              <w:jc w:val="center"/>
              <w:rPr>
                <w:sz w:val="24"/>
              </w:rPr>
            </w:pPr>
            <w:r w:rsidRPr="008E1994">
              <w:rPr>
                <w:b/>
                <w:sz w:val="24"/>
              </w:rPr>
              <w:t>Gabriel</w:t>
            </w:r>
          </w:p>
        </w:tc>
      </w:tr>
      <w:tr w:rsidR="0056346B" w:rsidRPr="008E1994" w:rsidTr="008E1994">
        <w:tc>
          <w:tcPr>
            <w:tcW w:w="1985" w:type="dxa"/>
          </w:tcPr>
          <w:p w:rsidR="0056346B" w:rsidRPr="008E1994" w:rsidRDefault="00226F9C">
            <w:pPr>
              <w:spacing w:before="80" w:after="80" w:line="276" w:lineRule="auto"/>
              <w:jc w:val="center"/>
              <w:rPr>
                <w:sz w:val="24"/>
              </w:rPr>
            </w:pPr>
            <w:r w:rsidRPr="008E1994">
              <w:rPr>
                <w:b/>
                <w:sz w:val="24"/>
              </w:rPr>
              <w:t>Semana 3</w:t>
            </w:r>
            <w:r w:rsidRPr="008E1994">
              <w:rPr>
                <w:b/>
                <w:sz w:val="24"/>
              </w:rPr>
              <w:br/>
              <w:t>25/05 - 31/05</w:t>
            </w:r>
          </w:p>
        </w:tc>
        <w:tc>
          <w:tcPr>
            <w:tcW w:w="6678" w:type="dxa"/>
          </w:tcPr>
          <w:p w:rsidR="0056346B" w:rsidRPr="008E1994" w:rsidRDefault="00226F9C">
            <w:pPr>
              <w:spacing w:before="80" w:after="80" w:line="276" w:lineRule="auto"/>
              <w:rPr>
                <w:sz w:val="24"/>
              </w:rPr>
            </w:pPr>
            <w:r w:rsidRPr="008E1994">
              <w:rPr>
                <w:sz w:val="24"/>
              </w:rPr>
              <w:t>Fase 2: Diseño UI/UX Visual</w:t>
            </w:r>
            <w:r w:rsidRPr="008E1994">
              <w:rPr>
                <w:sz w:val="24"/>
              </w:rPr>
              <w:br/>
              <w:t>Elaboración del guion gráfico (storyboard) de flujos de navegación. Diseño de wi</w:t>
            </w:r>
            <w:r w:rsidRPr="008E1994">
              <w:rPr>
                <w:sz w:val="24"/>
              </w:rPr>
              <w:t>reframes responsivos del catálogo público y del panel del administrador.</w:t>
            </w:r>
          </w:p>
        </w:tc>
        <w:tc>
          <w:tcPr>
            <w:tcW w:w="2394" w:type="dxa"/>
          </w:tcPr>
          <w:p w:rsidR="0056346B" w:rsidRPr="008E1994" w:rsidRDefault="00226F9C">
            <w:pPr>
              <w:spacing w:before="80" w:after="80" w:line="276" w:lineRule="auto"/>
              <w:jc w:val="center"/>
              <w:rPr>
                <w:sz w:val="24"/>
              </w:rPr>
            </w:pPr>
            <w:r w:rsidRPr="008E1994">
              <w:rPr>
                <w:b/>
                <w:sz w:val="24"/>
              </w:rPr>
              <w:t>Edgar</w:t>
            </w:r>
          </w:p>
        </w:tc>
      </w:tr>
      <w:tr w:rsidR="0056346B" w:rsidRPr="008E1994" w:rsidTr="008E1994">
        <w:tc>
          <w:tcPr>
            <w:tcW w:w="1985" w:type="dxa"/>
            <w:shd w:val="clear" w:color="auto" w:fill="F8FAFC"/>
          </w:tcPr>
          <w:p w:rsidR="0056346B" w:rsidRPr="008E1994" w:rsidRDefault="00226F9C">
            <w:pPr>
              <w:spacing w:before="80" w:after="80" w:line="276" w:lineRule="auto"/>
              <w:jc w:val="center"/>
              <w:rPr>
                <w:sz w:val="24"/>
              </w:rPr>
            </w:pPr>
            <w:r w:rsidRPr="008E1994">
              <w:rPr>
                <w:b/>
                <w:sz w:val="24"/>
              </w:rPr>
              <w:t>Semana 4</w:t>
            </w:r>
            <w:r w:rsidRPr="008E1994">
              <w:rPr>
                <w:b/>
                <w:sz w:val="24"/>
              </w:rPr>
              <w:br/>
              <w:t>01/06 - 07/06</w:t>
            </w:r>
          </w:p>
        </w:tc>
        <w:tc>
          <w:tcPr>
            <w:tcW w:w="6678" w:type="dxa"/>
            <w:shd w:val="clear" w:color="auto" w:fill="F8FAFC"/>
          </w:tcPr>
          <w:p w:rsidR="0056346B" w:rsidRPr="008E1994" w:rsidRDefault="00226F9C">
            <w:pPr>
              <w:spacing w:before="80" w:after="80" w:line="276" w:lineRule="auto"/>
              <w:rPr>
                <w:sz w:val="24"/>
              </w:rPr>
            </w:pPr>
            <w:r w:rsidRPr="008E1994">
              <w:rPr>
                <w:sz w:val="24"/>
              </w:rPr>
              <w:t>Fase 3: Configuración Base</w:t>
            </w:r>
            <w:r w:rsidRPr="008E1994">
              <w:rPr>
                <w:sz w:val="24"/>
              </w:rPr>
              <w:br/>
              <w:t>Inicialización del entorno frontend en React y del backend con Django REST Framework. Configuración de la conexión segura a la</w:t>
            </w:r>
            <w:r w:rsidRPr="008E1994">
              <w:rPr>
                <w:sz w:val="24"/>
              </w:rPr>
              <w:t xml:space="preserve"> BD y habilitación de políticas CORS para enlazar ambas capas.</w:t>
            </w:r>
          </w:p>
        </w:tc>
        <w:tc>
          <w:tcPr>
            <w:tcW w:w="2394" w:type="dxa"/>
            <w:shd w:val="clear" w:color="auto" w:fill="F8FAFC"/>
          </w:tcPr>
          <w:p w:rsidR="0056346B" w:rsidRPr="008E1994" w:rsidRDefault="00226F9C">
            <w:pPr>
              <w:spacing w:before="80" w:after="80" w:line="276" w:lineRule="auto"/>
              <w:jc w:val="center"/>
              <w:rPr>
                <w:sz w:val="24"/>
              </w:rPr>
            </w:pPr>
            <w:r w:rsidRPr="008E1994">
              <w:rPr>
                <w:b/>
                <w:sz w:val="24"/>
              </w:rPr>
              <w:t>Todo el Equipo</w:t>
            </w:r>
          </w:p>
        </w:tc>
      </w:tr>
      <w:tr w:rsidR="0056346B" w:rsidRPr="008E1994" w:rsidTr="008E1994">
        <w:tc>
          <w:tcPr>
            <w:tcW w:w="1985" w:type="dxa"/>
          </w:tcPr>
          <w:p w:rsidR="0056346B" w:rsidRPr="008E1994" w:rsidRDefault="00226F9C">
            <w:pPr>
              <w:spacing w:before="80" w:after="80" w:line="276" w:lineRule="auto"/>
              <w:jc w:val="center"/>
              <w:rPr>
                <w:sz w:val="24"/>
              </w:rPr>
            </w:pPr>
            <w:r w:rsidRPr="008E1994">
              <w:rPr>
                <w:b/>
                <w:sz w:val="24"/>
              </w:rPr>
              <w:t>Semana 5</w:t>
            </w:r>
            <w:r w:rsidRPr="008E1994">
              <w:rPr>
                <w:b/>
                <w:sz w:val="24"/>
              </w:rPr>
              <w:br/>
              <w:t>08/06 - 14/06</w:t>
            </w:r>
          </w:p>
        </w:tc>
        <w:tc>
          <w:tcPr>
            <w:tcW w:w="6678" w:type="dxa"/>
          </w:tcPr>
          <w:p w:rsidR="0056346B" w:rsidRPr="008E1994" w:rsidRDefault="00226F9C">
            <w:pPr>
              <w:spacing w:before="80" w:after="80" w:line="276" w:lineRule="auto"/>
              <w:rPr>
                <w:sz w:val="24"/>
              </w:rPr>
            </w:pPr>
            <w:r w:rsidRPr="008E1994">
              <w:rPr>
                <w:sz w:val="24"/>
              </w:rPr>
              <w:t>Módulo 1: API Backend (CRUD Inventario)</w:t>
            </w:r>
            <w:r w:rsidRPr="008E1994">
              <w:rPr>
                <w:sz w:val="24"/>
              </w:rPr>
              <w:br/>
              <w:t xml:space="preserve">Desarrollo en Django de endpoints para RF1.1 (Alta de productos) con validaciones de tipos de datos estrictos </w:t>
            </w:r>
            <w:r w:rsidRPr="008E1994">
              <w:rPr>
                <w:sz w:val="24"/>
              </w:rPr>
              <w:t>(precios decimales, existencias &gt;= 0) y RF1.4 (Baja lógica).</w:t>
            </w:r>
          </w:p>
        </w:tc>
        <w:tc>
          <w:tcPr>
            <w:tcW w:w="2394" w:type="dxa"/>
          </w:tcPr>
          <w:p w:rsidR="0056346B" w:rsidRPr="008E1994" w:rsidRDefault="00226F9C">
            <w:pPr>
              <w:spacing w:before="80" w:after="80" w:line="276" w:lineRule="auto"/>
              <w:jc w:val="center"/>
              <w:rPr>
                <w:sz w:val="24"/>
              </w:rPr>
            </w:pPr>
            <w:r w:rsidRPr="008E1994">
              <w:rPr>
                <w:b/>
                <w:sz w:val="24"/>
              </w:rPr>
              <w:t>Todo el Equipo</w:t>
            </w:r>
          </w:p>
        </w:tc>
      </w:tr>
      <w:tr w:rsidR="0056346B" w:rsidRPr="008E1994" w:rsidTr="008E1994">
        <w:tc>
          <w:tcPr>
            <w:tcW w:w="1985" w:type="dxa"/>
            <w:shd w:val="clear" w:color="auto" w:fill="F8FAFC"/>
          </w:tcPr>
          <w:p w:rsidR="0056346B" w:rsidRPr="008E1994" w:rsidRDefault="00226F9C">
            <w:pPr>
              <w:spacing w:before="80" w:after="80" w:line="276" w:lineRule="auto"/>
              <w:jc w:val="center"/>
              <w:rPr>
                <w:sz w:val="24"/>
              </w:rPr>
            </w:pPr>
            <w:r w:rsidRPr="008E1994">
              <w:rPr>
                <w:b/>
                <w:sz w:val="24"/>
              </w:rPr>
              <w:t>Semana 6</w:t>
            </w:r>
            <w:r w:rsidRPr="008E1994">
              <w:rPr>
                <w:b/>
                <w:sz w:val="24"/>
              </w:rPr>
              <w:br/>
              <w:t>15/06 - 21/06</w:t>
            </w:r>
          </w:p>
        </w:tc>
        <w:tc>
          <w:tcPr>
            <w:tcW w:w="6678" w:type="dxa"/>
            <w:shd w:val="clear" w:color="auto" w:fill="F8FAFC"/>
          </w:tcPr>
          <w:p w:rsidR="0056346B" w:rsidRPr="008E1994" w:rsidRDefault="00226F9C">
            <w:pPr>
              <w:spacing w:before="80" w:after="80" w:line="276" w:lineRule="auto"/>
              <w:rPr>
                <w:sz w:val="24"/>
              </w:rPr>
            </w:pPr>
            <w:r w:rsidRPr="008E1994">
              <w:rPr>
                <w:sz w:val="24"/>
              </w:rPr>
              <w:t>Módulo 1: Frontend (Gestión de Inventario)</w:t>
            </w:r>
            <w:r w:rsidRPr="008E1994">
              <w:rPr>
                <w:sz w:val="24"/>
              </w:rPr>
              <w:br/>
              <w:t>Maquetación en React de formularios interactivos con control de estados para registrar accesorios (controles, bat</w:t>
            </w:r>
            <w:r w:rsidRPr="008E1994">
              <w:rPr>
                <w:sz w:val="24"/>
              </w:rPr>
              <w:t>erías, audífonos, etc.). Vinculación con RF1.2 (Consulta) y RF1.3 (Modificación).</w:t>
            </w:r>
          </w:p>
        </w:tc>
        <w:tc>
          <w:tcPr>
            <w:tcW w:w="2394" w:type="dxa"/>
            <w:shd w:val="clear" w:color="auto" w:fill="F8FAFC"/>
          </w:tcPr>
          <w:p w:rsidR="0056346B" w:rsidRPr="008E1994" w:rsidRDefault="00226F9C">
            <w:pPr>
              <w:spacing w:before="80" w:after="80" w:line="276" w:lineRule="auto"/>
              <w:jc w:val="center"/>
              <w:rPr>
                <w:sz w:val="24"/>
              </w:rPr>
            </w:pPr>
            <w:r w:rsidRPr="008E1994">
              <w:rPr>
                <w:b/>
                <w:sz w:val="24"/>
              </w:rPr>
              <w:t>Todo el Equipo</w:t>
            </w:r>
          </w:p>
        </w:tc>
      </w:tr>
      <w:tr w:rsidR="0056346B" w:rsidRPr="008E1994" w:rsidTr="008E1994">
        <w:tc>
          <w:tcPr>
            <w:tcW w:w="1985" w:type="dxa"/>
          </w:tcPr>
          <w:p w:rsidR="0056346B" w:rsidRPr="008E1994" w:rsidRDefault="00226F9C">
            <w:pPr>
              <w:spacing w:before="80" w:after="80" w:line="276" w:lineRule="auto"/>
              <w:jc w:val="center"/>
              <w:rPr>
                <w:sz w:val="24"/>
              </w:rPr>
            </w:pPr>
            <w:r w:rsidRPr="008E1994">
              <w:rPr>
                <w:b/>
                <w:sz w:val="24"/>
              </w:rPr>
              <w:t>Semana 7</w:t>
            </w:r>
            <w:r w:rsidRPr="008E1994">
              <w:rPr>
                <w:b/>
                <w:sz w:val="24"/>
              </w:rPr>
              <w:br/>
              <w:t>22/06 - 28/06</w:t>
            </w:r>
          </w:p>
        </w:tc>
        <w:tc>
          <w:tcPr>
            <w:tcW w:w="6678" w:type="dxa"/>
          </w:tcPr>
          <w:p w:rsidR="0056346B" w:rsidRPr="008E1994" w:rsidRDefault="00226F9C">
            <w:pPr>
              <w:spacing w:before="80" w:after="80" w:line="276" w:lineRule="auto"/>
              <w:rPr>
                <w:sz w:val="24"/>
              </w:rPr>
            </w:pPr>
            <w:r w:rsidRPr="008E1994">
              <w:rPr>
                <w:sz w:val="24"/>
              </w:rPr>
              <w:t>Módulo 2: Landing Page y Grid Público</w:t>
            </w:r>
            <w:r w:rsidRPr="008E1994">
              <w:rPr>
                <w:sz w:val="24"/>
              </w:rPr>
              <w:br/>
              <w:t xml:space="preserve">Desarrollo de la página principal y maquetación de cuadrícula </w:t>
            </w:r>
            <w:r w:rsidRPr="008E1994">
              <w:rPr>
                <w:sz w:val="24"/>
              </w:rPr>
              <w:lastRenderedPageBreak/>
              <w:t>(Grid) responsiva para el despliegu</w:t>
            </w:r>
            <w:r w:rsidRPr="008E1994">
              <w:rPr>
                <w:sz w:val="24"/>
              </w:rPr>
              <w:t>e del catálogo (RF2.1). Filtrado en Django para enviar solo productos activos.</w:t>
            </w:r>
          </w:p>
        </w:tc>
        <w:tc>
          <w:tcPr>
            <w:tcW w:w="2394" w:type="dxa"/>
          </w:tcPr>
          <w:p w:rsidR="0056346B" w:rsidRPr="008E1994" w:rsidRDefault="00226F9C">
            <w:pPr>
              <w:spacing w:before="80" w:after="80" w:line="276" w:lineRule="auto"/>
              <w:jc w:val="center"/>
              <w:rPr>
                <w:sz w:val="24"/>
              </w:rPr>
            </w:pPr>
            <w:r w:rsidRPr="008E1994">
              <w:rPr>
                <w:b/>
                <w:sz w:val="24"/>
              </w:rPr>
              <w:lastRenderedPageBreak/>
              <w:t>Todo el Equipo</w:t>
            </w:r>
          </w:p>
        </w:tc>
      </w:tr>
      <w:tr w:rsidR="0056346B" w:rsidRPr="008E1994" w:rsidTr="008E1994">
        <w:tc>
          <w:tcPr>
            <w:tcW w:w="1985" w:type="dxa"/>
            <w:shd w:val="clear" w:color="auto" w:fill="F8FAFC"/>
          </w:tcPr>
          <w:p w:rsidR="0056346B" w:rsidRPr="008E1994" w:rsidRDefault="00226F9C">
            <w:pPr>
              <w:spacing w:before="80" w:after="80" w:line="276" w:lineRule="auto"/>
              <w:jc w:val="center"/>
              <w:rPr>
                <w:sz w:val="24"/>
              </w:rPr>
            </w:pPr>
            <w:r w:rsidRPr="008E1994">
              <w:rPr>
                <w:b/>
                <w:sz w:val="24"/>
              </w:rPr>
              <w:t>Semana 8</w:t>
            </w:r>
            <w:r w:rsidRPr="008E1994">
              <w:rPr>
                <w:b/>
                <w:sz w:val="24"/>
              </w:rPr>
              <w:br/>
              <w:t>29/06 - 05/07</w:t>
            </w:r>
          </w:p>
        </w:tc>
        <w:tc>
          <w:tcPr>
            <w:tcW w:w="6678" w:type="dxa"/>
            <w:shd w:val="clear" w:color="auto" w:fill="F8FAFC"/>
          </w:tcPr>
          <w:p w:rsidR="0056346B" w:rsidRPr="008E1994" w:rsidRDefault="00226F9C">
            <w:pPr>
              <w:spacing w:before="80" w:after="80" w:line="276" w:lineRule="auto"/>
              <w:rPr>
                <w:sz w:val="24"/>
              </w:rPr>
            </w:pPr>
            <w:r w:rsidRPr="008E1994">
              <w:rPr>
                <w:sz w:val="24"/>
              </w:rPr>
              <w:t>Módulo 2: Buscador y Vista Detallada</w:t>
            </w:r>
            <w:r w:rsidRPr="008E1994">
              <w:rPr>
                <w:sz w:val="24"/>
              </w:rPr>
              <w:br/>
              <w:t xml:space="preserve">Implementación de RF2.2 (Modal de especificaciones detalladas por accesorio) y de RF2.3 (Barra de </w:t>
            </w:r>
            <w:r w:rsidRPr="008E1994">
              <w:rPr>
                <w:sz w:val="24"/>
              </w:rPr>
              <w:t>búsqueda reactiva por palabras clave y filtrado instantáneo por tipo de consola).</w:t>
            </w:r>
          </w:p>
        </w:tc>
        <w:tc>
          <w:tcPr>
            <w:tcW w:w="2394" w:type="dxa"/>
            <w:shd w:val="clear" w:color="auto" w:fill="F8FAFC"/>
          </w:tcPr>
          <w:p w:rsidR="0056346B" w:rsidRPr="008E1994" w:rsidRDefault="00226F9C">
            <w:pPr>
              <w:spacing w:before="80" w:after="80" w:line="276" w:lineRule="auto"/>
              <w:jc w:val="center"/>
              <w:rPr>
                <w:sz w:val="24"/>
              </w:rPr>
            </w:pPr>
            <w:r w:rsidRPr="008E1994">
              <w:rPr>
                <w:b/>
                <w:sz w:val="24"/>
              </w:rPr>
              <w:t>Todo el Equipo</w:t>
            </w:r>
          </w:p>
        </w:tc>
      </w:tr>
      <w:tr w:rsidR="0056346B" w:rsidRPr="008E1994" w:rsidTr="008E1994">
        <w:tc>
          <w:tcPr>
            <w:tcW w:w="1985" w:type="dxa"/>
          </w:tcPr>
          <w:p w:rsidR="0056346B" w:rsidRPr="008E1994" w:rsidRDefault="00226F9C">
            <w:pPr>
              <w:spacing w:before="80" w:after="80" w:line="276" w:lineRule="auto"/>
              <w:jc w:val="center"/>
              <w:rPr>
                <w:sz w:val="24"/>
              </w:rPr>
            </w:pPr>
            <w:r w:rsidRPr="008E1994">
              <w:rPr>
                <w:b/>
                <w:sz w:val="24"/>
              </w:rPr>
              <w:t>Semana 9</w:t>
            </w:r>
            <w:r w:rsidRPr="008E1994">
              <w:rPr>
                <w:b/>
                <w:sz w:val="24"/>
              </w:rPr>
              <w:br/>
              <w:t>06/07 - 12/07</w:t>
            </w:r>
          </w:p>
        </w:tc>
        <w:tc>
          <w:tcPr>
            <w:tcW w:w="6678" w:type="dxa"/>
          </w:tcPr>
          <w:p w:rsidR="0056346B" w:rsidRPr="008E1994" w:rsidRDefault="00226F9C">
            <w:pPr>
              <w:spacing w:before="80" w:after="80" w:line="276" w:lineRule="auto"/>
              <w:rPr>
                <w:sz w:val="24"/>
              </w:rPr>
            </w:pPr>
            <w:r w:rsidRPr="008E1994">
              <w:rPr>
                <w:sz w:val="24"/>
              </w:rPr>
              <w:t>Módulo 2: Sección de Clasificados</w:t>
            </w:r>
            <w:r w:rsidRPr="008E1994">
              <w:rPr>
                <w:sz w:val="24"/>
              </w:rPr>
              <w:br/>
              <w:t>Integración de la librería Swiper.js en React para cumplir con el requerimiento RF2.4: Sección dinámi</w:t>
            </w:r>
            <w:r w:rsidRPr="008E1994">
              <w:rPr>
                <w:sz w:val="24"/>
              </w:rPr>
              <w:t>ca de clasificados en la página frontal para mostrar las promociones del mes.</w:t>
            </w:r>
          </w:p>
        </w:tc>
        <w:tc>
          <w:tcPr>
            <w:tcW w:w="2394" w:type="dxa"/>
          </w:tcPr>
          <w:p w:rsidR="0056346B" w:rsidRPr="008E1994" w:rsidRDefault="00226F9C">
            <w:pPr>
              <w:spacing w:before="80" w:after="80" w:line="276" w:lineRule="auto"/>
              <w:jc w:val="center"/>
              <w:rPr>
                <w:sz w:val="24"/>
              </w:rPr>
            </w:pPr>
            <w:r w:rsidRPr="008E1994">
              <w:rPr>
                <w:b/>
                <w:sz w:val="24"/>
              </w:rPr>
              <w:t>Todo el Equipo</w:t>
            </w:r>
          </w:p>
        </w:tc>
      </w:tr>
      <w:tr w:rsidR="0056346B" w:rsidRPr="008E1994" w:rsidTr="008E1994">
        <w:tc>
          <w:tcPr>
            <w:tcW w:w="1985" w:type="dxa"/>
            <w:shd w:val="clear" w:color="auto" w:fill="F8FAFC"/>
          </w:tcPr>
          <w:p w:rsidR="0056346B" w:rsidRPr="008E1994" w:rsidRDefault="00226F9C">
            <w:pPr>
              <w:spacing w:before="80" w:after="80" w:line="276" w:lineRule="auto"/>
              <w:jc w:val="center"/>
              <w:rPr>
                <w:sz w:val="24"/>
              </w:rPr>
            </w:pPr>
            <w:r w:rsidRPr="008E1994">
              <w:rPr>
                <w:b/>
                <w:sz w:val="24"/>
              </w:rPr>
              <w:t>Semana 10</w:t>
            </w:r>
            <w:r w:rsidRPr="008E1994">
              <w:rPr>
                <w:b/>
                <w:sz w:val="24"/>
              </w:rPr>
              <w:br/>
              <w:t>13/07 - 19/07</w:t>
            </w:r>
          </w:p>
        </w:tc>
        <w:tc>
          <w:tcPr>
            <w:tcW w:w="6678" w:type="dxa"/>
            <w:shd w:val="clear" w:color="auto" w:fill="F8FAFC"/>
          </w:tcPr>
          <w:p w:rsidR="0056346B" w:rsidRPr="008E1994" w:rsidRDefault="00226F9C">
            <w:pPr>
              <w:spacing w:before="80" w:after="80" w:line="276" w:lineRule="auto"/>
              <w:rPr>
                <w:sz w:val="24"/>
              </w:rPr>
            </w:pPr>
            <w:r w:rsidRPr="008E1994">
              <w:rPr>
                <w:sz w:val="24"/>
              </w:rPr>
              <w:t>Módulo 3: Identidad y Contacto</w:t>
            </w:r>
            <w:r w:rsidRPr="008E1994">
              <w:rPr>
                <w:sz w:val="24"/>
              </w:rPr>
              <w:br/>
              <w:t>Maquetación del apartado informativo de la empresa (RF3.1: Quiénes Somos, Misión, Visión). Construcción del</w:t>
            </w:r>
            <w:r w:rsidRPr="008E1994">
              <w:rPr>
                <w:sz w:val="24"/>
              </w:rPr>
              <w:t xml:space="preserve"> formulario frontend para la captura de dudas y comentarios (RF3.2).</w:t>
            </w:r>
          </w:p>
        </w:tc>
        <w:tc>
          <w:tcPr>
            <w:tcW w:w="2394" w:type="dxa"/>
            <w:shd w:val="clear" w:color="auto" w:fill="F8FAFC"/>
          </w:tcPr>
          <w:p w:rsidR="0056346B" w:rsidRPr="008E1994" w:rsidRDefault="00226F9C">
            <w:pPr>
              <w:spacing w:before="80" w:after="80" w:line="276" w:lineRule="auto"/>
              <w:jc w:val="center"/>
              <w:rPr>
                <w:sz w:val="24"/>
              </w:rPr>
            </w:pPr>
            <w:r w:rsidRPr="008E1994">
              <w:rPr>
                <w:b/>
                <w:sz w:val="24"/>
              </w:rPr>
              <w:t>Todo el Equipo</w:t>
            </w:r>
          </w:p>
        </w:tc>
      </w:tr>
      <w:tr w:rsidR="0056346B" w:rsidRPr="008E1994" w:rsidTr="008E1994">
        <w:tc>
          <w:tcPr>
            <w:tcW w:w="1985" w:type="dxa"/>
          </w:tcPr>
          <w:p w:rsidR="0056346B" w:rsidRPr="008E1994" w:rsidRDefault="00226F9C">
            <w:pPr>
              <w:spacing w:before="80" w:after="80" w:line="276" w:lineRule="auto"/>
              <w:jc w:val="center"/>
              <w:rPr>
                <w:sz w:val="24"/>
              </w:rPr>
            </w:pPr>
            <w:r w:rsidRPr="008E1994">
              <w:rPr>
                <w:b/>
                <w:sz w:val="24"/>
              </w:rPr>
              <w:t>Semana 11</w:t>
            </w:r>
            <w:r w:rsidRPr="008E1994">
              <w:rPr>
                <w:b/>
                <w:sz w:val="24"/>
              </w:rPr>
              <w:br/>
              <w:t>20/07 - 26/07</w:t>
            </w:r>
          </w:p>
        </w:tc>
        <w:tc>
          <w:tcPr>
            <w:tcW w:w="6678" w:type="dxa"/>
          </w:tcPr>
          <w:p w:rsidR="0056346B" w:rsidRPr="008E1994" w:rsidRDefault="00226F9C">
            <w:pPr>
              <w:spacing w:before="80" w:after="80" w:line="276" w:lineRule="auto"/>
              <w:rPr>
                <w:sz w:val="24"/>
              </w:rPr>
            </w:pPr>
            <w:r w:rsidRPr="008E1994">
              <w:rPr>
                <w:sz w:val="24"/>
              </w:rPr>
              <w:t>Módulo 3: Foro Público (Blog)</w:t>
            </w:r>
            <w:r w:rsidRPr="008E1994">
              <w:rPr>
                <w:sz w:val="24"/>
              </w:rPr>
              <w:br/>
              <w:t>Desarrollo de la interfaz de visualización en React (RF3.3). Los comentarios y dudas guardados en la base de datos se</w:t>
            </w:r>
            <w:r w:rsidRPr="008E1994">
              <w:rPr>
                <w:sz w:val="24"/>
              </w:rPr>
              <w:t xml:space="preserve"> despliegan dinámicamente de forma ordenada en forma de blog público.</w:t>
            </w:r>
          </w:p>
        </w:tc>
        <w:tc>
          <w:tcPr>
            <w:tcW w:w="2394" w:type="dxa"/>
          </w:tcPr>
          <w:p w:rsidR="0056346B" w:rsidRPr="008E1994" w:rsidRDefault="00226F9C">
            <w:pPr>
              <w:spacing w:before="80" w:after="80" w:line="276" w:lineRule="auto"/>
              <w:jc w:val="center"/>
              <w:rPr>
                <w:sz w:val="24"/>
              </w:rPr>
            </w:pPr>
            <w:r w:rsidRPr="008E1994">
              <w:rPr>
                <w:b/>
                <w:sz w:val="24"/>
              </w:rPr>
              <w:t>Todo el Equipo</w:t>
            </w:r>
          </w:p>
        </w:tc>
      </w:tr>
      <w:tr w:rsidR="0056346B" w:rsidRPr="008E1994" w:rsidTr="008E1994">
        <w:tc>
          <w:tcPr>
            <w:tcW w:w="1985" w:type="dxa"/>
            <w:shd w:val="clear" w:color="auto" w:fill="F8FAFC"/>
          </w:tcPr>
          <w:p w:rsidR="0056346B" w:rsidRPr="008E1994" w:rsidRDefault="00226F9C">
            <w:pPr>
              <w:spacing w:before="80" w:after="80" w:line="276" w:lineRule="auto"/>
              <w:jc w:val="center"/>
              <w:rPr>
                <w:sz w:val="24"/>
              </w:rPr>
            </w:pPr>
            <w:r w:rsidRPr="008E1994">
              <w:rPr>
                <w:b/>
                <w:sz w:val="24"/>
              </w:rPr>
              <w:t>Semana 12</w:t>
            </w:r>
            <w:r w:rsidRPr="008E1994">
              <w:rPr>
                <w:b/>
                <w:sz w:val="24"/>
              </w:rPr>
              <w:br/>
              <w:t>27/07 - 02/08</w:t>
            </w:r>
          </w:p>
        </w:tc>
        <w:tc>
          <w:tcPr>
            <w:tcW w:w="6678" w:type="dxa"/>
            <w:shd w:val="clear" w:color="auto" w:fill="F8FAFC"/>
          </w:tcPr>
          <w:p w:rsidR="0056346B" w:rsidRPr="008E1994" w:rsidRDefault="00226F9C">
            <w:pPr>
              <w:spacing w:before="80" w:after="80" w:line="276" w:lineRule="auto"/>
              <w:rPr>
                <w:sz w:val="24"/>
              </w:rPr>
            </w:pPr>
            <w:r w:rsidRPr="008E1994">
              <w:rPr>
                <w:sz w:val="24"/>
              </w:rPr>
              <w:t>Módulo 3: Panel de Moderación Interno</w:t>
            </w:r>
            <w:r w:rsidRPr="008E1994">
              <w:rPr>
                <w:sz w:val="24"/>
              </w:rPr>
              <w:br/>
              <w:t xml:space="preserve">Programación de la herramienta de control administrativo (RF3.4) conectada a Django. Permite al </w:t>
            </w:r>
            <w:r w:rsidRPr="008E1994">
              <w:rPr>
                <w:sz w:val="24"/>
              </w:rPr>
              <w:t>administrador aprobar o rechazar la publicación de un comentario antes de que aparezca en el blog.</w:t>
            </w:r>
          </w:p>
        </w:tc>
        <w:tc>
          <w:tcPr>
            <w:tcW w:w="2394" w:type="dxa"/>
            <w:shd w:val="clear" w:color="auto" w:fill="F8FAFC"/>
          </w:tcPr>
          <w:p w:rsidR="0056346B" w:rsidRPr="008E1994" w:rsidRDefault="00226F9C">
            <w:pPr>
              <w:spacing w:before="80" w:after="80" w:line="276" w:lineRule="auto"/>
              <w:jc w:val="center"/>
              <w:rPr>
                <w:sz w:val="24"/>
              </w:rPr>
            </w:pPr>
            <w:r w:rsidRPr="008E1994">
              <w:rPr>
                <w:b/>
                <w:sz w:val="24"/>
              </w:rPr>
              <w:t>Todo el Equipo</w:t>
            </w:r>
          </w:p>
        </w:tc>
      </w:tr>
      <w:tr w:rsidR="0056346B" w:rsidRPr="008E1994" w:rsidTr="008E1994">
        <w:tc>
          <w:tcPr>
            <w:tcW w:w="1985" w:type="dxa"/>
          </w:tcPr>
          <w:p w:rsidR="0056346B" w:rsidRPr="008E1994" w:rsidRDefault="00226F9C">
            <w:pPr>
              <w:spacing w:before="80" w:after="80" w:line="276" w:lineRule="auto"/>
              <w:jc w:val="center"/>
              <w:rPr>
                <w:sz w:val="24"/>
              </w:rPr>
            </w:pPr>
            <w:r w:rsidRPr="008E1994">
              <w:rPr>
                <w:b/>
                <w:sz w:val="24"/>
              </w:rPr>
              <w:t>Semana 13</w:t>
            </w:r>
            <w:r w:rsidRPr="008E1994">
              <w:rPr>
                <w:b/>
                <w:sz w:val="24"/>
              </w:rPr>
              <w:br/>
              <w:t>03/08 - 09/08</w:t>
            </w:r>
          </w:p>
        </w:tc>
        <w:tc>
          <w:tcPr>
            <w:tcW w:w="6678" w:type="dxa"/>
          </w:tcPr>
          <w:p w:rsidR="0056346B" w:rsidRPr="008E1994" w:rsidRDefault="00226F9C">
            <w:pPr>
              <w:spacing w:before="80" w:after="80" w:line="276" w:lineRule="auto"/>
              <w:rPr>
                <w:sz w:val="24"/>
              </w:rPr>
            </w:pPr>
            <w:r w:rsidRPr="008E1994">
              <w:rPr>
                <w:sz w:val="24"/>
              </w:rPr>
              <w:t>Seguridad del Sistema (RNF1 y RNF2)</w:t>
            </w:r>
            <w:r w:rsidRPr="008E1994">
              <w:rPr>
                <w:sz w:val="24"/>
              </w:rPr>
              <w:br/>
              <w:t>Configuración de Login restrictivo para administradores mediante tokens JWT. Encr</w:t>
            </w:r>
            <w:r w:rsidRPr="008E1994">
              <w:rPr>
                <w:sz w:val="24"/>
              </w:rPr>
              <w:t>iptación de contraseñas con bcrypt en Django y sanitización de inputs contra ataques XSS e Inyección SQL.</w:t>
            </w:r>
          </w:p>
        </w:tc>
        <w:tc>
          <w:tcPr>
            <w:tcW w:w="2394" w:type="dxa"/>
          </w:tcPr>
          <w:p w:rsidR="0056346B" w:rsidRPr="008E1994" w:rsidRDefault="00226F9C">
            <w:pPr>
              <w:spacing w:before="80" w:after="80" w:line="276" w:lineRule="auto"/>
              <w:jc w:val="center"/>
              <w:rPr>
                <w:sz w:val="24"/>
              </w:rPr>
            </w:pPr>
            <w:r w:rsidRPr="008E1994">
              <w:rPr>
                <w:b/>
                <w:sz w:val="24"/>
              </w:rPr>
              <w:t>Todo el Equipo</w:t>
            </w:r>
          </w:p>
        </w:tc>
      </w:tr>
      <w:tr w:rsidR="0056346B" w:rsidRPr="008E1994" w:rsidTr="008E1994">
        <w:tc>
          <w:tcPr>
            <w:tcW w:w="1985" w:type="dxa"/>
            <w:shd w:val="clear" w:color="auto" w:fill="F8FAFC"/>
          </w:tcPr>
          <w:p w:rsidR="0056346B" w:rsidRPr="008E1994" w:rsidRDefault="00226F9C">
            <w:pPr>
              <w:spacing w:before="80" w:after="80" w:line="276" w:lineRule="auto"/>
              <w:jc w:val="center"/>
              <w:rPr>
                <w:sz w:val="24"/>
              </w:rPr>
            </w:pPr>
            <w:r w:rsidRPr="008E1994">
              <w:rPr>
                <w:b/>
                <w:sz w:val="24"/>
              </w:rPr>
              <w:t>Semana 14</w:t>
            </w:r>
            <w:r w:rsidRPr="008E1994">
              <w:rPr>
                <w:b/>
                <w:sz w:val="24"/>
              </w:rPr>
              <w:br/>
              <w:t>10/08 - 16/08</w:t>
            </w:r>
          </w:p>
        </w:tc>
        <w:tc>
          <w:tcPr>
            <w:tcW w:w="6678" w:type="dxa"/>
            <w:shd w:val="clear" w:color="auto" w:fill="F8FAFC"/>
          </w:tcPr>
          <w:p w:rsidR="0056346B" w:rsidRPr="008E1994" w:rsidRDefault="00226F9C">
            <w:pPr>
              <w:spacing w:before="80" w:after="80" w:line="276" w:lineRule="auto"/>
              <w:rPr>
                <w:sz w:val="24"/>
              </w:rPr>
            </w:pPr>
            <w:r w:rsidRPr="008E1994">
              <w:rPr>
                <w:sz w:val="24"/>
              </w:rPr>
              <w:t>Módulo Adicional: Plus del Proyecto (15%)</w:t>
            </w:r>
            <w:r w:rsidRPr="008E1994">
              <w:rPr>
                <w:sz w:val="24"/>
              </w:rPr>
              <w:br/>
              <w:t>Desarrollo e integración de la mejora avanzada exigida por la rúbric</w:t>
            </w:r>
            <w:r w:rsidRPr="008E1994">
              <w:rPr>
                <w:sz w:val="24"/>
              </w:rPr>
              <w:t>a del tercer parcial: Módulo de Reportes Gráficos interactivos en React con analíticas de stock crítico e inventario.</w:t>
            </w:r>
          </w:p>
        </w:tc>
        <w:tc>
          <w:tcPr>
            <w:tcW w:w="2394" w:type="dxa"/>
            <w:shd w:val="clear" w:color="auto" w:fill="F8FAFC"/>
          </w:tcPr>
          <w:p w:rsidR="0056346B" w:rsidRPr="008E1994" w:rsidRDefault="00226F9C">
            <w:pPr>
              <w:spacing w:before="80" w:after="80" w:line="276" w:lineRule="auto"/>
              <w:jc w:val="center"/>
              <w:rPr>
                <w:sz w:val="24"/>
              </w:rPr>
            </w:pPr>
            <w:r w:rsidRPr="008E1994">
              <w:rPr>
                <w:b/>
                <w:sz w:val="24"/>
              </w:rPr>
              <w:t>Todo el Equipo</w:t>
            </w:r>
          </w:p>
        </w:tc>
      </w:tr>
      <w:tr w:rsidR="0056346B" w:rsidRPr="008E1994" w:rsidTr="008E1994">
        <w:tc>
          <w:tcPr>
            <w:tcW w:w="1985" w:type="dxa"/>
          </w:tcPr>
          <w:p w:rsidR="0056346B" w:rsidRPr="008E1994" w:rsidRDefault="00226F9C">
            <w:pPr>
              <w:spacing w:before="80" w:after="80" w:line="276" w:lineRule="auto"/>
              <w:jc w:val="center"/>
              <w:rPr>
                <w:sz w:val="24"/>
              </w:rPr>
            </w:pPr>
            <w:r w:rsidRPr="008E1994">
              <w:rPr>
                <w:b/>
                <w:sz w:val="24"/>
              </w:rPr>
              <w:t>Semana 15</w:t>
            </w:r>
            <w:r w:rsidRPr="008E1994">
              <w:rPr>
                <w:b/>
                <w:sz w:val="24"/>
              </w:rPr>
              <w:br/>
              <w:t>17/08 - 23/08</w:t>
            </w:r>
          </w:p>
        </w:tc>
        <w:tc>
          <w:tcPr>
            <w:tcW w:w="6678" w:type="dxa"/>
          </w:tcPr>
          <w:p w:rsidR="0056346B" w:rsidRPr="008E1994" w:rsidRDefault="00226F9C">
            <w:pPr>
              <w:spacing w:before="80" w:after="80" w:line="276" w:lineRule="auto"/>
              <w:rPr>
                <w:sz w:val="24"/>
              </w:rPr>
            </w:pPr>
            <w:r w:rsidRPr="008E1994">
              <w:rPr>
                <w:sz w:val="24"/>
              </w:rPr>
              <w:t>Optimización de Rendimiento (RNF3 y RNF4)</w:t>
            </w:r>
            <w:r w:rsidRPr="008E1994">
              <w:rPr>
                <w:sz w:val="24"/>
              </w:rPr>
              <w:br/>
              <w:t xml:space="preserve">Auditoría de tiempos para garantizar cargas menores a 2 </w:t>
            </w:r>
            <w:r w:rsidRPr="008E1994">
              <w:rPr>
                <w:sz w:val="24"/>
              </w:rPr>
              <w:t xml:space="preserve">segundos mediante optimización de consultas ORM. </w:t>
            </w:r>
            <w:r w:rsidRPr="008E1994">
              <w:rPr>
                <w:sz w:val="24"/>
              </w:rPr>
              <w:lastRenderedPageBreak/>
              <w:t>Configuración de middleware en Django para compresión automática de imágenes.</w:t>
            </w:r>
          </w:p>
        </w:tc>
        <w:tc>
          <w:tcPr>
            <w:tcW w:w="2394" w:type="dxa"/>
          </w:tcPr>
          <w:p w:rsidR="0056346B" w:rsidRPr="008E1994" w:rsidRDefault="00226F9C">
            <w:pPr>
              <w:spacing w:before="80" w:after="80" w:line="276" w:lineRule="auto"/>
              <w:jc w:val="center"/>
              <w:rPr>
                <w:sz w:val="24"/>
              </w:rPr>
            </w:pPr>
            <w:r w:rsidRPr="008E1994">
              <w:rPr>
                <w:b/>
                <w:sz w:val="24"/>
              </w:rPr>
              <w:lastRenderedPageBreak/>
              <w:t>Todo el Equipo</w:t>
            </w:r>
          </w:p>
        </w:tc>
      </w:tr>
      <w:tr w:rsidR="0056346B" w:rsidRPr="008E1994" w:rsidTr="008E1994">
        <w:tc>
          <w:tcPr>
            <w:tcW w:w="1985" w:type="dxa"/>
            <w:shd w:val="clear" w:color="auto" w:fill="F8FAFC"/>
          </w:tcPr>
          <w:p w:rsidR="0056346B" w:rsidRPr="008E1994" w:rsidRDefault="00226F9C">
            <w:pPr>
              <w:spacing w:before="80" w:after="80" w:line="276" w:lineRule="auto"/>
              <w:jc w:val="center"/>
              <w:rPr>
                <w:sz w:val="24"/>
              </w:rPr>
            </w:pPr>
            <w:r w:rsidRPr="008E1994">
              <w:rPr>
                <w:b/>
                <w:sz w:val="24"/>
              </w:rPr>
              <w:t>Semana 16</w:t>
            </w:r>
            <w:r w:rsidRPr="008E1994">
              <w:rPr>
                <w:b/>
                <w:sz w:val="24"/>
              </w:rPr>
              <w:br/>
              <w:t>24/08 - 28/08</w:t>
            </w:r>
          </w:p>
        </w:tc>
        <w:tc>
          <w:tcPr>
            <w:tcW w:w="6678" w:type="dxa"/>
            <w:shd w:val="clear" w:color="auto" w:fill="F8FAFC"/>
          </w:tcPr>
          <w:p w:rsidR="0056346B" w:rsidRPr="008E1994" w:rsidRDefault="00226F9C">
            <w:pPr>
              <w:spacing w:before="80" w:after="80" w:line="276" w:lineRule="auto"/>
              <w:rPr>
                <w:sz w:val="24"/>
              </w:rPr>
            </w:pPr>
            <w:r w:rsidRPr="008E1994">
              <w:rPr>
                <w:sz w:val="24"/>
              </w:rPr>
              <w:t>Fase 5: Despliegue en Servidor y Cierre</w:t>
            </w:r>
            <w:r w:rsidRPr="008E1994">
              <w:rPr>
                <w:sz w:val="24"/>
              </w:rPr>
              <w:br/>
              <w:t>Migración y despliegue final del frontend de Reac</w:t>
            </w:r>
            <w:r w:rsidRPr="008E1994">
              <w:rPr>
                <w:sz w:val="24"/>
              </w:rPr>
              <w:t>t y backend de Django al entorno de producción o hosting escolar. Pruebas integrales de estrés, carga de catálogo real y entrega final.</w:t>
            </w:r>
          </w:p>
        </w:tc>
        <w:tc>
          <w:tcPr>
            <w:tcW w:w="2394" w:type="dxa"/>
            <w:shd w:val="clear" w:color="auto" w:fill="F8FAFC"/>
          </w:tcPr>
          <w:p w:rsidR="0056346B" w:rsidRPr="008E1994" w:rsidRDefault="00226F9C">
            <w:pPr>
              <w:spacing w:before="80" w:after="80" w:line="276" w:lineRule="auto"/>
              <w:jc w:val="center"/>
              <w:rPr>
                <w:sz w:val="24"/>
              </w:rPr>
            </w:pPr>
            <w:r w:rsidRPr="008E1994">
              <w:rPr>
                <w:b/>
                <w:sz w:val="24"/>
              </w:rPr>
              <w:t>Todo el Equipo</w:t>
            </w:r>
          </w:p>
        </w:tc>
      </w:tr>
    </w:tbl>
    <w:p w:rsidR="008E1994" w:rsidRPr="008E1994" w:rsidRDefault="008E1994">
      <w:pPr>
        <w:keepNext/>
        <w:spacing w:before="480" w:after="160"/>
        <w:rPr>
          <w:b/>
          <w:color w:val="14233C"/>
          <w:sz w:val="32"/>
        </w:rPr>
      </w:pPr>
    </w:p>
    <w:p w:rsidR="008E1994" w:rsidRPr="008E1994" w:rsidRDefault="008E1994">
      <w:pPr>
        <w:keepNext/>
        <w:spacing w:before="480" w:after="160"/>
        <w:rPr>
          <w:b/>
          <w:color w:val="14233C"/>
          <w:sz w:val="32"/>
        </w:rPr>
      </w:pPr>
    </w:p>
    <w:p w:rsidR="0056346B" w:rsidRPr="008E1994" w:rsidRDefault="00226F9C">
      <w:pPr>
        <w:keepNext/>
        <w:spacing w:before="480" w:after="160"/>
        <w:rPr>
          <w:sz w:val="24"/>
        </w:rPr>
      </w:pPr>
      <w:r w:rsidRPr="008E1994">
        <w:rPr>
          <w:b/>
          <w:color w:val="14233C"/>
          <w:sz w:val="32"/>
        </w:rPr>
        <w:t>3. Dinámica de Trabajo e Integración</w:t>
      </w:r>
    </w:p>
    <w:p w:rsidR="0056346B" w:rsidRPr="008E1994" w:rsidRDefault="00226F9C">
      <w:pPr>
        <w:rPr>
          <w:sz w:val="24"/>
        </w:rPr>
      </w:pPr>
      <w:r w:rsidRPr="008E1994">
        <w:rPr>
          <w:b/>
          <w:color w:val="14233C"/>
          <w:sz w:val="24"/>
        </w:rPr>
        <w:t xml:space="preserve">1. Desarrollo Desacoplado: </w:t>
      </w:r>
      <w:r w:rsidRPr="008E1994">
        <w:rPr>
          <w:sz w:val="24"/>
        </w:rPr>
        <w:t xml:space="preserve"> Las funcionalidades backend de Django y</w:t>
      </w:r>
      <w:r w:rsidRPr="008E1994">
        <w:rPr>
          <w:sz w:val="24"/>
        </w:rPr>
        <w:t xml:space="preserve"> las vistas en React se desarrollarán en paralelo mediante contratos de endpoints API REST previamente definidos por Gabriel y Edgar. Esto previene que la maquetación visual dependa o se atore por la base de datos.</w:t>
      </w:r>
    </w:p>
    <w:p w:rsidR="0056346B" w:rsidRPr="008E1994" w:rsidRDefault="00226F9C">
      <w:pPr>
        <w:rPr>
          <w:sz w:val="24"/>
        </w:rPr>
      </w:pPr>
      <w:r w:rsidRPr="008E1994">
        <w:rPr>
          <w:b/>
          <w:color w:val="14233C"/>
          <w:sz w:val="24"/>
        </w:rPr>
        <w:t xml:space="preserve">2. Sincronización y Control: </w:t>
      </w:r>
      <w:r w:rsidRPr="008E1994">
        <w:rPr>
          <w:sz w:val="24"/>
        </w:rPr>
        <w:t xml:space="preserve"> El avance d</w:t>
      </w:r>
      <w:r w:rsidRPr="008E1994">
        <w:rPr>
          <w:sz w:val="24"/>
        </w:rPr>
        <w:t>el proyecto se monitoreará mediante reuniones ágiles semanales dirigidas por Axel González, donde se evaluará el estatus del código respecto al cronograma para mitigar retrasos.</w:t>
      </w:r>
    </w:p>
    <w:p w:rsidR="0056346B" w:rsidRPr="008E1994" w:rsidRDefault="00226F9C">
      <w:pPr>
        <w:rPr>
          <w:sz w:val="24"/>
          <w:szCs w:val="24"/>
        </w:rPr>
      </w:pPr>
      <w:r w:rsidRPr="008E1994">
        <w:rPr>
          <w:b/>
          <w:color w:val="14233C"/>
          <w:sz w:val="24"/>
        </w:rPr>
        <w:t xml:space="preserve">3. Pruebas Cruzadas en Git: </w:t>
      </w:r>
      <w:r w:rsidRPr="008E1994">
        <w:rPr>
          <w:sz w:val="24"/>
        </w:rPr>
        <w:t xml:space="preserve"> Ninguna funcionalidad se integrará de forma direc</w:t>
      </w:r>
      <w:r w:rsidRPr="008E1994">
        <w:rPr>
          <w:sz w:val="24"/>
        </w:rPr>
        <w:t xml:space="preserve">ta a la rama principal (main) de GitHub. Todo desarrollo pasará por una rama independiente y requerirá una revisión cruzada (peer review) por un </w:t>
      </w:r>
      <w:r w:rsidRPr="008E1994">
        <w:rPr>
          <w:sz w:val="24"/>
        </w:rPr>
        <w:t>miembro</w:t>
      </w:r>
      <w:r w:rsidRPr="008E1994">
        <w:rPr>
          <w:sz w:val="24"/>
        </w:rPr>
        <w:t xml:space="preserve"> del </w:t>
      </w:r>
      <w:r w:rsidR="008E1994" w:rsidRPr="008E1994">
        <w:rPr>
          <w:sz w:val="24"/>
          <w:szCs w:val="24"/>
        </w:rPr>
        <w:t>e</w:t>
      </w:r>
      <w:r w:rsidRPr="008E1994">
        <w:rPr>
          <w:sz w:val="24"/>
          <w:szCs w:val="24"/>
        </w:rPr>
        <w:t>quipo ajeno al desarrollo para asegurar su estabilidad.</w:t>
      </w:r>
    </w:p>
    <w:sectPr w:rsidR="0056346B" w:rsidRPr="008E199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6F9C"/>
    <w:rsid w:val="0029639D"/>
    <w:rsid w:val="00326F90"/>
    <w:rsid w:val="0056346B"/>
    <w:rsid w:val="008E1994"/>
    <w:rsid w:val="00AA1D8D"/>
    <w:rsid w:val="00B47730"/>
    <w:rsid w:val="00CB0664"/>
    <w:rsid w:val="00F613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962C42"/>
  <w14:defaultImageDpi w14:val="300"/>
  <w15:docId w15:val="{34E5D94B-63B1-48B0-A2D3-6E2A6C112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23741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C75D98-53A8-41E2-8674-739140A5C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1130</Words>
  <Characters>6220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Gonzalez perez</cp:lastModifiedBy>
  <cp:revision>2</cp:revision>
  <dcterms:created xsi:type="dcterms:W3CDTF">2026-05-29T03:42:00Z</dcterms:created>
  <dcterms:modified xsi:type="dcterms:W3CDTF">2026-05-29T03:42:00Z</dcterms:modified>
  <cp:category/>
</cp:coreProperties>
</file>