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48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14:ligatures xmlns:w14="http://schemas.microsoft.com/office/word/2010/wordml" w14:val="none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-321945</wp:posOffset>
                </wp:positionH>
                <wp:positionV relativeFrom="paragraph">
                  <wp:posOffset>268605</wp:posOffset>
                </wp:positionV>
                <wp:extent cx="6181725" cy="7934324"/>
                <wp:effectExtent l="6350" t="6350" r="22225" b="22225"/>
                <wp:wrapNone/>
                <wp:docPr id="1026" name="Rectangl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81725" cy="7934324"/>
                        </a:xfrm>
                        <a:prstGeom prst="rect"/>
                        <a:ln cmpd="sng" cap="flat" w="12700">
                          <a:solidFill>
                            <a:srgbClr val="1c3053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ed="f" stroked="t" style="position:absolute;margin-left:-25.35pt;margin-top:21.15pt;width:486.75pt;height:624.75pt;z-index:2;mso-position-horizontal-relative:text;mso-position-vertical-relative:text;mso-width-relative:page;mso-height-relative:page;mso-wrap-distance-left:0.0pt;mso-wrap-distance-right:0.0pt;visibility:visible;">
                <v:stroke joinstyle="miter" color="#1c3053" weight="1.0pt"/>
                <v:fill/>
              </v:rect>
            </w:pict>
          </mc:Fallback>
        </mc:AlternateContent>
      </w:r>
      <w:r>
        <w:rPr>
          <w:rFonts w:ascii="Arial" w:cs="Arial" w:hAnsi="Arial"/>
          <w:b/>
          <w:bCs/>
          <w:sz w:val="24"/>
          <w:szCs w:val="24"/>
        </w:rPr>
        <w:t>QuestionnaireDesign</w:t>
      </w:r>
      <w:r>
        <w:rPr>
          <w:rFonts w:ascii="Arial" w:cs="Arial" w:hAnsi="Arial"/>
          <w:b/>
          <w:bCs/>
          <w:sz w:val="24"/>
          <w:szCs w:val="24"/>
        </w:rPr>
        <w:br/>
      </w:r>
      <w:r>
        <w:rPr>
          <w:rFonts w:ascii="Arial" w:cs="Arial" w:hAnsi="Arial"/>
          <w:b/>
          <w:bCs/>
          <w:sz w:val="24"/>
          <w:szCs w:val="24"/>
        </w:rPr>
        <w:t xml:space="preserve">   A Web-Based Human Resources Employee Management System Using Fingerprint Scanner for Municipality of Meycauayan City</w:t>
      </w:r>
    </w:p>
    <w:tbl>
      <w:tblPr>
        <w:tblStyle w:val="style154"/>
        <w:tblW w:w="867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9"/>
        <w:gridCol w:w="4570"/>
      </w:tblGrid>
      <w:tr>
        <w:trPr>
          <w:trHeight w:val="275" w:hRule="atLeast"/>
        </w:trPr>
        <w:tc>
          <w:tcPr>
            <w:tcW w:w="4109" w:type="dxa"/>
            <w:tcBorders/>
          </w:tcPr>
          <w:p>
            <w:pPr>
              <w:pStyle w:val="style0"/>
              <w:spacing w:after="0"/>
              <w:rPr>
                <w:b/>
                <w:bCs/>
                <w:kern w:val="0"/>
                <w:lang w:eastAsia="en-PH"/>
                <w14:ligatures xmlns:w14="http://schemas.microsoft.com/office/word/2010/wordml" w14:val="none"/>
              </w:rPr>
            </w:pPr>
            <w:r>
              <w:rPr>
                <w:b/>
                <w:bCs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Name:</w:t>
            </w:r>
          </w:p>
        </w:tc>
        <w:tc>
          <w:tcPr>
            <w:tcW w:w="4570" w:type="dxa"/>
            <w:tcBorders/>
          </w:tcPr>
          <w:p>
            <w:pPr>
              <w:pStyle w:val="style0"/>
              <w:spacing w:after="0"/>
              <w:rPr>
                <w:b/>
                <w:bCs/>
                <w:kern w:val="0"/>
                <w:lang w:eastAsia="en-PH"/>
                <w14:ligatures xmlns:w14="http://schemas.microsoft.com/office/word/2010/wordml" w14:val="none"/>
              </w:rPr>
            </w:pPr>
            <w:r>
              <w:rPr>
                <w:b/>
                <w:bCs/>
                <w:kern w:val="0"/>
                <w:lang w:eastAsia="en-PH"/>
                <w14:ligatures xmlns:w14="http://schemas.microsoft.com/office/word/2010/wordml" w14:val="none"/>
              </w:rPr>
              <w:t>Department:</w:t>
            </w:r>
          </w:p>
        </w:tc>
      </w:tr>
      <w:tr>
        <w:tblPrEx/>
        <w:trPr>
          <w:gridAfter w:val="1"/>
          <w:wAfter w:w="4570" w:type="dxa"/>
          <w:trHeight w:val="292" w:hRule="atLeast"/>
        </w:trPr>
        <w:tc>
          <w:tcPr>
            <w:tcW w:w="4109" w:type="dxa"/>
            <w:tcBorders/>
          </w:tcPr>
          <w:p>
            <w:pPr>
              <w:pStyle w:val="style0"/>
              <w:spacing w:after="0"/>
              <w:rPr>
                <w:b/>
                <w:bCs/>
                <w:kern w:val="0"/>
                <w:lang w:eastAsia="en-PH"/>
                <w14:ligatures xmlns:w14="http://schemas.microsoft.com/office/word/2010/wordml" w14:val="none"/>
              </w:rPr>
            </w:pPr>
            <w:r>
              <w:rPr>
                <w:b/>
                <w:bCs/>
                <w:kern w:val="0"/>
                <w:lang w:eastAsia="en-PH"/>
                <w14:ligatures xmlns:w14="http://schemas.microsoft.com/office/word/2010/wordml" w14:val="none"/>
              </w:rPr>
              <w:t>Position:</w:t>
            </w:r>
          </w:p>
        </w:tc>
      </w:tr>
    </w:tbl>
    <w:p>
      <w:pPr>
        <w:pStyle w:val="style0"/>
        <w:rPr/>
      </w:pPr>
    </w:p>
    <w:p>
      <w:pPr>
        <w:pStyle w:val="style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 xml:space="preserve">Instructions: </w:t>
      </w:r>
      <w:r>
        <w:rPr>
          <w:rFonts w:ascii="Arial" w:cs="Arial" w:hAnsi="Arial"/>
          <w:sz w:val="24"/>
          <w:szCs w:val="24"/>
        </w:rPr>
        <w:t>Please check and indicate your level of agreement with the following statements by selecting and response for each item.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1</w:t>
      </w:r>
      <w:r>
        <w:rPr>
          <w:rFonts w:ascii="Arial" w:cs="Arial" w:hAnsi="Arial"/>
          <w:sz w:val="24"/>
          <w:szCs w:val="24"/>
        </w:rPr>
        <w:t>– St</w:t>
      </w:r>
      <w:r>
        <w:rPr>
          <w:rFonts w:ascii="Arial" w:cs="Arial" w:hAnsi="Arial"/>
          <w:sz w:val="24"/>
          <w:szCs w:val="24"/>
          <w:lang w:val="en-US"/>
        </w:rPr>
        <w:t>r</w:t>
      </w:r>
      <w:r>
        <w:rPr>
          <w:rFonts w:ascii="Arial" w:cs="Arial" w:hAnsi="Arial"/>
          <w:sz w:val="24"/>
          <w:szCs w:val="24"/>
        </w:rPr>
        <w:t xml:space="preserve">ongly Disagree </w:t>
      </w:r>
      <w:r>
        <w:rPr>
          <w:rFonts w:ascii="Arial" w:cs="Arial" w:hAnsi="Arial"/>
          <w:b/>
          <w:bCs/>
          <w:sz w:val="24"/>
          <w:szCs w:val="24"/>
        </w:rPr>
        <w:t>2</w:t>
      </w:r>
      <w:r>
        <w:rPr>
          <w:rFonts w:ascii="Arial" w:cs="Arial" w:hAnsi="Arial"/>
          <w:sz w:val="24"/>
          <w:szCs w:val="24"/>
        </w:rPr>
        <w:t xml:space="preserve"> – Disagree  </w:t>
      </w:r>
      <w:r>
        <w:rPr>
          <w:rFonts w:ascii="Arial" w:cs="Arial" w:hAnsi="Arial"/>
          <w:b/>
          <w:bCs/>
          <w:sz w:val="24"/>
          <w:szCs w:val="24"/>
        </w:rPr>
        <w:t>3</w:t>
      </w:r>
      <w:r>
        <w:rPr>
          <w:rFonts w:ascii="Arial" w:cs="Arial" w:hAnsi="Arial"/>
          <w:sz w:val="24"/>
          <w:szCs w:val="24"/>
        </w:rPr>
        <w:t xml:space="preserve">– Agree </w:t>
      </w:r>
      <w:r>
        <w:rPr>
          <w:rFonts w:ascii="Arial" w:cs="Arial" w:hAnsi="Arial"/>
          <w:b/>
          <w:bCs/>
          <w:sz w:val="24"/>
          <w:szCs w:val="24"/>
        </w:rPr>
        <w:t>4</w:t>
      </w:r>
      <w:r>
        <w:rPr>
          <w:rFonts w:ascii="Arial" w:cs="Arial" w:hAnsi="Arial"/>
          <w:sz w:val="24"/>
          <w:szCs w:val="24"/>
        </w:rPr>
        <w:t>– Strongly Agree</w:t>
      </w:r>
      <w:r>
        <w:rPr>
          <w:rFonts w:ascii="Arial" w:cs="Arial" w:hAnsi="Arial"/>
          <w:sz w:val="24"/>
          <w:szCs w:val="24"/>
        </w:rPr>
        <w:br/>
      </w:r>
      <w:r>
        <w:rPr>
          <w:rFonts w:ascii="Arial" w:cs="Arial" w:hAnsi="Arial"/>
          <w:sz w:val="24"/>
          <w:szCs w:val="24"/>
        </w:rPr>
        <w:br/>
      </w:r>
      <w:r>
        <w:rPr>
          <w:rFonts w:ascii="Arial" w:cs="Arial" w:hAnsi="Arial"/>
          <w:b/>
          <w:bCs/>
          <w:sz w:val="24"/>
          <w:szCs w:val="24"/>
        </w:rPr>
        <w:t>Table 3.</w:t>
      </w:r>
      <w:r>
        <w:rPr>
          <w:rFonts w:ascii="Arial" w:cs="Arial" w:hAnsi="Arial"/>
          <w:b/>
          <w:bCs/>
          <w:sz w:val="24"/>
          <w:szCs w:val="24"/>
          <w:lang w:val="en-US"/>
        </w:rPr>
        <w:t>2</w:t>
      </w:r>
      <w:r>
        <w:rPr>
          <w:rFonts w:ascii="Arial" w:cs="Arial" w:hAnsi="Arial"/>
          <w:b/>
          <w:bCs/>
          <w:sz w:val="24"/>
          <w:szCs w:val="24"/>
        </w:rPr>
        <w:t xml:space="preserve"> Description of the Respondents</w:t>
      </w:r>
    </w:p>
    <w:tbl>
      <w:tblPr>
        <w:tblStyle w:val="style154"/>
        <w:tblW w:w="87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0"/>
        <w:gridCol w:w="440"/>
        <w:gridCol w:w="440"/>
        <w:gridCol w:w="440"/>
        <w:gridCol w:w="440"/>
        <w:gridCol w:w="230"/>
        <w:gridCol w:w="424"/>
        <w:gridCol w:w="230"/>
        <w:gridCol w:w="210"/>
        <w:gridCol w:w="440"/>
        <w:gridCol w:w="440"/>
        <w:gridCol w:w="557"/>
        <w:gridCol w:w="470"/>
      </w:tblGrid>
      <w:tr>
        <w:trPr>
          <w:trHeight w:val="671" w:hRule="atLeast"/>
        </w:trPr>
        <w:tc>
          <w:tcPr>
            <w:tcW w:w="3970" w:type="dxa"/>
            <w:vMerge w:val="restart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b/>
                <w:bCs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  <w:p>
            <w:pPr>
              <w:pStyle w:val="style0"/>
              <w:spacing w:after="0"/>
              <w:rPr>
                <w:rFonts w:ascii="Arial" w:cs="Arial" w:hAnsi="Arial"/>
                <w:b/>
                <w:bCs/>
                <w:kern w:val="0"/>
                <w:sz w:val="26"/>
                <w:szCs w:val="26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b/>
                <w:bCs/>
                <w:kern w:val="0"/>
                <w:sz w:val="26"/>
                <w:szCs w:val="26"/>
                <w:lang w:eastAsia="en-PH"/>
                <w14:ligatures xmlns:w14="http://schemas.microsoft.com/office/word/2010/wordml" w14:val="none"/>
              </w:rPr>
              <w:t>ITEMS TO BE EVALUATED</w:t>
            </w:r>
          </w:p>
        </w:tc>
        <w:tc>
          <w:tcPr>
            <w:tcW w:w="1990" w:type="dxa"/>
            <w:gridSpan w:val="5"/>
            <w:tcBorders/>
            <w:shd w:val="clear" w:color="auto" w:fill="ffce3c"/>
          </w:tcPr>
          <w:p>
            <w:pPr>
              <w:pStyle w:val="style0"/>
              <w:spacing w:after="0"/>
              <w:jc w:val="center"/>
              <w:rPr>
                <w:rFonts w:ascii="Arial" w:cs="Arial" w:hAnsi="Arial"/>
                <w:b/>
                <w:bCs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b/>
                <w:bCs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EXISTING SYSTEM</w:t>
            </w:r>
          </w:p>
        </w:tc>
        <w:tc>
          <w:tcPr>
            <w:tcW w:w="654" w:type="dxa"/>
            <w:gridSpan w:val="2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2117" w:type="dxa"/>
            <w:gridSpan w:val="5"/>
            <w:tcBorders/>
            <w:shd w:val="clear" w:color="auto" w:fill="ffce3c"/>
          </w:tcPr>
          <w:p>
            <w:pPr>
              <w:pStyle w:val="style0"/>
              <w:spacing w:after="0"/>
              <w:jc w:val="center"/>
              <w:rPr>
                <w:rFonts w:ascii="Arial" w:cs="Arial" w:hAnsi="Arial"/>
                <w:b/>
                <w:bCs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b/>
                <w:bCs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PROPOSED SYSTEM</w:t>
            </w:r>
          </w:p>
        </w:tc>
      </w:tr>
      <w:tr>
        <w:tblPrEx/>
        <w:trPr>
          <w:gridAfter w:val="1"/>
          <w:trHeight w:val="405" w:hRule="atLeast"/>
        </w:trPr>
        <w:tc>
          <w:tcPr>
            <w:tcW w:w="3970" w:type="dxa"/>
            <w:vMerge w:val="continue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1</w:t>
            </w:r>
          </w:p>
        </w:tc>
        <w:tc>
          <w:tcPr>
            <w:tcW w:w="440" w:type="dxa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2</w:t>
            </w:r>
          </w:p>
        </w:tc>
        <w:tc>
          <w:tcPr>
            <w:tcW w:w="440" w:type="dxa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3</w:t>
            </w:r>
          </w:p>
        </w:tc>
        <w:tc>
          <w:tcPr>
            <w:tcW w:w="440" w:type="dxa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4</w:t>
            </w:r>
          </w:p>
        </w:tc>
        <w:tc>
          <w:tcPr>
            <w:tcW w:w="654" w:type="dxa"/>
            <w:gridSpan w:val="2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gridSpan w:val="2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1</w:t>
            </w:r>
          </w:p>
        </w:tc>
        <w:tc>
          <w:tcPr>
            <w:tcW w:w="440" w:type="dxa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2</w:t>
            </w:r>
          </w:p>
        </w:tc>
        <w:tc>
          <w:tcPr>
            <w:tcW w:w="440" w:type="dxa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3</w:t>
            </w:r>
          </w:p>
        </w:tc>
        <w:tc>
          <w:tcPr>
            <w:tcW w:w="557" w:type="dxa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4</w:t>
            </w:r>
          </w:p>
        </w:tc>
      </w:tr>
      <w:tr>
        <w:tblPrEx/>
        <w:trPr>
          <w:gridAfter w:val="1"/>
          <w:trHeight w:val="921" w:hRule="atLeast"/>
        </w:trPr>
        <w:tc>
          <w:tcPr>
            <w:tcW w:w="3970" w:type="dxa"/>
            <w:tcBorders/>
          </w:tcPr>
          <w:p>
            <w:pPr>
              <w:pStyle w:val="style0"/>
              <w:widowControl w:val="false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1. Does the system meet the operational needs of HR Department?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a. Efficiency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b. Accuracy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c. Complete details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d. Reliable reports</w:t>
            </w: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654" w:type="dxa"/>
            <w:gridSpan w:val="2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gridSpan w:val="2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557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</w:tr>
      <w:tr>
        <w:tblPrEx/>
        <w:trPr>
          <w:gridAfter w:val="1"/>
          <w:trHeight w:val="1071" w:hRule="atLeast"/>
        </w:trPr>
        <w:tc>
          <w:tcPr>
            <w:tcW w:w="3970" w:type="dxa"/>
            <w:tcBorders/>
          </w:tcPr>
          <w:p>
            <w:pPr>
              <w:pStyle w:val="style0"/>
              <w:widowControl w:val="false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2. The HR recruiting system is accurate and dependable?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a. Secure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b. Transparent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c. Real-time monitoring</w:t>
            </w: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654" w:type="dxa"/>
            <w:gridSpan w:val="2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gridSpan w:val="2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557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</w:tr>
      <w:tr>
        <w:tblPrEx/>
        <w:trPr>
          <w:gridAfter w:val="1"/>
          <w:trHeight w:val="1181" w:hRule="atLeast"/>
        </w:trPr>
        <w:tc>
          <w:tcPr>
            <w:tcW w:w="3970" w:type="dxa"/>
            <w:tcBorders/>
          </w:tcPr>
          <w:p>
            <w:pPr>
              <w:pStyle w:val="style0"/>
              <w:widowControl w:val="false"/>
              <w:spacing w:after="0"/>
              <w:rPr>
                <w:rFonts w:ascii="Arial" w:cs="Arial" w:hAnsi="Arial" w:hint="default"/>
                <w:kern w:val="0"/>
                <w:sz w:val="24"/>
                <w:szCs w:val="24"/>
                <w:lang w:val="en-US"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 xml:space="preserve">3. The attendance monitoring </w:t>
            </w:r>
            <w:r>
              <w:rPr>
                <w:rFonts w:ascii="Arial" w:cs="Arial" w:hAnsi="Arial" w:hint="default"/>
                <w:kern w:val="0"/>
                <w:sz w:val="24"/>
                <w:szCs w:val="24"/>
                <w:lang w:val="en-US" w:eastAsia="en-PH"/>
                <w14:ligatures xmlns:w14="http://schemas.microsoft.com/office/word/2010/wordml" w14:val="none"/>
              </w:rPr>
              <w:t>provide timely processing of the following requirements?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a. Performance evaluation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 w:hint="default"/>
                <w:kern w:val="0"/>
                <w:sz w:val="24"/>
                <w:szCs w:val="24"/>
                <w:lang w:val="en-US"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  <w14:ligatures xmlns:w14="http://schemas.microsoft.com/office/word/2010/wordml" w14:val="none"/>
              </w:rPr>
              <mc:AlternateContent>
                <mc:Choice Requires="wps">
                  <w:drawing>
                    <wp:anchor distT="0" distB="0" distL="0" distR="0" simplePos="false" relativeHeight="4" behindDoc="false" locked="false" layoutInCell="true" allowOverlap="true">
                      <wp:simplePos x="0" y="0"/>
                      <wp:positionH relativeFrom="margin">
                        <wp:posOffset>-8750300</wp:posOffset>
                      </wp:positionH>
                      <wp:positionV relativeFrom="paragraph">
                        <wp:posOffset>19050</wp:posOffset>
                      </wp:positionV>
                      <wp:extent cx="6010275" cy="1933574"/>
                      <wp:effectExtent l="0" t="0" r="28575" b="28575"/>
                      <wp:wrapNone/>
                      <wp:docPr id="1027" name="Rectangle 3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6010275" cy="1933574"/>
                              </a:xfrm>
                              <a:prstGeom prst="rect"/>
                              <a:ln cmpd="sng" cap="flat" w="12700">
                                <a:solidFill>
                                  <a:srgbClr val="1c3053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7" filled="f" stroked="t" style="position:absolute;margin-left:-689.0pt;margin-top:1.5pt;width:473.25pt;height:152.25pt;z-index:4;mso-position-horizontal-relative:margin;mso-position-vertical-relative:text;mso-width-relative:page;mso-height-relative:page;mso-wrap-distance-left:0.0pt;mso-wrap-distance-right:0.0pt;visibility:visible;">
                      <v:stroke joinstyle="miter" color="#1c3053" weight="1.0pt"/>
                      <v:fill/>
                    </v:rect>
                  </w:pict>
                </mc:Fallback>
              </mc:AlternateContent>
            </w: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 xml:space="preserve">b. </w:t>
            </w:r>
            <w:r>
              <w:rPr>
                <w:rFonts w:ascii="Arial" w:cs="Arial" w:hAnsi="Arial" w:hint="default"/>
                <w:kern w:val="0"/>
                <w:sz w:val="24"/>
                <w:szCs w:val="24"/>
                <w:lang w:val="en-US" w:eastAsia="en-PH"/>
                <w14:ligatures xmlns:w14="http://schemas.microsoft.com/office/word/2010/wordml" w14:val="none"/>
              </w:rPr>
              <w:t>Workflow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 w:hint="default"/>
                <w:kern w:val="0"/>
                <w:sz w:val="24"/>
                <w:szCs w:val="24"/>
                <w:lang w:val="en-US"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 xml:space="preserve">c. </w:t>
            </w:r>
            <w:r>
              <w:rPr>
                <w:rFonts w:ascii="Arial" w:cs="Arial" w:hAnsi="Arial" w:hint="default"/>
                <w:kern w:val="0"/>
                <w:sz w:val="24"/>
                <w:szCs w:val="24"/>
                <w:lang w:val="en-US" w:eastAsia="en-PH"/>
                <w14:ligatures xmlns:w14="http://schemas.microsoft.com/office/word/2010/wordml" w14:val="none"/>
              </w:rPr>
              <w:t>Data Retrieval</w:t>
            </w:r>
          </w:p>
          <w:p>
            <w:pPr>
              <w:pStyle w:val="style0"/>
              <w:widowControl w:val="false"/>
              <w:spacing w:after="0"/>
              <w:ind w:left="180"/>
              <w:jc w:val="both"/>
              <w:rPr>
                <w:rFonts w:ascii="Arial" w:cs="Arial" w:hAnsi="Arial" w:hint="default"/>
                <w:kern w:val="0"/>
                <w:sz w:val="24"/>
                <w:szCs w:val="24"/>
                <w:lang w:val="en-US"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 xml:space="preserve">d. </w:t>
            </w:r>
            <w:r>
              <w:rPr>
                <w:rFonts w:ascii="Arial" w:cs="Arial" w:hAnsi="Arial" w:hint="default"/>
                <w:kern w:val="0"/>
                <w:sz w:val="24"/>
                <w:szCs w:val="24"/>
                <w:lang w:val="en-US" w:eastAsia="en-PH"/>
                <w14:ligatures xmlns:w14="http://schemas.microsoft.com/office/word/2010/wordml" w14:val="none"/>
              </w:rPr>
              <w:t>Timely Audit</w:t>
            </w: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654" w:type="dxa"/>
            <w:gridSpan w:val="2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gridSpan w:val="2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557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</w:tr>
      <w:tr>
        <w:tblPrEx/>
        <w:trPr>
          <w:gridAfter w:val="1"/>
          <w:trHeight w:val="90" w:hRule="atLeast"/>
        </w:trPr>
        <w:tc>
          <w:tcPr>
            <w:tcW w:w="3970" w:type="dxa"/>
            <w:tcBorders/>
          </w:tcPr>
          <w:p>
            <w:pPr>
              <w:pStyle w:val="style0"/>
              <w:widowControl w:val="false"/>
              <w:numPr>
                <w:ilvl w:val="0"/>
                <w:numId w:val="1"/>
              </w:numPr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hAnsi="Arial" w:hint="default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  <w:t>Our system is User-Friendly for the elderly, with a clear dashboard, intuitive interface, and easy-to-use clickable features.</w:t>
            </w: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  <w:r>
              <w:rPr>
                <w:rFonts w:ascii="Arial" w:cs="Arial" w:hAnsi="Arial"/>
                <w:sz w:val="24"/>
                <w:szCs w:val="24"/>
                <w:lang w:val="en-US"/>
                <w14:ligatures xmlns:w14="http://schemas.microsoft.com/office/word/2010/wordml" w14:val="none"/>
              </w:rPr>
              <mc:AlternateContent>
                <mc:Choice Requires="wps">
                  <w:drawing>
                    <wp:anchor distT="0" distB="0" distL="0" distR="0" simplePos="false" relativeHeight="3" behindDoc="false" locked="false" layoutInCell="true" allowOverlap="true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1089660</wp:posOffset>
                      </wp:positionV>
                      <wp:extent cx="2461260" cy="373380"/>
                      <wp:effectExtent l="0" t="0" r="0" b="7620"/>
                      <wp:wrapNone/>
                      <wp:docPr id="1028" name="Text Box 6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2461260" cy="37338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 id="1028">
                              <w:txbxContent>
                                <w:p>
                                  <w:pPr>
                                    <w:pStyle w:val="style0"/>
                                    <w:rPr/>
                                  </w:pPr>
                                  <w:r>
                                    <w:rPr>
                                      <w:rFonts w:ascii="Arial" w:cs="Arial" w:hAnsi="Arial"/>
                                      <w:sz w:val="24"/>
                                      <w:szCs w:val="24"/>
                                      <w:lang w:val="en-US"/>
                                    </w:rPr>
                                    <w:t>Signature: ________________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8" fillcolor="white" stroked="f" style="position:absolute;margin-left:-1.45pt;margin-top:85.8pt;width:193.8pt;height:29.4pt;z-index:3;mso-position-horizontal-relative:text;mso-position-vertical-relative:text;mso-width-relative:page;mso-height-relative:page;mso-wrap-distance-left:0.0pt;mso-wrap-distance-right:0.0pt;visibility:visible;">
                      <v:stroke on="f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rFonts w:ascii="Arial" w:cs="Arial" w:hAnsi="Arial"/>
                                <w:sz w:val="24"/>
                                <w:szCs w:val="24"/>
                                <w:lang w:val="en-US"/>
                              </w:rPr>
                              <w:t>Signature: 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54" w:type="dxa"/>
            <w:gridSpan w:val="2"/>
            <w:tcBorders/>
            <w:shd w:val="clear" w:color="auto" w:fill="ffce3c"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gridSpan w:val="2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440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  <w:tc>
          <w:tcPr>
            <w:tcW w:w="557" w:type="dxa"/>
            <w:tcBorders/>
          </w:tcPr>
          <w:p>
            <w:pPr>
              <w:pStyle w:val="style0"/>
              <w:spacing w:after="0"/>
              <w:rPr>
                <w:rFonts w:ascii="Arial" w:cs="Arial" w:hAnsi="Arial"/>
                <w:kern w:val="0"/>
                <w:sz w:val="24"/>
                <w:szCs w:val="24"/>
                <w:lang w:eastAsia="en-PH"/>
                <w14:ligatures xmlns:w14="http://schemas.microsoft.com/office/word/2010/wordml" w14:val="none"/>
              </w:rPr>
            </w:pPr>
          </w:p>
        </w:tc>
      </w:tr>
    </w:tbl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Segoe UI"/>
    <w:panose1 w:val="020b0502040002020203"/>
    <w:charset w:val="00"/>
    <w:family w:val="auto"/>
    <w:pitch w:val="default"/>
    <w:sig w:usb0="E4002EFF" w:usb1="C000E47F" w:usb2="00000009" w:usb3="00000000" w:csb0="200001F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altName w:val="Segoe UI Historic"/>
    <w:panose1 w:val="020b0502040002020203"/>
    <w:charset w:val="00"/>
    <w:family w:val="auto"/>
    <w:pitch w:val="default"/>
    <w:sig w:usb0="800001EF" w:usb1="02000002" w:usb2="0060C080" w:usb3="00000002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E836319B"/>
    <w:lvl w:ilvl="0">
      <w:start w:val="4"/>
      <w:numFmt w:val="decimal"/>
      <w:suff w:val="space"/>
      <w:lvlText w:val="%1."/>
      <w:lvlJc w:val="left"/>
      <w:pPr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isplayHorizontalDrawingGridEvery w:val="1"/>
  <w:displayVerticalDrawingGridEvery w:val="1"/>
  <w:noPunctuationKerning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SimSun" w:eastAsia="Calibri" w:hAnsi="Calibri"/>
      <w:kern w:val="2"/>
      <w:sz w:val="22"/>
      <w:szCs w:val="22"/>
      <w:lang w:val="en-PH" w:bidi="ar-SA" w:eastAsia="en-US"/>
      <w14:ligatures xmlns:w14="http://schemas.microsoft.com/office/word/2010/wordml" w14:val="standardContextual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等线 Light" w:hAnsi="Calibri Light"/>
      <w:color w:val="2f5597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等线 Light" w:hAnsi="Calibri Light"/>
      <w:color w:val="2f5597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等线 Light"/>
      <w:color w:val="2f5597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等线 Light"/>
      <w:i/>
      <w:iCs/>
      <w:color w:val="2f5597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等线 Light"/>
      <w:color w:val="2f5597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等线 Light"/>
      <w:i/>
      <w:iCs/>
      <w:color w:val="595959"/>
      <w14:textFill>
        <w14:solidFill>
          <w14:srgbClr w14:val="595959"/>
        </w14:solidFill>
      </w14:textFill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等线 Light"/>
      <w:i/>
      <w:iCs/>
      <w:color w:val="262626"/>
      <w14:textFill>
        <w14:solidFill>
          <w14:srgbClr w14:val="262626"/>
        </w14:solidFill>
      </w14:textFill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262626"/>
      <w14:textFill>
        <w14:solidFill>
          <w14:srgbClr w14:val="262626"/>
        </w14:solidFill>
      </w14:textFill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link w:val="style4107"/>
    <w:qFormat/>
    <w:uiPriority w:val="11"/>
    <w:pPr/>
    <w:rPr>
      <w:rFonts w:cs="宋体" w:eastAsia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table" w:styleId="style154">
    <w:name w:val="Table Grid"/>
    <w:basedOn w:val="style105"/>
    <w:next w:val="style154"/>
    <w:qFormat/>
    <w:uiPriority w:val="0"/>
    <w:pPr>
      <w:spacing w:after="0" w:lineRule="auto" w:line="240"/>
    </w:pPr>
    <w:rPr>
      <w:rFonts w:ascii="Times New Roman" w:cs="Times New Roman" w:eastAsia="SimSun" w:hAnsi="Times New Roman"/>
      <w:kern w:val="0"/>
      <w:sz w:val="20"/>
      <w:szCs w:val="20"/>
      <w:lang w:val="en-PH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097">
    <w:name w:val="Heading 1 Char_1fc66dc4-6f3c-4e38-b346-0cffa23363b7"/>
    <w:basedOn w:val="style65"/>
    <w:next w:val="style4097"/>
    <w:link w:val="style1"/>
    <w:uiPriority w:val="9"/>
    <w:rPr>
      <w:rFonts w:ascii="Calibri Light" w:cs="宋体" w:eastAsia="等线 Light" w:hAnsi="Calibri Light"/>
      <w:color w:val="2f5597"/>
      <w:sz w:val="40"/>
      <w:szCs w:val="40"/>
    </w:rPr>
  </w:style>
  <w:style w:type="character" w:customStyle="1" w:styleId="style4098">
    <w:name w:val="Heading 2 Char_bbd247bd-9476-41c9-a62b-c6ae8527cac9"/>
    <w:basedOn w:val="style65"/>
    <w:next w:val="style4098"/>
    <w:link w:val="style2"/>
    <w:qFormat/>
    <w:uiPriority w:val="9"/>
    <w:rPr>
      <w:rFonts w:ascii="Calibri Light" w:cs="宋体" w:eastAsia="等线 Light" w:hAnsi="Calibri Light"/>
      <w:color w:val="2f5597"/>
      <w:sz w:val="32"/>
      <w:szCs w:val="32"/>
    </w:rPr>
  </w:style>
  <w:style w:type="character" w:customStyle="1" w:styleId="style4099">
    <w:name w:val="Heading 3 Char_91f1b42e-2182-40d8-8108-cc8e3a57369d"/>
    <w:basedOn w:val="style65"/>
    <w:next w:val="style4099"/>
    <w:link w:val="style3"/>
    <w:uiPriority w:val="9"/>
    <w:rPr>
      <w:rFonts w:cs="宋体" w:eastAsia="等线 Light"/>
      <w:color w:val="2f5597"/>
      <w:sz w:val="28"/>
      <w:szCs w:val="28"/>
    </w:rPr>
  </w:style>
  <w:style w:type="character" w:customStyle="1" w:styleId="style4100">
    <w:name w:val="Heading 4 Char_ec21680e-ed55-4fd9-a587-d469fb5ba0f6"/>
    <w:basedOn w:val="style65"/>
    <w:next w:val="style4100"/>
    <w:link w:val="style4"/>
    <w:uiPriority w:val="9"/>
    <w:rPr>
      <w:rFonts w:cs="宋体" w:eastAsia="等线 Light"/>
      <w:i/>
      <w:iCs/>
      <w:color w:val="2f5597"/>
    </w:rPr>
  </w:style>
  <w:style w:type="character" w:customStyle="1" w:styleId="style4101">
    <w:name w:val="Heading 5 Char_81f76a0a-77f7-4072-89ef-e421499bab53"/>
    <w:basedOn w:val="style65"/>
    <w:next w:val="style4101"/>
    <w:link w:val="style5"/>
    <w:uiPriority w:val="9"/>
    <w:rPr>
      <w:rFonts w:cs="宋体" w:eastAsia="等线 Light"/>
      <w:color w:val="2f5597"/>
    </w:rPr>
  </w:style>
  <w:style w:type="character" w:customStyle="1" w:styleId="style4102">
    <w:name w:val="Heading 6 Char_1aeb29cc-ae34-489f-81db-4023ffbf4d6a"/>
    <w:basedOn w:val="style65"/>
    <w:next w:val="style4102"/>
    <w:link w:val="style6"/>
    <w:uiPriority w:val="9"/>
    <w:rPr>
      <w:rFonts w:cs="宋体" w:eastAsia="等线 Light"/>
      <w:i/>
      <w:iCs/>
      <w:color w:val="595959"/>
      <w14:textFill>
        <w14:solidFill>
          <w14:srgbClr w14:val="595959"/>
        </w14:solidFill>
      </w14:textFill>
    </w:rPr>
  </w:style>
  <w:style w:type="character" w:customStyle="1" w:styleId="style4103">
    <w:name w:val="Heading 7 Char_fe301f87-2987-4181-bcab-6d45b5b681ca"/>
    <w:basedOn w:val="style65"/>
    <w:next w:val="style4103"/>
    <w:link w:val="style7"/>
    <w:uiPriority w:val="9"/>
    <w:rPr>
      <w:rFonts w:cs="宋体" w:eastAsia="等线 Light"/>
      <w:color w:val="595959"/>
      <w14:textFill>
        <w14:solidFill>
          <w14:srgbClr w14:val="595959"/>
        </w14:solidFill>
      </w14:textFill>
    </w:rPr>
  </w:style>
  <w:style w:type="character" w:customStyle="1" w:styleId="style4104">
    <w:name w:val="Heading 8 Char_b8e948d0-bd6c-4c00-9d33-cc33a59fc9b8"/>
    <w:basedOn w:val="style65"/>
    <w:next w:val="style4104"/>
    <w:link w:val="style8"/>
    <w:uiPriority w:val="9"/>
    <w:rPr>
      <w:rFonts w:cs="宋体" w:eastAsia="等线 Light"/>
      <w:i/>
      <w:iCs/>
      <w:color w:val="262626"/>
      <w14:textFill>
        <w14:solidFill>
          <w14:srgbClr w14:val="262626"/>
        </w14:solidFill>
      </w14:textFill>
    </w:rPr>
  </w:style>
  <w:style w:type="character" w:customStyle="1" w:styleId="style4105">
    <w:name w:val="Heading 9 Char_3c4b97f0-6b30-47e2-a6f5-3128c2177162"/>
    <w:basedOn w:val="style65"/>
    <w:next w:val="style4105"/>
    <w:link w:val="style9"/>
    <w:qFormat/>
    <w:uiPriority w:val="9"/>
    <w:rPr>
      <w:rFonts w:cs="宋体" w:eastAsia="等线 Light"/>
      <w:color w:val="262626"/>
      <w14:textFill>
        <w14:solidFill>
          <w14:srgbClr w14:val="262626"/>
        </w14:solidFill>
      </w14:textFill>
    </w:rPr>
  </w:style>
  <w:style w:type="character" w:customStyle="1" w:styleId="style4106">
    <w:name w:val="Title Char_68883bcb-4f56-4c2a-bf0c-2e071e61eacf"/>
    <w:basedOn w:val="style65"/>
    <w:next w:val="style4106"/>
    <w:link w:val="style62"/>
    <w:qFormat/>
    <w:uiPriority w:val="10"/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107">
    <w:name w:val="Subtitle Char"/>
    <w:basedOn w:val="style65"/>
    <w:next w:val="style4107"/>
    <w:link w:val="style74"/>
    <w:qFormat/>
    <w:uiPriority w:val="11"/>
    <w:rPr>
      <w:rFonts w:cs="宋体" w:eastAsia="等线 Light"/>
      <w:color w:val="595959"/>
      <w:spacing w:val="15"/>
      <w:sz w:val="28"/>
      <w:szCs w:val="28"/>
      <w14:textFill>
        <w14:solidFill>
          <w14:srgbClr w14:val="595959"/>
        </w14:solidFill>
      </w14:textFill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08">
    <w:name w:val="Quote Char_16663c2d-e546-4214-a476-0b4941a03d97"/>
    <w:basedOn w:val="style65"/>
    <w:next w:val="style4108"/>
    <w:link w:val="style180"/>
    <w:uiPriority w:val="29"/>
    <w:rPr>
      <w:i/>
      <w:iCs/>
      <w:color w:val="404040"/>
      <w14:textFill>
        <w14:solidFill>
          <w14:srgbClr w14:val="3f3f3f"/>
        </w14:solidFill>
      </w14:textFill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9">
    <w:name w:val="Intense Emphasis_9d5550e5-21d3-4298-adec-5b665b2844ed"/>
    <w:basedOn w:val="style65"/>
    <w:next w:val="style4109"/>
    <w:qFormat/>
    <w:uiPriority w:val="21"/>
    <w:rPr>
      <w:i/>
      <w:iCs/>
      <w:color w:val="2f5597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style4110">
    <w:name w:val="Intense Quote Char_239e060d-f2d1-40c1-9cc8-7e1d7361cc5e"/>
    <w:basedOn w:val="style65"/>
    <w:next w:val="style4110"/>
    <w:link w:val="style181"/>
    <w:qFormat/>
    <w:uiPriority w:val="30"/>
    <w:rPr>
      <w:i/>
      <w:iCs/>
      <w:color w:val="2f5597"/>
    </w:rPr>
  </w:style>
  <w:style w:type="character" w:customStyle="1" w:styleId="style4111">
    <w:name w:val="Intense Reference_5e43f071-d120-43aa-bd05-377454930834"/>
    <w:basedOn w:val="style65"/>
    <w:next w:val="style4111"/>
    <w:qFormat/>
    <w:uiPriority w:val="32"/>
    <w:rPr>
      <w:b/>
      <w:bCs/>
      <w:smallCaps/>
      <w:color w:val="2f5597"/>
      <w:spacing w:val="5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Words>149</Words>
  <Pages>2</Pages>
  <Characters>869</Characters>
  <Application>WPS Office</Application>
  <DocSecurity>0</DocSecurity>
  <Paragraphs>84</Paragraphs>
  <ScaleCrop>false</ScaleCrop>
  <LinksUpToDate>false</LinksUpToDate>
  <CharactersWithSpaces>991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2026-01-05T04:23:00Z</dcterms:created>
  <dc:creator>Janine S Bantigue</dc:creator>
  <lastModifiedBy>RMX2151</lastModifiedBy>
  <dcterms:modified xsi:type="dcterms:W3CDTF">2026-01-13T04:47:55Z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0e792b2c58c1473aa567377e40300c13</vt:lpwstr>
  </property>
</Properties>
</file>