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490548190"/>
        <w:docPartObj>
          <w:docPartGallery w:val="Cover Pages"/>
          <w:docPartUnique/>
        </w:docPartObj>
      </w:sdtPr>
      <w:sdtContent>
        <w:p w14:paraId="1E9075F9" w14:textId="59CE1F53" w:rsidR="00D73211" w:rsidRDefault="00D73211">
          <w:r>
            <w:rPr>
              <w:noProof/>
            </w:rPr>
            <mc:AlternateContent>
              <mc:Choice Requires="wpg">
                <w:drawing>
                  <wp:anchor distT="0" distB="0" distL="114300" distR="114300" simplePos="0" relativeHeight="251659264" behindDoc="1" locked="0" layoutInCell="1" allowOverlap="1" wp14:anchorId="270A89F4" wp14:editId="5A5B2DD4">
                    <wp:simplePos x="0" y="0"/>
                    <wp:positionH relativeFrom="page">
                      <wp:align>center</wp:align>
                    </wp:positionH>
                    <wp:positionV relativeFrom="page">
                      <wp:align>center</wp:align>
                    </wp:positionV>
                    <wp:extent cx="6864824" cy="9123528"/>
                    <wp:effectExtent l="0" t="0" r="2540" b="635"/>
                    <wp:wrapNone/>
                    <wp:docPr id="193" name="Group 105"/>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EE75FBD" w14:textId="47DBDECB" w:rsidR="00D73211" w:rsidRDefault="00D73211">
                                      <w:pPr>
                                        <w:pStyle w:val="NoSpacing"/>
                                        <w:spacing w:before="120"/>
                                        <w:jc w:val="center"/>
                                        <w:rPr>
                                          <w:color w:val="FFFFFF" w:themeColor="background1"/>
                                        </w:rPr>
                                      </w:pPr>
                                      <w:r>
                                        <w:rPr>
                                          <w:color w:val="FFFFFF" w:themeColor="background1"/>
                                        </w:rPr>
                                        <w:t>Joshua Ryan Pillay</w:t>
                                      </w:r>
                                    </w:p>
                                  </w:sdtContent>
                                </w:sdt>
                                <w:p w14:paraId="3D50DA49" w14:textId="3090BE4B" w:rsidR="00D73211" w:rsidRDefault="00D73211">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St10175525</w:t>
                                      </w:r>
                                    </w:sdtContent>
                                  </w:sdt>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4E07F1" w14:textId="30E430FB" w:rsidR="00D73211" w:rsidRDefault="00D73211">
                                  <w:pPr>
                                    <w:pStyle w:val="NoSpacing"/>
                                    <w:jc w:val="center"/>
                                    <w:rPr>
                                      <w:rFonts w:asciiTheme="majorHAnsi" w:eastAsiaTheme="majorEastAsia" w:hAnsiTheme="majorHAnsi" w:cstheme="majorBidi"/>
                                      <w:caps/>
                                      <w:color w:val="156082" w:themeColor="accent1"/>
                                      <w:sz w:val="72"/>
                                      <w:szCs w:val="72"/>
                                    </w:rPr>
                                  </w:pPr>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Pr="00D73211">
                                        <w:rPr>
                                          <w:rFonts w:asciiTheme="majorHAnsi" w:eastAsiaTheme="majorEastAsia" w:hAnsiTheme="majorHAnsi" w:cstheme="majorBidi"/>
                                          <w:caps/>
                                          <w:color w:val="156082" w:themeColor="accent1"/>
                                          <w:sz w:val="72"/>
                                          <w:szCs w:val="72"/>
                                        </w:rPr>
                                        <w:t>a Report about the Prototype, Performance, and Methodologies</w:t>
                                      </w:r>
                                    </w:sdtContent>
                                  </w:sdt>
                                  <w:r>
                                    <w:rPr>
                                      <w:rFonts w:asciiTheme="majorHAnsi" w:eastAsiaTheme="majorEastAsia" w:hAnsiTheme="majorHAnsi" w:cstheme="majorBidi"/>
                                      <w:caps/>
                                      <w:color w:val="156082" w:themeColor="accent1"/>
                                      <w:sz w:val="72"/>
                                      <w:szCs w:val="72"/>
                                    </w:rPr>
                                    <w:t xml:space="preserve"> For Agri-Energy Connect</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70A89F4" id="Group 105"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156082 [3204]" stroked="f" strokeweight="1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EE75FBD" w14:textId="47DBDECB" w:rsidR="00D73211" w:rsidRDefault="00D73211">
                                <w:pPr>
                                  <w:pStyle w:val="NoSpacing"/>
                                  <w:spacing w:before="120"/>
                                  <w:jc w:val="center"/>
                                  <w:rPr>
                                    <w:color w:val="FFFFFF" w:themeColor="background1"/>
                                  </w:rPr>
                                </w:pPr>
                                <w:r>
                                  <w:rPr>
                                    <w:color w:val="FFFFFF" w:themeColor="background1"/>
                                  </w:rPr>
                                  <w:t>Joshua Ryan Pillay</w:t>
                                </w:r>
                              </w:p>
                            </w:sdtContent>
                          </w:sdt>
                          <w:p w14:paraId="3D50DA49" w14:textId="3090BE4B" w:rsidR="00D73211" w:rsidRDefault="00D73211">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St10175525</w:t>
                                </w:r>
                              </w:sdtContent>
                            </w:sdt>
                            <w:r>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p w14:paraId="734E07F1" w14:textId="30E430FB" w:rsidR="00D73211" w:rsidRDefault="00D73211">
                            <w:pPr>
                              <w:pStyle w:val="NoSpacing"/>
                              <w:jc w:val="center"/>
                              <w:rPr>
                                <w:rFonts w:asciiTheme="majorHAnsi" w:eastAsiaTheme="majorEastAsia" w:hAnsiTheme="majorHAnsi" w:cstheme="majorBidi"/>
                                <w:caps/>
                                <w:color w:val="156082" w:themeColor="accent1"/>
                                <w:sz w:val="72"/>
                                <w:szCs w:val="72"/>
                              </w:rPr>
                            </w:pPr>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Pr="00D73211">
                                  <w:rPr>
                                    <w:rFonts w:asciiTheme="majorHAnsi" w:eastAsiaTheme="majorEastAsia" w:hAnsiTheme="majorHAnsi" w:cstheme="majorBidi"/>
                                    <w:caps/>
                                    <w:color w:val="156082" w:themeColor="accent1"/>
                                    <w:sz w:val="72"/>
                                    <w:szCs w:val="72"/>
                                  </w:rPr>
                                  <w:t>a Report about the Prototype, Performance, and Methodologies</w:t>
                                </w:r>
                              </w:sdtContent>
                            </w:sdt>
                            <w:r>
                              <w:rPr>
                                <w:rFonts w:asciiTheme="majorHAnsi" w:eastAsiaTheme="majorEastAsia" w:hAnsiTheme="majorHAnsi" w:cstheme="majorBidi"/>
                                <w:caps/>
                                <w:color w:val="156082" w:themeColor="accent1"/>
                                <w:sz w:val="72"/>
                                <w:szCs w:val="72"/>
                              </w:rPr>
                              <w:t xml:space="preserve"> For Agri-Energy Connect</w:t>
                            </w:r>
                          </w:p>
                        </w:txbxContent>
                      </v:textbox>
                    </v:shape>
                    <w10:wrap anchorx="page" anchory="page"/>
                  </v:group>
                </w:pict>
              </mc:Fallback>
            </mc:AlternateContent>
          </w:r>
        </w:p>
        <w:p w14:paraId="6C2D56F2" w14:textId="74DF5C9D" w:rsidR="00D73211" w:rsidRDefault="00D73211">
          <w:r>
            <w:br w:type="page"/>
          </w:r>
        </w:p>
      </w:sdtContent>
    </w:sdt>
    <w:p w14:paraId="5150E5DD" w14:textId="77777777" w:rsidR="0035303F" w:rsidRDefault="0035303F" w:rsidP="0035303F">
      <w:pPr>
        <w:pStyle w:val="Heading2"/>
      </w:pPr>
      <w:r>
        <w:lastRenderedPageBreak/>
        <w:t>Table of Contents</w:t>
      </w:r>
    </w:p>
    <w:p w14:paraId="278F23A8" w14:textId="314E7A16" w:rsidR="0035303F" w:rsidRDefault="0035303F" w:rsidP="0035303F">
      <w:pPr>
        <w:numPr>
          <w:ilvl w:val="0"/>
          <w:numId w:val="15"/>
        </w:numPr>
        <w:spacing w:before="100" w:beforeAutospacing="1" w:after="100" w:afterAutospacing="1"/>
      </w:pPr>
      <w:r>
        <w:t>Introduction</w:t>
      </w:r>
      <w:r>
        <w:t xml:space="preserve"> …………….Page 2</w:t>
      </w:r>
    </w:p>
    <w:p w14:paraId="3957ABBD" w14:textId="1054428C" w:rsidR="0035303F" w:rsidRDefault="0035303F" w:rsidP="0035303F">
      <w:pPr>
        <w:numPr>
          <w:ilvl w:val="0"/>
          <w:numId w:val="15"/>
        </w:numPr>
        <w:spacing w:before="100" w:beforeAutospacing="1" w:after="100" w:afterAutospacing="1"/>
      </w:pPr>
      <w:r>
        <w:t xml:space="preserve">Performance Optimization of the Prototype </w:t>
      </w:r>
      <w:r>
        <w:t>…………….Page 2</w:t>
      </w:r>
    </w:p>
    <w:p w14:paraId="736444FA" w14:textId="018EC72E" w:rsidR="0035303F" w:rsidRDefault="0035303F" w:rsidP="0035303F">
      <w:pPr>
        <w:numPr>
          <w:ilvl w:val="1"/>
          <w:numId w:val="15"/>
        </w:numPr>
        <w:spacing w:before="100" w:beforeAutospacing="1" w:after="100" w:afterAutospacing="1"/>
      </w:pPr>
      <w:r>
        <w:t>2.1 Strategies for Optimizing Prototype Performance</w:t>
      </w:r>
      <w:r>
        <w:t xml:space="preserve"> …………..Page 2</w:t>
      </w:r>
    </w:p>
    <w:p w14:paraId="68B72A6C" w14:textId="460118A0" w:rsidR="0035303F" w:rsidRDefault="0035303F" w:rsidP="0035303F">
      <w:pPr>
        <w:numPr>
          <w:ilvl w:val="1"/>
          <w:numId w:val="15"/>
        </w:numPr>
        <w:spacing w:before="100" w:beforeAutospacing="1" w:after="100" w:afterAutospacing="1"/>
      </w:pPr>
      <w:r>
        <w:t>2.2 Guidelines for Final Software Performance</w:t>
      </w:r>
      <w:r>
        <w:t xml:space="preserve"> ……………..Page 3</w:t>
      </w:r>
    </w:p>
    <w:p w14:paraId="55E357F6" w14:textId="71505EE0" w:rsidR="0035303F" w:rsidRDefault="0035303F" w:rsidP="0035303F">
      <w:pPr>
        <w:numPr>
          <w:ilvl w:val="0"/>
          <w:numId w:val="15"/>
        </w:numPr>
        <w:spacing w:before="100" w:beforeAutospacing="1" w:after="100" w:afterAutospacing="1"/>
      </w:pPr>
      <w:r>
        <w:t xml:space="preserve">Recommended Software Development Methodology </w:t>
      </w:r>
      <w:r>
        <w:t>…………….Page 5</w:t>
      </w:r>
    </w:p>
    <w:p w14:paraId="0DB25355" w14:textId="5195A6A6" w:rsidR="0035303F" w:rsidRDefault="0035303F" w:rsidP="0035303F">
      <w:pPr>
        <w:numPr>
          <w:ilvl w:val="1"/>
          <w:numId w:val="15"/>
        </w:numPr>
        <w:spacing w:before="100" w:beforeAutospacing="1" w:after="100" w:afterAutospacing="1"/>
      </w:pPr>
      <w:r>
        <w:t>3.1 Agile Methodology</w:t>
      </w:r>
      <w:r>
        <w:t xml:space="preserve"> ……………Page 5</w:t>
      </w:r>
    </w:p>
    <w:p w14:paraId="0D33AAFD" w14:textId="0DEF8082" w:rsidR="0035303F" w:rsidRDefault="0035303F" w:rsidP="0035303F">
      <w:pPr>
        <w:numPr>
          <w:ilvl w:val="1"/>
          <w:numId w:val="15"/>
        </w:numPr>
        <w:spacing w:before="100" w:beforeAutospacing="1" w:after="100" w:afterAutospacing="1"/>
      </w:pPr>
      <w:r>
        <w:t>3.2 Rationale for Agile</w:t>
      </w:r>
      <w:r>
        <w:t xml:space="preserve"> …………. Page 5</w:t>
      </w:r>
    </w:p>
    <w:p w14:paraId="12336DDA" w14:textId="0B3A28C5" w:rsidR="0035303F" w:rsidRDefault="0035303F" w:rsidP="0035303F">
      <w:pPr>
        <w:numPr>
          <w:ilvl w:val="0"/>
          <w:numId w:val="15"/>
        </w:numPr>
        <w:spacing w:before="100" w:beforeAutospacing="1" w:after="100" w:afterAutospacing="1"/>
      </w:pPr>
      <w:r>
        <w:t xml:space="preserve">Recommendation for DevOps Implementation </w:t>
      </w:r>
      <w:r>
        <w:t>…………… Page 7</w:t>
      </w:r>
    </w:p>
    <w:p w14:paraId="5A09F1AD" w14:textId="752A78A3" w:rsidR="0035303F" w:rsidRDefault="0035303F" w:rsidP="0035303F">
      <w:pPr>
        <w:numPr>
          <w:ilvl w:val="1"/>
          <w:numId w:val="15"/>
        </w:numPr>
        <w:spacing w:before="100" w:beforeAutospacing="1" w:after="100" w:afterAutospacing="1"/>
      </w:pPr>
      <w:r>
        <w:t>4.1 Benefits of DevOps</w:t>
      </w:r>
      <w:r>
        <w:t xml:space="preserve"> …………… Page 7</w:t>
      </w:r>
    </w:p>
    <w:p w14:paraId="4A895D81" w14:textId="615D00E6" w:rsidR="0035303F" w:rsidRDefault="0035303F" w:rsidP="0035303F">
      <w:pPr>
        <w:numPr>
          <w:ilvl w:val="1"/>
          <w:numId w:val="15"/>
        </w:numPr>
        <w:spacing w:before="100" w:beforeAutospacing="1" w:after="100" w:afterAutospacing="1"/>
      </w:pPr>
      <w:r>
        <w:t>4.2 Integration with Agile</w:t>
      </w:r>
      <w:r>
        <w:t xml:space="preserve"> ………….Page 7</w:t>
      </w:r>
    </w:p>
    <w:p w14:paraId="12D4E7AC" w14:textId="757D5554" w:rsidR="0035303F" w:rsidRDefault="0035303F" w:rsidP="0035303F">
      <w:pPr>
        <w:numPr>
          <w:ilvl w:val="0"/>
          <w:numId w:val="15"/>
        </w:numPr>
        <w:spacing w:before="100" w:beforeAutospacing="1" w:after="100" w:afterAutospacing="1"/>
      </w:pPr>
      <w:r>
        <w:t xml:space="preserve">Recommended Architecture Frameworks </w:t>
      </w:r>
      <w:r>
        <w:t>……….. Page 8</w:t>
      </w:r>
    </w:p>
    <w:p w14:paraId="0CC861BE" w14:textId="7885F036" w:rsidR="0035303F" w:rsidRDefault="0035303F" w:rsidP="0035303F">
      <w:pPr>
        <w:numPr>
          <w:ilvl w:val="1"/>
          <w:numId w:val="15"/>
        </w:numPr>
        <w:spacing w:before="100" w:beforeAutospacing="1" w:after="100" w:afterAutospacing="1"/>
      </w:pPr>
      <w:r>
        <w:t>5.1 TOGAF Framework</w:t>
      </w:r>
      <w:r>
        <w:t xml:space="preserve"> ………….Page 8</w:t>
      </w:r>
    </w:p>
    <w:p w14:paraId="7E5A6899" w14:textId="49CBF63A" w:rsidR="0035303F" w:rsidRDefault="0035303F" w:rsidP="0035303F">
      <w:pPr>
        <w:numPr>
          <w:ilvl w:val="1"/>
          <w:numId w:val="15"/>
        </w:numPr>
        <w:spacing w:before="100" w:beforeAutospacing="1" w:after="100" w:afterAutospacing="1"/>
      </w:pPr>
      <w:r>
        <w:t>5.2 Rationale for TOGAF</w:t>
      </w:r>
      <w:r>
        <w:t xml:space="preserve"> …………Page 8</w:t>
      </w:r>
    </w:p>
    <w:p w14:paraId="6D6BA6B9" w14:textId="347F22C7" w:rsidR="0035303F" w:rsidRDefault="0035303F" w:rsidP="0035303F">
      <w:pPr>
        <w:numPr>
          <w:ilvl w:val="0"/>
          <w:numId w:val="15"/>
        </w:numPr>
        <w:spacing w:before="100" w:beforeAutospacing="1" w:after="100" w:afterAutospacing="1"/>
      </w:pPr>
      <w:r>
        <w:t xml:space="preserve">Technical Solution Description for Marketing Team </w:t>
      </w:r>
      <w:r>
        <w:t>……….Page 9</w:t>
      </w:r>
    </w:p>
    <w:p w14:paraId="55E7EBAF" w14:textId="0593339D" w:rsidR="0035303F" w:rsidRDefault="0035303F" w:rsidP="0035303F">
      <w:pPr>
        <w:numPr>
          <w:ilvl w:val="1"/>
          <w:numId w:val="15"/>
        </w:numPr>
        <w:spacing w:before="100" w:beforeAutospacing="1" w:after="100" w:afterAutospacing="1"/>
      </w:pPr>
      <w:r>
        <w:t>6.1 Overview of the Prototype</w:t>
      </w:r>
      <w:r>
        <w:t xml:space="preserve"> ……….Page 9</w:t>
      </w:r>
    </w:p>
    <w:p w14:paraId="3D4988BE" w14:textId="33F40434" w:rsidR="0035303F" w:rsidRDefault="0035303F" w:rsidP="0035303F">
      <w:pPr>
        <w:numPr>
          <w:ilvl w:val="1"/>
          <w:numId w:val="15"/>
        </w:numPr>
        <w:spacing w:before="100" w:beforeAutospacing="1" w:after="100" w:afterAutospacing="1"/>
      </w:pPr>
      <w:r>
        <w:t>6.2 Technical Decisions and Business Value</w:t>
      </w:r>
      <w:r>
        <w:t xml:space="preserve"> ………..Page 9</w:t>
      </w:r>
    </w:p>
    <w:p w14:paraId="490FB7A4" w14:textId="783DD25F" w:rsidR="0035303F" w:rsidRDefault="0035303F" w:rsidP="0035303F">
      <w:pPr>
        <w:numPr>
          <w:ilvl w:val="0"/>
          <w:numId w:val="15"/>
        </w:numPr>
        <w:spacing w:before="100" w:beforeAutospacing="1" w:after="100" w:afterAutospacing="1"/>
      </w:pPr>
      <w:r>
        <w:t>Conclusion</w:t>
      </w:r>
      <w:r>
        <w:t xml:space="preserve"> …………Page 10</w:t>
      </w:r>
    </w:p>
    <w:p w14:paraId="7B04E784" w14:textId="5B7071AC" w:rsidR="0035303F" w:rsidRDefault="0035303F" w:rsidP="0035303F">
      <w:pPr>
        <w:numPr>
          <w:ilvl w:val="0"/>
          <w:numId w:val="15"/>
        </w:numPr>
        <w:spacing w:before="100" w:beforeAutospacing="1" w:after="100" w:afterAutospacing="1"/>
      </w:pPr>
      <w:r>
        <w:t>References</w:t>
      </w:r>
      <w:r>
        <w:t xml:space="preserve"> ………… Page 11</w:t>
      </w:r>
    </w:p>
    <w:p w14:paraId="70E4A2D5" w14:textId="360C1A42" w:rsidR="00D73211" w:rsidRDefault="00D73211"/>
    <w:p w14:paraId="095830CB" w14:textId="77777777" w:rsidR="00D73211" w:rsidRDefault="00D73211">
      <w:r>
        <w:br w:type="page"/>
      </w:r>
    </w:p>
    <w:p w14:paraId="41ECD74A" w14:textId="27E6BF05" w:rsidR="00775922" w:rsidRPr="00CE6D16" w:rsidRDefault="00CE6D16" w:rsidP="00CE6D16">
      <w:pPr>
        <w:rPr>
          <w:b/>
          <w:bCs/>
          <w:sz w:val="28"/>
          <w:szCs w:val="28"/>
          <w:u w:val="single"/>
        </w:rPr>
      </w:pPr>
      <w:r>
        <w:rPr>
          <w:b/>
          <w:bCs/>
          <w:sz w:val="28"/>
          <w:szCs w:val="28"/>
          <w:u w:val="single"/>
        </w:rPr>
        <w:lastRenderedPageBreak/>
        <w:t xml:space="preserve">1. </w:t>
      </w:r>
      <w:r w:rsidR="00981303" w:rsidRPr="00CE6D16">
        <w:rPr>
          <w:b/>
          <w:bCs/>
          <w:sz w:val="28"/>
          <w:szCs w:val="28"/>
          <w:u w:val="single"/>
        </w:rPr>
        <w:t>Introduction</w:t>
      </w:r>
    </w:p>
    <w:p w14:paraId="78DEBDCF" w14:textId="77777777" w:rsidR="00981303" w:rsidRDefault="00981303"/>
    <w:p w14:paraId="5ACE1EFF" w14:textId="604792A9" w:rsidR="00981303" w:rsidRDefault="00981303">
      <w:r w:rsidRPr="00981303">
        <w:t>The Agri-Energy Connect Platform is a transformative digital ecosystem designed to unite South African farmers and green energy experts in pursuit of sustainable agricultural practices and renewable energy integration. This report addresses the third part of the Portfolio of Evidence (PoE) for the PROG7311 module, building on the previously submitted Part 1 (Requirements and Design Patterns) and Part 2 (Prototype Web Application). The report responds to the marketing team’s request for a comprehensive analysis to strengthen the proposal for the Agri-Energy Connect Platform. It covers five key areas: optimizing the prototype’s performance, selecting a software development methodology, evaluating DevOps implementation, choosing an architecture framework, and describing the prototype’s technical solution for marketing purposes. The tone is formal yet accessible, balancing technical precision with business-oriented clarity to appeal to the bid committee and marketing team. Diagrams are included to enhance understanding, and the structure aligns with Part 1 to ensure a cohesive proposal.</w:t>
      </w:r>
    </w:p>
    <w:p w14:paraId="4D3E8F63" w14:textId="77777777" w:rsidR="00981303" w:rsidRDefault="00981303"/>
    <w:p w14:paraId="3D13A8CB" w14:textId="77777777" w:rsidR="00981303" w:rsidRPr="00981303" w:rsidRDefault="00981303" w:rsidP="00981303">
      <w:pPr>
        <w:rPr>
          <w:b/>
          <w:bCs/>
          <w:sz w:val="28"/>
          <w:szCs w:val="28"/>
          <w:u w:val="single"/>
        </w:rPr>
      </w:pPr>
      <w:r w:rsidRPr="00981303">
        <w:rPr>
          <w:b/>
          <w:bCs/>
          <w:sz w:val="28"/>
          <w:szCs w:val="28"/>
          <w:u w:val="single"/>
        </w:rPr>
        <w:t>2. Performance Optimization of the Prototype</w:t>
      </w:r>
    </w:p>
    <w:p w14:paraId="71E18F1D" w14:textId="77777777" w:rsidR="00981303" w:rsidRDefault="00981303" w:rsidP="00981303">
      <w:pPr>
        <w:rPr>
          <w:b/>
          <w:bCs/>
        </w:rPr>
      </w:pPr>
    </w:p>
    <w:p w14:paraId="363F493D" w14:textId="5740F41B" w:rsidR="00981303" w:rsidRPr="00981303" w:rsidRDefault="00981303" w:rsidP="00981303">
      <w:pPr>
        <w:rPr>
          <w:b/>
          <w:bCs/>
          <w:sz w:val="28"/>
          <w:szCs w:val="28"/>
          <w:u w:val="single"/>
        </w:rPr>
      </w:pPr>
      <w:r w:rsidRPr="00981303">
        <w:rPr>
          <w:b/>
          <w:bCs/>
          <w:sz w:val="28"/>
          <w:szCs w:val="28"/>
          <w:u w:val="single"/>
        </w:rPr>
        <w:t>2.1 Strategies for Optimizing Prototype Performance</w:t>
      </w:r>
    </w:p>
    <w:p w14:paraId="2577604E" w14:textId="77777777" w:rsidR="00981303" w:rsidRDefault="00981303" w:rsidP="00981303"/>
    <w:p w14:paraId="34E98CAA" w14:textId="753C4D88" w:rsidR="00981303" w:rsidRDefault="00981303" w:rsidP="00981303">
      <w:r w:rsidRPr="00981303">
        <w:t>The Agri-Energy Connect prototype, developed using ASP.NET Core 8 and SQL Server, demonstrates core functionalities such as farmer and product management, secure authentication, and a responsive UI. However, to ensure scalability and responsiveness, several optimization strategies can be applied:</w:t>
      </w:r>
    </w:p>
    <w:p w14:paraId="18DF1CD7" w14:textId="4694C24A" w:rsidR="00514D9C" w:rsidRDefault="00514D9C" w:rsidP="00981303">
      <w:r>
        <w:rPr>
          <w:noProof/>
        </w:rPr>
        <w:drawing>
          <wp:inline distT="0" distB="0" distL="0" distR="0" wp14:anchorId="53EE6494" wp14:editId="59DCCD45">
            <wp:extent cx="5731510" cy="1812925"/>
            <wp:effectExtent l="0" t="0" r="0" b="3175"/>
            <wp:docPr id="1165865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6515" name="Picture 1165865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812925"/>
                    </a:xfrm>
                    <a:prstGeom prst="rect">
                      <a:avLst/>
                    </a:prstGeom>
                  </pic:spPr>
                </pic:pic>
              </a:graphicData>
            </a:graphic>
          </wp:inline>
        </w:drawing>
      </w:r>
    </w:p>
    <w:p w14:paraId="57F9311F" w14:textId="6F6095BE" w:rsidR="00CE6D16" w:rsidRPr="00981303" w:rsidRDefault="00514D9C" w:rsidP="00981303">
      <w:pPr>
        <w:rPr>
          <w:sz w:val="21"/>
          <w:szCs w:val="21"/>
        </w:rPr>
      </w:pPr>
      <w:r w:rsidRPr="00514D9C">
        <w:rPr>
          <w:sz w:val="21"/>
          <w:szCs w:val="21"/>
        </w:rPr>
        <w:t xml:space="preserve">The image showcases the topics related to </w:t>
      </w:r>
      <w:r>
        <w:rPr>
          <w:sz w:val="21"/>
          <w:szCs w:val="21"/>
        </w:rPr>
        <w:t>Performance Optimization</w:t>
      </w:r>
      <w:r w:rsidRPr="00514D9C">
        <w:rPr>
          <w:sz w:val="21"/>
          <w:szCs w:val="21"/>
        </w:rPr>
        <w:t xml:space="preserve"> (Author’s own work, 2025) as shown in Fig. </w:t>
      </w:r>
      <w:r>
        <w:rPr>
          <w:sz w:val="21"/>
          <w:szCs w:val="21"/>
        </w:rPr>
        <w:t>1</w:t>
      </w:r>
      <w:r w:rsidR="0035303F">
        <w:rPr>
          <w:sz w:val="21"/>
          <w:szCs w:val="21"/>
        </w:rPr>
        <w:t xml:space="preserve"> </w:t>
      </w:r>
      <w:sdt>
        <w:sdtPr>
          <w:rPr>
            <w:sz w:val="21"/>
            <w:szCs w:val="21"/>
          </w:rPr>
          <w:id w:val="-816100027"/>
          <w:citation/>
        </w:sdtPr>
        <w:sdtContent>
          <w:r w:rsidR="0035303F">
            <w:rPr>
              <w:sz w:val="21"/>
              <w:szCs w:val="21"/>
            </w:rPr>
            <w:fldChar w:fldCharType="begin"/>
          </w:r>
          <w:r w:rsidR="0035303F">
            <w:rPr>
              <w:sz w:val="21"/>
              <w:szCs w:val="21"/>
              <w:lang w:val="en-US"/>
            </w:rPr>
            <w:instrText xml:space="preserve"> CITATION Mic25 \l 1033 </w:instrText>
          </w:r>
          <w:r w:rsidR="0035303F">
            <w:rPr>
              <w:sz w:val="21"/>
              <w:szCs w:val="21"/>
            </w:rPr>
            <w:fldChar w:fldCharType="separate"/>
          </w:r>
          <w:r w:rsidR="0035303F" w:rsidRPr="0035303F">
            <w:rPr>
              <w:noProof/>
              <w:sz w:val="21"/>
              <w:szCs w:val="21"/>
              <w:lang w:val="en-US"/>
            </w:rPr>
            <w:t>(Corporation, 2025)</w:t>
          </w:r>
          <w:r w:rsidR="0035303F">
            <w:rPr>
              <w:sz w:val="21"/>
              <w:szCs w:val="21"/>
            </w:rPr>
            <w:fldChar w:fldCharType="end"/>
          </w:r>
        </w:sdtContent>
      </w:sdt>
      <w:r>
        <w:rPr>
          <w:sz w:val="21"/>
          <w:szCs w:val="21"/>
        </w:rPr>
        <w:t>.</w:t>
      </w:r>
    </w:p>
    <w:p w14:paraId="7EC637FC" w14:textId="77777777" w:rsidR="00981303" w:rsidRPr="00981303" w:rsidRDefault="00981303" w:rsidP="00981303">
      <w:pPr>
        <w:numPr>
          <w:ilvl w:val="0"/>
          <w:numId w:val="2"/>
        </w:numPr>
      </w:pPr>
      <w:r w:rsidRPr="00981303">
        <w:rPr>
          <w:b/>
          <w:bCs/>
        </w:rPr>
        <w:t>Database Optimization</w:t>
      </w:r>
      <w:r w:rsidRPr="00981303">
        <w:t xml:space="preserve">: The prototype uses Entity Framework Core to interact with the SQL Server database. To enhance query performance, database indexing was implemented on frequently queried fields (e.g., product category and production date). However, further optimization can be achieved by: </w:t>
      </w:r>
    </w:p>
    <w:p w14:paraId="155EC3C6" w14:textId="77777777" w:rsidR="00981303" w:rsidRPr="00981303" w:rsidRDefault="00981303" w:rsidP="00CE6D16">
      <w:pPr>
        <w:pStyle w:val="ListParagraph"/>
        <w:numPr>
          <w:ilvl w:val="1"/>
          <w:numId w:val="2"/>
        </w:numPr>
      </w:pPr>
      <w:r w:rsidRPr="00981303">
        <w:t>Using stored procedures for complex queries, such as filtering products by date range and category, to reduce execution time.</w:t>
      </w:r>
    </w:p>
    <w:p w14:paraId="6F8934C1" w14:textId="1B650C28" w:rsidR="00981303" w:rsidRDefault="00981303" w:rsidP="00981303">
      <w:pPr>
        <w:numPr>
          <w:ilvl w:val="1"/>
          <w:numId w:val="2"/>
        </w:numPr>
        <w:tabs>
          <w:tab w:val="num" w:pos="1440"/>
        </w:tabs>
      </w:pPr>
      <w:r w:rsidRPr="00981303">
        <w:t>Implementing database partitioning to manage large datasets, ensuring faster retrieval as the number of farmers and products grows</w:t>
      </w:r>
      <w:r w:rsidR="00864C49">
        <w:t xml:space="preserve"> </w:t>
      </w:r>
      <w:sdt>
        <w:sdtPr>
          <w:id w:val="-1721514005"/>
          <w:citation/>
        </w:sdtPr>
        <w:sdtContent>
          <w:r w:rsidR="00864C49">
            <w:fldChar w:fldCharType="begin"/>
          </w:r>
          <w:r w:rsidR="00864C49">
            <w:rPr>
              <w:lang w:val="en-US"/>
            </w:rPr>
            <w:instrText xml:space="preserve"> CITATION Dan19 \l 1033 </w:instrText>
          </w:r>
          <w:r w:rsidR="00864C49">
            <w:fldChar w:fldCharType="separate"/>
          </w:r>
          <w:r w:rsidR="0035303F">
            <w:rPr>
              <w:noProof/>
              <w:lang w:val="en-US"/>
            </w:rPr>
            <w:t>(Anghel, 2019)</w:t>
          </w:r>
          <w:r w:rsidR="00864C49">
            <w:fldChar w:fldCharType="end"/>
          </w:r>
        </w:sdtContent>
      </w:sdt>
      <w:r w:rsidRPr="00981303">
        <w:t>.</w:t>
      </w:r>
    </w:p>
    <w:p w14:paraId="24E949CF" w14:textId="77777777" w:rsidR="00CE6D16" w:rsidRPr="00981303" w:rsidRDefault="00CE6D16" w:rsidP="00CE6D16"/>
    <w:p w14:paraId="7DB9C84B" w14:textId="693190FF" w:rsidR="00981303" w:rsidRDefault="00981303" w:rsidP="00981303">
      <w:pPr>
        <w:numPr>
          <w:ilvl w:val="0"/>
          <w:numId w:val="2"/>
        </w:numPr>
      </w:pPr>
      <w:r w:rsidRPr="00981303">
        <w:rPr>
          <w:b/>
          <w:bCs/>
        </w:rPr>
        <w:lastRenderedPageBreak/>
        <w:t>Caching</w:t>
      </w:r>
      <w:r w:rsidRPr="00981303">
        <w:t>: The prototype currently retrieves data directly from the database for each request. Introducing in-memory caching (e.g., using Redis) for frequently accessed data, such as farmer profiles or product listings, can reduce database load and improve response times. For example, caching the list of farmers on the employee dashboard can minimize redundant queries</w:t>
      </w:r>
      <w:r w:rsidR="00864C49">
        <w:t xml:space="preserve"> </w:t>
      </w:r>
      <w:sdt>
        <w:sdtPr>
          <w:id w:val="-1503275834"/>
          <w:citation/>
        </w:sdtPr>
        <w:sdtContent>
          <w:r w:rsidR="00864C49">
            <w:fldChar w:fldCharType="begin"/>
          </w:r>
          <w:r w:rsidR="00864C49">
            <w:rPr>
              <w:lang w:val="en-US"/>
            </w:rPr>
            <w:instrText xml:space="preserve"> CITATION Dan19 \l 1033 </w:instrText>
          </w:r>
          <w:r w:rsidR="00864C49">
            <w:fldChar w:fldCharType="separate"/>
          </w:r>
          <w:r w:rsidR="0035303F">
            <w:rPr>
              <w:noProof/>
              <w:lang w:val="en-US"/>
            </w:rPr>
            <w:t>(Anghel, 2019)</w:t>
          </w:r>
          <w:r w:rsidR="00864C49">
            <w:fldChar w:fldCharType="end"/>
          </w:r>
        </w:sdtContent>
      </w:sdt>
      <w:r w:rsidRPr="00981303">
        <w:t>.</w:t>
      </w:r>
    </w:p>
    <w:p w14:paraId="2551D07D" w14:textId="77777777" w:rsidR="00CE6D16" w:rsidRPr="00981303" w:rsidRDefault="00CE6D16" w:rsidP="00CE6D16"/>
    <w:p w14:paraId="5B45F2EF" w14:textId="124B5091" w:rsidR="00981303" w:rsidRPr="00981303" w:rsidRDefault="00981303" w:rsidP="00981303">
      <w:pPr>
        <w:numPr>
          <w:ilvl w:val="0"/>
          <w:numId w:val="2"/>
        </w:numPr>
      </w:pPr>
      <w:r w:rsidRPr="00981303">
        <w:rPr>
          <w:b/>
          <w:bCs/>
        </w:rPr>
        <w:t>Asynchronous Programming</w:t>
      </w:r>
      <w:r w:rsidRPr="00981303">
        <w:t>: The prototype leverages asynchronous methods in ASP.NET Core for database operations (e.g., async/await in product filtering). To further optimize, all I/O-bound operations, such as API calls to external services (e.g., weather data integration), should be made asynchronous to prevent thread blocking and improve scalability under high user traffic</w:t>
      </w:r>
      <w:r w:rsidR="00864C49">
        <w:t xml:space="preserve"> </w:t>
      </w:r>
      <w:sdt>
        <w:sdtPr>
          <w:id w:val="-1281104367"/>
          <w:citation/>
        </w:sdtPr>
        <w:sdtContent>
          <w:r w:rsidR="00864C49">
            <w:fldChar w:fldCharType="begin"/>
          </w:r>
          <w:r w:rsidR="00864C49">
            <w:rPr>
              <w:lang w:val="en-US"/>
            </w:rPr>
            <w:instrText xml:space="preserve"> CITATION Dan19 \l 1033 </w:instrText>
          </w:r>
          <w:r w:rsidR="00864C49">
            <w:fldChar w:fldCharType="separate"/>
          </w:r>
          <w:r w:rsidR="0035303F">
            <w:rPr>
              <w:noProof/>
              <w:lang w:val="en-US"/>
            </w:rPr>
            <w:t>(Anghel, 2019)</w:t>
          </w:r>
          <w:r w:rsidR="00864C49">
            <w:fldChar w:fldCharType="end"/>
          </w:r>
        </w:sdtContent>
      </w:sdt>
      <w:r w:rsidRPr="00981303">
        <w:t>.</w:t>
      </w:r>
    </w:p>
    <w:p w14:paraId="2585A73F" w14:textId="77777777" w:rsidR="00981303" w:rsidRPr="00981303" w:rsidRDefault="00981303" w:rsidP="00981303">
      <w:pPr>
        <w:numPr>
          <w:ilvl w:val="0"/>
          <w:numId w:val="2"/>
        </w:numPr>
      </w:pPr>
      <w:r w:rsidRPr="00981303">
        <w:rPr>
          <w:b/>
          <w:bCs/>
        </w:rPr>
        <w:t>Frontend Optimization</w:t>
      </w:r>
      <w:r w:rsidRPr="00981303">
        <w:t xml:space="preserve">: The UI uses Bootstrap 5 and jQuery for responsiveness and interactivity. To reduce page load times: </w:t>
      </w:r>
    </w:p>
    <w:p w14:paraId="136DEF5C" w14:textId="77777777" w:rsidR="00981303" w:rsidRPr="00981303" w:rsidRDefault="00981303" w:rsidP="00981303">
      <w:pPr>
        <w:numPr>
          <w:ilvl w:val="1"/>
          <w:numId w:val="2"/>
        </w:numPr>
        <w:tabs>
          <w:tab w:val="num" w:pos="1440"/>
        </w:tabs>
      </w:pPr>
      <w:r w:rsidRPr="00981303">
        <w:t>Minify CSS and JavaScript files to decrease file sizes.</w:t>
      </w:r>
    </w:p>
    <w:p w14:paraId="7B845D3B" w14:textId="77777777" w:rsidR="00981303" w:rsidRPr="00981303" w:rsidRDefault="00981303" w:rsidP="00981303">
      <w:pPr>
        <w:numPr>
          <w:ilvl w:val="1"/>
          <w:numId w:val="2"/>
        </w:numPr>
        <w:tabs>
          <w:tab w:val="num" w:pos="1440"/>
        </w:tabs>
      </w:pPr>
      <w:r w:rsidRPr="00981303">
        <w:t>Implement lazy loading for images (e.g., placeholders on the homepage) to improve initial load speed, especially on mobile devices.</w:t>
      </w:r>
    </w:p>
    <w:p w14:paraId="61459647" w14:textId="3975A3F9" w:rsidR="00CE6D16" w:rsidRDefault="00981303" w:rsidP="00CE6D16">
      <w:pPr>
        <w:numPr>
          <w:ilvl w:val="1"/>
          <w:numId w:val="2"/>
        </w:numPr>
        <w:tabs>
          <w:tab w:val="num" w:pos="1440"/>
        </w:tabs>
      </w:pPr>
      <w:r w:rsidRPr="00981303">
        <w:t>Use a Content Delivery Network (CDN) for static assets like Font Awesome icons to reduce latency</w:t>
      </w:r>
      <w:r w:rsidR="00864C49">
        <w:t xml:space="preserve"> </w:t>
      </w:r>
      <w:sdt>
        <w:sdtPr>
          <w:id w:val="-28345353"/>
          <w:citation/>
        </w:sdtPr>
        <w:sdtContent>
          <w:r w:rsidR="00864C49">
            <w:fldChar w:fldCharType="begin"/>
          </w:r>
          <w:r w:rsidR="00864C49">
            <w:rPr>
              <w:lang w:val="en-US"/>
            </w:rPr>
            <w:instrText xml:space="preserve"> CITATION Dan19 \l 1033 </w:instrText>
          </w:r>
          <w:r w:rsidR="00864C49">
            <w:fldChar w:fldCharType="separate"/>
          </w:r>
          <w:r w:rsidR="0035303F">
            <w:rPr>
              <w:noProof/>
              <w:lang w:val="en-US"/>
            </w:rPr>
            <w:t>(Anghel, 2019)</w:t>
          </w:r>
          <w:r w:rsidR="00864C49">
            <w:fldChar w:fldCharType="end"/>
          </w:r>
        </w:sdtContent>
      </w:sdt>
      <w:r w:rsidRPr="00981303">
        <w:t>.</w:t>
      </w:r>
    </w:p>
    <w:p w14:paraId="0D80C318" w14:textId="77777777" w:rsidR="00CE6D16" w:rsidRPr="00981303" w:rsidRDefault="00CE6D16" w:rsidP="00CE6D16"/>
    <w:p w14:paraId="4743B6FF" w14:textId="1B153E4F" w:rsidR="00981303" w:rsidRPr="00981303" w:rsidRDefault="00981303" w:rsidP="00981303">
      <w:pPr>
        <w:numPr>
          <w:ilvl w:val="0"/>
          <w:numId w:val="2"/>
        </w:numPr>
      </w:pPr>
      <w:r w:rsidRPr="00981303">
        <w:rPr>
          <w:b/>
          <w:bCs/>
        </w:rPr>
        <w:t>Load Balancing</w:t>
      </w:r>
      <w:r w:rsidRPr="00981303">
        <w:t>: The prototype runs on a single server instance. To handle increased traffic, deploying the application on a cloud platform like Azure with load balancing can distribute requests across multiple servers, ensuring consistent performance during peak usage, such as when farmers access training resources during planting seasons</w:t>
      </w:r>
      <w:r w:rsidR="00864C49">
        <w:t xml:space="preserve"> </w:t>
      </w:r>
      <w:sdt>
        <w:sdtPr>
          <w:id w:val="-1502813394"/>
          <w:citation/>
        </w:sdtPr>
        <w:sdtContent>
          <w:r w:rsidR="00864C49">
            <w:fldChar w:fldCharType="begin"/>
          </w:r>
          <w:r w:rsidR="00864C49">
            <w:rPr>
              <w:lang w:val="en-US"/>
            </w:rPr>
            <w:instrText xml:space="preserve"> CITATION Dan19 \l 1033 </w:instrText>
          </w:r>
          <w:r w:rsidR="00864C49">
            <w:fldChar w:fldCharType="separate"/>
          </w:r>
          <w:r w:rsidR="0035303F">
            <w:rPr>
              <w:noProof/>
              <w:lang w:val="en-US"/>
            </w:rPr>
            <w:t>(Anghel, 2019)</w:t>
          </w:r>
          <w:r w:rsidR="00864C49">
            <w:fldChar w:fldCharType="end"/>
          </w:r>
        </w:sdtContent>
      </w:sdt>
      <w:r w:rsidRPr="00981303">
        <w:t>.</w:t>
      </w:r>
    </w:p>
    <w:p w14:paraId="17D9DF85" w14:textId="77777777" w:rsidR="00981303" w:rsidRDefault="00981303"/>
    <w:p w14:paraId="12C1F9BA" w14:textId="77777777" w:rsidR="00CE6D16" w:rsidRDefault="00CE6D16"/>
    <w:p w14:paraId="7EDA447F" w14:textId="77777777" w:rsidR="00CE6D16" w:rsidRDefault="00CE6D16" w:rsidP="00CE6D16">
      <w:pPr>
        <w:rPr>
          <w:b/>
          <w:bCs/>
          <w:sz w:val="28"/>
          <w:szCs w:val="28"/>
          <w:u w:val="single"/>
        </w:rPr>
      </w:pPr>
      <w:r w:rsidRPr="00CE6D16">
        <w:rPr>
          <w:b/>
          <w:bCs/>
          <w:sz w:val="28"/>
          <w:szCs w:val="28"/>
          <w:u w:val="single"/>
        </w:rPr>
        <w:t>2.2 Guidelines for Final Software Performance</w:t>
      </w:r>
    </w:p>
    <w:p w14:paraId="77AA72C1" w14:textId="77777777" w:rsidR="00CE6D16" w:rsidRPr="00CE6D16" w:rsidRDefault="00CE6D16" w:rsidP="00CE6D16">
      <w:pPr>
        <w:rPr>
          <w:b/>
          <w:bCs/>
          <w:u w:val="single"/>
        </w:rPr>
      </w:pPr>
    </w:p>
    <w:p w14:paraId="1682B3A6" w14:textId="77777777" w:rsidR="00CE6D16" w:rsidRDefault="00CE6D16" w:rsidP="00CE6D16">
      <w:r w:rsidRPr="00CE6D16">
        <w:t>To ensure acceptable performance in the final Agri-Energy Connect Platform, the following guidelines should be followed:</w:t>
      </w:r>
    </w:p>
    <w:p w14:paraId="07A77DA6" w14:textId="77777777" w:rsidR="00CE6D16" w:rsidRPr="00CE6D16" w:rsidRDefault="00CE6D16" w:rsidP="00CE6D16"/>
    <w:p w14:paraId="2F32B65B" w14:textId="23227F39" w:rsidR="00CE6D16" w:rsidRDefault="00CE6D16" w:rsidP="00CE6D16">
      <w:pPr>
        <w:numPr>
          <w:ilvl w:val="0"/>
          <w:numId w:val="3"/>
        </w:numPr>
      </w:pPr>
      <w:r w:rsidRPr="00CE6D16">
        <w:rPr>
          <w:b/>
          <w:bCs/>
        </w:rPr>
        <w:t>Performance Benchmarking</w:t>
      </w:r>
      <w:r w:rsidRPr="00CE6D16">
        <w:t>: Establish performance benchmarks for key operations, such as loading the product listing page in under 2 seconds or processing a farmer profile creation in under 1 second. Use tools like Azure Application Insights to monitor real-time performance metrics and identify bottlenecks</w:t>
      </w:r>
      <w:r w:rsidR="00514D9C">
        <w:t xml:space="preserve"> </w:t>
      </w:r>
      <w:sdt>
        <w:sdtPr>
          <w:id w:val="-248271371"/>
          <w:citation/>
        </w:sdtPr>
        <w:sdtContent>
          <w:r w:rsidR="00514D9C">
            <w:fldChar w:fldCharType="begin"/>
          </w:r>
          <w:r w:rsidR="00514D9C">
            <w:rPr>
              <w:lang w:val="en-US"/>
            </w:rPr>
            <w:instrText xml:space="preserve"> CITATION Raj23 \l 1033 </w:instrText>
          </w:r>
          <w:r w:rsidR="00514D9C">
            <w:fldChar w:fldCharType="separate"/>
          </w:r>
          <w:r w:rsidR="0035303F">
            <w:rPr>
              <w:noProof/>
              <w:lang w:val="en-US"/>
            </w:rPr>
            <w:t>(Rajeshvelmani, 2023)</w:t>
          </w:r>
          <w:r w:rsidR="00514D9C">
            <w:fldChar w:fldCharType="end"/>
          </w:r>
        </w:sdtContent>
      </w:sdt>
      <w:r w:rsidRPr="00CE6D16">
        <w:t>.</w:t>
      </w:r>
    </w:p>
    <w:p w14:paraId="7A532078" w14:textId="77777777" w:rsidR="00CE6D16" w:rsidRPr="00CE6D16" w:rsidRDefault="00CE6D16" w:rsidP="00CE6D16">
      <w:pPr>
        <w:ind w:left="360"/>
      </w:pPr>
    </w:p>
    <w:p w14:paraId="478A8CBC" w14:textId="7B0A8083" w:rsidR="00CE6D16" w:rsidRDefault="00CE6D16" w:rsidP="00CE6D16">
      <w:pPr>
        <w:numPr>
          <w:ilvl w:val="0"/>
          <w:numId w:val="3"/>
        </w:numPr>
      </w:pPr>
      <w:r w:rsidRPr="00CE6D16">
        <w:rPr>
          <w:b/>
          <w:bCs/>
        </w:rPr>
        <w:t>Scalability Planning</w:t>
      </w:r>
      <w:r w:rsidRPr="00CE6D16">
        <w:t>: Design the system to handle at least 10,000 concurrent users, anticipating growth in the agricultural sector. Adopt a microservices architecture (as proposed in Part 1) to allow independent scaling of components like the Green Energy Marketplace and Sustainable Farming Hub</w:t>
      </w:r>
      <w:r w:rsidR="00514D9C">
        <w:t xml:space="preserve"> </w:t>
      </w:r>
      <w:sdt>
        <w:sdtPr>
          <w:id w:val="-942154375"/>
          <w:citation/>
        </w:sdtPr>
        <w:sdtContent>
          <w:r w:rsidR="00514D9C">
            <w:fldChar w:fldCharType="begin"/>
          </w:r>
          <w:r w:rsidR="00514D9C">
            <w:rPr>
              <w:lang w:val="en-US"/>
            </w:rPr>
            <w:instrText xml:space="preserve"> CITATION Raj23 \l 1033 </w:instrText>
          </w:r>
          <w:r w:rsidR="00514D9C">
            <w:fldChar w:fldCharType="separate"/>
          </w:r>
          <w:r w:rsidR="0035303F">
            <w:rPr>
              <w:noProof/>
              <w:lang w:val="en-US"/>
            </w:rPr>
            <w:t>(Rajeshvelmani, 2023)</w:t>
          </w:r>
          <w:r w:rsidR="00514D9C">
            <w:fldChar w:fldCharType="end"/>
          </w:r>
        </w:sdtContent>
      </w:sdt>
      <w:r w:rsidRPr="00CE6D16">
        <w:t>.</w:t>
      </w:r>
    </w:p>
    <w:p w14:paraId="773C2C78" w14:textId="77777777" w:rsidR="00CE6D16" w:rsidRPr="00CE6D16" w:rsidRDefault="00CE6D16" w:rsidP="00CE6D16"/>
    <w:p w14:paraId="2945F3AC" w14:textId="6297DDF1" w:rsidR="00CE6D16" w:rsidRDefault="00CE6D16" w:rsidP="00CE6D16">
      <w:pPr>
        <w:numPr>
          <w:ilvl w:val="0"/>
          <w:numId w:val="3"/>
        </w:numPr>
      </w:pPr>
      <w:r w:rsidRPr="00CE6D16">
        <w:rPr>
          <w:b/>
          <w:bCs/>
        </w:rPr>
        <w:t>Regular Load Testing</w:t>
      </w:r>
      <w:r w:rsidRPr="00CE6D16">
        <w:t xml:space="preserve">: Conduct load testing using tools like JMeter to simulate high-traffic scenarios, such as simultaneous product filtering by employees or </w:t>
      </w:r>
      <w:r w:rsidRPr="00CE6D16">
        <w:lastRenderedPageBreak/>
        <w:t>marketplace transactions. Address any identified weaknesses, such as slow database queries or server overload</w:t>
      </w:r>
      <w:r w:rsidR="00514D9C">
        <w:t xml:space="preserve"> </w:t>
      </w:r>
      <w:sdt>
        <w:sdtPr>
          <w:id w:val="-1316410903"/>
          <w:citation/>
        </w:sdtPr>
        <w:sdtContent>
          <w:r w:rsidR="00514D9C">
            <w:fldChar w:fldCharType="begin"/>
          </w:r>
          <w:r w:rsidR="00514D9C">
            <w:rPr>
              <w:lang w:val="en-US"/>
            </w:rPr>
            <w:instrText xml:space="preserve"> CITATION Raj23 \l 1033 </w:instrText>
          </w:r>
          <w:r w:rsidR="00514D9C">
            <w:fldChar w:fldCharType="separate"/>
          </w:r>
          <w:r w:rsidR="0035303F">
            <w:rPr>
              <w:noProof/>
              <w:lang w:val="en-US"/>
            </w:rPr>
            <w:t>(Rajeshvelmani, 2023)</w:t>
          </w:r>
          <w:r w:rsidR="00514D9C">
            <w:fldChar w:fldCharType="end"/>
          </w:r>
        </w:sdtContent>
      </w:sdt>
      <w:r w:rsidRPr="00CE6D16">
        <w:t>.</w:t>
      </w:r>
    </w:p>
    <w:p w14:paraId="58DA0677" w14:textId="77777777" w:rsidR="00CE6D16" w:rsidRPr="00CE6D16" w:rsidRDefault="00CE6D16" w:rsidP="00CE6D16"/>
    <w:p w14:paraId="7BA1CC1F" w14:textId="77777777" w:rsidR="00CE6D16" w:rsidRPr="00CE6D16" w:rsidRDefault="00CE6D16" w:rsidP="00CE6D16">
      <w:pPr>
        <w:numPr>
          <w:ilvl w:val="0"/>
          <w:numId w:val="3"/>
        </w:numPr>
      </w:pPr>
      <w:r w:rsidRPr="00CE6D16">
        <w:rPr>
          <w:b/>
          <w:bCs/>
        </w:rPr>
        <w:t>Optimized Resource Usage</w:t>
      </w:r>
      <w:r w:rsidRPr="00CE6D16">
        <w:t xml:space="preserve">: Minimize server resource consumption by: </w:t>
      </w:r>
    </w:p>
    <w:p w14:paraId="0920BBC6" w14:textId="77777777" w:rsidR="00CE6D16" w:rsidRPr="00CE6D16" w:rsidRDefault="00CE6D16" w:rsidP="00CE6D16">
      <w:pPr>
        <w:numPr>
          <w:ilvl w:val="1"/>
          <w:numId w:val="3"/>
        </w:numPr>
        <w:tabs>
          <w:tab w:val="num" w:pos="1440"/>
        </w:tabs>
      </w:pPr>
      <w:r w:rsidRPr="00CE6D16">
        <w:t>Using connection pooling for database connections to reduce overhead.</w:t>
      </w:r>
    </w:p>
    <w:p w14:paraId="47D04DCE" w14:textId="77777777" w:rsidR="00CE6D16" w:rsidRPr="00CE6D16" w:rsidRDefault="00CE6D16" w:rsidP="00CE6D16">
      <w:pPr>
        <w:numPr>
          <w:ilvl w:val="1"/>
          <w:numId w:val="3"/>
        </w:numPr>
        <w:tabs>
          <w:tab w:val="num" w:pos="1440"/>
        </w:tabs>
      </w:pPr>
      <w:r w:rsidRPr="00CE6D16">
        <w:t>Implementing efficient algorithms for data processing, such as optimized sorting for product filtering.</w:t>
      </w:r>
    </w:p>
    <w:p w14:paraId="50720524" w14:textId="26655755" w:rsidR="00CE6D16" w:rsidRDefault="00CE6D16" w:rsidP="00CE6D16">
      <w:pPr>
        <w:numPr>
          <w:ilvl w:val="1"/>
          <w:numId w:val="3"/>
        </w:numPr>
        <w:tabs>
          <w:tab w:val="num" w:pos="1440"/>
        </w:tabs>
      </w:pPr>
      <w:r w:rsidRPr="00CE6D16">
        <w:t xml:space="preserve">Compressing data (e.g., </w:t>
      </w:r>
      <w:proofErr w:type="spellStart"/>
      <w:r w:rsidRPr="00CE6D16">
        <w:t>Gzip</w:t>
      </w:r>
      <w:proofErr w:type="spellEnd"/>
      <w:r w:rsidRPr="00CE6D16">
        <w:t xml:space="preserve"> compression for HTTP responses) to reduce bandwidth usage</w:t>
      </w:r>
      <w:r w:rsidR="00514D9C">
        <w:t xml:space="preserve"> </w:t>
      </w:r>
      <w:sdt>
        <w:sdtPr>
          <w:id w:val="-1773083881"/>
          <w:citation/>
        </w:sdtPr>
        <w:sdtContent>
          <w:r w:rsidR="00514D9C">
            <w:fldChar w:fldCharType="begin"/>
          </w:r>
          <w:r w:rsidR="00514D9C">
            <w:rPr>
              <w:lang w:val="en-US"/>
            </w:rPr>
            <w:instrText xml:space="preserve"> CITATION Raj23 \l 1033 </w:instrText>
          </w:r>
          <w:r w:rsidR="00514D9C">
            <w:fldChar w:fldCharType="separate"/>
          </w:r>
          <w:r w:rsidR="0035303F">
            <w:rPr>
              <w:noProof/>
              <w:lang w:val="en-US"/>
            </w:rPr>
            <w:t>(Rajeshvelmani, 2023)</w:t>
          </w:r>
          <w:r w:rsidR="00514D9C">
            <w:fldChar w:fldCharType="end"/>
          </w:r>
        </w:sdtContent>
      </w:sdt>
      <w:r w:rsidRPr="00CE6D16">
        <w:t>.</w:t>
      </w:r>
    </w:p>
    <w:p w14:paraId="2531A3A8" w14:textId="77777777" w:rsidR="00CE6D16" w:rsidRPr="00CE6D16" w:rsidRDefault="00CE6D16" w:rsidP="00CE6D16"/>
    <w:p w14:paraId="17A99568" w14:textId="77777777" w:rsidR="00CE6D16" w:rsidRPr="00CE6D16" w:rsidRDefault="00CE6D16" w:rsidP="00CE6D16">
      <w:pPr>
        <w:numPr>
          <w:ilvl w:val="0"/>
          <w:numId w:val="3"/>
        </w:numPr>
      </w:pPr>
      <w:r w:rsidRPr="00CE6D16">
        <w:rPr>
          <w:b/>
          <w:bCs/>
        </w:rPr>
        <w:t>Continuous Monitoring</w:t>
      </w:r>
      <w:r w:rsidRPr="00CE6D16">
        <w:t>: Integrate monitoring tools to track CPU usage, memory consumption, and response times. Set up alerts for anomalies, such as sudden spikes in latency, to enable proactive resolution and maintain a seamless user experience.</w:t>
      </w:r>
    </w:p>
    <w:p w14:paraId="345AEA8F" w14:textId="53BF41CF" w:rsidR="00CE6D16" w:rsidRDefault="00CE6D16">
      <w:r>
        <w:fldChar w:fldCharType="begin"/>
      </w:r>
      <w:r>
        <w:instrText xml:space="preserve"> INCLUDEPICTURE "https://miro.medium.com/v2/resize:fit:779/1*v8vNVC8IgyfOkREwhsc5EA@2x.jpeg" \* MERGEFORMATINET </w:instrText>
      </w:r>
      <w:r>
        <w:fldChar w:fldCharType="separate"/>
      </w:r>
      <w:r>
        <w:rPr>
          <w:noProof/>
        </w:rPr>
        <w:drawing>
          <wp:inline distT="0" distB="0" distL="0" distR="0" wp14:anchorId="1BF160F9" wp14:editId="2172FF77">
            <wp:extent cx="5731510" cy="2897505"/>
            <wp:effectExtent l="0" t="0" r="0" b="0"/>
            <wp:docPr id="2094902684" name="Picture 1" descr="How Load Balancers Work and Improve System Performance | by Rajeshvelman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Load Balancers Work and Improve System Performance | by Rajeshvelmani |  Medi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97505"/>
                    </a:xfrm>
                    <a:prstGeom prst="rect">
                      <a:avLst/>
                    </a:prstGeom>
                    <a:noFill/>
                    <a:ln>
                      <a:noFill/>
                    </a:ln>
                  </pic:spPr>
                </pic:pic>
              </a:graphicData>
            </a:graphic>
          </wp:inline>
        </w:drawing>
      </w:r>
      <w:r>
        <w:fldChar w:fldCharType="end"/>
      </w:r>
    </w:p>
    <w:p w14:paraId="726184BB" w14:textId="3BFB91BC" w:rsidR="00CE6D16" w:rsidRPr="00CE6D16" w:rsidRDefault="00CE6D16">
      <w:pPr>
        <w:rPr>
          <w:sz w:val="21"/>
          <w:szCs w:val="21"/>
        </w:rPr>
      </w:pPr>
      <w:r w:rsidRPr="00CE6D16">
        <w:rPr>
          <w:sz w:val="21"/>
          <w:szCs w:val="21"/>
        </w:rPr>
        <w:t xml:space="preserve">The image showcases </w:t>
      </w:r>
      <w:r>
        <w:rPr>
          <w:sz w:val="21"/>
          <w:szCs w:val="21"/>
        </w:rPr>
        <w:t>how l</w:t>
      </w:r>
      <w:r w:rsidRPr="00CE6D16">
        <w:rPr>
          <w:sz w:val="21"/>
          <w:szCs w:val="21"/>
        </w:rPr>
        <w:t>oad balancing, caching, and asynchronous processing work together</w:t>
      </w:r>
      <w:r>
        <w:rPr>
          <w:sz w:val="21"/>
          <w:szCs w:val="21"/>
        </w:rPr>
        <w:t xml:space="preserve"> </w:t>
      </w:r>
      <w:r w:rsidRPr="00CE6D16">
        <w:rPr>
          <w:sz w:val="21"/>
          <w:szCs w:val="21"/>
        </w:rPr>
        <w:t>(</w:t>
      </w:r>
      <w:r>
        <w:rPr>
          <w:sz w:val="21"/>
          <w:szCs w:val="21"/>
        </w:rPr>
        <w:t>Medium</w:t>
      </w:r>
      <w:r w:rsidRPr="00CE6D16">
        <w:rPr>
          <w:sz w:val="21"/>
          <w:szCs w:val="21"/>
        </w:rPr>
        <w:t>, 202</w:t>
      </w:r>
      <w:r>
        <w:rPr>
          <w:sz w:val="21"/>
          <w:szCs w:val="21"/>
        </w:rPr>
        <w:t>3</w:t>
      </w:r>
      <w:r w:rsidRPr="00CE6D16">
        <w:rPr>
          <w:sz w:val="21"/>
          <w:szCs w:val="21"/>
        </w:rPr>
        <w:t xml:space="preserve">) </w:t>
      </w:r>
      <w:r w:rsidR="00130E03">
        <w:rPr>
          <w:sz w:val="21"/>
          <w:szCs w:val="21"/>
        </w:rPr>
        <w:t xml:space="preserve">for </w:t>
      </w:r>
      <w:r w:rsidRPr="00CE6D16">
        <w:rPr>
          <w:sz w:val="21"/>
          <w:szCs w:val="21"/>
        </w:rPr>
        <w:t xml:space="preserve">the Agri-Energy Connect Platform, as shown in Fig. </w:t>
      </w:r>
      <w:r w:rsidR="00514D9C">
        <w:rPr>
          <w:sz w:val="21"/>
          <w:szCs w:val="21"/>
        </w:rPr>
        <w:t>2</w:t>
      </w:r>
    </w:p>
    <w:p w14:paraId="008E7256" w14:textId="77777777" w:rsidR="00CE6D16" w:rsidRDefault="00CE6D16"/>
    <w:p w14:paraId="5674FE65" w14:textId="34C5405F" w:rsidR="00CE6D16" w:rsidRDefault="00CE6D16">
      <w:r w:rsidRPr="00CE6D16">
        <w:t>This diagram illustrates how load balancing, caching, and asynchronous processing work together to optimize performance, ensuring fast and reliable access to the platform’s features</w:t>
      </w:r>
      <w:r>
        <w:t xml:space="preserve"> </w:t>
      </w:r>
      <w:sdt>
        <w:sdtPr>
          <w:id w:val="989141001"/>
          <w:citation/>
        </w:sdtPr>
        <w:sdtContent>
          <w:r>
            <w:fldChar w:fldCharType="begin"/>
          </w:r>
          <w:r>
            <w:rPr>
              <w:lang w:val="en-US"/>
            </w:rPr>
            <w:instrText xml:space="preserve"> CITATION Raj23 \l 1033 </w:instrText>
          </w:r>
          <w:r>
            <w:fldChar w:fldCharType="separate"/>
          </w:r>
          <w:r w:rsidR="0035303F">
            <w:rPr>
              <w:noProof/>
              <w:lang w:val="en-US"/>
            </w:rPr>
            <w:t>(Rajeshvelmani, 2023)</w:t>
          </w:r>
          <w:r>
            <w:fldChar w:fldCharType="end"/>
          </w:r>
        </w:sdtContent>
      </w:sdt>
      <w:r w:rsidRPr="00CE6D16">
        <w:t>.</w:t>
      </w:r>
    </w:p>
    <w:p w14:paraId="14C34FA7" w14:textId="77777777" w:rsidR="00130E03" w:rsidRDefault="00130E03"/>
    <w:p w14:paraId="0170B1B8" w14:textId="77777777" w:rsidR="00130E03" w:rsidRDefault="00130E03">
      <w:r>
        <w:br w:type="page"/>
      </w:r>
    </w:p>
    <w:p w14:paraId="7104A4BC" w14:textId="77777777" w:rsidR="00130E03" w:rsidRPr="00130E03" w:rsidRDefault="00130E03" w:rsidP="00130E03">
      <w:pPr>
        <w:rPr>
          <w:b/>
          <w:bCs/>
          <w:u w:val="single"/>
        </w:rPr>
      </w:pPr>
      <w:r w:rsidRPr="00130E03">
        <w:rPr>
          <w:b/>
          <w:bCs/>
          <w:sz w:val="28"/>
          <w:szCs w:val="28"/>
          <w:u w:val="single"/>
        </w:rPr>
        <w:lastRenderedPageBreak/>
        <w:t>3. Recommended Software Development Methodology</w:t>
      </w:r>
    </w:p>
    <w:p w14:paraId="769A9659" w14:textId="77777777" w:rsidR="00130E03" w:rsidRPr="00130E03" w:rsidRDefault="00130E03" w:rsidP="00130E03">
      <w:pPr>
        <w:rPr>
          <w:b/>
          <w:bCs/>
        </w:rPr>
      </w:pPr>
    </w:p>
    <w:p w14:paraId="5A30C658" w14:textId="77777777" w:rsidR="00130E03" w:rsidRPr="00130E03" w:rsidRDefault="00130E03" w:rsidP="00130E03">
      <w:pPr>
        <w:rPr>
          <w:b/>
          <w:bCs/>
          <w:sz w:val="28"/>
          <w:szCs w:val="28"/>
          <w:u w:val="single"/>
        </w:rPr>
      </w:pPr>
      <w:r w:rsidRPr="00130E03">
        <w:rPr>
          <w:b/>
          <w:bCs/>
          <w:sz w:val="28"/>
          <w:szCs w:val="28"/>
          <w:u w:val="single"/>
        </w:rPr>
        <w:t>3.1 Agile Methodology</w:t>
      </w:r>
    </w:p>
    <w:p w14:paraId="4C785FDF" w14:textId="77777777" w:rsidR="00130E03" w:rsidRPr="00130E03" w:rsidRDefault="00130E03" w:rsidP="00130E03">
      <w:pPr>
        <w:rPr>
          <w:b/>
          <w:bCs/>
        </w:rPr>
      </w:pPr>
    </w:p>
    <w:p w14:paraId="1C35F629" w14:textId="77777777" w:rsidR="00130E03" w:rsidRDefault="00130E03" w:rsidP="00130E03">
      <w:r w:rsidRPr="00130E03">
        <w:t>For the Agri-Energy Connect Platform, the Agile methodology, specifically Scrum, is recommended. Agile emphasizes iterative development, collaboration, and adaptability, aligning with the platform’s need for continuous feedback and evolving requirements.</w:t>
      </w:r>
    </w:p>
    <w:p w14:paraId="6DF442B2" w14:textId="2BCFEE80" w:rsidR="00130E03" w:rsidRDefault="00130E03" w:rsidP="00130E03">
      <w:r>
        <w:fldChar w:fldCharType="begin"/>
      </w:r>
      <w:r>
        <w:instrText xml:space="preserve"> INCLUDEPICTURE "https://www.netsolutions.com/wp-content/uploads/2022/06/agile-methodology-1024x935.webp" \* MERGEFORMATINET </w:instrText>
      </w:r>
      <w:r>
        <w:fldChar w:fldCharType="separate"/>
      </w:r>
      <w:r>
        <w:rPr>
          <w:noProof/>
        </w:rPr>
        <w:drawing>
          <wp:inline distT="0" distB="0" distL="0" distR="0" wp14:anchorId="322A3FCA" wp14:editId="23D1344B">
            <wp:extent cx="5731510" cy="5236210"/>
            <wp:effectExtent l="0" t="0" r="0" b="0"/>
            <wp:docPr id="668910950" name="Picture 5" descr="An Ultimate Guide on Agile Scrum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Ultimate Guide on Agile Scrum Methodolog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236210"/>
                    </a:xfrm>
                    <a:prstGeom prst="rect">
                      <a:avLst/>
                    </a:prstGeom>
                    <a:noFill/>
                    <a:ln>
                      <a:noFill/>
                    </a:ln>
                  </pic:spPr>
                </pic:pic>
              </a:graphicData>
            </a:graphic>
          </wp:inline>
        </w:drawing>
      </w:r>
      <w:r>
        <w:fldChar w:fldCharType="end"/>
      </w:r>
    </w:p>
    <w:p w14:paraId="6523A82A" w14:textId="61D000E6" w:rsidR="00130E03" w:rsidRPr="00CE6D16" w:rsidRDefault="00130E03" w:rsidP="00130E03">
      <w:pPr>
        <w:rPr>
          <w:sz w:val="21"/>
          <w:szCs w:val="21"/>
        </w:rPr>
      </w:pPr>
      <w:r w:rsidRPr="00CE6D16">
        <w:rPr>
          <w:sz w:val="21"/>
          <w:szCs w:val="21"/>
        </w:rPr>
        <w:t xml:space="preserve">The image showcases </w:t>
      </w:r>
      <w:r w:rsidR="00864C49">
        <w:rPr>
          <w:sz w:val="21"/>
          <w:szCs w:val="21"/>
        </w:rPr>
        <w:t>Agile Methodology and the various aspects of it Is explained and further explained below,</w:t>
      </w:r>
      <w:r w:rsidRPr="00CE6D16">
        <w:rPr>
          <w:sz w:val="21"/>
          <w:szCs w:val="21"/>
        </w:rPr>
        <w:t>(</w:t>
      </w:r>
      <w:r w:rsidR="00864C49">
        <w:rPr>
          <w:sz w:val="21"/>
          <w:szCs w:val="21"/>
        </w:rPr>
        <w:t>Net Solutions</w:t>
      </w:r>
      <w:r w:rsidRPr="00CE6D16">
        <w:rPr>
          <w:sz w:val="21"/>
          <w:szCs w:val="21"/>
        </w:rPr>
        <w:t>, 202</w:t>
      </w:r>
      <w:r w:rsidR="00864C49">
        <w:rPr>
          <w:sz w:val="21"/>
          <w:szCs w:val="21"/>
        </w:rPr>
        <w:t>2</w:t>
      </w:r>
      <w:r w:rsidRPr="00CE6D16">
        <w:rPr>
          <w:sz w:val="21"/>
          <w:szCs w:val="21"/>
        </w:rPr>
        <w:t xml:space="preserve">) as shown in Fig. </w:t>
      </w:r>
      <w:r w:rsidR="00864C49">
        <w:rPr>
          <w:sz w:val="21"/>
          <w:szCs w:val="21"/>
        </w:rPr>
        <w:t>3.</w:t>
      </w:r>
    </w:p>
    <w:p w14:paraId="2DB47184" w14:textId="77777777" w:rsidR="00130E03" w:rsidRDefault="00130E03" w:rsidP="00130E03"/>
    <w:p w14:paraId="054CAC43" w14:textId="77777777" w:rsidR="00130E03" w:rsidRPr="00130E03" w:rsidRDefault="00130E03" w:rsidP="00130E03"/>
    <w:p w14:paraId="5D3154B7" w14:textId="77777777" w:rsidR="00130E03" w:rsidRPr="00130E03" w:rsidRDefault="00130E03" w:rsidP="00130E03">
      <w:pPr>
        <w:rPr>
          <w:b/>
          <w:bCs/>
          <w:u w:val="single"/>
        </w:rPr>
      </w:pPr>
      <w:r w:rsidRPr="00130E03">
        <w:rPr>
          <w:b/>
          <w:bCs/>
          <w:sz w:val="28"/>
          <w:szCs w:val="28"/>
          <w:u w:val="single"/>
        </w:rPr>
        <w:t>3.2 Rationale for Agile</w:t>
      </w:r>
    </w:p>
    <w:p w14:paraId="6D101D0C" w14:textId="77777777" w:rsidR="00130E03" w:rsidRPr="00130E03" w:rsidRDefault="00130E03" w:rsidP="00130E03">
      <w:pPr>
        <w:rPr>
          <w:b/>
          <w:bCs/>
        </w:rPr>
      </w:pPr>
    </w:p>
    <w:p w14:paraId="488BD7CE" w14:textId="77777777" w:rsidR="00130E03" w:rsidRPr="00130E03" w:rsidRDefault="00130E03" w:rsidP="00130E03">
      <w:r w:rsidRPr="00130E03">
        <w:t>Agile is well-suited to the Agri-Energy Connect project for the following reasons:</w:t>
      </w:r>
    </w:p>
    <w:p w14:paraId="37E2E62F" w14:textId="7A481996" w:rsidR="00130E03" w:rsidRPr="00130E03" w:rsidRDefault="00130E03" w:rsidP="00130E03">
      <w:pPr>
        <w:numPr>
          <w:ilvl w:val="0"/>
          <w:numId w:val="10"/>
        </w:numPr>
      </w:pPr>
      <w:r w:rsidRPr="00130E03">
        <w:rPr>
          <w:b/>
          <w:bCs/>
        </w:rPr>
        <w:t>Flexibility for Evolving Requirements</w:t>
      </w:r>
      <w:r w:rsidRPr="00130E03">
        <w:t xml:space="preserve">: The platform’s requirements, such as integrating new green energy solutions or expanding educational resources, may change based on user feedback or market trends. </w:t>
      </w:r>
      <w:proofErr w:type="spellStart"/>
      <w:r w:rsidRPr="00130E03">
        <w:t>Agile’s</w:t>
      </w:r>
      <w:proofErr w:type="spellEnd"/>
      <w:r w:rsidRPr="00130E03">
        <w:t xml:space="preserve"> iterative sprints (e.g., 2-</w:t>
      </w:r>
      <w:r w:rsidRPr="00130E03">
        <w:lastRenderedPageBreak/>
        <w:t>week cycles) allow the team to prioritize and incorporate new features without disrupting the development process</w:t>
      </w:r>
      <w:r w:rsidR="00864C49">
        <w:t xml:space="preserve"> </w:t>
      </w:r>
      <w:sdt>
        <w:sdtPr>
          <w:id w:val="1212534150"/>
          <w:citation/>
        </w:sdtPr>
        <w:sdtContent>
          <w:r w:rsidR="00864C49">
            <w:fldChar w:fldCharType="begin"/>
          </w:r>
          <w:r w:rsidR="00864C49">
            <w:rPr>
              <w:lang w:val="en-US"/>
            </w:rPr>
            <w:instrText xml:space="preserve"> CITATION Ada22 \l 1033 </w:instrText>
          </w:r>
          <w:r w:rsidR="00864C49">
            <w:fldChar w:fldCharType="separate"/>
          </w:r>
          <w:r w:rsidR="0035303F">
            <w:rPr>
              <w:noProof/>
              <w:lang w:val="en-US"/>
            </w:rPr>
            <w:t>(Milne, 2022)</w:t>
          </w:r>
          <w:r w:rsidR="00864C49">
            <w:fldChar w:fldCharType="end"/>
          </w:r>
        </w:sdtContent>
      </w:sdt>
      <w:r w:rsidRPr="00130E03">
        <w:t>.</w:t>
      </w:r>
    </w:p>
    <w:p w14:paraId="16A56594" w14:textId="07280F0E" w:rsidR="00130E03" w:rsidRPr="00130E03" w:rsidRDefault="00130E03" w:rsidP="00130E03">
      <w:pPr>
        <w:numPr>
          <w:ilvl w:val="0"/>
          <w:numId w:val="10"/>
        </w:numPr>
      </w:pPr>
      <w:r w:rsidRPr="00130E03">
        <w:rPr>
          <w:b/>
          <w:bCs/>
        </w:rPr>
        <w:t>User-Centric Development</w:t>
      </w:r>
      <w:r w:rsidRPr="00130E03">
        <w:t xml:space="preserve">: The scenario emphasizes a user-friendly platform for diverse users (farmers and energy experts). </w:t>
      </w:r>
      <w:proofErr w:type="spellStart"/>
      <w:r w:rsidRPr="00130E03">
        <w:t>Agile’s</w:t>
      </w:r>
      <w:proofErr w:type="spellEnd"/>
      <w:r w:rsidRPr="00130E03">
        <w:t xml:space="preserve"> focus on user stories and regular feedback loops ensures that features like the Sustainable Farming Hub or Green Energy Marketplace are tailored to user needs. For example, usability testing during each sprint can refine the UI based on farmer input</w:t>
      </w:r>
      <w:r w:rsidR="00864C49">
        <w:t xml:space="preserve"> </w:t>
      </w:r>
      <w:sdt>
        <w:sdtPr>
          <w:id w:val="1151638497"/>
          <w:citation/>
        </w:sdtPr>
        <w:sdtContent>
          <w:r w:rsidR="00864C49">
            <w:fldChar w:fldCharType="begin"/>
          </w:r>
          <w:r w:rsidR="00864C49">
            <w:rPr>
              <w:lang w:val="en-US"/>
            </w:rPr>
            <w:instrText xml:space="preserve"> CITATION Ada22 \l 1033 </w:instrText>
          </w:r>
          <w:r w:rsidR="00864C49">
            <w:fldChar w:fldCharType="separate"/>
          </w:r>
          <w:r w:rsidR="0035303F">
            <w:rPr>
              <w:noProof/>
              <w:lang w:val="en-US"/>
            </w:rPr>
            <w:t>(Milne, 2022)</w:t>
          </w:r>
          <w:r w:rsidR="00864C49">
            <w:fldChar w:fldCharType="end"/>
          </w:r>
        </w:sdtContent>
      </w:sdt>
      <w:r w:rsidRPr="00130E03">
        <w:t>.</w:t>
      </w:r>
    </w:p>
    <w:p w14:paraId="6236A3B3" w14:textId="0AAAC4E6" w:rsidR="00130E03" w:rsidRPr="00130E03" w:rsidRDefault="00130E03" w:rsidP="00130E03">
      <w:pPr>
        <w:numPr>
          <w:ilvl w:val="0"/>
          <w:numId w:val="10"/>
        </w:numPr>
      </w:pPr>
      <w:r w:rsidRPr="00130E03">
        <w:rPr>
          <w:b/>
          <w:bCs/>
        </w:rPr>
        <w:t>Collaboration with Stakeholders</w:t>
      </w:r>
      <w:r w:rsidRPr="00130E03">
        <w:t>: Agile promotes close collaboration with stakeholders, such as the bid committee and marketing team. Regular sprint reviews provide opportunities to demonstrate progress (e.g., a working prototype of the marketplace) and adjust priorities based on stakeholder input, ensuring the platform aligns with business goals</w:t>
      </w:r>
      <w:r w:rsidR="00864C49">
        <w:t xml:space="preserve"> </w:t>
      </w:r>
      <w:sdt>
        <w:sdtPr>
          <w:id w:val="1470167959"/>
          <w:citation/>
        </w:sdtPr>
        <w:sdtContent>
          <w:r w:rsidR="00864C49">
            <w:fldChar w:fldCharType="begin"/>
          </w:r>
          <w:r w:rsidR="00864C49">
            <w:rPr>
              <w:lang w:val="en-US"/>
            </w:rPr>
            <w:instrText xml:space="preserve"> CITATION Ada22 \l 1033 </w:instrText>
          </w:r>
          <w:r w:rsidR="00864C49">
            <w:fldChar w:fldCharType="separate"/>
          </w:r>
          <w:r w:rsidR="0035303F">
            <w:rPr>
              <w:noProof/>
              <w:lang w:val="en-US"/>
            </w:rPr>
            <w:t>(Milne, 2022)</w:t>
          </w:r>
          <w:r w:rsidR="00864C49">
            <w:fldChar w:fldCharType="end"/>
          </w:r>
        </w:sdtContent>
      </w:sdt>
      <w:r w:rsidRPr="00130E03">
        <w:t>.</w:t>
      </w:r>
    </w:p>
    <w:p w14:paraId="6532E80F" w14:textId="5520C54B" w:rsidR="00130E03" w:rsidRPr="00130E03" w:rsidRDefault="00130E03" w:rsidP="00130E03">
      <w:pPr>
        <w:numPr>
          <w:ilvl w:val="0"/>
          <w:numId w:val="10"/>
        </w:numPr>
      </w:pPr>
      <w:r w:rsidRPr="00130E03">
        <w:rPr>
          <w:b/>
          <w:bCs/>
        </w:rPr>
        <w:t>Risk Mitigation</w:t>
      </w:r>
      <w:r w:rsidRPr="00130E03">
        <w:t>: By delivering working increments at the end of each sprint, Agile reduces the risk of major failures. For instance, if the interactive forums encounter performance issues, they can be addressed early rather than at the project’s end, saving time and resources</w:t>
      </w:r>
      <w:r w:rsidR="00864C49">
        <w:t xml:space="preserve"> </w:t>
      </w:r>
      <w:sdt>
        <w:sdtPr>
          <w:id w:val="-1512137624"/>
          <w:citation/>
        </w:sdtPr>
        <w:sdtContent>
          <w:r w:rsidR="00864C49">
            <w:fldChar w:fldCharType="begin"/>
          </w:r>
          <w:r w:rsidR="00864C49">
            <w:rPr>
              <w:lang w:val="en-US"/>
            </w:rPr>
            <w:instrText xml:space="preserve"> CITATION Ada22 \l 1033 </w:instrText>
          </w:r>
          <w:r w:rsidR="00864C49">
            <w:fldChar w:fldCharType="separate"/>
          </w:r>
          <w:r w:rsidR="0035303F">
            <w:rPr>
              <w:noProof/>
              <w:lang w:val="en-US"/>
            </w:rPr>
            <w:t>(Milne, 2022)</w:t>
          </w:r>
          <w:r w:rsidR="00864C49">
            <w:fldChar w:fldCharType="end"/>
          </w:r>
        </w:sdtContent>
      </w:sdt>
      <w:r w:rsidRPr="00130E03">
        <w:t>.</w:t>
      </w:r>
    </w:p>
    <w:p w14:paraId="6CFD8613" w14:textId="4D4EF67B" w:rsidR="00130E03" w:rsidRDefault="00130E03" w:rsidP="00130E03">
      <w:pPr>
        <w:numPr>
          <w:ilvl w:val="0"/>
          <w:numId w:val="10"/>
        </w:numPr>
      </w:pPr>
      <w:r w:rsidRPr="00130E03">
        <w:rPr>
          <w:b/>
          <w:bCs/>
        </w:rPr>
        <w:t>Alignment with Client Needs</w:t>
      </w:r>
      <w:r w:rsidRPr="00130E03">
        <w:t xml:space="preserve">: The client’s request for a comprehensive yet flexible proposal suggests a need for adaptability. </w:t>
      </w:r>
      <w:proofErr w:type="spellStart"/>
      <w:r w:rsidRPr="00130E03">
        <w:t>Agile’s</w:t>
      </w:r>
      <w:proofErr w:type="spellEnd"/>
      <w:r w:rsidRPr="00130E03">
        <w:t xml:space="preserve"> ability to deliver a minimum viable product (MVP)—such as a functional prototype with core features like product management—followed by iterative enhancements, meets this need effectively</w:t>
      </w:r>
      <w:r w:rsidR="00864C49">
        <w:t xml:space="preserve"> </w:t>
      </w:r>
      <w:sdt>
        <w:sdtPr>
          <w:id w:val="1986815858"/>
          <w:citation/>
        </w:sdtPr>
        <w:sdtContent>
          <w:r w:rsidR="00864C49">
            <w:fldChar w:fldCharType="begin"/>
          </w:r>
          <w:r w:rsidR="00864C49">
            <w:rPr>
              <w:lang w:val="en-US"/>
            </w:rPr>
            <w:instrText xml:space="preserve"> CITATION Ada22 \l 1033 </w:instrText>
          </w:r>
          <w:r w:rsidR="00864C49">
            <w:fldChar w:fldCharType="separate"/>
          </w:r>
          <w:r w:rsidR="0035303F">
            <w:rPr>
              <w:noProof/>
              <w:lang w:val="en-US"/>
            </w:rPr>
            <w:t>(Milne, 2022)</w:t>
          </w:r>
          <w:r w:rsidR="00864C49">
            <w:fldChar w:fldCharType="end"/>
          </w:r>
        </w:sdtContent>
      </w:sdt>
      <w:r w:rsidRPr="00130E03">
        <w:t>.</w:t>
      </w:r>
    </w:p>
    <w:p w14:paraId="232FA291" w14:textId="77777777" w:rsidR="00130E03" w:rsidRPr="00130E03" w:rsidRDefault="00130E03" w:rsidP="00130E03"/>
    <w:p w14:paraId="550D860E" w14:textId="6E9E8882" w:rsidR="008C3781" w:rsidRDefault="00130E03" w:rsidP="00130E03">
      <w:proofErr w:type="spellStart"/>
      <w:r w:rsidRPr="00130E03">
        <w:t>Agile’s</w:t>
      </w:r>
      <w:proofErr w:type="spellEnd"/>
      <w:r w:rsidRPr="00130E03">
        <w:t xml:space="preserve"> strengths map directly to the client’s need for a scalable, user-friendly platform that evolves with the agricultural sector’s demands, making it the ideal choice over rigid methodologies like Waterfall, which are less adaptable to change.</w:t>
      </w:r>
    </w:p>
    <w:p w14:paraId="52E7E1C8" w14:textId="77777777" w:rsidR="008C3781" w:rsidRDefault="008C3781">
      <w:r>
        <w:br w:type="page"/>
      </w:r>
    </w:p>
    <w:p w14:paraId="38782C5E" w14:textId="77777777" w:rsidR="008C3781" w:rsidRPr="008C3781" w:rsidRDefault="008C3781" w:rsidP="008C3781">
      <w:pPr>
        <w:rPr>
          <w:b/>
          <w:bCs/>
          <w:sz w:val="28"/>
          <w:szCs w:val="28"/>
          <w:u w:val="single"/>
        </w:rPr>
      </w:pPr>
      <w:r w:rsidRPr="008C3781">
        <w:rPr>
          <w:b/>
          <w:bCs/>
          <w:sz w:val="28"/>
          <w:szCs w:val="28"/>
          <w:u w:val="single"/>
        </w:rPr>
        <w:lastRenderedPageBreak/>
        <w:t>4. Recommendation for DevOps Implementation</w:t>
      </w:r>
    </w:p>
    <w:p w14:paraId="439DF699" w14:textId="77777777" w:rsidR="008C3781" w:rsidRPr="008C3781" w:rsidRDefault="008C3781" w:rsidP="008C3781">
      <w:pPr>
        <w:rPr>
          <w:b/>
          <w:bCs/>
        </w:rPr>
      </w:pPr>
    </w:p>
    <w:p w14:paraId="754AEC95" w14:textId="77777777" w:rsidR="008C3781" w:rsidRPr="008C3781" w:rsidRDefault="008C3781" w:rsidP="008C3781">
      <w:pPr>
        <w:rPr>
          <w:b/>
          <w:bCs/>
          <w:sz w:val="28"/>
          <w:szCs w:val="28"/>
          <w:u w:val="single"/>
        </w:rPr>
      </w:pPr>
      <w:r w:rsidRPr="008C3781">
        <w:rPr>
          <w:b/>
          <w:bCs/>
          <w:sz w:val="28"/>
          <w:szCs w:val="28"/>
          <w:u w:val="single"/>
        </w:rPr>
        <w:t>4.1 Benefits of DevOps</w:t>
      </w:r>
    </w:p>
    <w:p w14:paraId="3084A39E" w14:textId="77777777" w:rsidR="008C3781" w:rsidRPr="008C3781" w:rsidRDefault="008C3781" w:rsidP="008C3781">
      <w:pPr>
        <w:rPr>
          <w:b/>
          <w:bCs/>
        </w:rPr>
      </w:pPr>
    </w:p>
    <w:p w14:paraId="5663198C" w14:textId="77777777" w:rsidR="008C3781" w:rsidRPr="008C3781" w:rsidRDefault="008C3781" w:rsidP="008C3781">
      <w:r w:rsidRPr="008C3781">
        <w:t>DevOps, a set of practices combining development and operations, is strongly recommended for the Agri-Energy Connect Platform. Its benefits include:</w:t>
      </w:r>
    </w:p>
    <w:p w14:paraId="32D7EEA5" w14:textId="21017150" w:rsidR="008C3781" w:rsidRPr="008C3781" w:rsidRDefault="008C3781" w:rsidP="008C3781">
      <w:pPr>
        <w:numPr>
          <w:ilvl w:val="0"/>
          <w:numId w:val="11"/>
        </w:numPr>
      </w:pPr>
      <w:r w:rsidRPr="008C3781">
        <w:rPr>
          <w:b/>
          <w:bCs/>
        </w:rPr>
        <w:t>Faster Delivery</w:t>
      </w:r>
      <w:r w:rsidRPr="008C3781">
        <w:t>: DevOps enables continuous integration and continuous deployment (CI/CD), allowing frequent updates to the platform. For example, new training resources or marketplace features can be deployed rapidly without downtime</w:t>
      </w:r>
      <w:r>
        <w:t xml:space="preserve"> </w:t>
      </w:r>
      <w:sdt>
        <w:sdtPr>
          <w:id w:val="87587552"/>
          <w:citation/>
        </w:sdtPr>
        <w:sdtContent>
          <w:r>
            <w:fldChar w:fldCharType="begin"/>
          </w:r>
          <w:r>
            <w:rPr>
              <w:lang w:val="en-US"/>
            </w:rPr>
            <w:instrText xml:space="preserve"> CITATION Bro24 \l 1033 </w:instrText>
          </w:r>
          <w:r>
            <w:fldChar w:fldCharType="separate"/>
          </w:r>
          <w:r w:rsidR="0035303F">
            <w:rPr>
              <w:noProof/>
              <w:lang w:val="en-US"/>
            </w:rPr>
            <w:t>(BrowserStack, 2024)</w:t>
          </w:r>
          <w:r>
            <w:fldChar w:fldCharType="end"/>
          </w:r>
        </w:sdtContent>
      </w:sdt>
      <w:r w:rsidRPr="008C3781">
        <w:t>.</w:t>
      </w:r>
    </w:p>
    <w:p w14:paraId="20EB012A" w14:textId="7B2E723B" w:rsidR="008C3781" w:rsidRPr="008C3781" w:rsidRDefault="008C3781" w:rsidP="008C3781">
      <w:pPr>
        <w:numPr>
          <w:ilvl w:val="0"/>
          <w:numId w:val="11"/>
        </w:numPr>
      </w:pPr>
      <w:r w:rsidRPr="008C3781">
        <w:rPr>
          <w:b/>
          <w:bCs/>
        </w:rPr>
        <w:t>Improved Quality</w:t>
      </w:r>
      <w:r w:rsidRPr="008C3781">
        <w:t>: Automated testing and monitoring in DevOps ensure high-quality releases. Unit tests for product filtering or integration tests for farmer profile creation can catch bugs early, enhancing reliability</w:t>
      </w:r>
      <w:r>
        <w:t xml:space="preserve"> </w:t>
      </w:r>
      <w:sdt>
        <w:sdtPr>
          <w:id w:val="646944317"/>
          <w:citation/>
        </w:sdtPr>
        <w:sdtContent>
          <w:r>
            <w:fldChar w:fldCharType="begin"/>
          </w:r>
          <w:r>
            <w:rPr>
              <w:lang w:val="en-US"/>
            </w:rPr>
            <w:instrText xml:space="preserve"> CITATION Bro24 \l 1033 </w:instrText>
          </w:r>
          <w:r>
            <w:fldChar w:fldCharType="separate"/>
          </w:r>
          <w:r w:rsidR="0035303F">
            <w:rPr>
              <w:noProof/>
              <w:lang w:val="en-US"/>
            </w:rPr>
            <w:t>(BrowserStack, 2024)</w:t>
          </w:r>
          <w:r>
            <w:fldChar w:fldCharType="end"/>
          </w:r>
        </w:sdtContent>
      </w:sdt>
      <w:r w:rsidRPr="008C3781">
        <w:t>.</w:t>
      </w:r>
    </w:p>
    <w:p w14:paraId="72987E33" w14:textId="004806BB" w:rsidR="008C3781" w:rsidRPr="008C3781" w:rsidRDefault="008C3781" w:rsidP="008C3781">
      <w:pPr>
        <w:numPr>
          <w:ilvl w:val="0"/>
          <w:numId w:val="11"/>
        </w:numPr>
      </w:pPr>
      <w:r w:rsidRPr="008C3781">
        <w:rPr>
          <w:b/>
          <w:bCs/>
        </w:rPr>
        <w:t>Enhanced Collaboration</w:t>
      </w:r>
      <w:r w:rsidRPr="008C3781">
        <w:t>: DevOps fosters collaboration between development and operations teams, aligning with the platform’s goal of uniting diverse stakeholders. Shared tools like Azure DevOps can streamline communication, ensuring smooth deployment of features like the Sustainable Farming Hub</w:t>
      </w:r>
      <w:r>
        <w:t xml:space="preserve"> </w:t>
      </w:r>
      <w:sdt>
        <w:sdtPr>
          <w:id w:val="-295916413"/>
          <w:citation/>
        </w:sdtPr>
        <w:sdtContent>
          <w:r>
            <w:fldChar w:fldCharType="begin"/>
          </w:r>
          <w:r>
            <w:rPr>
              <w:lang w:val="en-US"/>
            </w:rPr>
            <w:instrText xml:space="preserve"> CITATION Bro24 \l 1033 </w:instrText>
          </w:r>
          <w:r>
            <w:fldChar w:fldCharType="separate"/>
          </w:r>
          <w:r w:rsidR="0035303F">
            <w:rPr>
              <w:noProof/>
              <w:lang w:val="en-US"/>
            </w:rPr>
            <w:t>(BrowserStack, 2024)</w:t>
          </w:r>
          <w:r>
            <w:fldChar w:fldCharType="end"/>
          </w:r>
        </w:sdtContent>
      </w:sdt>
      <w:r w:rsidRPr="008C3781">
        <w:t>.</w:t>
      </w:r>
    </w:p>
    <w:p w14:paraId="5F2E517A" w14:textId="1FB01E0E" w:rsidR="008C3781" w:rsidRDefault="008C3781" w:rsidP="008C3781">
      <w:pPr>
        <w:numPr>
          <w:ilvl w:val="0"/>
          <w:numId w:val="11"/>
        </w:numPr>
      </w:pPr>
      <w:r w:rsidRPr="008C3781">
        <w:rPr>
          <w:b/>
          <w:bCs/>
        </w:rPr>
        <w:t>Scalability and Reliability</w:t>
      </w:r>
      <w:r w:rsidRPr="008C3781">
        <w:t>: DevOps practices, such as infrastructure as code (</w:t>
      </w:r>
      <w:proofErr w:type="spellStart"/>
      <w:r w:rsidRPr="008C3781">
        <w:t>IaC</w:t>
      </w:r>
      <w:proofErr w:type="spellEnd"/>
      <w:r w:rsidRPr="008C3781">
        <w:t>) and containerization (e.g., Docker), enable scalable and reliable deployments. This ensures the platform can handle increased traffic during peak usage, such as when farmers access water conservation methods</w:t>
      </w:r>
      <w:r>
        <w:t xml:space="preserve"> </w:t>
      </w:r>
      <w:sdt>
        <w:sdtPr>
          <w:id w:val="-1483543645"/>
          <w:citation/>
        </w:sdtPr>
        <w:sdtContent>
          <w:r>
            <w:fldChar w:fldCharType="begin"/>
          </w:r>
          <w:r>
            <w:rPr>
              <w:lang w:val="en-US"/>
            </w:rPr>
            <w:instrText xml:space="preserve"> CITATION Bro24 \l 1033 </w:instrText>
          </w:r>
          <w:r>
            <w:fldChar w:fldCharType="separate"/>
          </w:r>
          <w:r w:rsidR="0035303F">
            <w:rPr>
              <w:noProof/>
              <w:lang w:val="en-US"/>
            </w:rPr>
            <w:t>(BrowserStack, 2024)</w:t>
          </w:r>
          <w:r>
            <w:fldChar w:fldCharType="end"/>
          </w:r>
        </w:sdtContent>
      </w:sdt>
      <w:r w:rsidRPr="008C3781">
        <w:t>.</w:t>
      </w:r>
    </w:p>
    <w:p w14:paraId="02DA931D" w14:textId="77777777" w:rsidR="008C3781" w:rsidRPr="008C3781" w:rsidRDefault="008C3781" w:rsidP="008C3781"/>
    <w:p w14:paraId="0EF8A531" w14:textId="77777777" w:rsidR="008C3781" w:rsidRPr="008C3781" w:rsidRDefault="008C3781" w:rsidP="008C3781">
      <w:pPr>
        <w:rPr>
          <w:b/>
          <w:bCs/>
          <w:sz w:val="28"/>
          <w:szCs w:val="28"/>
          <w:u w:val="single"/>
        </w:rPr>
      </w:pPr>
      <w:r w:rsidRPr="008C3781">
        <w:rPr>
          <w:b/>
          <w:bCs/>
          <w:sz w:val="28"/>
          <w:szCs w:val="28"/>
          <w:u w:val="single"/>
        </w:rPr>
        <w:t>4.2 Integration with Agile</w:t>
      </w:r>
    </w:p>
    <w:p w14:paraId="4308364C" w14:textId="77777777" w:rsidR="008C3781" w:rsidRPr="008C3781" w:rsidRDefault="008C3781" w:rsidP="008C3781">
      <w:pPr>
        <w:rPr>
          <w:b/>
          <w:bCs/>
        </w:rPr>
      </w:pPr>
    </w:p>
    <w:p w14:paraId="73E6038B" w14:textId="77777777" w:rsidR="008C3781" w:rsidRPr="008C3781" w:rsidRDefault="008C3781" w:rsidP="008C3781">
      <w:r w:rsidRPr="008C3781">
        <w:t>DevOps complements Agile by enhancing its iterative and collaborative nature:</w:t>
      </w:r>
    </w:p>
    <w:p w14:paraId="5A22D4EB" w14:textId="1C5F6FBC" w:rsidR="008C3781" w:rsidRPr="008C3781" w:rsidRDefault="008C3781" w:rsidP="008C3781">
      <w:pPr>
        <w:numPr>
          <w:ilvl w:val="0"/>
          <w:numId w:val="12"/>
        </w:numPr>
      </w:pPr>
      <w:r w:rsidRPr="008C3781">
        <w:rPr>
          <w:b/>
          <w:bCs/>
        </w:rPr>
        <w:t>CI/CD in Sprints</w:t>
      </w:r>
      <w:r w:rsidRPr="008C3781">
        <w:t>: Agile sprints produce incremental features, which DevOps pipelines can automatically build, test, and deploy. For example, a sprint delivering the Green Energy Marketplace can use a CI/CD pipeline to deploy the feature to a staging environment for user testing</w:t>
      </w:r>
      <w:r>
        <w:t xml:space="preserve"> </w:t>
      </w:r>
      <w:sdt>
        <w:sdtPr>
          <w:id w:val="-1852868344"/>
          <w:citation/>
        </w:sdtPr>
        <w:sdtContent>
          <w:r>
            <w:fldChar w:fldCharType="begin"/>
          </w:r>
          <w:r>
            <w:rPr>
              <w:lang w:val="en-US"/>
            </w:rPr>
            <w:instrText xml:space="preserve"> CITATION Bro24 \l 1033 </w:instrText>
          </w:r>
          <w:r>
            <w:fldChar w:fldCharType="separate"/>
          </w:r>
          <w:r w:rsidR="0035303F">
            <w:rPr>
              <w:noProof/>
              <w:lang w:val="en-US"/>
            </w:rPr>
            <w:t>(BrowserStack, 2024)</w:t>
          </w:r>
          <w:r>
            <w:fldChar w:fldCharType="end"/>
          </w:r>
        </w:sdtContent>
      </w:sdt>
      <w:r w:rsidRPr="008C3781">
        <w:t>.</w:t>
      </w:r>
    </w:p>
    <w:p w14:paraId="054F2B18" w14:textId="4D764FDC" w:rsidR="008C3781" w:rsidRPr="008C3781" w:rsidRDefault="008C3781" w:rsidP="008C3781">
      <w:pPr>
        <w:numPr>
          <w:ilvl w:val="0"/>
          <w:numId w:val="12"/>
        </w:numPr>
      </w:pPr>
      <w:r w:rsidRPr="008C3781">
        <w:rPr>
          <w:b/>
          <w:bCs/>
        </w:rPr>
        <w:t>Feedback Loops</w:t>
      </w:r>
      <w:r w:rsidRPr="008C3781">
        <w:t>: DevOps monitoring tools provide real-time performance data, which can inform Agile sprint planning. If the interactive forums show high latency, the next sprint can prioritize performance optimization</w:t>
      </w:r>
      <w:r>
        <w:t xml:space="preserve"> </w:t>
      </w:r>
      <w:sdt>
        <w:sdtPr>
          <w:id w:val="-357660401"/>
          <w:citation/>
        </w:sdtPr>
        <w:sdtContent>
          <w:r>
            <w:fldChar w:fldCharType="begin"/>
          </w:r>
          <w:r>
            <w:rPr>
              <w:lang w:val="en-US"/>
            </w:rPr>
            <w:instrText xml:space="preserve"> CITATION Bro24 \l 1033 </w:instrText>
          </w:r>
          <w:r>
            <w:fldChar w:fldCharType="separate"/>
          </w:r>
          <w:r w:rsidR="0035303F">
            <w:rPr>
              <w:noProof/>
              <w:lang w:val="en-US"/>
            </w:rPr>
            <w:t>(BrowserStack, 2024)</w:t>
          </w:r>
          <w:r>
            <w:fldChar w:fldCharType="end"/>
          </w:r>
        </w:sdtContent>
      </w:sdt>
      <w:r w:rsidRPr="008C3781">
        <w:t>.</w:t>
      </w:r>
    </w:p>
    <w:p w14:paraId="4934E487" w14:textId="523652FC" w:rsidR="008C3781" w:rsidRPr="008C3781" w:rsidRDefault="008C3781" w:rsidP="008C3781">
      <w:pPr>
        <w:numPr>
          <w:ilvl w:val="0"/>
          <w:numId w:val="12"/>
        </w:numPr>
      </w:pPr>
      <w:r w:rsidRPr="008C3781">
        <w:rPr>
          <w:b/>
          <w:bCs/>
        </w:rPr>
        <w:t>Automation for Agility</w:t>
      </w:r>
      <w:r w:rsidRPr="008C3781">
        <w:t>: DevOps automates repetitive tasks like testing and deployment, allowing Agile teams to focus on feature development. Automated tests for role-based access control can ensure security without slowing down sprints</w:t>
      </w:r>
      <w:r>
        <w:t xml:space="preserve"> </w:t>
      </w:r>
      <w:sdt>
        <w:sdtPr>
          <w:id w:val="1697807778"/>
          <w:citation/>
        </w:sdtPr>
        <w:sdtContent>
          <w:r>
            <w:fldChar w:fldCharType="begin"/>
          </w:r>
          <w:r>
            <w:rPr>
              <w:lang w:val="en-US"/>
            </w:rPr>
            <w:instrText xml:space="preserve"> CITATION Bro24 \l 1033 </w:instrText>
          </w:r>
          <w:r>
            <w:fldChar w:fldCharType="separate"/>
          </w:r>
          <w:r w:rsidR="0035303F">
            <w:rPr>
              <w:noProof/>
              <w:lang w:val="en-US"/>
            </w:rPr>
            <w:t>(BrowserStack, 2024)</w:t>
          </w:r>
          <w:r>
            <w:fldChar w:fldCharType="end"/>
          </w:r>
        </w:sdtContent>
      </w:sdt>
      <w:r w:rsidRPr="008C3781">
        <w:t>.</w:t>
      </w:r>
    </w:p>
    <w:p w14:paraId="0D2FDA59" w14:textId="5BCE2BE0" w:rsidR="008C3781" w:rsidRPr="008C3781" w:rsidRDefault="008C3781" w:rsidP="008C3781">
      <w:pPr>
        <w:numPr>
          <w:ilvl w:val="0"/>
          <w:numId w:val="12"/>
        </w:numPr>
      </w:pPr>
      <w:r w:rsidRPr="008C3781">
        <w:rPr>
          <w:b/>
          <w:bCs/>
        </w:rPr>
        <w:t>Cultural Alignment</w:t>
      </w:r>
      <w:r w:rsidRPr="008C3781">
        <w:t xml:space="preserve">: Both Agile and DevOps emphasize collaboration and continuous improvement. DevOps tools like GitHub Actions can support </w:t>
      </w:r>
      <w:proofErr w:type="spellStart"/>
      <w:r w:rsidRPr="008C3781">
        <w:t>Agile’s</w:t>
      </w:r>
      <w:proofErr w:type="spellEnd"/>
      <w:r w:rsidRPr="008C3781">
        <w:t xml:space="preserve"> daily stand-ups by providing visibility into build statuses, fostering a unified team culture</w:t>
      </w:r>
      <w:r>
        <w:t xml:space="preserve"> </w:t>
      </w:r>
      <w:sdt>
        <w:sdtPr>
          <w:id w:val="1861853149"/>
          <w:citation/>
        </w:sdtPr>
        <w:sdtContent>
          <w:r>
            <w:fldChar w:fldCharType="begin"/>
          </w:r>
          <w:r>
            <w:rPr>
              <w:lang w:val="en-US"/>
            </w:rPr>
            <w:instrText xml:space="preserve"> CITATION Bro24 \l 1033 </w:instrText>
          </w:r>
          <w:r>
            <w:fldChar w:fldCharType="separate"/>
          </w:r>
          <w:r w:rsidR="0035303F">
            <w:rPr>
              <w:noProof/>
              <w:lang w:val="en-US"/>
            </w:rPr>
            <w:t>(BrowserStack, 2024)</w:t>
          </w:r>
          <w:r>
            <w:fldChar w:fldCharType="end"/>
          </w:r>
        </w:sdtContent>
      </w:sdt>
      <w:r w:rsidRPr="008C3781">
        <w:t>.</w:t>
      </w:r>
    </w:p>
    <w:p w14:paraId="7AA387D2" w14:textId="25BFE1CB" w:rsidR="008C3781" w:rsidRDefault="008C3781" w:rsidP="00130E03"/>
    <w:p w14:paraId="4D45F82B" w14:textId="77777777" w:rsidR="008C3781" w:rsidRDefault="008C3781">
      <w:r>
        <w:br w:type="page"/>
      </w:r>
    </w:p>
    <w:p w14:paraId="672B4374" w14:textId="77777777" w:rsidR="008C3781" w:rsidRPr="008C3781" w:rsidRDefault="008C3781" w:rsidP="008C3781">
      <w:pPr>
        <w:rPr>
          <w:b/>
          <w:bCs/>
          <w:sz w:val="28"/>
          <w:szCs w:val="28"/>
          <w:u w:val="single"/>
        </w:rPr>
      </w:pPr>
      <w:r w:rsidRPr="008C3781">
        <w:rPr>
          <w:b/>
          <w:bCs/>
          <w:sz w:val="28"/>
          <w:szCs w:val="28"/>
          <w:u w:val="single"/>
        </w:rPr>
        <w:lastRenderedPageBreak/>
        <w:t>5. Recommended Architecture Frameworks</w:t>
      </w:r>
    </w:p>
    <w:p w14:paraId="1B674A21" w14:textId="77777777" w:rsidR="008C3781" w:rsidRPr="008C3781" w:rsidRDefault="008C3781" w:rsidP="008C3781">
      <w:pPr>
        <w:rPr>
          <w:b/>
          <w:bCs/>
        </w:rPr>
      </w:pPr>
    </w:p>
    <w:p w14:paraId="01C79FCC" w14:textId="77777777" w:rsidR="008C3781" w:rsidRPr="008C3781" w:rsidRDefault="008C3781" w:rsidP="008C3781">
      <w:pPr>
        <w:rPr>
          <w:b/>
          <w:bCs/>
          <w:sz w:val="28"/>
          <w:szCs w:val="28"/>
          <w:u w:val="single"/>
        </w:rPr>
      </w:pPr>
      <w:r w:rsidRPr="008C3781">
        <w:rPr>
          <w:b/>
          <w:bCs/>
          <w:sz w:val="28"/>
          <w:szCs w:val="28"/>
          <w:u w:val="single"/>
        </w:rPr>
        <w:t>5.1 TOGAF Framework</w:t>
      </w:r>
    </w:p>
    <w:p w14:paraId="0EFC6126" w14:textId="77777777" w:rsidR="008C3781" w:rsidRPr="008C3781" w:rsidRDefault="008C3781" w:rsidP="008C3781">
      <w:pPr>
        <w:rPr>
          <w:b/>
          <w:bCs/>
        </w:rPr>
      </w:pPr>
    </w:p>
    <w:p w14:paraId="624A02BD" w14:textId="77777777" w:rsidR="008C3781" w:rsidRDefault="008C3781" w:rsidP="008C3781">
      <w:r w:rsidRPr="008C3781">
        <w:t>The Open Group Architecture Framework (TOGAF) is recommended for the Agri-Energy Connect Platform. TOGAF provides a structured approach to enterprise architecture, aligning IT solutions with business goals.</w:t>
      </w:r>
    </w:p>
    <w:p w14:paraId="255AF55F" w14:textId="77777777" w:rsidR="008C3781" w:rsidRPr="008C3781" w:rsidRDefault="008C3781" w:rsidP="008C3781"/>
    <w:p w14:paraId="4C57FE41" w14:textId="77777777" w:rsidR="008C3781" w:rsidRPr="008C3781" w:rsidRDefault="008C3781" w:rsidP="008C3781">
      <w:pPr>
        <w:rPr>
          <w:b/>
          <w:bCs/>
          <w:sz w:val="28"/>
          <w:szCs w:val="28"/>
          <w:u w:val="single"/>
        </w:rPr>
      </w:pPr>
      <w:r w:rsidRPr="008C3781">
        <w:rPr>
          <w:b/>
          <w:bCs/>
          <w:sz w:val="28"/>
          <w:szCs w:val="28"/>
          <w:u w:val="single"/>
        </w:rPr>
        <w:t>5.2 Rationale for TOGAF</w:t>
      </w:r>
    </w:p>
    <w:p w14:paraId="39E660E8" w14:textId="77777777" w:rsidR="008C3781" w:rsidRPr="008C3781" w:rsidRDefault="008C3781" w:rsidP="008C3781">
      <w:pPr>
        <w:rPr>
          <w:b/>
          <w:bCs/>
        </w:rPr>
      </w:pPr>
    </w:p>
    <w:p w14:paraId="66C1DC2D" w14:textId="77777777" w:rsidR="008C3781" w:rsidRPr="008C3781" w:rsidRDefault="008C3781" w:rsidP="008C3781">
      <w:r w:rsidRPr="008C3781">
        <w:t>TOGAF is the most suitable framework compared to ITIL or Zachman for the following reasons:</w:t>
      </w:r>
    </w:p>
    <w:p w14:paraId="36289F03" w14:textId="56EB016C" w:rsidR="008C3781" w:rsidRPr="008C3781" w:rsidRDefault="008C3781" w:rsidP="008C3781">
      <w:pPr>
        <w:numPr>
          <w:ilvl w:val="0"/>
          <w:numId w:val="13"/>
        </w:numPr>
      </w:pPr>
      <w:r w:rsidRPr="008C3781">
        <w:rPr>
          <w:b/>
          <w:bCs/>
        </w:rPr>
        <w:t>Business-IT Alignment</w:t>
      </w:r>
      <w:r w:rsidRPr="008C3781">
        <w:t>: TOGAF’s Architecture Development Method (ADM) ensures that the platform’s technical architecture supports business objectives, such as fostering sustainable agriculture. For example, the ADM’s business architecture phase can define how the Green Energy Marketplace drives revenue for farmers, guiding technical decisions like microservices adoption</w:t>
      </w:r>
      <w:r>
        <w:t xml:space="preserve"> </w:t>
      </w:r>
      <w:sdt>
        <w:sdtPr>
          <w:id w:val="647399716"/>
          <w:citation/>
        </w:sdtPr>
        <w:sdtContent>
          <w:r>
            <w:fldChar w:fldCharType="begin"/>
          </w:r>
          <w:r>
            <w:rPr>
              <w:lang w:val="en-US"/>
            </w:rPr>
            <w:instrText xml:space="preserve"> CITATION Sar22 \l 1033 </w:instrText>
          </w:r>
          <w:r>
            <w:fldChar w:fldCharType="separate"/>
          </w:r>
          <w:r w:rsidR="0035303F">
            <w:rPr>
              <w:noProof/>
              <w:lang w:val="en-US"/>
            </w:rPr>
            <w:t>(White, 2022)</w:t>
          </w:r>
          <w:r>
            <w:fldChar w:fldCharType="end"/>
          </w:r>
        </w:sdtContent>
      </w:sdt>
      <w:r w:rsidRPr="008C3781">
        <w:t>.</w:t>
      </w:r>
    </w:p>
    <w:p w14:paraId="4F6908CF" w14:textId="79C68ED2" w:rsidR="008C3781" w:rsidRPr="008C3781" w:rsidRDefault="008C3781" w:rsidP="008C3781">
      <w:pPr>
        <w:numPr>
          <w:ilvl w:val="0"/>
          <w:numId w:val="13"/>
        </w:numPr>
      </w:pPr>
      <w:r w:rsidRPr="008C3781">
        <w:rPr>
          <w:b/>
          <w:bCs/>
        </w:rPr>
        <w:t>Comprehensive Guidance</w:t>
      </w:r>
      <w:r w:rsidRPr="008C3781">
        <w:t>: TOGAF provides a step-by-step process for designing, planning, and implementing the platform’s architecture. Its phases (e.g., data architecture, application architecture) ensure that components like the Sustainable Farming Hub and interactive forums are integrated seamlessly, addressing the scenario’s need for robust backend support</w:t>
      </w:r>
      <w:r>
        <w:t xml:space="preserve"> </w:t>
      </w:r>
      <w:sdt>
        <w:sdtPr>
          <w:id w:val="-1024314165"/>
          <w:citation/>
        </w:sdtPr>
        <w:sdtContent>
          <w:r>
            <w:fldChar w:fldCharType="begin"/>
          </w:r>
          <w:r>
            <w:rPr>
              <w:lang w:val="en-US"/>
            </w:rPr>
            <w:instrText xml:space="preserve"> CITATION Sar22 \l 1033 </w:instrText>
          </w:r>
          <w:r>
            <w:fldChar w:fldCharType="separate"/>
          </w:r>
          <w:r w:rsidR="0035303F">
            <w:rPr>
              <w:noProof/>
              <w:lang w:val="en-US"/>
            </w:rPr>
            <w:t>(White, 2022)</w:t>
          </w:r>
          <w:r>
            <w:fldChar w:fldCharType="end"/>
          </w:r>
        </w:sdtContent>
      </w:sdt>
      <w:r w:rsidRPr="008C3781">
        <w:t>.</w:t>
      </w:r>
    </w:p>
    <w:p w14:paraId="0B83DB6C" w14:textId="6DDBEAC9" w:rsidR="008C3781" w:rsidRPr="008C3781" w:rsidRDefault="008C3781" w:rsidP="008C3781">
      <w:pPr>
        <w:numPr>
          <w:ilvl w:val="0"/>
          <w:numId w:val="13"/>
        </w:numPr>
      </w:pPr>
      <w:r w:rsidRPr="008C3781">
        <w:rPr>
          <w:b/>
          <w:bCs/>
        </w:rPr>
        <w:t>Scalability and Flexibility</w:t>
      </w:r>
      <w:r w:rsidRPr="008C3781">
        <w:t>: TOGAF supports scalable architectures, such as the microservices pattern proposed in Part 1. Its technology architecture phase can guide the selection of cloud platforms like Azure, ensuring the platform handles large data volumes and user interactions</w:t>
      </w:r>
      <w:r>
        <w:t xml:space="preserve"> </w:t>
      </w:r>
      <w:sdt>
        <w:sdtPr>
          <w:id w:val="-548456394"/>
          <w:citation/>
        </w:sdtPr>
        <w:sdtContent>
          <w:r>
            <w:fldChar w:fldCharType="begin"/>
          </w:r>
          <w:r>
            <w:rPr>
              <w:lang w:val="en-US"/>
            </w:rPr>
            <w:instrText xml:space="preserve"> CITATION Sar22 \l 1033 </w:instrText>
          </w:r>
          <w:r>
            <w:fldChar w:fldCharType="separate"/>
          </w:r>
          <w:r w:rsidR="0035303F">
            <w:rPr>
              <w:noProof/>
              <w:lang w:val="en-US"/>
            </w:rPr>
            <w:t>(White, 2022)</w:t>
          </w:r>
          <w:r>
            <w:fldChar w:fldCharType="end"/>
          </w:r>
        </w:sdtContent>
      </w:sdt>
      <w:r w:rsidRPr="008C3781">
        <w:t>.</w:t>
      </w:r>
    </w:p>
    <w:p w14:paraId="5C857920" w14:textId="2FCAA0A3" w:rsidR="008C3781" w:rsidRPr="008C3781" w:rsidRDefault="008C3781" w:rsidP="008C3781">
      <w:pPr>
        <w:numPr>
          <w:ilvl w:val="0"/>
          <w:numId w:val="13"/>
        </w:numPr>
      </w:pPr>
      <w:r w:rsidRPr="008C3781">
        <w:rPr>
          <w:b/>
          <w:bCs/>
        </w:rPr>
        <w:t>Stakeholder Engagement</w:t>
      </w:r>
      <w:r w:rsidRPr="008C3781">
        <w:t>: TOGAF emphasizes stakeholder involvement, aligning with the bid committee’s need for a convincing proposal. Its governance phase ensures that the platform meets user expectations, such as usability for farmers with varying technical expertise</w:t>
      </w:r>
      <w:r>
        <w:t xml:space="preserve"> </w:t>
      </w:r>
      <w:sdt>
        <w:sdtPr>
          <w:id w:val="1740670189"/>
          <w:citation/>
        </w:sdtPr>
        <w:sdtContent>
          <w:r>
            <w:fldChar w:fldCharType="begin"/>
          </w:r>
          <w:r>
            <w:rPr>
              <w:lang w:val="en-US"/>
            </w:rPr>
            <w:instrText xml:space="preserve"> CITATION Sar22 \l 1033 </w:instrText>
          </w:r>
          <w:r>
            <w:fldChar w:fldCharType="separate"/>
          </w:r>
          <w:r w:rsidR="0035303F">
            <w:rPr>
              <w:noProof/>
              <w:lang w:val="en-US"/>
            </w:rPr>
            <w:t>(White, 2022)</w:t>
          </w:r>
          <w:r>
            <w:fldChar w:fldCharType="end"/>
          </w:r>
        </w:sdtContent>
      </w:sdt>
      <w:r w:rsidRPr="008C3781">
        <w:t>.</w:t>
      </w:r>
    </w:p>
    <w:p w14:paraId="0784B7FD" w14:textId="77777777" w:rsidR="008C3781" w:rsidRPr="008C3781" w:rsidRDefault="008C3781" w:rsidP="008C3781">
      <w:pPr>
        <w:numPr>
          <w:ilvl w:val="0"/>
          <w:numId w:val="13"/>
        </w:numPr>
      </w:pPr>
      <w:r w:rsidRPr="008C3781">
        <w:rPr>
          <w:b/>
          <w:bCs/>
        </w:rPr>
        <w:t>Comparison with Alternatives</w:t>
      </w:r>
      <w:r w:rsidRPr="008C3781">
        <w:t xml:space="preserve">: </w:t>
      </w:r>
    </w:p>
    <w:p w14:paraId="099325F4" w14:textId="04A146E8" w:rsidR="008C3781" w:rsidRPr="008C3781" w:rsidRDefault="008C3781" w:rsidP="008C3781">
      <w:pPr>
        <w:numPr>
          <w:ilvl w:val="1"/>
          <w:numId w:val="13"/>
        </w:numPr>
        <w:tabs>
          <w:tab w:val="num" w:pos="1440"/>
        </w:tabs>
      </w:pPr>
      <w:r w:rsidRPr="008C3781">
        <w:rPr>
          <w:b/>
          <w:bCs/>
        </w:rPr>
        <w:t>ITIL</w:t>
      </w:r>
      <w:r w:rsidRPr="008C3781">
        <w:t>: Focuses on IT service management, which is less relevant for designing the platform’s architecture. ITIL is better suited for post-deployment service operations, such as managing platform support tickets</w:t>
      </w:r>
      <w:r w:rsidR="004C2752">
        <w:t xml:space="preserve"> </w:t>
      </w:r>
      <w:sdt>
        <w:sdtPr>
          <w:id w:val="-785038591"/>
          <w:citation/>
        </w:sdtPr>
        <w:sdtContent>
          <w:r w:rsidR="004C2752">
            <w:fldChar w:fldCharType="begin"/>
          </w:r>
          <w:r w:rsidR="004C2752">
            <w:rPr>
              <w:lang w:val="en-US"/>
            </w:rPr>
            <w:instrText xml:space="preserve"> CITATION Geo08 \l 1033 </w:instrText>
          </w:r>
          <w:r w:rsidR="004C2752">
            <w:fldChar w:fldCharType="separate"/>
          </w:r>
          <w:r w:rsidR="0035303F">
            <w:rPr>
              <w:noProof/>
              <w:lang w:val="en-US"/>
            </w:rPr>
            <w:t>(Jucan, 2008)</w:t>
          </w:r>
          <w:r w:rsidR="004C2752">
            <w:fldChar w:fldCharType="end"/>
          </w:r>
        </w:sdtContent>
      </w:sdt>
      <w:r w:rsidRPr="008C3781">
        <w:t>.</w:t>
      </w:r>
    </w:p>
    <w:p w14:paraId="6D23A83A" w14:textId="32001973" w:rsidR="008C3781" w:rsidRDefault="008C3781" w:rsidP="008C3781">
      <w:pPr>
        <w:numPr>
          <w:ilvl w:val="1"/>
          <w:numId w:val="13"/>
        </w:numPr>
        <w:tabs>
          <w:tab w:val="num" w:pos="1440"/>
        </w:tabs>
      </w:pPr>
      <w:r w:rsidRPr="008C3781">
        <w:rPr>
          <w:b/>
          <w:bCs/>
        </w:rPr>
        <w:t>Zachman</w:t>
      </w:r>
      <w:r w:rsidRPr="008C3781">
        <w:t>: Provides a taxonomy for architecture but lacks TOGAF’s actionable process. Zachman is too abstract for the platform’s need for a practical, step-by-step implementation plan</w:t>
      </w:r>
      <w:r w:rsidR="004C2752">
        <w:t xml:space="preserve"> </w:t>
      </w:r>
      <w:sdt>
        <w:sdtPr>
          <w:id w:val="494304232"/>
          <w:citation/>
        </w:sdtPr>
        <w:sdtContent>
          <w:r w:rsidR="004C2752">
            <w:fldChar w:fldCharType="begin"/>
          </w:r>
          <w:r w:rsidR="004C2752">
            <w:rPr>
              <w:lang w:val="en-US"/>
            </w:rPr>
            <w:instrText xml:space="preserve"> CITATION Geo08 \l 1033 </w:instrText>
          </w:r>
          <w:r w:rsidR="004C2752">
            <w:fldChar w:fldCharType="separate"/>
          </w:r>
          <w:r w:rsidR="0035303F">
            <w:rPr>
              <w:noProof/>
              <w:lang w:val="en-US"/>
            </w:rPr>
            <w:t>(Jucan, 2008)</w:t>
          </w:r>
          <w:r w:rsidR="004C2752">
            <w:fldChar w:fldCharType="end"/>
          </w:r>
        </w:sdtContent>
      </w:sdt>
      <w:r w:rsidRPr="008C3781">
        <w:t>.</w:t>
      </w:r>
    </w:p>
    <w:p w14:paraId="33DEA79D" w14:textId="77777777" w:rsidR="008C3781" w:rsidRPr="008C3781" w:rsidRDefault="008C3781" w:rsidP="008C3781"/>
    <w:p w14:paraId="0BF9A7D1" w14:textId="77777777" w:rsidR="008C3781" w:rsidRPr="008C3781" w:rsidRDefault="008C3781" w:rsidP="008C3781">
      <w:r w:rsidRPr="008C3781">
        <w:t>TOGAF’s structured yet flexible approach adds value by ensuring the platform’s architecture is aligned with business goals, scalable, and adaptable to future needs, such as integrating new green energy solutions.</w:t>
      </w:r>
    </w:p>
    <w:p w14:paraId="45BE0483" w14:textId="77777777" w:rsidR="00130E03" w:rsidRPr="00130E03" w:rsidRDefault="00130E03" w:rsidP="00130E03"/>
    <w:p w14:paraId="6E4EA09B" w14:textId="496788E6" w:rsidR="004C2752" w:rsidRDefault="00CE6D16">
      <w:r>
        <w:br w:type="page"/>
      </w:r>
    </w:p>
    <w:p w14:paraId="76D04DF2" w14:textId="77777777" w:rsidR="004C2752" w:rsidRDefault="004C2752" w:rsidP="004C2752">
      <w:pPr>
        <w:rPr>
          <w:b/>
          <w:bCs/>
          <w:sz w:val="28"/>
          <w:szCs w:val="28"/>
          <w:u w:val="single"/>
        </w:rPr>
      </w:pPr>
      <w:r w:rsidRPr="004C2752">
        <w:rPr>
          <w:b/>
          <w:bCs/>
          <w:sz w:val="28"/>
          <w:szCs w:val="28"/>
          <w:u w:val="single"/>
        </w:rPr>
        <w:lastRenderedPageBreak/>
        <w:t>6. Technical Solution Description for Marketing Team</w:t>
      </w:r>
    </w:p>
    <w:p w14:paraId="188ECFB6" w14:textId="77777777" w:rsidR="004C2752" w:rsidRPr="004C2752" w:rsidRDefault="004C2752" w:rsidP="004C2752">
      <w:pPr>
        <w:rPr>
          <w:b/>
          <w:bCs/>
          <w:sz w:val="28"/>
          <w:szCs w:val="28"/>
          <w:u w:val="single"/>
        </w:rPr>
      </w:pPr>
    </w:p>
    <w:p w14:paraId="304B2A16" w14:textId="77777777" w:rsidR="004C2752" w:rsidRDefault="004C2752" w:rsidP="004C2752">
      <w:pPr>
        <w:rPr>
          <w:b/>
          <w:bCs/>
          <w:sz w:val="28"/>
          <w:szCs w:val="28"/>
          <w:u w:val="single"/>
        </w:rPr>
      </w:pPr>
      <w:r w:rsidRPr="004C2752">
        <w:rPr>
          <w:b/>
          <w:bCs/>
          <w:sz w:val="28"/>
          <w:szCs w:val="28"/>
          <w:u w:val="single"/>
        </w:rPr>
        <w:t>6.1 Overview of the Prototype</w:t>
      </w:r>
    </w:p>
    <w:p w14:paraId="11899E43" w14:textId="77777777" w:rsidR="004C2752" w:rsidRPr="004C2752" w:rsidRDefault="004C2752" w:rsidP="004C2752">
      <w:pPr>
        <w:rPr>
          <w:b/>
          <w:bCs/>
          <w:u w:val="single"/>
        </w:rPr>
      </w:pPr>
    </w:p>
    <w:p w14:paraId="4E9A5A7E" w14:textId="77777777" w:rsidR="004C2752" w:rsidRPr="004C2752" w:rsidRDefault="004C2752" w:rsidP="004C2752">
      <w:r w:rsidRPr="004C2752">
        <w:t>The Agri-Energy Connect prototype is a web application built using ASP.NET Core 8, SQL Server, and Bootstrap 5, designed to demonstrate the platform’s core functionalities. It enables farmers to manage agricultural products and employees to oversee farmer profiles, promoting sustainable farming through a user-friendly, secure, and responsive interface.</w:t>
      </w:r>
    </w:p>
    <w:p w14:paraId="1446AE0E" w14:textId="77777777" w:rsidR="004C2752" w:rsidRDefault="004C2752" w:rsidP="004C2752">
      <w:pPr>
        <w:rPr>
          <w:b/>
          <w:bCs/>
        </w:rPr>
      </w:pPr>
    </w:p>
    <w:p w14:paraId="128E7F13" w14:textId="67892B15" w:rsidR="004C2752" w:rsidRDefault="004C2752" w:rsidP="004C2752">
      <w:pPr>
        <w:rPr>
          <w:b/>
          <w:bCs/>
          <w:sz w:val="28"/>
          <w:szCs w:val="28"/>
          <w:u w:val="single"/>
        </w:rPr>
      </w:pPr>
      <w:r w:rsidRPr="004C2752">
        <w:rPr>
          <w:b/>
          <w:bCs/>
          <w:sz w:val="28"/>
          <w:szCs w:val="28"/>
          <w:u w:val="single"/>
        </w:rPr>
        <w:t>6.2 Technical Decisions and Business Value</w:t>
      </w:r>
    </w:p>
    <w:p w14:paraId="11039A5B" w14:textId="77777777" w:rsidR="004C2752" w:rsidRPr="004C2752" w:rsidRDefault="004C2752" w:rsidP="004C2752">
      <w:pPr>
        <w:rPr>
          <w:b/>
          <w:bCs/>
          <w:u w:val="single"/>
        </w:rPr>
      </w:pPr>
    </w:p>
    <w:p w14:paraId="7FADB392" w14:textId="77777777" w:rsidR="004C2752" w:rsidRPr="004C2752" w:rsidRDefault="004C2752" w:rsidP="004C2752">
      <w:r w:rsidRPr="004C2752">
        <w:t>The prototype’s technical decisions were made to deliver business value, as outlined below:</w:t>
      </w:r>
    </w:p>
    <w:p w14:paraId="45CEE6AB" w14:textId="3FA7CEF1" w:rsidR="004C2752" w:rsidRPr="004C2752" w:rsidRDefault="004C2752" w:rsidP="004C2752">
      <w:pPr>
        <w:numPr>
          <w:ilvl w:val="0"/>
          <w:numId w:val="14"/>
        </w:numPr>
      </w:pPr>
      <w:r w:rsidRPr="004C2752">
        <w:rPr>
          <w:b/>
          <w:bCs/>
        </w:rPr>
        <w:t>ASP.NET Core 8 and Razor Pages</w:t>
      </w:r>
      <w:r w:rsidRPr="004C2752">
        <w:t xml:space="preserve">: The backend uses ASP.NET Core 8 for its performance and cross-platform capabilities. Razor Pages simplify the development of dynamic web pages, such as the product listing page. </w:t>
      </w:r>
      <w:r w:rsidRPr="004C2752">
        <w:rPr>
          <w:b/>
          <w:bCs/>
        </w:rPr>
        <w:t>Business Value</w:t>
      </w:r>
      <w:r w:rsidRPr="004C2752">
        <w:t>: This ensures a fast, reliable platform that farmers can use to manage products efficiently, driving adoption and engagement</w:t>
      </w:r>
      <w:r>
        <w:t xml:space="preserve"> </w:t>
      </w:r>
      <w:sdt>
        <w:sdtPr>
          <w:id w:val="1020210615"/>
          <w:citation/>
        </w:sdtPr>
        <w:sdtContent>
          <w:r>
            <w:fldChar w:fldCharType="begin"/>
          </w:r>
          <w:r>
            <w:rPr>
              <w:lang w:val="en-US"/>
            </w:rPr>
            <w:instrText xml:space="preserve"> CITATION Joh19 \l 1033 </w:instrText>
          </w:r>
          <w:r>
            <w:fldChar w:fldCharType="separate"/>
          </w:r>
          <w:r w:rsidR="0035303F">
            <w:rPr>
              <w:noProof/>
              <w:lang w:val="en-US"/>
            </w:rPr>
            <w:t>(Prabhu, 2019)</w:t>
          </w:r>
          <w:r>
            <w:fldChar w:fldCharType="end"/>
          </w:r>
        </w:sdtContent>
      </w:sdt>
      <w:r w:rsidRPr="004C2752">
        <w:t>.</w:t>
      </w:r>
    </w:p>
    <w:p w14:paraId="2D7406EA" w14:textId="0FB798E6" w:rsidR="004C2752" w:rsidRPr="004C2752" w:rsidRDefault="004C2752" w:rsidP="004C2752">
      <w:pPr>
        <w:numPr>
          <w:ilvl w:val="0"/>
          <w:numId w:val="14"/>
        </w:numPr>
      </w:pPr>
      <w:r w:rsidRPr="004C2752">
        <w:rPr>
          <w:b/>
          <w:bCs/>
        </w:rPr>
        <w:t>SQL Server and Entity Framework Core</w:t>
      </w:r>
      <w:r w:rsidRPr="004C2752">
        <w:t xml:space="preserve">: A relational database stores farmer and product data, with Entity Framework Core enabling efficient data access. The database includes sample data (e.g., farmers like “Alice” and products like “Organic Tomatoes”) to simulate real-world usage. </w:t>
      </w:r>
      <w:r w:rsidRPr="004C2752">
        <w:rPr>
          <w:b/>
          <w:bCs/>
        </w:rPr>
        <w:t>Business Value</w:t>
      </w:r>
      <w:r w:rsidRPr="004C2752">
        <w:t>: Accurate data management supports farmers in showcasing their products and employees in monitoring agricultural trends, fostering collaboration</w:t>
      </w:r>
      <w:r>
        <w:t xml:space="preserve"> </w:t>
      </w:r>
      <w:sdt>
        <w:sdtPr>
          <w:id w:val="413662631"/>
          <w:citation/>
        </w:sdtPr>
        <w:sdtContent>
          <w:r>
            <w:fldChar w:fldCharType="begin"/>
          </w:r>
          <w:r>
            <w:rPr>
              <w:lang w:val="en-US"/>
            </w:rPr>
            <w:instrText xml:space="preserve"> CITATION Joh19 \l 1033 </w:instrText>
          </w:r>
          <w:r>
            <w:fldChar w:fldCharType="separate"/>
          </w:r>
          <w:r w:rsidR="0035303F">
            <w:rPr>
              <w:noProof/>
              <w:lang w:val="en-US"/>
            </w:rPr>
            <w:t>(Prabhu, 2019)</w:t>
          </w:r>
          <w:r>
            <w:fldChar w:fldCharType="end"/>
          </w:r>
        </w:sdtContent>
      </w:sdt>
      <w:r w:rsidRPr="004C2752">
        <w:t>.</w:t>
      </w:r>
    </w:p>
    <w:p w14:paraId="5739FBD9" w14:textId="4E2ACCB1" w:rsidR="004C2752" w:rsidRPr="004C2752" w:rsidRDefault="004C2752" w:rsidP="004C2752">
      <w:pPr>
        <w:numPr>
          <w:ilvl w:val="0"/>
          <w:numId w:val="14"/>
        </w:numPr>
      </w:pPr>
      <w:r w:rsidRPr="004C2752">
        <w:rPr>
          <w:b/>
          <w:bCs/>
        </w:rPr>
        <w:t>Role-Based Authentication</w:t>
      </w:r>
      <w:r w:rsidRPr="004C2752">
        <w:t xml:space="preserve">: ASP.NET Core Identity provides secure login and role-based access control, restricting farmers to product management and employees to farmer profile management. Anti-forgery tokens prevent unauthorized actions. </w:t>
      </w:r>
      <w:r w:rsidRPr="004C2752">
        <w:rPr>
          <w:b/>
          <w:bCs/>
        </w:rPr>
        <w:t>Business Value</w:t>
      </w:r>
      <w:r w:rsidRPr="004C2752">
        <w:t>: Security builds trust, encouraging users to share proprietary farming techniques or engage in marketplace transactions without fear of data breaches</w:t>
      </w:r>
      <w:r>
        <w:t xml:space="preserve"> </w:t>
      </w:r>
      <w:sdt>
        <w:sdtPr>
          <w:id w:val="-628470659"/>
          <w:citation/>
        </w:sdtPr>
        <w:sdtContent>
          <w:r>
            <w:fldChar w:fldCharType="begin"/>
          </w:r>
          <w:r>
            <w:rPr>
              <w:lang w:val="en-US"/>
            </w:rPr>
            <w:instrText xml:space="preserve"> CITATION Joh19 \l 1033 </w:instrText>
          </w:r>
          <w:r>
            <w:fldChar w:fldCharType="separate"/>
          </w:r>
          <w:r w:rsidR="0035303F">
            <w:rPr>
              <w:noProof/>
              <w:lang w:val="en-US"/>
            </w:rPr>
            <w:t>(Prabhu, 2019)</w:t>
          </w:r>
          <w:r>
            <w:fldChar w:fldCharType="end"/>
          </w:r>
        </w:sdtContent>
      </w:sdt>
      <w:r w:rsidRPr="004C2752">
        <w:t>.</w:t>
      </w:r>
    </w:p>
    <w:p w14:paraId="667FA08D" w14:textId="6CAFA599" w:rsidR="004C2752" w:rsidRPr="004C2752" w:rsidRDefault="004C2752" w:rsidP="004C2752">
      <w:pPr>
        <w:numPr>
          <w:ilvl w:val="0"/>
          <w:numId w:val="14"/>
        </w:numPr>
      </w:pPr>
      <w:r w:rsidRPr="004C2752">
        <w:rPr>
          <w:b/>
          <w:bCs/>
        </w:rPr>
        <w:t>Responsive UI with Bootstrap 5</w:t>
      </w:r>
      <w:r w:rsidRPr="004C2752">
        <w:t xml:space="preserve">: The UI features a teal-to-cyan gradient </w:t>
      </w:r>
      <w:proofErr w:type="spellStart"/>
      <w:r w:rsidRPr="004C2752">
        <w:t>color</w:t>
      </w:r>
      <w:proofErr w:type="spellEnd"/>
      <w:r w:rsidRPr="004C2752">
        <w:t xml:space="preserve"> scheme, card-based layouts, and fade-in animations, ensuring accessibility on desktops, tablets, and smartphones. </w:t>
      </w:r>
      <w:r w:rsidRPr="004C2752">
        <w:rPr>
          <w:b/>
          <w:bCs/>
        </w:rPr>
        <w:t>Business Value</w:t>
      </w:r>
      <w:r w:rsidRPr="004C2752">
        <w:t>: A user-friendly interface attracts diverse users, from tech-savvy energy experts to farmers with limited digital literacy, expanding the platform’s reach</w:t>
      </w:r>
      <w:r>
        <w:t xml:space="preserve"> </w:t>
      </w:r>
      <w:sdt>
        <w:sdtPr>
          <w:id w:val="-906291474"/>
          <w:citation/>
        </w:sdtPr>
        <w:sdtContent>
          <w:r>
            <w:fldChar w:fldCharType="begin"/>
          </w:r>
          <w:r>
            <w:rPr>
              <w:lang w:val="en-US"/>
            </w:rPr>
            <w:instrText xml:space="preserve"> CITATION Joh19 \l 1033 </w:instrText>
          </w:r>
          <w:r>
            <w:fldChar w:fldCharType="separate"/>
          </w:r>
          <w:r w:rsidR="0035303F">
            <w:rPr>
              <w:noProof/>
              <w:lang w:val="en-US"/>
            </w:rPr>
            <w:t>(Prabhu, 2019)</w:t>
          </w:r>
          <w:r>
            <w:fldChar w:fldCharType="end"/>
          </w:r>
        </w:sdtContent>
      </w:sdt>
      <w:r w:rsidRPr="004C2752">
        <w:t>.</w:t>
      </w:r>
    </w:p>
    <w:p w14:paraId="493F3091" w14:textId="3D61D130" w:rsidR="004C2752" w:rsidRPr="004C2752" w:rsidRDefault="004C2752" w:rsidP="004C2752">
      <w:pPr>
        <w:numPr>
          <w:ilvl w:val="0"/>
          <w:numId w:val="14"/>
        </w:numPr>
      </w:pPr>
      <w:r w:rsidRPr="004C2752">
        <w:rPr>
          <w:b/>
          <w:bCs/>
        </w:rPr>
        <w:t>Filtering and Validation</w:t>
      </w:r>
      <w:r w:rsidRPr="004C2752">
        <w:t xml:space="preserve">: Employees can filter products by category and date range, with client-side (jQuery) and server-side validation ensuring data accuracy. </w:t>
      </w:r>
      <w:r w:rsidRPr="004C2752">
        <w:rPr>
          <w:b/>
          <w:bCs/>
        </w:rPr>
        <w:t>Business Value</w:t>
      </w:r>
      <w:r w:rsidRPr="004C2752">
        <w:t>: Efficient filtering helps employees identify market trends (e.g., demand for organic products), supporting data-driven decisions for sustainable agriculture</w:t>
      </w:r>
      <w:r>
        <w:t xml:space="preserve"> </w:t>
      </w:r>
      <w:sdt>
        <w:sdtPr>
          <w:id w:val="-1288733165"/>
          <w:citation/>
        </w:sdtPr>
        <w:sdtContent>
          <w:r>
            <w:fldChar w:fldCharType="begin"/>
          </w:r>
          <w:r>
            <w:rPr>
              <w:lang w:val="en-US"/>
            </w:rPr>
            <w:instrText xml:space="preserve"> CITATION Joh19 \l 1033 </w:instrText>
          </w:r>
          <w:r>
            <w:fldChar w:fldCharType="separate"/>
          </w:r>
          <w:r w:rsidR="0035303F">
            <w:rPr>
              <w:noProof/>
              <w:lang w:val="en-US"/>
            </w:rPr>
            <w:t>(Prabhu, 2019)</w:t>
          </w:r>
          <w:r>
            <w:fldChar w:fldCharType="end"/>
          </w:r>
        </w:sdtContent>
      </w:sdt>
      <w:r w:rsidRPr="004C2752">
        <w:t>.</w:t>
      </w:r>
    </w:p>
    <w:p w14:paraId="34F8D747" w14:textId="01286282" w:rsidR="004C2752" w:rsidRDefault="004C2752" w:rsidP="004C2752">
      <w:pPr>
        <w:numPr>
          <w:ilvl w:val="0"/>
          <w:numId w:val="14"/>
        </w:numPr>
      </w:pPr>
      <w:r w:rsidRPr="004C2752">
        <w:rPr>
          <w:b/>
          <w:bCs/>
        </w:rPr>
        <w:t>Microservices Readiness</w:t>
      </w:r>
      <w:r w:rsidRPr="004C2752">
        <w:t xml:space="preserve">: While the prototype is monolithic, its modular design (e.g., separate controllers for farmers and products) supports future migration to a microservices architecture. </w:t>
      </w:r>
      <w:r w:rsidRPr="004C2752">
        <w:rPr>
          <w:b/>
          <w:bCs/>
        </w:rPr>
        <w:t>Business Value</w:t>
      </w:r>
      <w:r w:rsidRPr="004C2752">
        <w:t xml:space="preserve">: This ensures scalability, allowing </w:t>
      </w:r>
      <w:r w:rsidRPr="004C2752">
        <w:lastRenderedPageBreak/>
        <w:t>the platform to grow with the agricultural sector’s needs, such as adding new marketplace features</w:t>
      </w:r>
      <w:r>
        <w:t xml:space="preserve"> </w:t>
      </w:r>
      <w:sdt>
        <w:sdtPr>
          <w:id w:val="-398903017"/>
          <w:citation/>
        </w:sdtPr>
        <w:sdtContent>
          <w:r>
            <w:fldChar w:fldCharType="begin"/>
          </w:r>
          <w:r>
            <w:rPr>
              <w:lang w:val="en-US"/>
            </w:rPr>
            <w:instrText xml:space="preserve"> CITATION Joh19 \l 1033 </w:instrText>
          </w:r>
          <w:r>
            <w:fldChar w:fldCharType="separate"/>
          </w:r>
          <w:r w:rsidR="0035303F">
            <w:rPr>
              <w:noProof/>
              <w:lang w:val="en-US"/>
            </w:rPr>
            <w:t>(Prabhu, 2019)</w:t>
          </w:r>
          <w:r>
            <w:fldChar w:fldCharType="end"/>
          </w:r>
        </w:sdtContent>
      </w:sdt>
      <w:r w:rsidRPr="004C2752">
        <w:t>.</w:t>
      </w:r>
    </w:p>
    <w:p w14:paraId="5B861C48" w14:textId="77777777" w:rsidR="0035303F" w:rsidRDefault="0035303F" w:rsidP="004C2752"/>
    <w:p w14:paraId="377A80BE" w14:textId="77777777" w:rsidR="0035303F" w:rsidRDefault="0035303F" w:rsidP="004C2752"/>
    <w:p w14:paraId="41E54A02" w14:textId="77777777" w:rsidR="0035303F" w:rsidRPr="0035303F" w:rsidRDefault="0035303F" w:rsidP="0035303F">
      <w:pPr>
        <w:rPr>
          <w:b/>
          <w:bCs/>
          <w:sz w:val="28"/>
          <w:szCs w:val="28"/>
          <w:u w:val="single"/>
        </w:rPr>
      </w:pPr>
      <w:r w:rsidRPr="0035303F">
        <w:rPr>
          <w:b/>
          <w:bCs/>
          <w:sz w:val="28"/>
          <w:szCs w:val="28"/>
          <w:u w:val="single"/>
        </w:rPr>
        <w:t>7. Conclusion</w:t>
      </w:r>
    </w:p>
    <w:p w14:paraId="6820B6CD" w14:textId="77777777" w:rsidR="0035303F" w:rsidRDefault="0035303F" w:rsidP="0035303F"/>
    <w:p w14:paraId="1454FBFB" w14:textId="585FA3EE" w:rsidR="0035303F" w:rsidRPr="0035303F" w:rsidRDefault="0035303F" w:rsidP="0035303F">
      <w:r w:rsidRPr="0035303F">
        <w:t>The Agri-Energy Connect Platform’s success relies on a robust technical foundation and strategic development practices. Optimizing the prototype’s performance through caching, database indexing, and load balancing ensures a fast and reliable user experience. The Agile methodology, complemented by DevOps, provides flexibility and collaboration, aligning with the platform’s evolving requirements. TOGAF’s structured approach ensures the architecture supports business goals, such as scalability and user engagement. The prototype’s technical solution, built with ASP.NET Core, SQL Server, and a responsive UI, delivers a secure and intuitive platform that drives sustainable agriculture and green energy collaboration. By addressing these areas, the proposal demonstrates a comprehensive plan to deliver a transformative digital ecosystem for South Africa’s agricultural sector.</w:t>
      </w:r>
    </w:p>
    <w:p w14:paraId="66220360" w14:textId="42F7CCD9" w:rsidR="00CE6D16" w:rsidRDefault="004C2752" w:rsidP="004C2752">
      <w:r>
        <w:br w:type="page"/>
      </w:r>
    </w:p>
    <w:sdt>
      <w:sdtPr>
        <w:id w:val="-100570175"/>
        <w:docPartObj>
          <w:docPartGallery w:val="Bibliographies"/>
          <w:docPartUnique/>
        </w:docPartObj>
      </w:sdtPr>
      <w:sdtEndPr>
        <w:rPr>
          <w:rFonts w:asciiTheme="minorHAnsi" w:eastAsiaTheme="minorHAnsi" w:hAnsiTheme="minorHAnsi" w:cstheme="minorBidi"/>
          <w:color w:val="auto"/>
          <w:sz w:val="24"/>
          <w:szCs w:val="24"/>
        </w:rPr>
      </w:sdtEndPr>
      <w:sdtContent>
        <w:p w14:paraId="449B83D5" w14:textId="50AC4C8B" w:rsidR="00CE6D16" w:rsidRDefault="00CE6D16">
          <w:pPr>
            <w:pStyle w:val="Heading1"/>
          </w:pPr>
          <w:r>
            <w:t>Bibliography</w:t>
          </w:r>
        </w:p>
        <w:sdt>
          <w:sdtPr>
            <w:id w:val="111145805"/>
            <w:bibliography/>
          </w:sdtPr>
          <w:sdtContent>
            <w:p w14:paraId="08A3ED34" w14:textId="77777777" w:rsidR="0035303F" w:rsidRDefault="00CE6D16" w:rsidP="0035303F">
              <w:pPr>
                <w:pStyle w:val="Bibliography"/>
                <w:ind w:left="720" w:hanging="720"/>
                <w:rPr>
                  <w:noProof/>
                  <w:kern w:val="0"/>
                  <w14:ligatures w14:val="none"/>
                </w:rPr>
              </w:pPr>
              <w:r>
                <w:fldChar w:fldCharType="begin"/>
              </w:r>
              <w:r>
                <w:instrText xml:space="preserve"> BIBLIOGRAPHY </w:instrText>
              </w:r>
              <w:r>
                <w:fldChar w:fldCharType="separate"/>
              </w:r>
              <w:r w:rsidR="0035303F">
                <w:rPr>
                  <w:noProof/>
                </w:rPr>
                <w:t xml:space="preserve">Rajeshvelmani. (2023, June 21). </w:t>
              </w:r>
              <w:r w:rsidR="0035303F">
                <w:rPr>
                  <w:i/>
                  <w:iCs/>
                  <w:noProof/>
                </w:rPr>
                <w:t>Medium</w:t>
              </w:r>
              <w:r w:rsidR="0035303F">
                <w:rPr>
                  <w:noProof/>
                </w:rPr>
                <w:t>. Retrieved from Medium: https://medium.com/@rajeshvelmani/how-load-balancers-work-and-improve-system-performance-33f4c8c90b16</w:t>
              </w:r>
            </w:p>
            <w:p w14:paraId="13CFA515" w14:textId="77777777" w:rsidR="0035303F" w:rsidRDefault="0035303F" w:rsidP="0035303F">
              <w:pPr>
                <w:pStyle w:val="Bibliography"/>
                <w:ind w:left="720" w:hanging="720"/>
                <w:rPr>
                  <w:noProof/>
                </w:rPr>
              </w:pPr>
              <w:r>
                <w:rPr>
                  <w:noProof/>
                </w:rPr>
                <w:t xml:space="preserve">Milne, A. (2022, June 29). </w:t>
              </w:r>
              <w:r>
                <w:rPr>
                  <w:i/>
                  <w:iCs/>
                  <w:noProof/>
                </w:rPr>
                <w:t>net solutions</w:t>
              </w:r>
              <w:r>
                <w:rPr>
                  <w:noProof/>
                </w:rPr>
                <w:t>. Retrieved from net solutions: https://www.netsolutions.com/insights/what-is-scrum-development-agile-scrum-methodology/</w:t>
              </w:r>
            </w:p>
            <w:p w14:paraId="1FFCCB28" w14:textId="77777777" w:rsidR="0035303F" w:rsidRDefault="0035303F" w:rsidP="0035303F">
              <w:pPr>
                <w:pStyle w:val="Bibliography"/>
                <w:ind w:left="720" w:hanging="720"/>
                <w:rPr>
                  <w:noProof/>
                </w:rPr>
              </w:pPr>
              <w:r>
                <w:rPr>
                  <w:noProof/>
                </w:rPr>
                <w:t xml:space="preserve">Anghel, D.-C. (2019, January 22). </w:t>
              </w:r>
              <w:r>
                <w:rPr>
                  <w:i/>
                  <w:iCs/>
                  <w:noProof/>
                </w:rPr>
                <w:t>ResearchGate</w:t>
              </w:r>
              <w:r>
                <w:rPr>
                  <w:noProof/>
                </w:rPr>
                <w:t>. Retrieved from ResearchGate: https://www.researchgate.net/publication/327976347_Optimized_Prototyping_for_the_Increasing_of_Performances_of_a_Design_Process</w:t>
              </w:r>
            </w:p>
            <w:p w14:paraId="400A7DAC" w14:textId="77777777" w:rsidR="0035303F" w:rsidRDefault="0035303F" w:rsidP="0035303F">
              <w:pPr>
                <w:pStyle w:val="Bibliography"/>
                <w:ind w:left="720" w:hanging="720"/>
                <w:rPr>
                  <w:noProof/>
                </w:rPr>
              </w:pPr>
              <w:r>
                <w:rPr>
                  <w:noProof/>
                </w:rPr>
                <w:t xml:space="preserve">BrowserStack. (2024, November 21). </w:t>
              </w:r>
              <w:r>
                <w:rPr>
                  <w:i/>
                  <w:iCs/>
                  <w:noProof/>
                </w:rPr>
                <w:t>Top 15 Core Benefits of DevOps</w:t>
              </w:r>
              <w:r>
                <w:rPr>
                  <w:noProof/>
                </w:rPr>
                <w:t>. Retrieved from BrowserStack: https://www.browserstack.com/guide/benefits-of-devops</w:t>
              </w:r>
            </w:p>
            <w:p w14:paraId="6D83F58A" w14:textId="77777777" w:rsidR="0035303F" w:rsidRDefault="0035303F" w:rsidP="0035303F">
              <w:pPr>
                <w:pStyle w:val="Bibliography"/>
                <w:ind w:left="720" w:hanging="720"/>
                <w:rPr>
                  <w:noProof/>
                </w:rPr>
              </w:pPr>
              <w:r>
                <w:rPr>
                  <w:noProof/>
                </w:rPr>
                <w:t xml:space="preserve">White, S. K. (2022, May 30). </w:t>
              </w:r>
              <w:r>
                <w:rPr>
                  <w:i/>
                  <w:iCs/>
                  <w:noProof/>
                </w:rPr>
                <w:t>What is TOGAF? What the enterprise architecture methodology means for your business</w:t>
              </w:r>
              <w:r>
                <w:rPr>
                  <w:noProof/>
                </w:rPr>
                <w:t>. Retrieved from CIO: https://www.cio.com/article/228328/what-is-togaf-an-enterprise-architecture-methodology-for-business.html</w:t>
              </w:r>
            </w:p>
            <w:p w14:paraId="7A6FA8F7" w14:textId="77777777" w:rsidR="0035303F" w:rsidRDefault="0035303F" w:rsidP="0035303F">
              <w:pPr>
                <w:pStyle w:val="Bibliography"/>
                <w:ind w:left="720" w:hanging="720"/>
                <w:rPr>
                  <w:noProof/>
                </w:rPr>
              </w:pPr>
              <w:r>
                <w:rPr>
                  <w:noProof/>
                </w:rPr>
                <w:t xml:space="preserve">Jucan, G. (2008, September 8). </w:t>
              </w:r>
              <w:r>
                <w:rPr>
                  <w:i/>
                  <w:iCs/>
                  <w:noProof/>
                </w:rPr>
                <w:t>ITIL and Zachman based methodoogy</w:t>
              </w:r>
              <w:r>
                <w:rPr>
                  <w:noProof/>
                </w:rPr>
                <w:t>. Retrieved from projectmanagement.com: https://www.projectmanagement.com/discussion-topic/12624/itil-and-zachman-based-methodoogy</w:t>
              </w:r>
            </w:p>
            <w:p w14:paraId="28B1F2E9" w14:textId="77777777" w:rsidR="0035303F" w:rsidRDefault="0035303F" w:rsidP="0035303F">
              <w:pPr>
                <w:pStyle w:val="Bibliography"/>
                <w:ind w:left="720" w:hanging="720"/>
                <w:rPr>
                  <w:noProof/>
                </w:rPr>
              </w:pPr>
              <w:r>
                <w:rPr>
                  <w:noProof/>
                </w:rPr>
                <w:t xml:space="preserve">Prabhu, J. (2019, July 18). </w:t>
              </w:r>
              <w:r>
                <w:rPr>
                  <w:i/>
                  <w:iCs/>
                  <w:noProof/>
                </w:rPr>
                <w:t>MVC Architecture &amp; Its Benefits in Web Application Development</w:t>
              </w:r>
              <w:r>
                <w:rPr>
                  <w:noProof/>
                </w:rPr>
                <w:t>. Retrieved from techaffinity: http://techaffinity.com/blog/mvc-architecture-benefits-of-mvc/</w:t>
              </w:r>
            </w:p>
            <w:p w14:paraId="4DC08CC4" w14:textId="77777777" w:rsidR="0035303F" w:rsidRDefault="0035303F" w:rsidP="0035303F">
              <w:pPr>
                <w:pStyle w:val="Bibliography"/>
                <w:ind w:left="720" w:hanging="720"/>
                <w:rPr>
                  <w:noProof/>
                </w:rPr>
              </w:pPr>
              <w:r>
                <w:rPr>
                  <w:noProof/>
                </w:rPr>
                <w:t xml:space="preserve">Corporation, M. (2025, June 22). </w:t>
              </w:r>
              <w:r>
                <w:rPr>
                  <w:i/>
                  <w:iCs/>
                  <w:noProof/>
                </w:rPr>
                <w:t>Microsoft PowerPoint</w:t>
              </w:r>
              <w:r>
                <w:rPr>
                  <w:noProof/>
                </w:rPr>
                <w:t>. Retrieved from Microsoft PowerPoint: https://powerpoint.cloud.microsoft/</w:t>
              </w:r>
            </w:p>
            <w:p w14:paraId="1D1D5148" w14:textId="2C3E87B7" w:rsidR="00CE6D16" w:rsidRDefault="00CE6D16" w:rsidP="0035303F">
              <w:r>
                <w:rPr>
                  <w:b/>
                  <w:bCs/>
                  <w:noProof/>
                </w:rPr>
                <w:fldChar w:fldCharType="end"/>
              </w:r>
            </w:p>
          </w:sdtContent>
        </w:sdt>
      </w:sdtContent>
    </w:sdt>
    <w:p w14:paraId="4B19DCDA" w14:textId="77777777" w:rsidR="00CE6D16" w:rsidRDefault="00CE6D16"/>
    <w:sectPr w:rsidR="00CE6D16" w:rsidSect="00D73211">
      <w:footerReference w:type="even" r:id="rId11"/>
      <w:footerReference w:type="default" r:id="rId1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DC8D21" w14:textId="77777777" w:rsidR="008A12F6" w:rsidRDefault="008A12F6" w:rsidP="00CE6D16">
      <w:r>
        <w:separator/>
      </w:r>
    </w:p>
  </w:endnote>
  <w:endnote w:type="continuationSeparator" w:id="0">
    <w:p w14:paraId="553A9687" w14:textId="77777777" w:rsidR="008A12F6" w:rsidRDefault="008A12F6" w:rsidP="00CE6D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41755179"/>
      <w:docPartObj>
        <w:docPartGallery w:val="Page Numbers (Bottom of Page)"/>
        <w:docPartUnique/>
      </w:docPartObj>
    </w:sdtPr>
    <w:sdtContent>
      <w:p w14:paraId="30854202" w14:textId="1B1EC9E5" w:rsidR="00CE6D16" w:rsidRDefault="00CE6D16" w:rsidP="00E27C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EC47A5" w14:textId="77777777" w:rsidR="00CE6D16" w:rsidRDefault="00CE6D16" w:rsidP="00CE6D1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69905293"/>
      <w:docPartObj>
        <w:docPartGallery w:val="Page Numbers (Bottom of Page)"/>
        <w:docPartUnique/>
      </w:docPartObj>
    </w:sdtPr>
    <w:sdtContent>
      <w:p w14:paraId="46245776" w14:textId="501AA92A" w:rsidR="00CE6D16" w:rsidRDefault="00CE6D16" w:rsidP="00E27C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3148AFA" w14:textId="77777777" w:rsidR="00CE6D16" w:rsidRDefault="00CE6D16" w:rsidP="00CE6D1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D0C1A3" w14:textId="77777777" w:rsidR="008A12F6" w:rsidRDefault="008A12F6" w:rsidP="00CE6D16">
      <w:r>
        <w:separator/>
      </w:r>
    </w:p>
  </w:footnote>
  <w:footnote w:type="continuationSeparator" w:id="0">
    <w:p w14:paraId="4D105DBD" w14:textId="77777777" w:rsidR="008A12F6" w:rsidRDefault="008A12F6" w:rsidP="00CE6D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208E4"/>
    <w:multiLevelType w:val="hybridMultilevel"/>
    <w:tmpl w:val="DD6E60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4D5EF6"/>
    <w:multiLevelType w:val="multilevel"/>
    <w:tmpl w:val="822EB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163EFF"/>
    <w:multiLevelType w:val="multilevel"/>
    <w:tmpl w:val="C82010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F760D4"/>
    <w:multiLevelType w:val="multilevel"/>
    <w:tmpl w:val="C82010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E33FA8"/>
    <w:multiLevelType w:val="multilevel"/>
    <w:tmpl w:val="AA308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8B1F08"/>
    <w:multiLevelType w:val="multilevel"/>
    <w:tmpl w:val="4212FB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BD3C21"/>
    <w:multiLevelType w:val="multilevel"/>
    <w:tmpl w:val="C82010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740A49"/>
    <w:multiLevelType w:val="multilevel"/>
    <w:tmpl w:val="C82010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5A0A30"/>
    <w:multiLevelType w:val="multilevel"/>
    <w:tmpl w:val="C82010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854AA7"/>
    <w:multiLevelType w:val="multilevel"/>
    <w:tmpl w:val="C588893E"/>
    <w:lvl w:ilvl="0">
      <w:start w:val="1"/>
      <w:numFmt w:val="decimal"/>
      <w:lvlText w:val="%1."/>
      <w:lvlJc w:val="left"/>
      <w:pPr>
        <w:ind w:left="720" w:hanging="360"/>
      </w:pPr>
      <w:rPr>
        <w:rFonts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967079"/>
    <w:multiLevelType w:val="multilevel"/>
    <w:tmpl w:val="3356B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2B4C10"/>
    <w:multiLevelType w:val="hybridMultilevel"/>
    <w:tmpl w:val="579428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8EE7C37"/>
    <w:multiLevelType w:val="multilevel"/>
    <w:tmpl w:val="3D9E4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932B08"/>
    <w:multiLevelType w:val="multilevel"/>
    <w:tmpl w:val="33268D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6BE299E"/>
    <w:multiLevelType w:val="hybridMultilevel"/>
    <w:tmpl w:val="1D2452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64808782">
    <w:abstractNumId w:val="11"/>
  </w:num>
  <w:num w:numId="2" w16cid:durableId="1442919473">
    <w:abstractNumId w:val="6"/>
  </w:num>
  <w:num w:numId="3" w16cid:durableId="961838934">
    <w:abstractNumId w:val="7"/>
  </w:num>
  <w:num w:numId="4" w16cid:durableId="1660114339">
    <w:abstractNumId w:val="2"/>
  </w:num>
  <w:num w:numId="5" w16cid:durableId="933363998">
    <w:abstractNumId w:val="3"/>
  </w:num>
  <w:num w:numId="6" w16cid:durableId="1110508368">
    <w:abstractNumId w:val="8"/>
  </w:num>
  <w:num w:numId="7" w16cid:durableId="766341767">
    <w:abstractNumId w:val="9"/>
  </w:num>
  <w:num w:numId="8" w16cid:durableId="418908754">
    <w:abstractNumId w:val="14"/>
  </w:num>
  <w:num w:numId="9" w16cid:durableId="2136099613">
    <w:abstractNumId w:val="0"/>
  </w:num>
  <w:num w:numId="10" w16cid:durableId="1521237624">
    <w:abstractNumId w:val="10"/>
  </w:num>
  <w:num w:numId="11" w16cid:durableId="1687561061">
    <w:abstractNumId w:val="4"/>
  </w:num>
  <w:num w:numId="12" w16cid:durableId="1839541736">
    <w:abstractNumId w:val="1"/>
  </w:num>
  <w:num w:numId="13" w16cid:durableId="1467510131">
    <w:abstractNumId w:val="5"/>
  </w:num>
  <w:num w:numId="14" w16cid:durableId="1986203150">
    <w:abstractNumId w:val="12"/>
  </w:num>
  <w:num w:numId="15" w16cid:durableId="146600070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211"/>
    <w:rsid w:val="00130E03"/>
    <w:rsid w:val="0035303F"/>
    <w:rsid w:val="003F061B"/>
    <w:rsid w:val="004C2752"/>
    <w:rsid w:val="00514D9C"/>
    <w:rsid w:val="00554D8C"/>
    <w:rsid w:val="00775922"/>
    <w:rsid w:val="00864C49"/>
    <w:rsid w:val="008A12F6"/>
    <w:rsid w:val="008C3781"/>
    <w:rsid w:val="008F5D32"/>
    <w:rsid w:val="00981303"/>
    <w:rsid w:val="00CE6D16"/>
    <w:rsid w:val="00D7321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61E75"/>
  <w15:chartTrackingRefBased/>
  <w15:docId w15:val="{4CC6E461-A9DD-C143-9063-3749C9498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Z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32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732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732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32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32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321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321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321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321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2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732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732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732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32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32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32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32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3211"/>
    <w:rPr>
      <w:rFonts w:eastAsiaTheme="majorEastAsia" w:cstheme="majorBidi"/>
      <w:color w:val="272727" w:themeColor="text1" w:themeTint="D8"/>
    </w:rPr>
  </w:style>
  <w:style w:type="paragraph" w:styleId="Title">
    <w:name w:val="Title"/>
    <w:basedOn w:val="Normal"/>
    <w:next w:val="Normal"/>
    <w:link w:val="TitleChar"/>
    <w:uiPriority w:val="10"/>
    <w:qFormat/>
    <w:rsid w:val="00D7321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32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321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32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321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73211"/>
    <w:rPr>
      <w:i/>
      <w:iCs/>
      <w:color w:val="404040" w:themeColor="text1" w:themeTint="BF"/>
    </w:rPr>
  </w:style>
  <w:style w:type="paragraph" w:styleId="ListParagraph">
    <w:name w:val="List Paragraph"/>
    <w:basedOn w:val="Normal"/>
    <w:uiPriority w:val="34"/>
    <w:qFormat/>
    <w:rsid w:val="00D73211"/>
    <w:pPr>
      <w:ind w:left="720"/>
      <w:contextualSpacing/>
    </w:pPr>
  </w:style>
  <w:style w:type="character" w:styleId="IntenseEmphasis">
    <w:name w:val="Intense Emphasis"/>
    <w:basedOn w:val="DefaultParagraphFont"/>
    <w:uiPriority w:val="21"/>
    <w:qFormat/>
    <w:rsid w:val="00D73211"/>
    <w:rPr>
      <w:i/>
      <w:iCs/>
      <w:color w:val="0F4761" w:themeColor="accent1" w:themeShade="BF"/>
    </w:rPr>
  </w:style>
  <w:style w:type="paragraph" w:styleId="IntenseQuote">
    <w:name w:val="Intense Quote"/>
    <w:basedOn w:val="Normal"/>
    <w:next w:val="Normal"/>
    <w:link w:val="IntenseQuoteChar"/>
    <w:uiPriority w:val="30"/>
    <w:qFormat/>
    <w:rsid w:val="00D732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3211"/>
    <w:rPr>
      <w:i/>
      <w:iCs/>
      <w:color w:val="0F4761" w:themeColor="accent1" w:themeShade="BF"/>
    </w:rPr>
  </w:style>
  <w:style w:type="character" w:styleId="IntenseReference">
    <w:name w:val="Intense Reference"/>
    <w:basedOn w:val="DefaultParagraphFont"/>
    <w:uiPriority w:val="32"/>
    <w:qFormat/>
    <w:rsid w:val="00D73211"/>
    <w:rPr>
      <w:b/>
      <w:bCs/>
      <w:smallCaps/>
      <w:color w:val="0F4761" w:themeColor="accent1" w:themeShade="BF"/>
      <w:spacing w:val="5"/>
    </w:rPr>
  </w:style>
  <w:style w:type="paragraph" w:styleId="NoSpacing">
    <w:name w:val="No Spacing"/>
    <w:link w:val="NoSpacingChar"/>
    <w:uiPriority w:val="1"/>
    <w:qFormat/>
    <w:rsid w:val="00D73211"/>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D73211"/>
    <w:rPr>
      <w:rFonts w:eastAsiaTheme="minorEastAsia"/>
      <w:kern w:val="0"/>
      <w:sz w:val="22"/>
      <w:szCs w:val="22"/>
      <w:lang w:val="en-US" w:eastAsia="zh-CN"/>
      <w14:ligatures w14:val="none"/>
    </w:rPr>
  </w:style>
  <w:style w:type="paragraph" w:styleId="Footer">
    <w:name w:val="footer"/>
    <w:basedOn w:val="Normal"/>
    <w:link w:val="FooterChar"/>
    <w:uiPriority w:val="99"/>
    <w:unhideWhenUsed/>
    <w:rsid w:val="00CE6D16"/>
    <w:pPr>
      <w:tabs>
        <w:tab w:val="center" w:pos="4513"/>
        <w:tab w:val="right" w:pos="9026"/>
      </w:tabs>
    </w:pPr>
  </w:style>
  <w:style w:type="character" w:customStyle="1" w:styleId="FooterChar">
    <w:name w:val="Footer Char"/>
    <w:basedOn w:val="DefaultParagraphFont"/>
    <w:link w:val="Footer"/>
    <w:uiPriority w:val="99"/>
    <w:rsid w:val="00CE6D16"/>
  </w:style>
  <w:style w:type="character" w:styleId="PageNumber">
    <w:name w:val="page number"/>
    <w:basedOn w:val="DefaultParagraphFont"/>
    <w:uiPriority w:val="99"/>
    <w:semiHidden/>
    <w:unhideWhenUsed/>
    <w:rsid w:val="00CE6D16"/>
  </w:style>
  <w:style w:type="paragraph" w:styleId="Bibliography">
    <w:name w:val="Bibliography"/>
    <w:basedOn w:val="Normal"/>
    <w:next w:val="Normal"/>
    <w:uiPriority w:val="37"/>
    <w:unhideWhenUsed/>
    <w:rsid w:val="00514D9C"/>
  </w:style>
  <w:style w:type="paragraph" w:styleId="TOCHeading">
    <w:name w:val="TOC Heading"/>
    <w:basedOn w:val="Heading1"/>
    <w:next w:val="Normal"/>
    <w:uiPriority w:val="39"/>
    <w:unhideWhenUsed/>
    <w:qFormat/>
    <w:rsid w:val="0035303F"/>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35303F"/>
    <w:pPr>
      <w:spacing w:before="120"/>
    </w:pPr>
    <w:rPr>
      <w:b/>
      <w:bCs/>
      <w:i/>
      <w:iCs/>
    </w:rPr>
  </w:style>
  <w:style w:type="character" w:styleId="Hyperlink">
    <w:name w:val="Hyperlink"/>
    <w:basedOn w:val="DefaultParagraphFont"/>
    <w:uiPriority w:val="99"/>
    <w:unhideWhenUsed/>
    <w:rsid w:val="0035303F"/>
    <w:rPr>
      <w:color w:val="467886" w:themeColor="hyperlink"/>
      <w:u w:val="single"/>
    </w:rPr>
  </w:style>
  <w:style w:type="paragraph" w:styleId="TOC2">
    <w:name w:val="toc 2"/>
    <w:basedOn w:val="Normal"/>
    <w:next w:val="Normal"/>
    <w:autoRedefine/>
    <w:uiPriority w:val="39"/>
    <w:semiHidden/>
    <w:unhideWhenUsed/>
    <w:rsid w:val="0035303F"/>
    <w:pPr>
      <w:spacing w:before="120"/>
      <w:ind w:left="240"/>
    </w:pPr>
    <w:rPr>
      <w:b/>
      <w:bCs/>
      <w:sz w:val="22"/>
      <w:szCs w:val="22"/>
    </w:rPr>
  </w:style>
  <w:style w:type="paragraph" w:styleId="TOC3">
    <w:name w:val="toc 3"/>
    <w:basedOn w:val="Normal"/>
    <w:next w:val="Normal"/>
    <w:autoRedefine/>
    <w:uiPriority w:val="39"/>
    <w:semiHidden/>
    <w:unhideWhenUsed/>
    <w:rsid w:val="0035303F"/>
    <w:pPr>
      <w:ind w:left="480"/>
    </w:pPr>
    <w:rPr>
      <w:sz w:val="20"/>
      <w:szCs w:val="20"/>
    </w:rPr>
  </w:style>
  <w:style w:type="paragraph" w:styleId="TOC4">
    <w:name w:val="toc 4"/>
    <w:basedOn w:val="Normal"/>
    <w:next w:val="Normal"/>
    <w:autoRedefine/>
    <w:uiPriority w:val="39"/>
    <w:semiHidden/>
    <w:unhideWhenUsed/>
    <w:rsid w:val="0035303F"/>
    <w:pPr>
      <w:ind w:left="720"/>
    </w:pPr>
    <w:rPr>
      <w:sz w:val="20"/>
      <w:szCs w:val="20"/>
    </w:rPr>
  </w:style>
  <w:style w:type="paragraph" w:styleId="TOC5">
    <w:name w:val="toc 5"/>
    <w:basedOn w:val="Normal"/>
    <w:next w:val="Normal"/>
    <w:autoRedefine/>
    <w:uiPriority w:val="39"/>
    <w:semiHidden/>
    <w:unhideWhenUsed/>
    <w:rsid w:val="0035303F"/>
    <w:pPr>
      <w:ind w:left="960"/>
    </w:pPr>
    <w:rPr>
      <w:sz w:val="20"/>
      <w:szCs w:val="20"/>
    </w:rPr>
  </w:style>
  <w:style w:type="paragraph" w:styleId="TOC6">
    <w:name w:val="toc 6"/>
    <w:basedOn w:val="Normal"/>
    <w:next w:val="Normal"/>
    <w:autoRedefine/>
    <w:uiPriority w:val="39"/>
    <w:semiHidden/>
    <w:unhideWhenUsed/>
    <w:rsid w:val="0035303F"/>
    <w:pPr>
      <w:ind w:left="1200"/>
    </w:pPr>
    <w:rPr>
      <w:sz w:val="20"/>
      <w:szCs w:val="20"/>
    </w:rPr>
  </w:style>
  <w:style w:type="paragraph" w:styleId="TOC7">
    <w:name w:val="toc 7"/>
    <w:basedOn w:val="Normal"/>
    <w:next w:val="Normal"/>
    <w:autoRedefine/>
    <w:uiPriority w:val="39"/>
    <w:semiHidden/>
    <w:unhideWhenUsed/>
    <w:rsid w:val="0035303F"/>
    <w:pPr>
      <w:ind w:left="1440"/>
    </w:pPr>
    <w:rPr>
      <w:sz w:val="20"/>
      <w:szCs w:val="20"/>
    </w:rPr>
  </w:style>
  <w:style w:type="paragraph" w:styleId="TOC8">
    <w:name w:val="toc 8"/>
    <w:basedOn w:val="Normal"/>
    <w:next w:val="Normal"/>
    <w:autoRedefine/>
    <w:uiPriority w:val="39"/>
    <w:semiHidden/>
    <w:unhideWhenUsed/>
    <w:rsid w:val="0035303F"/>
    <w:pPr>
      <w:ind w:left="1680"/>
    </w:pPr>
    <w:rPr>
      <w:sz w:val="20"/>
      <w:szCs w:val="20"/>
    </w:rPr>
  </w:style>
  <w:style w:type="paragraph" w:styleId="TOC9">
    <w:name w:val="toc 9"/>
    <w:basedOn w:val="Normal"/>
    <w:next w:val="Normal"/>
    <w:autoRedefine/>
    <w:uiPriority w:val="39"/>
    <w:semiHidden/>
    <w:unhideWhenUsed/>
    <w:rsid w:val="0035303F"/>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2579">
      <w:bodyDiv w:val="1"/>
      <w:marLeft w:val="0"/>
      <w:marRight w:val="0"/>
      <w:marTop w:val="0"/>
      <w:marBottom w:val="0"/>
      <w:divBdr>
        <w:top w:val="none" w:sz="0" w:space="0" w:color="auto"/>
        <w:left w:val="none" w:sz="0" w:space="0" w:color="auto"/>
        <w:bottom w:val="none" w:sz="0" w:space="0" w:color="auto"/>
        <w:right w:val="none" w:sz="0" w:space="0" w:color="auto"/>
      </w:divBdr>
    </w:div>
    <w:div w:id="19085719">
      <w:bodyDiv w:val="1"/>
      <w:marLeft w:val="0"/>
      <w:marRight w:val="0"/>
      <w:marTop w:val="0"/>
      <w:marBottom w:val="0"/>
      <w:divBdr>
        <w:top w:val="none" w:sz="0" w:space="0" w:color="auto"/>
        <w:left w:val="none" w:sz="0" w:space="0" w:color="auto"/>
        <w:bottom w:val="none" w:sz="0" w:space="0" w:color="auto"/>
        <w:right w:val="none" w:sz="0" w:space="0" w:color="auto"/>
      </w:divBdr>
    </w:div>
    <w:div w:id="25328463">
      <w:bodyDiv w:val="1"/>
      <w:marLeft w:val="0"/>
      <w:marRight w:val="0"/>
      <w:marTop w:val="0"/>
      <w:marBottom w:val="0"/>
      <w:divBdr>
        <w:top w:val="none" w:sz="0" w:space="0" w:color="auto"/>
        <w:left w:val="none" w:sz="0" w:space="0" w:color="auto"/>
        <w:bottom w:val="none" w:sz="0" w:space="0" w:color="auto"/>
        <w:right w:val="none" w:sz="0" w:space="0" w:color="auto"/>
      </w:divBdr>
    </w:div>
    <w:div w:id="35353403">
      <w:bodyDiv w:val="1"/>
      <w:marLeft w:val="0"/>
      <w:marRight w:val="0"/>
      <w:marTop w:val="0"/>
      <w:marBottom w:val="0"/>
      <w:divBdr>
        <w:top w:val="none" w:sz="0" w:space="0" w:color="auto"/>
        <w:left w:val="none" w:sz="0" w:space="0" w:color="auto"/>
        <w:bottom w:val="none" w:sz="0" w:space="0" w:color="auto"/>
        <w:right w:val="none" w:sz="0" w:space="0" w:color="auto"/>
      </w:divBdr>
    </w:div>
    <w:div w:id="45419387">
      <w:bodyDiv w:val="1"/>
      <w:marLeft w:val="0"/>
      <w:marRight w:val="0"/>
      <w:marTop w:val="0"/>
      <w:marBottom w:val="0"/>
      <w:divBdr>
        <w:top w:val="none" w:sz="0" w:space="0" w:color="auto"/>
        <w:left w:val="none" w:sz="0" w:space="0" w:color="auto"/>
        <w:bottom w:val="none" w:sz="0" w:space="0" w:color="auto"/>
        <w:right w:val="none" w:sz="0" w:space="0" w:color="auto"/>
      </w:divBdr>
    </w:div>
    <w:div w:id="46876881">
      <w:bodyDiv w:val="1"/>
      <w:marLeft w:val="0"/>
      <w:marRight w:val="0"/>
      <w:marTop w:val="0"/>
      <w:marBottom w:val="0"/>
      <w:divBdr>
        <w:top w:val="none" w:sz="0" w:space="0" w:color="auto"/>
        <w:left w:val="none" w:sz="0" w:space="0" w:color="auto"/>
        <w:bottom w:val="none" w:sz="0" w:space="0" w:color="auto"/>
        <w:right w:val="none" w:sz="0" w:space="0" w:color="auto"/>
      </w:divBdr>
    </w:div>
    <w:div w:id="47456050">
      <w:bodyDiv w:val="1"/>
      <w:marLeft w:val="0"/>
      <w:marRight w:val="0"/>
      <w:marTop w:val="0"/>
      <w:marBottom w:val="0"/>
      <w:divBdr>
        <w:top w:val="none" w:sz="0" w:space="0" w:color="auto"/>
        <w:left w:val="none" w:sz="0" w:space="0" w:color="auto"/>
        <w:bottom w:val="none" w:sz="0" w:space="0" w:color="auto"/>
        <w:right w:val="none" w:sz="0" w:space="0" w:color="auto"/>
      </w:divBdr>
    </w:div>
    <w:div w:id="69273107">
      <w:bodyDiv w:val="1"/>
      <w:marLeft w:val="0"/>
      <w:marRight w:val="0"/>
      <w:marTop w:val="0"/>
      <w:marBottom w:val="0"/>
      <w:divBdr>
        <w:top w:val="none" w:sz="0" w:space="0" w:color="auto"/>
        <w:left w:val="none" w:sz="0" w:space="0" w:color="auto"/>
        <w:bottom w:val="none" w:sz="0" w:space="0" w:color="auto"/>
        <w:right w:val="none" w:sz="0" w:space="0" w:color="auto"/>
      </w:divBdr>
    </w:div>
    <w:div w:id="71859876">
      <w:bodyDiv w:val="1"/>
      <w:marLeft w:val="0"/>
      <w:marRight w:val="0"/>
      <w:marTop w:val="0"/>
      <w:marBottom w:val="0"/>
      <w:divBdr>
        <w:top w:val="none" w:sz="0" w:space="0" w:color="auto"/>
        <w:left w:val="none" w:sz="0" w:space="0" w:color="auto"/>
        <w:bottom w:val="none" w:sz="0" w:space="0" w:color="auto"/>
        <w:right w:val="none" w:sz="0" w:space="0" w:color="auto"/>
      </w:divBdr>
    </w:div>
    <w:div w:id="74866868">
      <w:bodyDiv w:val="1"/>
      <w:marLeft w:val="0"/>
      <w:marRight w:val="0"/>
      <w:marTop w:val="0"/>
      <w:marBottom w:val="0"/>
      <w:divBdr>
        <w:top w:val="none" w:sz="0" w:space="0" w:color="auto"/>
        <w:left w:val="none" w:sz="0" w:space="0" w:color="auto"/>
        <w:bottom w:val="none" w:sz="0" w:space="0" w:color="auto"/>
        <w:right w:val="none" w:sz="0" w:space="0" w:color="auto"/>
      </w:divBdr>
    </w:div>
    <w:div w:id="92291611">
      <w:bodyDiv w:val="1"/>
      <w:marLeft w:val="0"/>
      <w:marRight w:val="0"/>
      <w:marTop w:val="0"/>
      <w:marBottom w:val="0"/>
      <w:divBdr>
        <w:top w:val="none" w:sz="0" w:space="0" w:color="auto"/>
        <w:left w:val="none" w:sz="0" w:space="0" w:color="auto"/>
        <w:bottom w:val="none" w:sz="0" w:space="0" w:color="auto"/>
        <w:right w:val="none" w:sz="0" w:space="0" w:color="auto"/>
      </w:divBdr>
    </w:div>
    <w:div w:id="108860390">
      <w:bodyDiv w:val="1"/>
      <w:marLeft w:val="0"/>
      <w:marRight w:val="0"/>
      <w:marTop w:val="0"/>
      <w:marBottom w:val="0"/>
      <w:divBdr>
        <w:top w:val="none" w:sz="0" w:space="0" w:color="auto"/>
        <w:left w:val="none" w:sz="0" w:space="0" w:color="auto"/>
        <w:bottom w:val="none" w:sz="0" w:space="0" w:color="auto"/>
        <w:right w:val="none" w:sz="0" w:space="0" w:color="auto"/>
      </w:divBdr>
    </w:div>
    <w:div w:id="110563211">
      <w:bodyDiv w:val="1"/>
      <w:marLeft w:val="0"/>
      <w:marRight w:val="0"/>
      <w:marTop w:val="0"/>
      <w:marBottom w:val="0"/>
      <w:divBdr>
        <w:top w:val="none" w:sz="0" w:space="0" w:color="auto"/>
        <w:left w:val="none" w:sz="0" w:space="0" w:color="auto"/>
        <w:bottom w:val="none" w:sz="0" w:space="0" w:color="auto"/>
        <w:right w:val="none" w:sz="0" w:space="0" w:color="auto"/>
      </w:divBdr>
    </w:div>
    <w:div w:id="112022617">
      <w:bodyDiv w:val="1"/>
      <w:marLeft w:val="0"/>
      <w:marRight w:val="0"/>
      <w:marTop w:val="0"/>
      <w:marBottom w:val="0"/>
      <w:divBdr>
        <w:top w:val="none" w:sz="0" w:space="0" w:color="auto"/>
        <w:left w:val="none" w:sz="0" w:space="0" w:color="auto"/>
        <w:bottom w:val="none" w:sz="0" w:space="0" w:color="auto"/>
        <w:right w:val="none" w:sz="0" w:space="0" w:color="auto"/>
      </w:divBdr>
    </w:div>
    <w:div w:id="125854521">
      <w:bodyDiv w:val="1"/>
      <w:marLeft w:val="0"/>
      <w:marRight w:val="0"/>
      <w:marTop w:val="0"/>
      <w:marBottom w:val="0"/>
      <w:divBdr>
        <w:top w:val="none" w:sz="0" w:space="0" w:color="auto"/>
        <w:left w:val="none" w:sz="0" w:space="0" w:color="auto"/>
        <w:bottom w:val="none" w:sz="0" w:space="0" w:color="auto"/>
        <w:right w:val="none" w:sz="0" w:space="0" w:color="auto"/>
      </w:divBdr>
    </w:div>
    <w:div w:id="134417585">
      <w:bodyDiv w:val="1"/>
      <w:marLeft w:val="0"/>
      <w:marRight w:val="0"/>
      <w:marTop w:val="0"/>
      <w:marBottom w:val="0"/>
      <w:divBdr>
        <w:top w:val="none" w:sz="0" w:space="0" w:color="auto"/>
        <w:left w:val="none" w:sz="0" w:space="0" w:color="auto"/>
        <w:bottom w:val="none" w:sz="0" w:space="0" w:color="auto"/>
        <w:right w:val="none" w:sz="0" w:space="0" w:color="auto"/>
      </w:divBdr>
    </w:div>
    <w:div w:id="151727681">
      <w:bodyDiv w:val="1"/>
      <w:marLeft w:val="0"/>
      <w:marRight w:val="0"/>
      <w:marTop w:val="0"/>
      <w:marBottom w:val="0"/>
      <w:divBdr>
        <w:top w:val="none" w:sz="0" w:space="0" w:color="auto"/>
        <w:left w:val="none" w:sz="0" w:space="0" w:color="auto"/>
        <w:bottom w:val="none" w:sz="0" w:space="0" w:color="auto"/>
        <w:right w:val="none" w:sz="0" w:space="0" w:color="auto"/>
      </w:divBdr>
    </w:div>
    <w:div w:id="158229502">
      <w:bodyDiv w:val="1"/>
      <w:marLeft w:val="0"/>
      <w:marRight w:val="0"/>
      <w:marTop w:val="0"/>
      <w:marBottom w:val="0"/>
      <w:divBdr>
        <w:top w:val="none" w:sz="0" w:space="0" w:color="auto"/>
        <w:left w:val="none" w:sz="0" w:space="0" w:color="auto"/>
        <w:bottom w:val="none" w:sz="0" w:space="0" w:color="auto"/>
        <w:right w:val="none" w:sz="0" w:space="0" w:color="auto"/>
      </w:divBdr>
    </w:div>
    <w:div w:id="185758904">
      <w:bodyDiv w:val="1"/>
      <w:marLeft w:val="0"/>
      <w:marRight w:val="0"/>
      <w:marTop w:val="0"/>
      <w:marBottom w:val="0"/>
      <w:divBdr>
        <w:top w:val="none" w:sz="0" w:space="0" w:color="auto"/>
        <w:left w:val="none" w:sz="0" w:space="0" w:color="auto"/>
        <w:bottom w:val="none" w:sz="0" w:space="0" w:color="auto"/>
        <w:right w:val="none" w:sz="0" w:space="0" w:color="auto"/>
      </w:divBdr>
    </w:div>
    <w:div w:id="190538888">
      <w:bodyDiv w:val="1"/>
      <w:marLeft w:val="0"/>
      <w:marRight w:val="0"/>
      <w:marTop w:val="0"/>
      <w:marBottom w:val="0"/>
      <w:divBdr>
        <w:top w:val="none" w:sz="0" w:space="0" w:color="auto"/>
        <w:left w:val="none" w:sz="0" w:space="0" w:color="auto"/>
        <w:bottom w:val="none" w:sz="0" w:space="0" w:color="auto"/>
        <w:right w:val="none" w:sz="0" w:space="0" w:color="auto"/>
      </w:divBdr>
    </w:div>
    <w:div w:id="209197082">
      <w:bodyDiv w:val="1"/>
      <w:marLeft w:val="0"/>
      <w:marRight w:val="0"/>
      <w:marTop w:val="0"/>
      <w:marBottom w:val="0"/>
      <w:divBdr>
        <w:top w:val="none" w:sz="0" w:space="0" w:color="auto"/>
        <w:left w:val="none" w:sz="0" w:space="0" w:color="auto"/>
        <w:bottom w:val="none" w:sz="0" w:space="0" w:color="auto"/>
        <w:right w:val="none" w:sz="0" w:space="0" w:color="auto"/>
      </w:divBdr>
    </w:div>
    <w:div w:id="212352680">
      <w:bodyDiv w:val="1"/>
      <w:marLeft w:val="0"/>
      <w:marRight w:val="0"/>
      <w:marTop w:val="0"/>
      <w:marBottom w:val="0"/>
      <w:divBdr>
        <w:top w:val="none" w:sz="0" w:space="0" w:color="auto"/>
        <w:left w:val="none" w:sz="0" w:space="0" w:color="auto"/>
        <w:bottom w:val="none" w:sz="0" w:space="0" w:color="auto"/>
        <w:right w:val="none" w:sz="0" w:space="0" w:color="auto"/>
      </w:divBdr>
    </w:div>
    <w:div w:id="219171362">
      <w:bodyDiv w:val="1"/>
      <w:marLeft w:val="0"/>
      <w:marRight w:val="0"/>
      <w:marTop w:val="0"/>
      <w:marBottom w:val="0"/>
      <w:divBdr>
        <w:top w:val="none" w:sz="0" w:space="0" w:color="auto"/>
        <w:left w:val="none" w:sz="0" w:space="0" w:color="auto"/>
        <w:bottom w:val="none" w:sz="0" w:space="0" w:color="auto"/>
        <w:right w:val="none" w:sz="0" w:space="0" w:color="auto"/>
      </w:divBdr>
    </w:div>
    <w:div w:id="231156845">
      <w:bodyDiv w:val="1"/>
      <w:marLeft w:val="0"/>
      <w:marRight w:val="0"/>
      <w:marTop w:val="0"/>
      <w:marBottom w:val="0"/>
      <w:divBdr>
        <w:top w:val="none" w:sz="0" w:space="0" w:color="auto"/>
        <w:left w:val="none" w:sz="0" w:space="0" w:color="auto"/>
        <w:bottom w:val="none" w:sz="0" w:space="0" w:color="auto"/>
        <w:right w:val="none" w:sz="0" w:space="0" w:color="auto"/>
      </w:divBdr>
    </w:div>
    <w:div w:id="247010169">
      <w:bodyDiv w:val="1"/>
      <w:marLeft w:val="0"/>
      <w:marRight w:val="0"/>
      <w:marTop w:val="0"/>
      <w:marBottom w:val="0"/>
      <w:divBdr>
        <w:top w:val="none" w:sz="0" w:space="0" w:color="auto"/>
        <w:left w:val="none" w:sz="0" w:space="0" w:color="auto"/>
        <w:bottom w:val="none" w:sz="0" w:space="0" w:color="auto"/>
        <w:right w:val="none" w:sz="0" w:space="0" w:color="auto"/>
      </w:divBdr>
    </w:div>
    <w:div w:id="247276079">
      <w:bodyDiv w:val="1"/>
      <w:marLeft w:val="0"/>
      <w:marRight w:val="0"/>
      <w:marTop w:val="0"/>
      <w:marBottom w:val="0"/>
      <w:divBdr>
        <w:top w:val="none" w:sz="0" w:space="0" w:color="auto"/>
        <w:left w:val="none" w:sz="0" w:space="0" w:color="auto"/>
        <w:bottom w:val="none" w:sz="0" w:space="0" w:color="auto"/>
        <w:right w:val="none" w:sz="0" w:space="0" w:color="auto"/>
      </w:divBdr>
    </w:div>
    <w:div w:id="249630597">
      <w:bodyDiv w:val="1"/>
      <w:marLeft w:val="0"/>
      <w:marRight w:val="0"/>
      <w:marTop w:val="0"/>
      <w:marBottom w:val="0"/>
      <w:divBdr>
        <w:top w:val="none" w:sz="0" w:space="0" w:color="auto"/>
        <w:left w:val="none" w:sz="0" w:space="0" w:color="auto"/>
        <w:bottom w:val="none" w:sz="0" w:space="0" w:color="auto"/>
        <w:right w:val="none" w:sz="0" w:space="0" w:color="auto"/>
      </w:divBdr>
    </w:div>
    <w:div w:id="257254272">
      <w:bodyDiv w:val="1"/>
      <w:marLeft w:val="0"/>
      <w:marRight w:val="0"/>
      <w:marTop w:val="0"/>
      <w:marBottom w:val="0"/>
      <w:divBdr>
        <w:top w:val="none" w:sz="0" w:space="0" w:color="auto"/>
        <w:left w:val="none" w:sz="0" w:space="0" w:color="auto"/>
        <w:bottom w:val="none" w:sz="0" w:space="0" w:color="auto"/>
        <w:right w:val="none" w:sz="0" w:space="0" w:color="auto"/>
      </w:divBdr>
    </w:div>
    <w:div w:id="260340984">
      <w:bodyDiv w:val="1"/>
      <w:marLeft w:val="0"/>
      <w:marRight w:val="0"/>
      <w:marTop w:val="0"/>
      <w:marBottom w:val="0"/>
      <w:divBdr>
        <w:top w:val="none" w:sz="0" w:space="0" w:color="auto"/>
        <w:left w:val="none" w:sz="0" w:space="0" w:color="auto"/>
        <w:bottom w:val="none" w:sz="0" w:space="0" w:color="auto"/>
        <w:right w:val="none" w:sz="0" w:space="0" w:color="auto"/>
      </w:divBdr>
    </w:div>
    <w:div w:id="273439447">
      <w:bodyDiv w:val="1"/>
      <w:marLeft w:val="0"/>
      <w:marRight w:val="0"/>
      <w:marTop w:val="0"/>
      <w:marBottom w:val="0"/>
      <w:divBdr>
        <w:top w:val="none" w:sz="0" w:space="0" w:color="auto"/>
        <w:left w:val="none" w:sz="0" w:space="0" w:color="auto"/>
        <w:bottom w:val="none" w:sz="0" w:space="0" w:color="auto"/>
        <w:right w:val="none" w:sz="0" w:space="0" w:color="auto"/>
      </w:divBdr>
    </w:div>
    <w:div w:id="299071466">
      <w:bodyDiv w:val="1"/>
      <w:marLeft w:val="0"/>
      <w:marRight w:val="0"/>
      <w:marTop w:val="0"/>
      <w:marBottom w:val="0"/>
      <w:divBdr>
        <w:top w:val="none" w:sz="0" w:space="0" w:color="auto"/>
        <w:left w:val="none" w:sz="0" w:space="0" w:color="auto"/>
        <w:bottom w:val="none" w:sz="0" w:space="0" w:color="auto"/>
        <w:right w:val="none" w:sz="0" w:space="0" w:color="auto"/>
      </w:divBdr>
    </w:div>
    <w:div w:id="312219696">
      <w:bodyDiv w:val="1"/>
      <w:marLeft w:val="0"/>
      <w:marRight w:val="0"/>
      <w:marTop w:val="0"/>
      <w:marBottom w:val="0"/>
      <w:divBdr>
        <w:top w:val="none" w:sz="0" w:space="0" w:color="auto"/>
        <w:left w:val="none" w:sz="0" w:space="0" w:color="auto"/>
        <w:bottom w:val="none" w:sz="0" w:space="0" w:color="auto"/>
        <w:right w:val="none" w:sz="0" w:space="0" w:color="auto"/>
      </w:divBdr>
    </w:div>
    <w:div w:id="314190151">
      <w:bodyDiv w:val="1"/>
      <w:marLeft w:val="0"/>
      <w:marRight w:val="0"/>
      <w:marTop w:val="0"/>
      <w:marBottom w:val="0"/>
      <w:divBdr>
        <w:top w:val="none" w:sz="0" w:space="0" w:color="auto"/>
        <w:left w:val="none" w:sz="0" w:space="0" w:color="auto"/>
        <w:bottom w:val="none" w:sz="0" w:space="0" w:color="auto"/>
        <w:right w:val="none" w:sz="0" w:space="0" w:color="auto"/>
      </w:divBdr>
    </w:div>
    <w:div w:id="324553155">
      <w:bodyDiv w:val="1"/>
      <w:marLeft w:val="0"/>
      <w:marRight w:val="0"/>
      <w:marTop w:val="0"/>
      <w:marBottom w:val="0"/>
      <w:divBdr>
        <w:top w:val="none" w:sz="0" w:space="0" w:color="auto"/>
        <w:left w:val="none" w:sz="0" w:space="0" w:color="auto"/>
        <w:bottom w:val="none" w:sz="0" w:space="0" w:color="auto"/>
        <w:right w:val="none" w:sz="0" w:space="0" w:color="auto"/>
      </w:divBdr>
    </w:div>
    <w:div w:id="348408807">
      <w:bodyDiv w:val="1"/>
      <w:marLeft w:val="0"/>
      <w:marRight w:val="0"/>
      <w:marTop w:val="0"/>
      <w:marBottom w:val="0"/>
      <w:divBdr>
        <w:top w:val="none" w:sz="0" w:space="0" w:color="auto"/>
        <w:left w:val="none" w:sz="0" w:space="0" w:color="auto"/>
        <w:bottom w:val="none" w:sz="0" w:space="0" w:color="auto"/>
        <w:right w:val="none" w:sz="0" w:space="0" w:color="auto"/>
      </w:divBdr>
    </w:div>
    <w:div w:id="356541652">
      <w:bodyDiv w:val="1"/>
      <w:marLeft w:val="0"/>
      <w:marRight w:val="0"/>
      <w:marTop w:val="0"/>
      <w:marBottom w:val="0"/>
      <w:divBdr>
        <w:top w:val="none" w:sz="0" w:space="0" w:color="auto"/>
        <w:left w:val="none" w:sz="0" w:space="0" w:color="auto"/>
        <w:bottom w:val="none" w:sz="0" w:space="0" w:color="auto"/>
        <w:right w:val="none" w:sz="0" w:space="0" w:color="auto"/>
      </w:divBdr>
    </w:div>
    <w:div w:id="360934944">
      <w:bodyDiv w:val="1"/>
      <w:marLeft w:val="0"/>
      <w:marRight w:val="0"/>
      <w:marTop w:val="0"/>
      <w:marBottom w:val="0"/>
      <w:divBdr>
        <w:top w:val="none" w:sz="0" w:space="0" w:color="auto"/>
        <w:left w:val="none" w:sz="0" w:space="0" w:color="auto"/>
        <w:bottom w:val="none" w:sz="0" w:space="0" w:color="auto"/>
        <w:right w:val="none" w:sz="0" w:space="0" w:color="auto"/>
      </w:divBdr>
    </w:div>
    <w:div w:id="364138281">
      <w:bodyDiv w:val="1"/>
      <w:marLeft w:val="0"/>
      <w:marRight w:val="0"/>
      <w:marTop w:val="0"/>
      <w:marBottom w:val="0"/>
      <w:divBdr>
        <w:top w:val="none" w:sz="0" w:space="0" w:color="auto"/>
        <w:left w:val="none" w:sz="0" w:space="0" w:color="auto"/>
        <w:bottom w:val="none" w:sz="0" w:space="0" w:color="auto"/>
        <w:right w:val="none" w:sz="0" w:space="0" w:color="auto"/>
      </w:divBdr>
    </w:div>
    <w:div w:id="368803595">
      <w:bodyDiv w:val="1"/>
      <w:marLeft w:val="0"/>
      <w:marRight w:val="0"/>
      <w:marTop w:val="0"/>
      <w:marBottom w:val="0"/>
      <w:divBdr>
        <w:top w:val="none" w:sz="0" w:space="0" w:color="auto"/>
        <w:left w:val="none" w:sz="0" w:space="0" w:color="auto"/>
        <w:bottom w:val="none" w:sz="0" w:space="0" w:color="auto"/>
        <w:right w:val="none" w:sz="0" w:space="0" w:color="auto"/>
      </w:divBdr>
    </w:div>
    <w:div w:id="372970550">
      <w:bodyDiv w:val="1"/>
      <w:marLeft w:val="0"/>
      <w:marRight w:val="0"/>
      <w:marTop w:val="0"/>
      <w:marBottom w:val="0"/>
      <w:divBdr>
        <w:top w:val="none" w:sz="0" w:space="0" w:color="auto"/>
        <w:left w:val="none" w:sz="0" w:space="0" w:color="auto"/>
        <w:bottom w:val="none" w:sz="0" w:space="0" w:color="auto"/>
        <w:right w:val="none" w:sz="0" w:space="0" w:color="auto"/>
      </w:divBdr>
    </w:div>
    <w:div w:id="385180997">
      <w:bodyDiv w:val="1"/>
      <w:marLeft w:val="0"/>
      <w:marRight w:val="0"/>
      <w:marTop w:val="0"/>
      <w:marBottom w:val="0"/>
      <w:divBdr>
        <w:top w:val="none" w:sz="0" w:space="0" w:color="auto"/>
        <w:left w:val="none" w:sz="0" w:space="0" w:color="auto"/>
        <w:bottom w:val="none" w:sz="0" w:space="0" w:color="auto"/>
        <w:right w:val="none" w:sz="0" w:space="0" w:color="auto"/>
      </w:divBdr>
    </w:div>
    <w:div w:id="386875605">
      <w:bodyDiv w:val="1"/>
      <w:marLeft w:val="0"/>
      <w:marRight w:val="0"/>
      <w:marTop w:val="0"/>
      <w:marBottom w:val="0"/>
      <w:divBdr>
        <w:top w:val="none" w:sz="0" w:space="0" w:color="auto"/>
        <w:left w:val="none" w:sz="0" w:space="0" w:color="auto"/>
        <w:bottom w:val="none" w:sz="0" w:space="0" w:color="auto"/>
        <w:right w:val="none" w:sz="0" w:space="0" w:color="auto"/>
      </w:divBdr>
    </w:div>
    <w:div w:id="395594600">
      <w:bodyDiv w:val="1"/>
      <w:marLeft w:val="0"/>
      <w:marRight w:val="0"/>
      <w:marTop w:val="0"/>
      <w:marBottom w:val="0"/>
      <w:divBdr>
        <w:top w:val="none" w:sz="0" w:space="0" w:color="auto"/>
        <w:left w:val="none" w:sz="0" w:space="0" w:color="auto"/>
        <w:bottom w:val="none" w:sz="0" w:space="0" w:color="auto"/>
        <w:right w:val="none" w:sz="0" w:space="0" w:color="auto"/>
      </w:divBdr>
    </w:div>
    <w:div w:id="396561982">
      <w:bodyDiv w:val="1"/>
      <w:marLeft w:val="0"/>
      <w:marRight w:val="0"/>
      <w:marTop w:val="0"/>
      <w:marBottom w:val="0"/>
      <w:divBdr>
        <w:top w:val="none" w:sz="0" w:space="0" w:color="auto"/>
        <w:left w:val="none" w:sz="0" w:space="0" w:color="auto"/>
        <w:bottom w:val="none" w:sz="0" w:space="0" w:color="auto"/>
        <w:right w:val="none" w:sz="0" w:space="0" w:color="auto"/>
      </w:divBdr>
    </w:div>
    <w:div w:id="400829618">
      <w:bodyDiv w:val="1"/>
      <w:marLeft w:val="0"/>
      <w:marRight w:val="0"/>
      <w:marTop w:val="0"/>
      <w:marBottom w:val="0"/>
      <w:divBdr>
        <w:top w:val="none" w:sz="0" w:space="0" w:color="auto"/>
        <w:left w:val="none" w:sz="0" w:space="0" w:color="auto"/>
        <w:bottom w:val="none" w:sz="0" w:space="0" w:color="auto"/>
        <w:right w:val="none" w:sz="0" w:space="0" w:color="auto"/>
      </w:divBdr>
    </w:div>
    <w:div w:id="409742879">
      <w:bodyDiv w:val="1"/>
      <w:marLeft w:val="0"/>
      <w:marRight w:val="0"/>
      <w:marTop w:val="0"/>
      <w:marBottom w:val="0"/>
      <w:divBdr>
        <w:top w:val="none" w:sz="0" w:space="0" w:color="auto"/>
        <w:left w:val="none" w:sz="0" w:space="0" w:color="auto"/>
        <w:bottom w:val="none" w:sz="0" w:space="0" w:color="auto"/>
        <w:right w:val="none" w:sz="0" w:space="0" w:color="auto"/>
      </w:divBdr>
    </w:div>
    <w:div w:id="414666156">
      <w:bodyDiv w:val="1"/>
      <w:marLeft w:val="0"/>
      <w:marRight w:val="0"/>
      <w:marTop w:val="0"/>
      <w:marBottom w:val="0"/>
      <w:divBdr>
        <w:top w:val="none" w:sz="0" w:space="0" w:color="auto"/>
        <w:left w:val="none" w:sz="0" w:space="0" w:color="auto"/>
        <w:bottom w:val="none" w:sz="0" w:space="0" w:color="auto"/>
        <w:right w:val="none" w:sz="0" w:space="0" w:color="auto"/>
      </w:divBdr>
    </w:div>
    <w:div w:id="421873066">
      <w:bodyDiv w:val="1"/>
      <w:marLeft w:val="0"/>
      <w:marRight w:val="0"/>
      <w:marTop w:val="0"/>
      <w:marBottom w:val="0"/>
      <w:divBdr>
        <w:top w:val="none" w:sz="0" w:space="0" w:color="auto"/>
        <w:left w:val="none" w:sz="0" w:space="0" w:color="auto"/>
        <w:bottom w:val="none" w:sz="0" w:space="0" w:color="auto"/>
        <w:right w:val="none" w:sz="0" w:space="0" w:color="auto"/>
      </w:divBdr>
    </w:div>
    <w:div w:id="422190592">
      <w:bodyDiv w:val="1"/>
      <w:marLeft w:val="0"/>
      <w:marRight w:val="0"/>
      <w:marTop w:val="0"/>
      <w:marBottom w:val="0"/>
      <w:divBdr>
        <w:top w:val="none" w:sz="0" w:space="0" w:color="auto"/>
        <w:left w:val="none" w:sz="0" w:space="0" w:color="auto"/>
        <w:bottom w:val="none" w:sz="0" w:space="0" w:color="auto"/>
        <w:right w:val="none" w:sz="0" w:space="0" w:color="auto"/>
      </w:divBdr>
    </w:div>
    <w:div w:id="425267121">
      <w:bodyDiv w:val="1"/>
      <w:marLeft w:val="0"/>
      <w:marRight w:val="0"/>
      <w:marTop w:val="0"/>
      <w:marBottom w:val="0"/>
      <w:divBdr>
        <w:top w:val="none" w:sz="0" w:space="0" w:color="auto"/>
        <w:left w:val="none" w:sz="0" w:space="0" w:color="auto"/>
        <w:bottom w:val="none" w:sz="0" w:space="0" w:color="auto"/>
        <w:right w:val="none" w:sz="0" w:space="0" w:color="auto"/>
      </w:divBdr>
    </w:div>
    <w:div w:id="428432302">
      <w:bodyDiv w:val="1"/>
      <w:marLeft w:val="0"/>
      <w:marRight w:val="0"/>
      <w:marTop w:val="0"/>
      <w:marBottom w:val="0"/>
      <w:divBdr>
        <w:top w:val="none" w:sz="0" w:space="0" w:color="auto"/>
        <w:left w:val="none" w:sz="0" w:space="0" w:color="auto"/>
        <w:bottom w:val="none" w:sz="0" w:space="0" w:color="auto"/>
        <w:right w:val="none" w:sz="0" w:space="0" w:color="auto"/>
      </w:divBdr>
    </w:div>
    <w:div w:id="430930199">
      <w:bodyDiv w:val="1"/>
      <w:marLeft w:val="0"/>
      <w:marRight w:val="0"/>
      <w:marTop w:val="0"/>
      <w:marBottom w:val="0"/>
      <w:divBdr>
        <w:top w:val="none" w:sz="0" w:space="0" w:color="auto"/>
        <w:left w:val="none" w:sz="0" w:space="0" w:color="auto"/>
        <w:bottom w:val="none" w:sz="0" w:space="0" w:color="auto"/>
        <w:right w:val="none" w:sz="0" w:space="0" w:color="auto"/>
      </w:divBdr>
    </w:div>
    <w:div w:id="455300436">
      <w:bodyDiv w:val="1"/>
      <w:marLeft w:val="0"/>
      <w:marRight w:val="0"/>
      <w:marTop w:val="0"/>
      <w:marBottom w:val="0"/>
      <w:divBdr>
        <w:top w:val="none" w:sz="0" w:space="0" w:color="auto"/>
        <w:left w:val="none" w:sz="0" w:space="0" w:color="auto"/>
        <w:bottom w:val="none" w:sz="0" w:space="0" w:color="auto"/>
        <w:right w:val="none" w:sz="0" w:space="0" w:color="auto"/>
      </w:divBdr>
    </w:div>
    <w:div w:id="464156820">
      <w:bodyDiv w:val="1"/>
      <w:marLeft w:val="0"/>
      <w:marRight w:val="0"/>
      <w:marTop w:val="0"/>
      <w:marBottom w:val="0"/>
      <w:divBdr>
        <w:top w:val="none" w:sz="0" w:space="0" w:color="auto"/>
        <w:left w:val="none" w:sz="0" w:space="0" w:color="auto"/>
        <w:bottom w:val="none" w:sz="0" w:space="0" w:color="auto"/>
        <w:right w:val="none" w:sz="0" w:space="0" w:color="auto"/>
      </w:divBdr>
    </w:div>
    <w:div w:id="469716316">
      <w:bodyDiv w:val="1"/>
      <w:marLeft w:val="0"/>
      <w:marRight w:val="0"/>
      <w:marTop w:val="0"/>
      <w:marBottom w:val="0"/>
      <w:divBdr>
        <w:top w:val="none" w:sz="0" w:space="0" w:color="auto"/>
        <w:left w:val="none" w:sz="0" w:space="0" w:color="auto"/>
        <w:bottom w:val="none" w:sz="0" w:space="0" w:color="auto"/>
        <w:right w:val="none" w:sz="0" w:space="0" w:color="auto"/>
      </w:divBdr>
    </w:div>
    <w:div w:id="470906201">
      <w:bodyDiv w:val="1"/>
      <w:marLeft w:val="0"/>
      <w:marRight w:val="0"/>
      <w:marTop w:val="0"/>
      <w:marBottom w:val="0"/>
      <w:divBdr>
        <w:top w:val="none" w:sz="0" w:space="0" w:color="auto"/>
        <w:left w:val="none" w:sz="0" w:space="0" w:color="auto"/>
        <w:bottom w:val="none" w:sz="0" w:space="0" w:color="auto"/>
        <w:right w:val="none" w:sz="0" w:space="0" w:color="auto"/>
      </w:divBdr>
    </w:div>
    <w:div w:id="478154018">
      <w:bodyDiv w:val="1"/>
      <w:marLeft w:val="0"/>
      <w:marRight w:val="0"/>
      <w:marTop w:val="0"/>
      <w:marBottom w:val="0"/>
      <w:divBdr>
        <w:top w:val="none" w:sz="0" w:space="0" w:color="auto"/>
        <w:left w:val="none" w:sz="0" w:space="0" w:color="auto"/>
        <w:bottom w:val="none" w:sz="0" w:space="0" w:color="auto"/>
        <w:right w:val="none" w:sz="0" w:space="0" w:color="auto"/>
      </w:divBdr>
    </w:div>
    <w:div w:id="480848483">
      <w:bodyDiv w:val="1"/>
      <w:marLeft w:val="0"/>
      <w:marRight w:val="0"/>
      <w:marTop w:val="0"/>
      <w:marBottom w:val="0"/>
      <w:divBdr>
        <w:top w:val="none" w:sz="0" w:space="0" w:color="auto"/>
        <w:left w:val="none" w:sz="0" w:space="0" w:color="auto"/>
        <w:bottom w:val="none" w:sz="0" w:space="0" w:color="auto"/>
        <w:right w:val="none" w:sz="0" w:space="0" w:color="auto"/>
      </w:divBdr>
    </w:div>
    <w:div w:id="490222133">
      <w:bodyDiv w:val="1"/>
      <w:marLeft w:val="0"/>
      <w:marRight w:val="0"/>
      <w:marTop w:val="0"/>
      <w:marBottom w:val="0"/>
      <w:divBdr>
        <w:top w:val="none" w:sz="0" w:space="0" w:color="auto"/>
        <w:left w:val="none" w:sz="0" w:space="0" w:color="auto"/>
        <w:bottom w:val="none" w:sz="0" w:space="0" w:color="auto"/>
        <w:right w:val="none" w:sz="0" w:space="0" w:color="auto"/>
      </w:divBdr>
    </w:div>
    <w:div w:id="492374771">
      <w:bodyDiv w:val="1"/>
      <w:marLeft w:val="0"/>
      <w:marRight w:val="0"/>
      <w:marTop w:val="0"/>
      <w:marBottom w:val="0"/>
      <w:divBdr>
        <w:top w:val="none" w:sz="0" w:space="0" w:color="auto"/>
        <w:left w:val="none" w:sz="0" w:space="0" w:color="auto"/>
        <w:bottom w:val="none" w:sz="0" w:space="0" w:color="auto"/>
        <w:right w:val="none" w:sz="0" w:space="0" w:color="auto"/>
      </w:divBdr>
    </w:div>
    <w:div w:id="503323284">
      <w:bodyDiv w:val="1"/>
      <w:marLeft w:val="0"/>
      <w:marRight w:val="0"/>
      <w:marTop w:val="0"/>
      <w:marBottom w:val="0"/>
      <w:divBdr>
        <w:top w:val="none" w:sz="0" w:space="0" w:color="auto"/>
        <w:left w:val="none" w:sz="0" w:space="0" w:color="auto"/>
        <w:bottom w:val="none" w:sz="0" w:space="0" w:color="auto"/>
        <w:right w:val="none" w:sz="0" w:space="0" w:color="auto"/>
      </w:divBdr>
    </w:div>
    <w:div w:id="518203991">
      <w:bodyDiv w:val="1"/>
      <w:marLeft w:val="0"/>
      <w:marRight w:val="0"/>
      <w:marTop w:val="0"/>
      <w:marBottom w:val="0"/>
      <w:divBdr>
        <w:top w:val="none" w:sz="0" w:space="0" w:color="auto"/>
        <w:left w:val="none" w:sz="0" w:space="0" w:color="auto"/>
        <w:bottom w:val="none" w:sz="0" w:space="0" w:color="auto"/>
        <w:right w:val="none" w:sz="0" w:space="0" w:color="auto"/>
      </w:divBdr>
    </w:div>
    <w:div w:id="524828787">
      <w:bodyDiv w:val="1"/>
      <w:marLeft w:val="0"/>
      <w:marRight w:val="0"/>
      <w:marTop w:val="0"/>
      <w:marBottom w:val="0"/>
      <w:divBdr>
        <w:top w:val="none" w:sz="0" w:space="0" w:color="auto"/>
        <w:left w:val="none" w:sz="0" w:space="0" w:color="auto"/>
        <w:bottom w:val="none" w:sz="0" w:space="0" w:color="auto"/>
        <w:right w:val="none" w:sz="0" w:space="0" w:color="auto"/>
      </w:divBdr>
    </w:div>
    <w:div w:id="539975919">
      <w:bodyDiv w:val="1"/>
      <w:marLeft w:val="0"/>
      <w:marRight w:val="0"/>
      <w:marTop w:val="0"/>
      <w:marBottom w:val="0"/>
      <w:divBdr>
        <w:top w:val="none" w:sz="0" w:space="0" w:color="auto"/>
        <w:left w:val="none" w:sz="0" w:space="0" w:color="auto"/>
        <w:bottom w:val="none" w:sz="0" w:space="0" w:color="auto"/>
        <w:right w:val="none" w:sz="0" w:space="0" w:color="auto"/>
      </w:divBdr>
    </w:div>
    <w:div w:id="549194808">
      <w:bodyDiv w:val="1"/>
      <w:marLeft w:val="0"/>
      <w:marRight w:val="0"/>
      <w:marTop w:val="0"/>
      <w:marBottom w:val="0"/>
      <w:divBdr>
        <w:top w:val="none" w:sz="0" w:space="0" w:color="auto"/>
        <w:left w:val="none" w:sz="0" w:space="0" w:color="auto"/>
        <w:bottom w:val="none" w:sz="0" w:space="0" w:color="auto"/>
        <w:right w:val="none" w:sz="0" w:space="0" w:color="auto"/>
      </w:divBdr>
    </w:div>
    <w:div w:id="554198790">
      <w:bodyDiv w:val="1"/>
      <w:marLeft w:val="0"/>
      <w:marRight w:val="0"/>
      <w:marTop w:val="0"/>
      <w:marBottom w:val="0"/>
      <w:divBdr>
        <w:top w:val="none" w:sz="0" w:space="0" w:color="auto"/>
        <w:left w:val="none" w:sz="0" w:space="0" w:color="auto"/>
        <w:bottom w:val="none" w:sz="0" w:space="0" w:color="auto"/>
        <w:right w:val="none" w:sz="0" w:space="0" w:color="auto"/>
      </w:divBdr>
    </w:div>
    <w:div w:id="555243361">
      <w:bodyDiv w:val="1"/>
      <w:marLeft w:val="0"/>
      <w:marRight w:val="0"/>
      <w:marTop w:val="0"/>
      <w:marBottom w:val="0"/>
      <w:divBdr>
        <w:top w:val="none" w:sz="0" w:space="0" w:color="auto"/>
        <w:left w:val="none" w:sz="0" w:space="0" w:color="auto"/>
        <w:bottom w:val="none" w:sz="0" w:space="0" w:color="auto"/>
        <w:right w:val="none" w:sz="0" w:space="0" w:color="auto"/>
      </w:divBdr>
    </w:div>
    <w:div w:id="562103231">
      <w:bodyDiv w:val="1"/>
      <w:marLeft w:val="0"/>
      <w:marRight w:val="0"/>
      <w:marTop w:val="0"/>
      <w:marBottom w:val="0"/>
      <w:divBdr>
        <w:top w:val="none" w:sz="0" w:space="0" w:color="auto"/>
        <w:left w:val="none" w:sz="0" w:space="0" w:color="auto"/>
        <w:bottom w:val="none" w:sz="0" w:space="0" w:color="auto"/>
        <w:right w:val="none" w:sz="0" w:space="0" w:color="auto"/>
      </w:divBdr>
    </w:div>
    <w:div w:id="568424067">
      <w:bodyDiv w:val="1"/>
      <w:marLeft w:val="0"/>
      <w:marRight w:val="0"/>
      <w:marTop w:val="0"/>
      <w:marBottom w:val="0"/>
      <w:divBdr>
        <w:top w:val="none" w:sz="0" w:space="0" w:color="auto"/>
        <w:left w:val="none" w:sz="0" w:space="0" w:color="auto"/>
        <w:bottom w:val="none" w:sz="0" w:space="0" w:color="auto"/>
        <w:right w:val="none" w:sz="0" w:space="0" w:color="auto"/>
      </w:divBdr>
    </w:div>
    <w:div w:id="579020708">
      <w:bodyDiv w:val="1"/>
      <w:marLeft w:val="0"/>
      <w:marRight w:val="0"/>
      <w:marTop w:val="0"/>
      <w:marBottom w:val="0"/>
      <w:divBdr>
        <w:top w:val="none" w:sz="0" w:space="0" w:color="auto"/>
        <w:left w:val="none" w:sz="0" w:space="0" w:color="auto"/>
        <w:bottom w:val="none" w:sz="0" w:space="0" w:color="auto"/>
        <w:right w:val="none" w:sz="0" w:space="0" w:color="auto"/>
      </w:divBdr>
    </w:div>
    <w:div w:id="584723466">
      <w:bodyDiv w:val="1"/>
      <w:marLeft w:val="0"/>
      <w:marRight w:val="0"/>
      <w:marTop w:val="0"/>
      <w:marBottom w:val="0"/>
      <w:divBdr>
        <w:top w:val="none" w:sz="0" w:space="0" w:color="auto"/>
        <w:left w:val="none" w:sz="0" w:space="0" w:color="auto"/>
        <w:bottom w:val="none" w:sz="0" w:space="0" w:color="auto"/>
        <w:right w:val="none" w:sz="0" w:space="0" w:color="auto"/>
      </w:divBdr>
    </w:div>
    <w:div w:id="588536975">
      <w:bodyDiv w:val="1"/>
      <w:marLeft w:val="0"/>
      <w:marRight w:val="0"/>
      <w:marTop w:val="0"/>
      <w:marBottom w:val="0"/>
      <w:divBdr>
        <w:top w:val="none" w:sz="0" w:space="0" w:color="auto"/>
        <w:left w:val="none" w:sz="0" w:space="0" w:color="auto"/>
        <w:bottom w:val="none" w:sz="0" w:space="0" w:color="auto"/>
        <w:right w:val="none" w:sz="0" w:space="0" w:color="auto"/>
      </w:divBdr>
    </w:div>
    <w:div w:id="606935894">
      <w:bodyDiv w:val="1"/>
      <w:marLeft w:val="0"/>
      <w:marRight w:val="0"/>
      <w:marTop w:val="0"/>
      <w:marBottom w:val="0"/>
      <w:divBdr>
        <w:top w:val="none" w:sz="0" w:space="0" w:color="auto"/>
        <w:left w:val="none" w:sz="0" w:space="0" w:color="auto"/>
        <w:bottom w:val="none" w:sz="0" w:space="0" w:color="auto"/>
        <w:right w:val="none" w:sz="0" w:space="0" w:color="auto"/>
      </w:divBdr>
    </w:div>
    <w:div w:id="614410818">
      <w:bodyDiv w:val="1"/>
      <w:marLeft w:val="0"/>
      <w:marRight w:val="0"/>
      <w:marTop w:val="0"/>
      <w:marBottom w:val="0"/>
      <w:divBdr>
        <w:top w:val="none" w:sz="0" w:space="0" w:color="auto"/>
        <w:left w:val="none" w:sz="0" w:space="0" w:color="auto"/>
        <w:bottom w:val="none" w:sz="0" w:space="0" w:color="auto"/>
        <w:right w:val="none" w:sz="0" w:space="0" w:color="auto"/>
      </w:divBdr>
    </w:div>
    <w:div w:id="615915207">
      <w:bodyDiv w:val="1"/>
      <w:marLeft w:val="0"/>
      <w:marRight w:val="0"/>
      <w:marTop w:val="0"/>
      <w:marBottom w:val="0"/>
      <w:divBdr>
        <w:top w:val="none" w:sz="0" w:space="0" w:color="auto"/>
        <w:left w:val="none" w:sz="0" w:space="0" w:color="auto"/>
        <w:bottom w:val="none" w:sz="0" w:space="0" w:color="auto"/>
        <w:right w:val="none" w:sz="0" w:space="0" w:color="auto"/>
      </w:divBdr>
    </w:div>
    <w:div w:id="630090435">
      <w:bodyDiv w:val="1"/>
      <w:marLeft w:val="0"/>
      <w:marRight w:val="0"/>
      <w:marTop w:val="0"/>
      <w:marBottom w:val="0"/>
      <w:divBdr>
        <w:top w:val="none" w:sz="0" w:space="0" w:color="auto"/>
        <w:left w:val="none" w:sz="0" w:space="0" w:color="auto"/>
        <w:bottom w:val="none" w:sz="0" w:space="0" w:color="auto"/>
        <w:right w:val="none" w:sz="0" w:space="0" w:color="auto"/>
      </w:divBdr>
    </w:div>
    <w:div w:id="633366276">
      <w:bodyDiv w:val="1"/>
      <w:marLeft w:val="0"/>
      <w:marRight w:val="0"/>
      <w:marTop w:val="0"/>
      <w:marBottom w:val="0"/>
      <w:divBdr>
        <w:top w:val="none" w:sz="0" w:space="0" w:color="auto"/>
        <w:left w:val="none" w:sz="0" w:space="0" w:color="auto"/>
        <w:bottom w:val="none" w:sz="0" w:space="0" w:color="auto"/>
        <w:right w:val="none" w:sz="0" w:space="0" w:color="auto"/>
      </w:divBdr>
    </w:div>
    <w:div w:id="636684158">
      <w:bodyDiv w:val="1"/>
      <w:marLeft w:val="0"/>
      <w:marRight w:val="0"/>
      <w:marTop w:val="0"/>
      <w:marBottom w:val="0"/>
      <w:divBdr>
        <w:top w:val="none" w:sz="0" w:space="0" w:color="auto"/>
        <w:left w:val="none" w:sz="0" w:space="0" w:color="auto"/>
        <w:bottom w:val="none" w:sz="0" w:space="0" w:color="auto"/>
        <w:right w:val="none" w:sz="0" w:space="0" w:color="auto"/>
      </w:divBdr>
    </w:div>
    <w:div w:id="640962564">
      <w:bodyDiv w:val="1"/>
      <w:marLeft w:val="0"/>
      <w:marRight w:val="0"/>
      <w:marTop w:val="0"/>
      <w:marBottom w:val="0"/>
      <w:divBdr>
        <w:top w:val="none" w:sz="0" w:space="0" w:color="auto"/>
        <w:left w:val="none" w:sz="0" w:space="0" w:color="auto"/>
        <w:bottom w:val="none" w:sz="0" w:space="0" w:color="auto"/>
        <w:right w:val="none" w:sz="0" w:space="0" w:color="auto"/>
      </w:divBdr>
    </w:div>
    <w:div w:id="642199199">
      <w:bodyDiv w:val="1"/>
      <w:marLeft w:val="0"/>
      <w:marRight w:val="0"/>
      <w:marTop w:val="0"/>
      <w:marBottom w:val="0"/>
      <w:divBdr>
        <w:top w:val="none" w:sz="0" w:space="0" w:color="auto"/>
        <w:left w:val="none" w:sz="0" w:space="0" w:color="auto"/>
        <w:bottom w:val="none" w:sz="0" w:space="0" w:color="auto"/>
        <w:right w:val="none" w:sz="0" w:space="0" w:color="auto"/>
      </w:divBdr>
    </w:div>
    <w:div w:id="659583457">
      <w:bodyDiv w:val="1"/>
      <w:marLeft w:val="0"/>
      <w:marRight w:val="0"/>
      <w:marTop w:val="0"/>
      <w:marBottom w:val="0"/>
      <w:divBdr>
        <w:top w:val="none" w:sz="0" w:space="0" w:color="auto"/>
        <w:left w:val="none" w:sz="0" w:space="0" w:color="auto"/>
        <w:bottom w:val="none" w:sz="0" w:space="0" w:color="auto"/>
        <w:right w:val="none" w:sz="0" w:space="0" w:color="auto"/>
      </w:divBdr>
    </w:div>
    <w:div w:id="666204758">
      <w:bodyDiv w:val="1"/>
      <w:marLeft w:val="0"/>
      <w:marRight w:val="0"/>
      <w:marTop w:val="0"/>
      <w:marBottom w:val="0"/>
      <w:divBdr>
        <w:top w:val="none" w:sz="0" w:space="0" w:color="auto"/>
        <w:left w:val="none" w:sz="0" w:space="0" w:color="auto"/>
        <w:bottom w:val="none" w:sz="0" w:space="0" w:color="auto"/>
        <w:right w:val="none" w:sz="0" w:space="0" w:color="auto"/>
      </w:divBdr>
    </w:div>
    <w:div w:id="686445391">
      <w:bodyDiv w:val="1"/>
      <w:marLeft w:val="0"/>
      <w:marRight w:val="0"/>
      <w:marTop w:val="0"/>
      <w:marBottom w:val="0"/>
      <w:divBdr>
        <w:top w:val="none" w:sz="0" w:space="0" w:color="auto"/>
        <w:left w:val="none" w:sz="0" w:space="0" w:color="auto"/>
        <w:bottom w:val="none" w:sz="0" w:space="0" w:color="auto"/>
        <w:right w:val="none" w:sz="0" w:space="0" w:color="auto"/>
      </w:divBdr>
    </w:div>
    <w:div w:id="697124122">
      <w:bodyDiv w:val="1"/>
      <w:marLeft w:val="0"/>
      <w:marRight w:val="0"/>
      <w:marTop w:val="0"/>
      <w:marBottom w:val="0"/>
      <w:divBdr>
        <w:top w:val="none" w:sz="0" w:space="0" w:color="auto"/>
        <w:left w:val="none" w:sz="0" w:space="0" w:color="auto"/>
        <w:bottom w:val="none" w:sz="0" w:space="0" w:color="auto"/>
        <w:right w:val="none" w:sz="0" w:space="0" w:color="auto"/>
      </w:divBdr>
    </w:div>
    <w:div w:id="697435769">
      <w:bodyDiv w:val="1"/>
      <w:marLeft w:val="0"/>
      <w:marRight w:val="0"/>
      <w:marTop w:val="0"/>
      <w:marBottom w:val="0"/>
      <w:divBdr>
        <w:top w:val="none" w:sz="0" w:space="0" w:color="auto"/>
        <w:left w:val="none" w:sz="0" w:space="0" w:color="auto"/>
        <w:bottom w:val="none" w:sz="0" w:space="0" w:color="auto"/>
        <w:right w:val="none" w:sz="0" w:space="0" w:color="auto"/>
      </w:divBdr>
    </w:div>
    <w:div w:id="698507593">
      <w:bodyDiv w:val="1"/>
      <w:marLeft w:val="0"/>
      <w:marRight w:val="0"/>
      <w:marTop w:val="0"/>
      <w:marBottom w:val="0"/>
      <w:divBdr>
        <w:top w:val="none" w:sz="0" w:space="0" w:color="auto"/>
        <w:left w:val="none" w:sz="0" w:space="0" w:color="auto"/>
        <w:bottom w:val="none" w:sz="0" w:space="0" w:color="auto"/>
        <w:right w:val="none" w:sz="0" w:space="0" w:color="auto"/>
      </w:divBdr>
    </w:div>
    <w:div w:id="711736032">
      <w:bodyDiv w:val="1"/>
      <w:marLeft w:val="0"/>
      <w:marRight w:val="0"/>
      <w:marTop w:val="0"/>
      <w:marBottom w:val="0"/>
      <w:divBdr>
        <w:top w:val="none" w:sz="0" w:space="0" w:color="auto"/>
        <w:left w:val="none" w:sz="0" w:space="0" w:color="auto"/>
        <w:bottom w:val="none" w:sz="0" w:space="0" w:color="auto"/>
        <w:right w:val="none" w:sz="0" w:space="0" w:color="auto"/>
      </w:divBdr>
    </w:div>
    <w:div w:id="727723321">
      <w:bodyDiv w:val="1"/>
      <w:marLeft w:val="0"/>
      <w:marRight w:val="0"/>
      <w:marTop w:val="0"/>
      <w:marBottom w:val="0"/>
      <w:divBdr>
        <w:top w:val="none" w:sz="0" w:space="0" w:color="auto"/>
        <w:left w:val="none" w:sz="0" w:space="0" w:color="auto"/>
        <w:bottom w:val="none" w:sz="0" w:space="0" w:color="auto"/>
        <w:right w:val="none" w:sz="0" w:space="0" w:color="auto"/>
      </w:divBdr>
    </w:div>
    <w:div w:id="738671146">
      <w:bodyDiv w:val="1"/>
      <w:marLeft w:val="0"/>
      <w:marRight w:val="0"/>
      <w:marTop w:val="0"/>
      <w:marBottom w:val="0"/>
      <w:divBdr>
        <w:top w:val="none" w:sz="0" w:space="0" w:color="auto"/>
        <w:left w:val="none" w:sz="0" w:space="0" w:color="auto"/>
        <w:bottom w:val="none" w:sz="0" w:space="0" w:color="auto"/>
        <w:right w:val="none" w:sz="0" w:space="0" w:color="auto"/>
      </w:divBdr>
    </w:div>
    <w:div w:id="742532407">
      <w:bodyDiv w:val="1"/>
      <w:marLeft w:val="0"/>
      <w:marRight w:val="0"/>
      <w:marTop w:val="0"/>
      <w:marBottom w:val="0"/>
      <w:divBdr>
        <w:top w:val="none" w:sz="0" w:space="0" w:color="auto"/>
        <w:left w:val="none" w:sz="0" w:space="0" w:color="auto"/>
        <w:bottom w:val="none" w:sz="0" w:space="0" w:color="auto"/>
        <w:right w:val="none" w:sz="0" w:space="0" w:color="auto"/>
      </w:divBdr>
    </w:div>
    <w:div w:id="753287338">
      <w:bodyDiv w:val="1"/>
      <w:marLeft w:val="0"/>
      <w:marRight w:val="0"/>
      <w:marTop w:val="0"/>
      <w:marBottom w:val="0"/>
      <w:divBdr>
        <w:top w:val="none" w:sz="0" w:space="0" w:color="auto"/>
        <w:left w:val="none" w:sz="0" w:space="0" w:color="auto"/>
        <w:bottom w:val="none" w:sz="0" w:space="0" w:color="auto"/>
        <w:right w:val="none" w:sz="0" w:space="0" w:color="auto"/>
      </w:divBdr>
    </w:div>
    <w:div w:id="755784790">
      <w:bodyDiv w:val="1"/>
      <w:marLeft w:val="0"/>
      <w:marRight w:val="0"/>
      <w:marTop w:val="0"/>
      <w:marBottom w:val="0"/>
      <w:divBdr>
        <w:top w:val="none" w:sz="0" w:space="0" w:color="auto"/>
        <w:left w:val="none" w:sz="0" w:space="0" w:color="auto"/>
        <w:bottom w:val="none" w:sz="0" w:space="0" w:color="auto"/>
        <w:right w:val="none" w:sz="0" w:space="0" w:color="auto"/>
      </w:divBdr>
    </w:div>
    <w:div w:id="758522343">
      <w:bodyDiv w:val="1"/>
      <w:marLeft w:val="0"/>
      <w:marRight w:val="0"/>
      <w:marTop w:val="0"/>
      <w:marBottom w:val="0"/>
      <w:divBdr>
        <w:top w:val="none" w:sz="0" w:space="0" w:color="auto"/>
        <w:left w:val="none" w:sz="0" w:space="0" w:color="auto"/>
        <w:bottom w:val="none" w:sz="0" w:space="0" w:color="auto"/>
        <w:right w:val="none" w:sz="0" w:space="0" w:color="auto"/>
      </w:divBdr>
    </w:div>
    <w:div w:id="764307227">
      <w:bodyDiv w:val="1"/>
      <w:marLeft w:val="0"/>
      <w:marRight w:val="0"/>
      <w:marTop w:val="0"/>
      <w:marBottom w:val="0"/>
      <w:divBdr>
        <w:top w:val="none" w:sz="0" w:space="0" w:color="auto"/>
        <w:left w:val="none" w:sz="0" w:space="0" w:color="auto"/>
        <w:bottom w:val="none" w:sz="0" w:space="0" w:color="auto"/>
        <w:right w:val="none" w:sz="0" w:space="0" w:color="auto"/>
      </w:divBdr>
    </w:div>
    <w:div w:id="781148065">
      <w:bodyDiv w:val="1"/>
      <w:marLeft w:val="0"/>
      <w:marRight w:val="0"/>
      <w:marTop w:val="0"/>
      <w:marBottom w:val="0"/>
      <w:divBdr>
        <w:top w:val="none" w:sz="0" w:space="0" w:color="auto"/>
        <w:left w:val="none" w:sz="0" w:space="0" w:color="auto"/>
        <w:bottom w:val="none" w:sz="0" w:space="0" w:color="auto"/>
        <w:right w:val="none" w:sz="0" w:space="0" w:color="auto"/>
      </w:divBdr>
    </w:div>
    <w:div w:id="782264802">
      <w:bodyDiv w:val="1"/>
      <w:marLeft w:val="0"/>
      <w:marRight w:val="0"/>
      <w:marTop w:val="0"/>
      <w:marBottom w:val="0"/>
      <w:divBdr>
        <w:top w:val="none" w:sz="0" w:space="0" w:color="auto"/>
        <w:left w:val="none" w:sz="0" w:space="0" w:color="auto"/>
        <w:bottom w:val="none" w:sz="0" w:space="0" w:color="auto"/>
        <w:right w:val="none" w:sz="0" w:space="0" w:color="auto"/>
      </w:divBdr>
    </w:div>
    <w:div w:id="793133634">
      <w:bodyDiv w:val="1"/>
      <w:marLeft w:val="0"/>
      <w:marRight w:val="0"/>
      <w:marTop w:val="0"/>
      <w:marBottom w:val="0"/>
      <w:divBdr>
        <w:top w:val="none" w:sz="0" w:space="0" w:color="auto"/>
        <w:left w:val="none" w:sz="0" w:space="0" w:color="auto"/>
        <w:bottom w:val="none" w:sz="0" w:space="0" w:color="auto"/>
        <w:right w:val="none" w:sz="0" w:space="0" w:color="auto"/>
      </w:divBdr>
    </w:div>
    <w:div w:id="793712928">
      <w:bodyDiv w:val="1"/>
      <w:marLeft w:val="0"/>
      <w:marRight w:val="0"/>
      <w:marTop w:val="0"/>
      <w:marBottom w:val="0"/>
      <w:divBdr>
        <w:top w:val="none" w:sz="0" w:space="0" w:color="auto"/>
        <w:left w:val="none" w:sz="0" w:space="0" w:color="auto"/>
        <w:bottom w:val="none" w:sz="0" w:space="0" w:color="auto"/>
        <w:right w:val="none" w:sz="0" w:space="0" w:color="auto"/>
      </w:divBdr>
    </w:div>
    <w:div w:id="809398395">
      <w:bodyDiv w:val="1"/>
      <w:marLeft w:val="0"/>
      <w:marRight w:val="0"/>
      <w:marTop w:val="0"/>
      <w:marBottom w:val="0"/>
      <w:divBdr>
        <w:top w:val="none" w:sz="0" w:space="0" w:color="auto"/>
        <w:left w:val="none" w:sz="0" w:space="0" w:color="auto"/>
        <w:bottom w:val="none" w:sz="0" w:space="0" w:color="auto"/>
        <w:right w:val="none" w:sz="0" w:space="0" w:color="auto"/>
      </w:divBdr>
    </w:div>
    <w:div w:id="813258118">
      <w:bodyDiv w:val="1"/>
      <w:marLeft w:val="0"/>
      <w:marRight w:val="0"/>
      <w:marTop w:val="0"/>
      <w:marBottom w:val="0"/>
      <w:divBdr>
        <w:top w:val="none" w:sz="0" w:space="0" w:color="auto"/>
        <w:left w:val="none" w:sz="0" w:space="0" w:color="auto"/>
        <w:bottom w:val="none" w:sz="0" w:space="0" w:color="auto"/>
        <w:right w:val="none" w:sz="0" w:space="0" w:color="auto"/>
      </w:divBdr>
    </w:div>
    <w:div w:id="833569023">
      <w:bodyDiv w:val="1"/>
      <w:marLeft w:val="0"/>
      <w:marRight w:val="0"/>
      <w:marTop w:val="0"/>
      <w:marBottom w:val="0"/>
      <w:divBdr>
        <w:top w:val="none" w:sz="0" w:space="0" w:color="auto"/>
        <w:left w:val="none" w:sz="0" w:space="0" w:color="auto"/>
        <w:bottom w:val="none" w:sz="0" w:space="0" w:color="auto"/>
        <w:right w:val="none" w:sz="0" w:space="0" w:color="auto"/>
      </w:divBdr>
    </w:div>
    <w:div w:id="838425598">
      <w:bodyDiv w:val="1"/>
      <w:marLeft w:val="0"/>
      <w:marRight w:val="0"/>
      <w:marTop w:val="0"/>
      <w:marBottom w:val="0"/>
      <w:divBdr>
        <w:top w:val="none" w:sz="0" w:space="0" w:color="auto"/>
        <w:left w:val="none" w:sz="0" w:space="0" w:color="auto"/>
        <w:bottom w:val="none" w:sz="0" w:space="0" w:color="auto"/>
        <w:right w:val="none" w:sz="0" w:space="0" w:color="auto"/>
      </w:divBdr>
    </w:div>
    <w:div w:id="849099840">
      <w:bodyDiv w:val="1"/>
      <w:marLeft w:val="0"/>
      <w:marRight w:val="0"/>
      <w:marTop w:val="0"/>
      <w:marBottom w:val="0"/>
      <w:divBdr>
        <w:top w:val="none" w:sz="0" w:space="0" w:color="auto"/>
        <w:left w:val="none" w:sz="0" w:space="0" w:color="auto"/>
        <w:bottom w:val="none" w:sz="0" w:space="0" w:color="auto"/>
        <w:right w:val="none" w:sz="0" w:space="0" w:color="auto"/>
      </w:divBdr>
    </w:div>
    <w:div w:id="862936183">
      <w:bodyDiv w:val="1"/>
      <w:marLeft w:val="0"/>
      <w:marRight w:val="0"/>
      <w:marTop w:val="0"/>
      <w:marBottom w:val="0"/>
      <w:divBdr>
        <w:top w:val="none" w:sz="0" w:space="0" w:color="auto"/>
        <w:left w:val="none" w:sz="0" w:space="0" w:color="auto"/>
        <w:bottom w:val="none" w:sz="0" w:space="0" w:color="auto"/>
        <w:right w:val="none" w:sz="0" w:space="0" w:color="auto"/>
      </w:divBdr>
    </w:div>
    <w:div w:id="882668533">
      <w:bodyDiv w:val="1"/>
      <w:marLeft w:val="0"/>
      <w:marRight w:val="0"/>
      <w:marTop w:val="0"/>
      <w:marBottom w:val="0"/>
      <w:divBdr>
        <w:top w:val="none" w:sz="0" w:space="0" w:color="auto"/>
        <w:left w:val="none" w:sz="0" w:space="0" w:color="auto"/>
        <w:bottom w:val="none" w:sz="0" w:space="0" w:color="auto"/>
        <w:right w:val="none" w:sz="0" w:space="0" w:color="auto"/>
      </w:divBdr>
    </w:div>
    <w:div w:id="887033808">
      <w:bodyDiv w:val="1"/>
      <w:marLeft w:val="0"/>
      <w:marRight w:val="0"/>
      <w:marTop w:val="0"/>
      <w:marBottom w:val="0"/>
      <w:divBdr>
        <w:top w:val="none" w:sz="0" w:space="0" w:color="auto"/>
        <w:left w:val="none" w:sz="0" w:space="0" w:color="auto"/>
        <w:bottom w:val="none" w:sz="0" w:space="0" w:color="auto"/>
        <w:right w:val="none" w:sz="0" w:space="0" w:color="auto"/>
      </w:divBdr>
    </w:div>
    <w:div w:id="901330560">
      <w:bodyDiv w:val="1"/>
      <w:marLeft w:val="0"/>
      <w:marRight w:val="0"/>
      <w:marTop w:val="0"/>
      <w:marBottom w:val="0"/>
      <w:divBdr>
        <w:top w:val="none" w:sz="0" w:space="0" w:color="auto"/>
        <w:left w:val="none" w:sz="0" w:space="0" w:color="auto"/>
        <w:bottom w:val="none" w:sz="0" w:space="0" w:color="auto"/>
        <w:right w:val="none" w:sz="0" w:space="0" w:color="auto"/>
      </w:divBdr>
    </w:div>
    <w:div w:id="920212391">
      <w:bodyDiv w:val="1"/>
      <w:marLeft w:val="0"/>
      <w:marRight w:val="0"/>
      <w:marTop w:val="0"/>
      <w:marBottom w:val="0"/>
      <w:divBdr>
        <w:top w:val="none" w:sz="0" w:space="0" w:color="auto"/>
        <w:left w:val="none" w:sz="0" w:space="0" w:color="auto"/>
        <w:bottom w:val="none" w:sz="0" w:space="0" w:color="auto"/>
        <w:right w:val="none" w:sz="0" w:space="0" w:color="auto"/>
      </w:divBdr>
    </w:div>
    <w:div w:id="930621114">
      <w:bodyDiv w:val="1"/>
      <w:marLeft w:val="0"/>
      <w:marRight w:val="0"/>
      <w:marTop w:val="0"/>
      <w:marBottom w:val="0"/>
      <w:divBdr>
        <w:top w:val="none" w:sz="0" w:space="0" w:color="auto"/>
        <w:left w:val="none" w:sz="0" w:space="0" w:color="auto"/>
        <w:bottom w:val="none" w:sz="0" w:space="0" w:color="auto"/>
        <w:right w:val="none" w:sz="0" w:space="0" w:color="auto"/>
      </w:divBdr>
    </w:div>
    <w:div w:id="935138842">
      <w:bodyDiv w:val="1"/>
      <w:marLeft w:val="0"/>
      <w:marRight w:val="0"/>
      <w:marTop w:val="0"/>
      <w:marBottom w:val="0"/>
      <w:divBdr>
        <w:top w:val="none" w:sz="0" w:space="0" w:color="auto"/>
        <w:left w:val="none" w:sz="0" w:space="0" w:color="auto"/>
        <w:bottom w:val="none" w:sz="0" w:space="0" w:color="auto"/>
        <w:right w:val="none" w:sz="0" w:space="0" w:color="auto"/>
      </w:divBdr>
    </w:div>
    <w:div w:id="954946228">
      <w:bodyDiv w:val="1"/>
      <w:marLeft w:val="0"/>
      <w:marRight w:val="0"/>
      <w:marTop w:val="0"/>
      <w:marBottom w:val="0"/>
      <w:divBdr>
        <w:top w:val="none" w:sz="0" w:space="0" w:color="auto"/>
        <w:left w:val="none" w:sz="0" w:space="0" w:color="auto"/>
        <w:bottom w:val="none" w:sz="0" w:space="0" w:color="auto"/>
        <w:right w:val="none" w:sz="0" w:space="0" w:color="auto"/>
      </w:divBdr>
    </w:div>
    <w:div w:id="956984530">
      <w:bodyDiv w:val="1"/>
      <w:marLeft w:val="0"/>
      <w:marRight w:val="0"/>
      <w:marTop w:val="0"/>
      <w:marBottom w:val="0"/>
      <w:divBdr>
        <w:top w:val="none" w:sz="0" w:space="0" w:color="auto"/>
        <w:left w:val="none" w:sz="0" w:space="0" w:color="auto"/>
        <w:bottom w:val="none" w:sz="0" w:space="0" w:color="auto"/>
        <w:right w:val="none" w:sz="0" w:space="0" w:color="auto"/>
      </w:divBdr>
    </w:div>
    <w:div w:id="960262393">
      <w:bodyDiv w:val="1"/>
      <w:marLeft w:val="0"/>
      <w:marRight w:val="0"/>
      <w:marTop w:val="0"/>
      <w:marBottom w:val="0"/>
      <w:divBdr>
        <w:top w:val="none" w:sz="0" w:space="0" w:color="auto"/>
        <w:left w:val="none" w:sz="0" w:space="0" w:color="auto"/>
        <w:bottom w:val="none" w:sz="0" w:space="0" w:color="auto"/>
        <w:right w:val="none" w:sz="0" w:space="0" w:color="auto"/>
      </w:divBdr>
    </w:div>
    <w:div w:id="965546183">
      <w:bodyDiv w:val="1"/>
      <w:marLeft w:val="0"/>
      <w:marRight w:val="0"/>
      <w:marTop w:val="0"/>
      <w:marBottom w:val="0"/>
      <w:divBdr>
        <w:top w:val="none" w:sz="0" w:space="0" w:color="auto"/>
        <w:left w:val="none" w:sz="0" w:space="0" w:color="auto"/>
        <w:bottom w:val="none" w:sz="0" w:space="0" w:color="auto"/>
        <w:right w:val="none" w:sz="0" w:space="0" w:color="auto"/>
      </w:divBdr>
    </w:div>
    <w:div w:id="966156933">
      <w:bodyDiv w:val="1"/>
      <w:marLeft w:val="0"/>
      <w:marRight w:val="0"/>
      <w:marTop w:val="0"/>
      <w:marBottom w:val="0"/>
      <w:divBdr>
        <w:top w:val="none" w:sz="0" w:space="0" w:color="auto"/>
        <w:left w:val="none" w:sz="0" w:space="0" w:color="auto"/>
        <w:bottom w:val="none" w:sz="0" w:space="0" w:color="auto"/>
        <w:right w:val="none" w:sz="0" w:space="0" w:color="auto"/>
      </w:divBdr>
    </w:div>
    <w:div w:id="977418173">
      <w:bodyDiv w:val="1"/>
      <w:marLeft w:val="0"/>
      <w:marRight w:val="0"/>
      <w:marTop w:val="0"/>
      <w:marBottom w:val="0"/>
      <w:divBdr>
        <w:top w:val="none" w:sz="0" w:space="0" w:color="auto"/>
        <w:left w:val="none" w:sz="0" w:space="0" w:color="auto"/>
        <w:bottom w:val="none" w:sz="0" w:space="0" w:color="auto"/>
        <w:right w:val="none" w:sz="0" w:space="0" w:color="auto"/>
      </w:divBdr>
    </w:div>
    <w:div w:id="979581119">
      <w:bodyDiv w:val="1"/>
      <w:marLeft w:val="0"/>
      <w:marRight w:val="0"/>
      <w:marTop w:val="0"/>
      <w:marBottom w:val="0"/>
      <w:divBdr>
        <w:top w:val="none" w:sz="0" w:space="0" w:color="auto"/>
        <w:left w:val="none" w:sz="0" w:space="0" w:color="auto"/>
        <w:bottom w:val="none" w:sz="0" w:space="0" w:color="auto"/>
        <w:right w:val="none" w:sz="0" w:space="0" w:color="auto"/>
      </w:divBdr>
    </w:div>
    <w:div w:id="983436823">
      <w:bodyDiv w:val="1"/>
      <w:marLeft w:val="0"/>
      <w:marRight w:val="0"/>
      <w:marTop w:val="0"/>
      <w:marBottom w:val="0"/>
      <w:divBdr>
        <w:top w:val="none" w:sz="0" w:space="0" w:color="auto"/>
        <w:left w:val="none" w:sz="0" w:space="0" w:color="auto"/>
        <w:bottom w:val="none" w:sz="0" w:space="0" w:color="auto"/>
        <w:right w:val="none" w:sz="0" w:space="0" w:color="auto"/>
      </w:divBdr>
    </w:div>
    <w:div w:id="1002588424">
      <w:bodyDiv w:val="1"/>
      <w:marLeft w:val="0"/>
      <w:marRight w:val="0"/>
      <w:marTop w:val="0"/>
      <w:marBottom w:val="0"/>
      <w:divBdr>
        <w:top w:val="none" w:sz="0" w:space="0" w:color="auto"/>
        <w:left w:val="none" w:sz="0" w:space="0" w:color="auto"/>
        <w:bottom w:val="none" w:sz="0" w:space="0" w:color="auto"/>
        <w:right w:val="none" w:sz="0" w:space="0" w:color="auto"/>
      </w:divBdr>
    </w:div>
    <w:div w:id="1005203110">
      <w:bodyDiv w:val="1"/>
      <w:marLeft w:val="0"/>
      <w:marRight w:val="0"/>
      <w:marTop w:val="0"/>
      <w:marBottom w:val="0"/>
      <w:divBdr>
        <w:top w:val="none" w:sz="0" w:space="0" w:color="auto"/>
        <w:left w:val="none" w:sz="0" w:space="0" w:color="auto"/>
        <w:bottom w:val="none" w:sz="0" w:space="0" w:color="auto"/>
        <w:right w:val="none" w:sz="0" w:space="0" w:color="auto"/>
      </w:divBdr>
    </w:div>
    <w:div w:id="1007486878">
      <w:bodyDiv w:val="1"/>
      <w:marLeft w:val="0"/>
      <w:marRight w:val="0"/>
      <w:marTop w:val="0"/>
      <w:marBottom w:val="0"/>
      <w:divBdr>
        <w:top w:val="none" w:sz="0" w:space="0" w:color="auto"/>
        <w:left w:val="none" w:sz="0" w:space="0" w:color="auto"/>
        <w:bottom w:val="none" w:sz="0" w:space="0" w:color="auto"/>
        <w:right w:val="none" w:sz="0" w:space="0" w:color="auto"/>
      </w:divBdr>
    </w:div>
    <w:div w:id="1009940824">
      <w:bodyDiv w:val="1"/>
      <w:marLeft w:val="0"/>
      <w:marRight w:val="0"/>
      <w:marTop w:val="0"/>
      <w:marBottom w:val="0"/>
      <w:divBdr>
        <w:top w:val="none" w:sz="0" w:space="0" w:color="auto"/>
        <w:left w:val="none" w:sz="0" w:space="0" w:color="auto"/>
        <w:bottom w:val="none" w:sz="0" w:space="0" w:color="auto"/>
        <w:right w:val="none" w:sz="0" w:space="0" w:color="auto"/>
      </w:divBdr>
    </w:div>
    <w:div w:id="1025597704">
      <w:bodyDiv w:val="1"/>
      <w:marLeft w:val="0"/>
      <w:marRight w:val="0"/>
      <w:marTop w:val="0"/>
      <w:marBottom w:val="0"/>
      <w:divBdr>
        <w:top w:val="none" w:sz="0" w:space="0" w:color="auto"/>
        <w:left w:val="none" w:sz="0" w:space="0" w:color="auto"/>
        <w:bottom w:val="none" w:sz="0" w:space="0" w:color="auto"/>
        <w:right w:val="none" w:sz="0" w:space="0" w:color="auto"/>
      </w:divBdr>
    </w:div>
    <w:div w:id="1029256026">
      <w:bodyDiv w:val="1"/>
      <w:marLeft w:val="0"/>
      <w:marRight w:val="0"/>
      <w:marTop w:val="0"/>
      <w:marBottom w:val="0"/>
      <w:divBdr>
        <w:top w:val="none" w:sz="0" w:space="0" w:color="auto"/>
        <w:left w:val="none" w:sz="0" w:space="0" w:color="auto"/>
        <w:bottom w:val="none" w:sz="0" w:space="0" w:color="auto"/>
        <w:right w:val="none" w:sz="0" w:space="0" w:color="auto"/>
      </w:divBdr>
    </w:div>
    <w:div w:id="1040974350">
      <w:bodyDiv w:val="1"/>
      <w:marLeft w:val="0"/>
      <w:marRight w:val="0"/>
      <w:marTop w:val="0"/>
      <w:marBottom w:val="0"/>
      <w:divBdr>
        <w:top w:val="none" w:sz="0" w:space="0" w:color="auto"/>
        <w:left w:val="none" w:sz="0" w:space="0" w:color="auto"/>
        <w:bottom w:val="none" w:sz="0" w:space="0" w:color="auto"/>
        <w:right w:val="none" w:sz="0" w:space="0" w:color="auto"/>
      </w:divBdr>
    </w:div>
    <w:div w:id="1058552544">
      <w:bodyDiv w:val="1"/>
      <w:marLeft w:val="0"/>
      <w:marRight w:val="0"/>
      <w:marTop w:val="0"/>
      <w:marBottom w:val="0"/>
      <w:divBdr>
        <w:top w:val="none" w:sz="0" w:space="0" w:color="auto"/>
        <w:left w:val="none" w:sz="0" w:space="0" w:color="auto"/>
        <w:bottom w:val="none" w:sz="0" w:space="0" w:color="auto"/>
        <w:right w:val="none" w:sz="0" w:space="0" w:color="auto"/>
      </w:divBdr>
    </w:div>
    <w:div w:id="1065110646">
      <w:bodyDiv w:val="1"/>
      <w:marLeft w:val="0"/>
      <w:marRight w:val="0"/>
      <w:marTop w:val="0"/>
      <w:marBottom w:val="0"/>
      <w:divBdr>
        <w:top w:val="none" w:sz="0" w:space="0" w:color="auto"/>
        <w:left w:val="none" w:sz="0" w:space="0" w:color="auto"/>
        <w:bottom w:val="none" w:sz="0" w:space="0" w:color="auto"/>
        <w:right w:val="none" w:sz="0" w:space="0" w:color="auto"/>
      </w:divBdr>
    </w:div>
    <w:div w:id="1069233882">
      <w:bodyDiv w:val="1"/>
      <w:marLeft w:val="0"/>
      <w:marRight w:val="0"/>
      <w:marTop w:val="0"/>
      <w:marBottom w:val="0"/>
      <w:divBdr>
        <w:top w:val="none" w:sz="0" w:space="0" w:color="auto"/>
        <w:left w:val="none" w:sz="0" w:space="0" w:color="auto"/>
        <w:bottom w:val="none" w:sz="0" w:space="0" w:color="auto"/>
        <w:right w:val="none" w:sz="0" w:space="0" w:color="auto"/>
      </w:divBdr>
    </w:div>
    <w:div w:id="1072313261">
      <w:bodyDiv w:val="1"/>
      <w:marLeft w:val="0"/>
      <w:marRight w:val="0"/>
      <w:marTop w:val="0"/>
      <w:marBottom w:val="0"/>
      <w:divBdr>
        <w:top w:val="none" w:sz="0" w:space="0" w:color="auto"/>
        <w:left w:val="none" w:sz="0" w:space="0" w:color="auto"/>
        <w:bottom w:val="none" w:sz="0" w:space="0" w:color="auto"/>
        <w:right w:val="none" w:sz="0" w:space="0" w:color="auto"/>
      </w:divBdr>
    </w:div>
    <w:div w:id="1075123245">
      <w:bodyDiv w:val="1"/>
      <w:marLeft w:val="0"/>
      <w:marRight w:val="0"/>
      <w:marTop w:val="0"/>
      <w:marBottom w:val="0"/>
      <w:divBdr>
        <w:top w:val="none" w:sz="0" w:space="0" w:color="auto"/>
        <w:left w:val="none" w:sz="0" w:space="0" w:color="auto"/>
        <w:bottom w:val="none" w:sz="0" w:space="0" w:color="auto"/>
        <w:right w:val="none" w:sz="0" w:space="0" w:color="auto"/>
      </w:divBdr>
    </w:div>
    <w:div w:id="1076898904">
      <w:bodyDiv w:val="1"/>
      <w:marLeft w:val="0"/>
      <w:marRight w:val="0"/>
      <w:marTop w:val="0"/>
      <w:marBottom w:val="0"/>
      <w:divBdr>
        <w:top w:val="none" w:sz="0" w:space="0" w:color="auto"/>
        <w:left w:val="none" w:sz="0" w:space="0" w:color="auto"/>
        <w:bottom w:val="none" w:sz="0" w:space="0" w:color="auto"/>
        <w:right w:val="none" w:sz="0" w:space="0" w:color="auto"/>
      </w:divBdr>
    </w:div>
    <w:div w:id="1086801334">
      <w:bodyDiv w:val="1"/>
      <w:marLeft w:val="0"/>
      <w:marRight w:val="0"/>
      <w:marTop w:val="0"/>
      <w:marBottom w:val="0"/>
      <w:divBdr>
        <w:top w:val="none" w:sz="0" w:space="0" w:color="auto"/>
        <w:left w:val="none" w:sz="0" w:space="0" w:color="auto"/>
        <w:bottom w:val="none" w:sz="0" w:space="0" w:color="auto"/>
        <w:right w:val="none" w:sz="0" w:space="0" w:color="auto"/>
      </w:divBdr>
    </w:div>
    <w:div w:id="1102646382">
      <w:bodyDiv w:val="1"/>
      <w:marLeft w:val="0"/>
      <w:marRight w:val="0"/>
      <w:marTop w:val="0"/>
      <w:marBottom w:val="0"/>
      <w:divBdr>
        <w:top w:val="none" w:sz="0" w:space="0" w:color="auto"/>
        <w:left w:val="none" w:sz="0" w:space="0" w:color="auto"/>
        <w:bottom w:val="none" w:sz="0" w:space="0" w:color="auto"/>
        <w:right w:val="none" w:sz="0" w:space="0" w:color="auto"/>
      </w:divBdr>
    </w:div>
    <w:div w:id="1122500955">
      <w:bodyDiv w:val="1"/>
      <w:marLeft w:val="0"/>
      <w:marRight w:val="0"/>
      <w:marTop w:val="0"/>
      <w:marBottom w:val="0"/>
      <w:divBdr>
        <w:top w:val="none" w:sz="0" w:space="0" w:color="auto"/>
        <w:left w:val="none" w:sz="0" w:space="0" w:color="auto"/>
        <w:bottom w:val="none" w:sz="0" w:space="0" w:color="auto"/>
        <w:right w:val="none" w:sz="0" w:space="0" w:color="auto"/>
      </w:divBdr>
    </w:div>
    <w:div w:id="1136683089">
      <w:bodyDiv w:val="1"/>
      <w:marLeft w:val="0"/>
      <w:marRight w:val="0"/>
      <w:marTop w:val="0"/>
      <w:marBottom w:val="0"/>
      <w:divBdr>
        <w:top w:val="none" w:sz="0" w:space="0" w:color="auto"/>
        <w:left w:val="none" w:sz="0" w:space="0" w:color="auto"/>
        <w:bottom w:val="none" w:sz="0" w:space="0" w:color="auto"/>
        <w:right w:val="none" w:sz="0" w:space="0" w:color="auto"/>
      </w:divBdr>
    </w:div>
    <w:div w:id="1148744096">
      <w:bodyDiv w:val="1"/>
      <w:marLeft w:val="0"/>
      <w:marRight w:val="0"/>
      <w:marTop w:val="0"/>
      <w:marBottom w:val="0"/>
      <w:divBdr>
        <w:top w:val="none" w:sz="0" w:space="0" w:color="auto"/>
        <w:left w:val="none" w:sz="0" w:space="0" w:color="auto"/>
        <w:bottom w:val="none" w:sz="0" w:space="0" w:color="auto"/>
        <w:right w:val="none" w:sz="0" w:space="0" w:color="auto"/>
      </w:divBdr>
    </w:div>
    <w:div w:id="1153136590">
      <w:bodyDiv w:val="1"/>
      <w:marLeft w:val="0"/>
      <w:marRight w:val="0"/>
      <w:marTop w:val="0"/>
      <w:marBottom w:val="0"/>
      <w:divBdr>
        <w:top w:val="none" w:sz="0" w:space="0" w:color="auto"/>
        <w:left w:val="none" w:sz="0" w:space="0" w:color="auto"/>
        <w:bottom w:val="none" w:sz="0" w:space="0" w:color="auto"/>
        <w:right w:val="none" w:sz="0" w:space="0" w:color="auto"/>
      </w:divBdr>
    </w:div>
    <w:div w:id="1176000698">
      <w:bodyDiv w:val="1"/>
      <w:marLeft w:val="0"/>
      <w:marRight w:val="0"/>
      <w:marTop w:val="0"/>
      <w:marBottom w:val="0"/>
      <w:divBdr>
        <w:top w:val="none" w:sz="0" w:space="0" w:color="auto"/>
        <w:left w:val="none" w:sz="0" w:space="0" w:color="auto"/>
        <w:bottom w:val="none" w:sz="0" w:space="0" w:color="auto"/>
        <w:right w:val="none" w:sz="0" w:space="0" w:color="auto"/>
      </w:divBdr>
    </w:div>
    <w:div w:id="1183318967">
      <w:bodyDiv w:val="1"/>
      <w:marLeft w:val="0"/>
      <w:marRight w:val="0"/>
      <w:marTop w:val="0"/>
      <w:marBottom w:val="0"/>
      <w:divBdr>
        <w:top w:val="none" w:sz="0" w:space="0" w:color="auto"/>
        <w:left w:val="none" w:sz="0" w:space="0" w:color="auto"/>
        <w:bottom w:val="none" w:sz="0" w:space="0" w:color="auto"/>
        <w:right w:val="none" w:sz="0" w:space="0" w:color="auto"/>
      </w:divBdr>
    </w:div>
    <w:div w:id="1195583179">
      <w:bodyDiv w:val="1"/>
      <w:marLeft w:val="0"/>
      <w:marRight w:val="0"/>
      <w:marTop w:val="0"/>
      <w:marBottom w:val="0"/>
      <w:divBdr>
        <w:top w:val="none" w:sz="0" w:space="0" w:color="auto"/>
        <w:left w:val="none" w:sz="0" w:space="0" w:color="auto"/>
        <w:bottom w:val="none" w:sz="0" w:space="0" w:color="auto"/>
        <w:right w:val="none" w:sz="0" w:space="0" w:color="auto"/>
      </w:divBdr>
    </w:div>
    <w:div w:id="1202667927">
      <w:bodyDiv w:val="1"/>
      <w:marLeft w:val="0"/>
      <w:marRight w:val="0"/>
      <w:marTop w:val="0"/>
      <w:marBottom w:val="0"/>
      <w:divBdr>
        <w:top w:val="none" w:sz="0" w:space="0" w:color="auto"/>
        <w:left w:val="none" w:sz="0" w:space="0" w:color="auto"/>
        <w:bottom w:val="none" w:sz="0" w:space="0" w:color="auto"/>
        <w:right w:val="none" w:sz="0" w:space="0" w:color="auto"/>
      </w:divBdr>
    </w:div>
    <w:div w:id="1202861251">
      <w:bodyDiv w:val="1"/>
      <w:marLeft w:val="0"/>
      <w:marRight w:val="0"/>
      <w:marTop w:val="0"/>
      <w:marBottom w:val="0"/>
      <w:divBdr>
        <w:top w:val="none" w:sz="0" w:space="0" w:color="auto"/>
        <w:left w:val="none" w:sz="0" w:space="0" w:color="auto"/>
        <w:bottom w:val="none" w:sz="0" w:space="0" w:color="auto"/>
        <w:right w:val="none" w:sz="0" w:space="0" w:color="auto"/>
      </w:divBdr>
    </w:div>
    <w:div w:id="1204444131">
      <w:bodyDiv w:val="1"/>
      <w:marLeft w:val="0"/>
      <w:marRight w:val="0"/>
      <w:marTop w:val="0"/>
      <w:marBottom w:val="0"/>
      <w:divBdr>
        <w:top w:val="none" w:sz="0" w:space="0" w:color="auto"/>
        <w:left w:val="none" w:sz="0" w:space="0" w:color="auto"/>
        <w:bottom w:val="none" w:sz="0" w:space="0" w:color="auto"/>
        <w:right w:val="none" w:sz="0" w:space="0" w:color="auto"/>
      </w:divBdr>
    </w:div>
    <w:div w:id="1213418013">
      <w:bodyDiv w:val="1"/>
      <w:marLeft w:val="0"/>
      <w:marRight w:val="0"/>
      <w:marTop w:val="0"/>
      <w:marBottom w:val="0"/>
      <w:divBdr>
        <w:top w:val="none" w:sz="0" w:space="0" w:color="auto"/>
        <w:left w:val="none" w:sz="0" w:space="0" w:color="auto"/>
        <w:bottom w:val="none" w:sz="0" w:space="0" w:color="auto"/>
        <w:right w:val="none" w:sz="0" w:space="0" w:color="auto"/>
      </w:divBdr>
    </w:div>
    <w:div w:id="1219629109">
      <w:bodyDiv w:val="1"/>
      <w:marLeft w:val="0"/>
      <w:marRight w:val="0"/>
      <w:marTop w:val="0"/>
      <w:marBottom w:val="0"/>
      <w:divBdr>
        <w:top w:val="none" w:sz="0" w:space="0" w:color="auto"/>
        <w:left w:val="none" w:sz="0" w:space="0" w:color="auto"/>
        <w:bottom w:val="none" w:sz="0" w:space="0" w:color="auto"/>
        <w:right w:val="none" w:sz="0" w:space="0" w:color="auto"/>
      </w:divBdr>
    </w:div>
    <w:div w:id="1233587479">
      <w:bodyDiv w:val="1"/>
      <w:marLeft w:val="0"/>
      <w:marRight w:val="0"/>
      <w:marTop w:val="0"/>
      <w:marBottom w:val="0"/>
      <w:divBdr>
        <w:top w:val="none" w:sz="0" w:space="0" w:color="auto"/>
        <w:left w:val="none" w:sz="0" w:space="0" w:color="auto"/>
        <w:bottom w:val="none" w:sz="0" w:space="0" w:color="auto"/>
        <w:right w:val="none" w:sz="0" w:space="0" w:color="auto"/>
      </w:divBdr>
    </w:div>
    <w:div w:id="1266235395">
      <w:bodyDiv w:val="1"/>
      <w:marLeft w:val="0"/>
      <w:marRight w:val="0"/>
      <w:marTop w:val="0"/>
      <w:marBottom w:val="0"/>
      <w:divBdr>
        <w:top w:val="none" w:sz="0" w:space="0" w:color="auto"/>
        <w:left w:val="none" w:sz="0" w:space="0" w:color="auto"/>
        <w:bottom w:val="none" w:sz="0" w:space="0" w:color="auto"/>
        <w:right w:val="none" w:sz="0" w:space="0" w:color="auto"/>
      </w:divBdr>
    </w:div>
    <w:div w:id="1267233566">
      <w:bodyDiv w:val="1"/>
      <w:marLeft w:val="0"/>
      <w:marRight w:val="0"/>
      <w:marTop w:val="0"/>
      <w:marBottom w:val="0"/>
      <w:divBdr>
        <w:top w:val="none" w:sz="0" w:space="0" w:color="auto"/>
        <w:left w:val="none" w:sz="0" w:space="0" w:color="auto"/>
        <w:bottom w:val="none" w:sz="0" w:space="0" w:color="auto"/>
        <w:right w:val="none" w:sz="0" w:space="0" w:color="auto"/>
      </w:divBdr>
    </w:div>
    <w:div w:id="1279029010">
      <w:bodyDiv w:val="1"/>
      <w:marLeft w:val="0"/>
      <w:marRight w:val="0"/>
      <w:marTop w:val="0"/>
      <w:marBottom w:val="0"/>
      <w:divBdr>
        <w:top w:val="none" w:sz="0" w:space="0" w:color="auto"/>
        <w:left w:val="none" w:sz="0" w:space="0" w:color="auto"/>
        <w:bottom w:val="none" w:sz="0" w:space="0" w:color="auto"/>
        <w:right w:val="none" w:sz="0" w:space="0" w:color="auto"/>
      </w:divBdr>
    </w:div>
    <w:div w:id="1291128700">
      <w:bodyDiv w:val="1"/>
      <w:marLeft w:val="0"/>
      <w:marRight w:val="0"/>
      <w:marTop w:val="0"/>
      <w:marBottom w:val="0"/>
      <w:divBdr>
        <w:top w:val="none" w:sz="0" w:space="0" w:color="auto"/>
        <w:left w:val="none" w:sz="0" w:space="0" w:color="auto"/>
        <w:bottom w:val="none" w:sz="0" w:space="0" w:color="auto"/>
        <w:right w:val="none" w:sz="0" w:space="0" w:color="auto"/>
      </w:divBdr>
    </w:div>
    <w:div w:id="1296253313">
      <w:bodyDiv w:val="1"/>
      <w:marLeft w:val="0"/>
      <w:marRight w:val="0"/>
      <w:marTop w:val="0"/>
      <w:marBottom w:val="0"/>
      <w:divBdr>
        <w:top w:val="none" w:sz="0" w:space="0" w:color="auto"/>
        <w:left w:val="none" w:sz="0" w:space="0" w:color="auto"/>
        <w:bottom w:val="none" w:sz="0" w:space="0" w:color="auto"/>
        <w:right w:val="none" w:sz="0" w:space="0" w:color="auto"/>
      </w:divBdr>
    </w:div>
    <w:div w:id="1299720720">
      <w:bodyDiv w:val="1"/>
      <w:marLeft w:val="0"/>
      <w:marRight w:val="0"/>
      <w:marTop w:val="0"/>
      <w:marBottom w:val="0"/>
      <w:divBdr>
        <w:top w:val="none" w:sz="0" w:space="0" w:color="auto"/>
        <w:left w:val="none" w:sz="0" w:space="0" w:color="auto"/>
        <w:bottom w:val="none" w:sz="0" w:space="0" w:color="auto"/>
        <w:right w:val="none" w:sz="0" w:space="0" w:color="auto"/>
      </w:divBdr>
    </w:div>
    <w:div w:id="1302737073">
      <w:bodyDiv w:val="1"/>
      <w:marLeft w:val="0"/>
      <w:marRight w:val="0"/>
      <w:marTop w:val="0"/>
      <w:marBottom w:val="0"/>
      <w:divBdr>
        <w:top w:val="none" w:sz="0" w:space="0" w:color="auto"/>
        <w:left w:val="none" w:sz="0" w:space="0" w:color="auto"/>
        <w:bottom w:val="none" w:sz="0" w:space="0" w:color="auto"/>
        <w:right w:val="none" w:sz="0" w:space="0" w:color="auto"/>
      </w:divBdr>
    </w:div>
    <w:div w:id="1312055906">
      <w:bodyDiv w:val="1"/>
      <w:marLeft w:val="0"/>
      <w:marRight w:val="0"/>
      <w:marTop w:val="0"/>
      <w:marBottom w:val="0"/>
      <w:divBdr>
        <w:top w:val="none" w:sz="0" w:space="0" w:color="auto"/>
        <w:left w:val="none" w:sz="0" w:space="0" w:color="auto"/>
        <w:bottom w:val="none" w:sz="0" w:space="0" w:color="auto"/>
        <w:right w:val="none" w:sz="0" w:space="0" w:color="auto"/>
      </w:divBdr>
    </w:div>
    <w:div w:id="1312713324">
      <w:bodyDiv w:val="1"/>
      <w:marLeft w:val="0"/>
      <w:marRight w:val="0"/>
      <w:marTop w:val="0"/>
      <w:marBottom w:val="0"/>
      <w:divBdr>
        <w:top w:val="none" w:sz="0" w:space="0" w:color="auto"/>
        <w:left w:val="none" w:sz="0" w:space="0" w:color="auto"/>
        <w:bottom w:val="none" w:sz="0" w:space="0" w:color="auto"/>
        <w:right w:val="none" w:sz="0" w:space="0" w:color="auto"/>
      </w:divBdr>
    </w:div>
    <w:div w:id="1317298671">
      <w:bodyDiv w:val="1"/>
      <w:marLeft w:val="0"/>
      <w:marRight w:val="0"/>
      <w:marTop w:val="0"/>
      <w:marBottom w:val="0"/>
      <w:divBdr>
        <w:top w:val="none" w:sz="0" w:space="0" w:color="auto"/>
        <w:left w:val="none" w:sz="0" w:space="0" w:color="auto"/>
        <w:bottom w:val="none" w:sz="0" w:space="0" w:color="auto"/>
        <w:right w:val="none" w:sz="0" w:space="0" w:color="auto"/>
      </w:divBdr>
    </w:div>
    <w:div w:id="1328898364">
      <w:bodyDiv w:val="1"/>
      <w:marLeft w:val="0"/>
      <w:marRight w:val="0"/>
      <w:marTop w:val="0"/>
      <w:marBottom w:val="0"/>
      <w:divBdr>
        <w:top w:val="none" w:sz="0" w:space="0" w:color="auto"/>
        <w:left w:val="none" w:sz="0" w:space="0" w:color="auto"/>
        <w:bottom w:val="none" w:sz="0" w:space="0" w:color="auto"/>
        <w:right w:val="none" w:sz="0" w:space="0" w:color="auto"/>
      </w:divBdr>
    </w:div>
    <w:div w:id="1331905801">
      <w:bodyDiv w:val="1"/>
      <w:marLeft w:val="0"/>
      <w:marRight w:val="0"/>
      <w:marTop w:val="0"/>
      <w:marBottom w:val="0"/>
      <w:divBdr>
        <w:top w:val="none" w:sz="0" w:space="0" w:color="auto"/>
        <w:left w:val="none" w:sz="0" w:space="0" w:color="auto"/>
        <w:bottom w:val="none" w:sz="0" w:space="0" w:color="auto"/>
        <w:right w:val="none" w:sz="0" w:space="0" w:color="auto"/>
      </w:divBdr>
    </w:div>
    <w:div w:id="1332443250">
      <w:bodyDiv w:val="1"/>
      <w:marLeft w:val="0"/>
      <w:marRight w:val="0"/>
      <w:marTop w:val="0"/>
      <w:marBottom w:val="0"/>
      <w:divBdr>
        <w:top w:val="none" w:sz="0" w:space="0" w:color="auto"/>
        <w:left w:val="none" w:sz="0" w:space="0" w:color="auto"/>
        <w:bottom w:val="none" w:sz="0" w:space="0" w:color="auto"/>
        <w:right w:val="none" w:sz="0" w:space="0" w:color="auto"/>
      </w:divBdr>
    </w:div>
    <w:div w:id="1333025871">
      <w:bodyDiv w:val="1"/>
      <w:marLeft w:val="0"/>
      <w:marRight w:val="0"/>
      <w:marTop w:val="0"/>
      <w:marBottom w:val="0"/>
      <w:divBdr>
        <w:top w:val="none" w:sz="0" w:space="0" w:color="auto"/>
        <w:left w:val="none" w:sz="0" w:space="0" w:color="auto"/>
        <w:bottom w:val="none" w:sz="0" w:space="0" w:color="auto"/>
        <w:right w:val="none" w:sz="0" w:space="0" w:color="auto"/>
      </w:divBdr>
    </w:div>
    <w:div w:id="1365786213">
      <w:bodyDiv w:val="1"/>
      <w:marLeft w:val="0"/>
      <w:marRight w:val="0"/>
      <w:marTop w:val="0"/>
      <w:marBottom w:val="0"/>
      <w:divBdr>
        <w:top w:val="none" w:sz="0" w:space="0" w:color="auto"/>
        <w:left w:val="none" w:sz="0" w:space="0" w:color="auto"/>
        <w:bottom w:val="none" w:sz="0" w:space="0" w:color="auto"/>
        <w:right w:val="none" w:sz="0" w:space="0" w:color="auto"/>
      </w:divBdr>
    </w:div>
    <w:div w:id="1368480989">
      <w:bodyDiv w:val="1"/>
      <w:marLeft w:val="0"/>
      <w:marRight w:val="0"/>
      <w:marTop w:val="0"/>
      <w:marBottom w:val="0"/>
      <w:divBdr>
        <w:top w:val="none" w:sz="0" w:space="0" w:color="auto"/>
        <w:left w:val="none" w:sz="0" w:space="0" w:color="auto"/>
        <w:bottom w:val="none" w:sz="0" w:space="0" w:color="auto"/>
        <w:right w:val="none" w:sz="0" w:space="0" w:color="auto"/>
      </w:divBdr>
    </w:div>
    <w:div w:id="1378821090">
      <w:bodyDiv w:val="1"/>
      <w:marLeft w:val="0"/>
      <w:marRight w:val="0"/>
      <w:marTop w:val="0"/>
      <w:marBottom w:val="0"/>
      <w:divBdr>
        <w:top w:val="none" w:sz="0" w:space="0" w:color="auto"/>
        <w:left w:val="none" w:sz="0" w:space="0" w:color="auto"/>
        <w:bottom w:val="none" w:sz="0" w:space="0" w:color="auto"/>
        <w:right w:val="none" w:sz="0" w:space="0" w:color="auto"/>
      </w:divBdr>
    </w:div>
    <w:div w:id="1386098371">
      <w:bodyDiv w:val="1"/>
      <w:marLeft w:val="0"/>
      <w:marRight w:val="0"/>
      <w:marTop w:val="0"/>
      <w:marBottom w:val="0"/>
      <w:divBdr>
        <w:top w:val="none" w:sz="0" w:space="0" w:color="auto"/>
        <w:left w:val="none" w:sz="0" w:space="0" w:color="auto"/>
        <w:bottom w:val="none" w:sz="0" w:space="0" w:color="auto"/>
        <w:right w:val="none" w:sz="0" w:space="0" w:color="auto"/>
      </w:divBdr>
    </w:div>
    <w:div w:id="1388794712">
      <w:bodyDiv w:val="1"/>
      <w:marLeft w:val="0"/>
      <w:marRight w:val="0"/>
      <w:marTop w:val="0"/>
      <w:marBottom w:val="0"/>
      <w:divBdr>
        <w:top w:val="none" w:sz="0" w:space="0" w:color="auto"/>
        <w:left w:val="none" w:sz="0" w:space="0" w:color="auto"/>
        <w:bottom w:val="none" w:sz="0" w:space="0" w:color="auto"/>
        <w:right w:val="none" w:sz="0" w:space="0" w:color="auto"/>
      </w:divBdr>
    </w:div>
    <w:div w:id="1400908525">
      <w:bodyDiv w:val="1"/>
      <w:marLeft w:val="0"/>
      <w:marRight w:val="0"/>
      <w:marTop w:val="0"/>
      <w:marBottom w:val="0"/>
      <w:divBdr>
        <w:top w:val="none" w:sz="0" w:space="0" w:color="auto"/>
        <w:left w:val="none" w:sz="0" w:space="0" w:color="auto"/>
        <w:bottom w:val="none" w:sz="0" w:space="0" w:color="auto"/>
        <w:right w:val="none" w:sz="0" w:space="0" w:color="auto"/>
      </w:divBdr>
    </w:div>
    <w:div w:id="1409041231">
      <w:bodyDiv w:val="1"/>
      <w:marLeft w:val="0"/>
      <w:marRight w:val="0"/>
      <w:marTop w:val="0"/>
      <w:marBottom w:val="0"/>
      <w:divBdr>
        <w:top w:val="none" w:sz="0" w:space="0" w:color="auto"/>
        <w:left w:val="none" w:sz="0" w:space="0" w:color="auto"/>
        <w:bottom w:val="none" w:sz="0" w:space="0" w:color="auto"/>
        <w:right w:val="none" w:sz="0" w:space="0" w:color="auto"/>
      </w:divBdr>
    </w:div>
    <w:div w:id="1410150781">
      <w:bodyDiv w:val="1"/>
      <w:marLeft w:val="0"/>
      <w:marRight w:val="0"/>
      <w:marTop w:val="0"/>
      <w:marBottom w:val="0"/>
      <w:divBdr>
        <w:top w:val="none" w:sz="0" w:space="0" w:color="auto"/>
        <w:left w:val="none" w:sz="0" w:space="0" w:color="auto"/>
        <w:bottom w:val="none" w:sz="0" w:space="0" w:color="auto"/>
        <w:right w:val="none" w:sz="0" w:space="0" w:color="auto"/>
      </w:divBdr>
    </w:div>
    <w:div w:id="1417171207">
      <w:bodyDiv w:val="1"/>
      <w:marLeft w:val="0"/>
      <w:marRight w:val="0"/>
      <w:marTop w:val="0"/>
      <w:marBottom w:val="0"/>
      <w:divBdr>
        <w:top w:val="none" w:sz="0" w:space="0" w:color="auto"/>
        <w:left w:val="none" w:sz="0" w:space="0" w:color="auto"/>
        <w:bottom w:val="none" w:sz="0" w:space="0" w:color="auto"/>
        <w:right w:val="none" w:sz="0" w:space="0" w:color="auto"/>
      </w:divBdr>
    </w:div>
    <w:div w:id="1436249194">
      <w:bodyDiv w:val="1"/>
      <w:marLeft w:val="0"/>
      <w:marRight w:val="0"/>
      <w:marTop w:val="0"/>
      <w:marBottom w:val="0"/>
      <w:divBdr>
        <w:top w:val="none" w:sz="0" w:space="0" w:color="auto"/>
        <w:left w:val="none" w:sz="0" w:space="0" w:color="auto"/>
        <w:bottom w:val="none" w:sz="0" w:space="0" w:color="auto"/>
        <w:right w:val="none" w:sz="0" w:space="0" w:color="auto"/>
      </w:divBdr>
    </w:div>
    <w:div w:id="1453206391">
      <w:bodyDiv w:val="1"/>
      <w:marLeft w:val="0"/>
      <w:marRight w:val="0"/>
      <w:marTop w:val="0"/>
      <w:marBottom w:val="0"/>
      <w:divBdr>
        <w:top w:val="none" w:sz="0" w:space="0" w:color="auto"/>
        <w:left w:val="none" w:sz="0" w:space="0" w:color="auto"/>
        <w:bottom w:val="none" w:sz="0" w:space="0" w:color="auto"/>
        <w:right w:val="none" w:sz="0" w:space="0" w:color="auto"/>
      </w:divBdr>
    </w:div>
    <w:div w:id="1453668089">
      <w:bodyDiv w:val="1"/>
      <w:marLeft w:val="0"/>
      <w:marRight w:val="0"/>
      <w:marTop w:val="0"/>
      <w:marBottom w:val="0"/>
      <w:divBdr>
        <w:top w:val="none" w:sz="0" w:space="0" w:color="auto"/>
        <w:left w:val="none" w:sz="0" w:space="0" w:color="auto"/>
        <w:bottom w:val="none" w:sz="0" w:space="0" w:color="auto"/>
        <w:right w:val="none" w:sz="0" w:space="0" w:color="auto"/>
      </w:divBdr>
    </w:div>
    <w:div w:id="1466199770">
      <w:bodyDiv w:val="1"/>
      <w:marLeft w:val="0"/>
      <w:marRight w:val="0"/>
      <w:marTop w:val="0"/>
      <w:marBottom w:val="0"/>
      <w:divBdr>
        <w:top w:val="none" w:sz="0" w:space="0" w:color="auto"/>
        <w:left w:val="none" w:sz="0" w:space="0" w:color="auto"/>
        <w:bottom w:val="none" w:sz="0" w:space="0" w:color="auto"/>
        <w:right w:val="none" w:sz="0" w:space="0" w:color="auto"/>
      </w:divBdr>
    </w:div>
    <w:div w:id="1470510702">
      <w:bodyDiv w:val="1"/>
      <w:marLeft w:val="0"/>
      <w:marRight w:val="0"/>
      <w:marTop w:val="0"/>
      <w:marBottom w:val="0"/>
      <w:divBdr>
        <w:top w:val="none" w:sz="0" w:space="0" w:color="auto"/>
        <w:left w:val="none" w:sz="0" w:space="0" w:color="auto"/>
        <w:bottom w:val="none" w:sz="0" w:space="0" w:color="auto"/>
        <w:right w:val="none" w:sz="0" w:space="0" w:color="auto"/>
      </w:divBdr>
    </w:div>
    <w:div w:id="1472942445">
      <w:bodyDiv w:val="1"/>
      <w:marLeft w:val="0"/>
      <w:marRight w:val="0"/>
      <w:marTop w:val="0"/>
      <w:marBottom w:val="0"/>
      <w:divBdr>
        <w:top w:val="none" w:sz="0" w:space="0" w:color="auto"/>
        <w:left w:val="none" w:sz="0" w:space="0" w:color="auto"/>
        <w:bottom w:val="none" w:sz="0" w:space="0" w:color="auto"/>
        <w:right w:val="none" w:sz="0" w:space="0" w:color="auto"/>
      </w:divBdr>
    </w:div>
    <w:div w:id="1476600673">
      <w:bodyDiv w:val="1"/>
      <w:marLeft w:val="0"/>
      <w:marRight w:val="0"/>
      <w:marTop w:val="0"/>
      <w:marBottom w:val="0"/>
      <w:divBdr>
        <w:top w:val="none" w:sz="0" w:space="0" w:color="auto"/>
        <w:left w:val="none" w:sz="0" w:space="0" w:color="auto"/>
        <w:bottom w:val="none" w:sz="0" w:space="0" w:color="auto"/>
        <w:right w:val="none" w:sz="0" w:space="0" w:color="auto"/>
      </w:divBdr>
    </w:div>
    <w:div w:id="1480491006">
      <w:bodyDiv w:val="1"/>
      <w:marLeft w:val="0"/>
      <w:marRight w:val="0"/>
      <w:marTop w:val="0"/>
      <w:marBottom w:val="0"/>
      <w:divBdr>
        <w:top w:val="none" w:sz="0" w:space="0" w:color="auto"/>
        <w:left w:val="none" w:sz="0" w:space="0" w:color="auto"/>
        <w:bottom w:val="none" w:sz="0" w:space="0" w:color="auto"/>
        <w:right w:val="none" w:sz="0" w:space="0" w:color="auto"/>
      </w:divBdr>
    </w:div>
    <w:div w:id="1480919532">
      <w:bodyDiv w:val="1"/>
      <w:marLeft w:val="0"/>
      <w:marRight w:val="0"/>
      <w:marTop w:val="0"/>
      <w:marBottom w:val="0"/>
      <w:divBdr>
        <w:top w:val="none" w:sz="0" w:space="0" w:color="auto"/>
        <w:left w:val="none" w:sz="0" w:space="0" w:color="auto"/>
        <w:bottom w:val="none" w:sz="0" w:space="0" w:color="auto"/>
        <w:right w:val="none" w:sz="0" w:space="0" w:color="auto"/>
      </w:divBdr>
    </w:div>
    <w:div w:id="1496219043">
      <w:bodyDiv w:val="1"/>
      <w:marLeft w:val="0"/>
      <w:marRight w:val="0"/>
      <w:marTop w:val="0"/>
      <w:marBottom w:val="0"/>
      <w:divBdr>
        <w:top w:val="none" w:sz="0" w:space="0" w:color="auto"/>
        <w:left w:val="none" w:sz="0" w:space="0" w:color="auto"/>
        <w:bottom w:val="none" w:sz="0" w:space="0" w:color="auto"/>
        <w:right w:val="none" w:sz="0" w:space="0" w:color="auto"/>
      </w:divBdr>
    </w:div>
    <w:div w:id="1497190950">
      <w:bodyDiv w:val="1"/>
      <w:marLeft w:val="0"/>
      <w:marRight w:val="0"/>
      <w:marTop w:val="0"/>
      <w:marBottom w:val="0"/>
      <w:divBdr>
        <w:top w:val="none" w:sz="0" w:space="0" w:color="auto"/>
        <w:left w:val="none" w:sz="0" w:space="0" w:color="auto"/>
        <w:bottom w:val="none" w:sz="0" w:space="0" w:color="auto"/>
        <w:right w:val="none" w:sz="0" w:space="0" w:color="auto"/>
      </w:divBdr>
    </w:div>
    <w:div w:id="1510290181">
      <w:bodyDiv w:val="1"/>
      <w:marLeft w:val="0"/>
      <w:marRight w:val="0"/>
      <w:marTop w:val="0"/>
      <w:marBottom w:val="0"/>
      <w:divBdr>
        <w:top w:val="none" w:sz="0" w:space="0" w:color="auto"/>
        <w:left w:val="none" w:sz="0" w:space="0" w:color="auto"/>
        <w:bottom w:val="none" w:sz="0" w:space="0" w:color="auto"/>
        <w:right w:val="none" w:sz="0" w:space="0" w:color="auto"/>
      </w:divBdr>
    </w:div>
    <w:div w:id="1510487490">
      <w:bodyDiv w:val="1"/>
      <w:marLeft w:val="0"/>
      <w:marRight w:val="0"/>
      <w:marTop w:val="0"/>
      <w:marBottom w:val="0"/>
      <w:divBdr>
        <w:top w:val="none" w:sz="0" w:space="0" w:color="auto"/>
        <w:left w:val="none" w:sz="0" w:space="0" w:color="auto"/>
        <w:bottom w:val="none" w:sz="0" w:space="0" w:color="auto"/>
        <w:right w:val="none" w:sz="0" w:space="0" w:color="auto"/>
      </w:divBdr>
    </w:div>
    <w:div w:id="1512061605">
      <w:bodyDiv w:val="1"/>
      <w:marLeft w:val="0"/>
      <w:marRight w:val="0"/>
      <w:marTop w:val="0"/>
      <w:marBottom w:val="0"/>
      <w:divBdr>
        <w:top w:val="none" w:sz="0" w:space="0" w:color="auto"/>
        <w:left w:val="none" w:sz="0" w:space="0" w:color="auto"/>
        <w:bottom w:val="none" w:sz="0" w:space="0" w:color="auto"/>
        <w:right w:val="none" w:sz="0" w:space="0" w:color="auto"/>
      </w:divBdr>
    </w:div>
    <w:div w:id="1515075112">
      <w:bodyDiv w:val="1"/>
      <w:marLeft w:val="0"/>
      <w:marRight w:val="0"/>
      <w:marTop w:val="0"/>
      <w:marBottom w:val="0"/>
      <w:divBdr>
        <w:top w:val="none" w:sz="0" w:space="0" w:color="auto"/>
        <w:left w:val="none" w:sz="0" w:space="0" w:color="auto"/>
        <w:bottom w:val="none" w:sz="0" w:space="0" w:color="auto"/>
        <w:right w:val="none" w:sz="0" w:space="0" w:color="auto"/>
      </w:divBdr>
    </w:div>
    <w:div w:id="1515534534">
      <w:bodyDiv w:val="1"/>
      <w:marLeft w:val="0"/>
      <w:marRight w:val="0"/>
      <w:marTop w:val="0"/>
      <w:marBottom w:val="0"/>
      <w:divBdr>
        <w:top w:val="none" w:sz="0" w:space="0" w:color="auto"/>
        <w:left w:val="none" w:sz="0" w:space="0" w:color="auto"/>
        <w:bottom w:val="none" w:sz="0" w:space="0" w:color="auto"/>
        <w:right w:val="none" w:sz="0" w:space="0" w:color="auto"/>
      </w:divBdr>
    </w:div>
    <w:div w:id="1517428903">
      <w:bodyDiv w:val="1"/>
      <w:marLeft w:val="0"/>
      <w:marRight w:val="0"/>
      <w:marTop w:val="0"/>
      <w:marBottom w:val="0"/>
      <w:divBdr>
        <w:top w:val="none" w:sz="0" w:space="0" w:color="auto"/>
        <w:left w:val="none" w:sz="0" w:space="0" w:color="auto"/>
        <w:bottom w:val="none" w:sz="0" w:space="0" w:color="auto"/>
        <w:right w:val="none" w:sz="0" w:space="0" w:color="auto"/>
      </w:divBdr>
    </w:div>
    <w:div w:id="1528567968">
      <w:bodyDiv w:val="1"/>
      <w:marLeft w:val="0"/>
      <w:marRight w:val="0"/>
      <w:marTop w:val="0"/>
      <w:marBottom w:val="0"/>
      <w:divBdr>
        <w:top w:val="none" w:sz="0" w:space="0" w:color="auto"/>
        <w:left w:val="none" w:sz="0" w:space="0" w:color="auto"/>
        <w:bottom w:val="none" w:sz="0" w:space="0" w:color="auto"/>
        <w:right w:val="none" w:sz="0" w:space="0" w:color="auto"/>
      </w:divBdr>
    </w:div>
    <w:div w:id="1540699428">
      <w:bodyDiv w:val="1"/>
      <w:marLeft w:val="0"/>
      <w:marRight w:val="0"/>
      <w:marTop w:val="0"/>
      <w:marBottom w:val="0"/>
      <w:divBdr>
        <w:top w:val="none" w:sz="0" w:space="0" w:color="auto"/>
        <w:left w:val="none" w:sz="0" w:space="0" w:color="auto"/>
        <w:bottom w:val="none" w:sz="0" w:space="0" w:color="auto"/>
        <w:right w:val="none" w:sz="0" w:space="0" w:color="auto"/>
      </w:divBdr>
    </w:div>
    <w:div w:id="1543252533">
      <w:bodyDiv w:val="1"/>
      <w:marLeft w:val="0"/>
      <w:marRight w:val="0"/>
      <w:marTop w:val="0"/>
      <w:marBottom w:val="0"/>
      <w:divBdr>
        <w:top w:val="none" w:sz="0" w:space="0" w:color="auto"/>
        <w:left w:val="none" w:sz="0" w:space="0" w:color="auto"/>
        <w:bottom w:val="none" w:sz="0" w:space="0" w:color="auto"/>
        <w:right w:val="none" w:sz="0" w:space="0" w:color="auto"/>
      </w:divBdr>
    </w:div>
    <w:div w:id="1545750059">
      <w:bodyDiv w:val="1"/>
      <w:marLeft w:val="0"/>
      <w:marRight w:val="0"/>
      <w:marTop w:val="0"/>
      <w:marBottom w:val="0"/>
      <w:divBdr>
        <w:top w:val="none" w:sz="0" w:space="0" w:color="auto"/>
        <w:left w:val="none" w:sz="0" w:space="0" w:color="auto"/>
        <w:bottom w:val="none" w:sz="0" w:space="0" w:color="auto"/>
        <w:right w:val="none" w:sz="0" w:space="0" w:color="auto"/>
      </w:divBdr>
    </w:div>
    <w:div w:id="1548105399">
      <w:bodyDiv w:val="1"/>
      <w:marLeft w:val="0"/>
      <w:marRight w:val="0"/>
      <w:marTop w:val="0"/>
      <w:marBottom w:val="0"/>
      <w:divBdr>
        <w:top w:val="none" w:sz="0" w:space="0" w:color="auto"/>
        <w:left w:val="none" w:sz="0" w:space="0" w:color="auto"/>
        <w:bottom w:val="none" w:sz="0" w:space="0" w:color="auto"/>
        <w:right w:val="none" w:sz="0" w:space="0" w:color="auto"/>
      </w:divBdr>
    </w:div>
    <w:div w:id="1557549022">
      <w:bodyDiv w:val="1"/>
      <w:marLeft w:val="0"/>
      <w:marRight w:val="0"/>
      <w:marTop w:val="0"/>
      <w:marBottom w:val="0"/>
      <w:divBdr>
        <w:top w:val="none" w:sz="0" w:space="0" w:color="auto"/>
        <w:left w:val="none" w:sz="0" w:space="0" w:color="auto"/>
        <w:bottom w:val="none" w:sz="0" w:space="0" w:color="auto"/>
        <w:right w:val="none" w:sz="0" w:space="0" w:color="auto"/>
      </w:divBdr>
    </w:div>
    <w:div w:id="1569417522">
      <w:bodyDiv w:val="1"/>
      <w:marLeft w:val="0"/>
      <w:marRight w:val="0"/>
      <w:marTop w:val="0"/>
      <w:marBottom w:val="0"/>
      <w:divBdr>
        <w:top w:val="none" w:sz="0" w:space="0" w:color="auto"/>
        <w:left w:val="none" w:sz="0" w:space="0" w:color="auto"/>
        <w:bottom w:val="none" w:sz="0" w:space="0" w:color="auto"/>
        <w:right w:val="none" w:sz="0" w:space="0" w:color="auto"/>
      </w:divBdr>
    </w:div>
    <w:div w:id="1604413172">
      <w:bodyDiv w:val="1"/>
      <w:marLeft w:val="0"/>
      <w:marRight w:val="0"/>
      <w:marTop w:val="0"/>
      <w:marBottom w:val="0"/>
      <w:divBdr>
        <w:top w:val="none" w:sz="0" w:space="0" w:color="auto"/>
        <w:left w:val="none" w:sz="0" w:space="0" w:color="auto"/>
        <w:bottom w:val="none" w:sz="0" w:space="0" w:color="auto"/>
        <w:right w:val="none" w:sz="0" w:space="0" w:color="auto"/>
      </w:divBdr>
    </w:div>
    <w:div w:id="1623732691">
      <w:bodyDiv w:val="1"/>
      <w:marLeft w:val="0"/>
      <w:marRight w:val="0"/>
      <w:marTop w:val="0"/>
      <w:marBottom w:val="0"/>
      <w:divBdr>
        <w:top w:val="none" w:sz="0" w:space="0" w:color="auto"/>
        <w:left w:val="none" w:sz="0" w:space="0" w:color="auto"/>
        <w:bottom w:val="none" w:sz="0" w:space="0" w:color="auto"/>
        <w:right w:val="none" w:sz="0" w:space="0" w:color="auto"/>
      </w:divBdr>
    </w:div>
    <w:div w:id="1653829657">
      <w:bodyDiv w:val="1"/>
      <w:marLeft w:val="0"/>
      <w:marRight w:val="0"/>
      <w:marTop w:val="0"/>
      <w:marBottom w:val="0"/>
      <w:divBdr>
        <w:top w:val="none" w:sz="0" w:space="0" w:color="auto"/>
        <w:left w:val="none" w:sz="0" w:space="0" w:color="auto"/>
        <w:bottom w:val="none" w:sz="0" w:space="0" w:color="auto"/>
        <w:right w:val="none" w:sz="0" w:space="0" w:color="auto"/>
      </w:divBdr>
    </w:div>
    <w:div w:id="1683580465">
      <w:bodyDiv w:val="1"/>
      <w:marLeft w:val="0"/>
      <w:marRight w:val="0"/>
      <w:marTop w:val="0"/>
      <w:marBottom w:val="0"/>
      <w:divBdr>
        <w:top w:val="none" w:sz="0" w:space="0" w:color="auto"/>
        <w:left w:val="none" w:sz="0" w:space="0" w:color="auto"/>
        <w:bottom w:val="none" w:sz="0" w:space="0" w:color="auto"/>
        <w:right w:val="none" w:sz="0" w:space="0" w:color="auto"/>
      </w:divBdr>
    </w:div>
    <w:div w:id="1688363373">
      <w:bodyDiv w:val="1"/>
      <w:marLeft w:val="0"/>
      <w:marRight w:val="0"/>
      <w:marTop w:val="0"/>
      <w:marBottom w:val="0"/>
      <w:divBdr>
        <w:top w:val="none" w:sz="0" w:space="0" w:color="auto"/>
        <w:left w:val="none" w:sz="0" w:space="0" w:color="auto"/>
        <w:bottom w:val="none" w:sz="0" w:space="0" w:color="auto"/>
        <w:right w:val="none" w:sz="0" w:space="0" w:color="auto"/>
      </w:divBdr>
    </w:div>
    <w:div w:id="1716001888">
      <w:bodyDiv w:val="1"/>
      <w:marLeft w:val="0"/>
      <w:marRight w:val="0"/>
      <w:marTop w:val="0"/>
      <w:marBottom w:val="0"/>
      <w:divBdr>
        <w:top w:val="none" w:sz="0" w:space="0" w:color="auto"/>
        <w:left w:val="none" w:sz="0" w:space="0" w:color="auto"/>
        <w:bottom w:val="none" w:sz="0" w:space="0" w:color="auto"/>
        <w:right w:val="none" w:sz="0" w:space="0" w:color="auto"/>
      </w:divBdr>
    </w:div>
    <w:div w:id="1716849641">
      <w:bodyDiv w:val="1"/>
      <w:marLeft w:val="0"/>
      <w:marRight w:val="0"/>
      <w:marTop w:val="0"/>
      <w:marBottom w:val="0"/>
      <w:divBdr>
        <w:top w:val="none" w:sz="0" w:space="0" w:color="auto"/>
        <w:left w:val="none" w:sz="0" w:space="0" w:color="auto"/>
        <w:bottom w:val="none" w:sz="0" w:space="0" w:color="auto"/>
        <w:right w:val="none" w:sz="0" w:space="0" w:color="auto"/>
      </w:divBdr>
    </w:div>
    <w:div w:id="1727871706">
      <w:bodyDiv w:val="1"/>
      <w:marLeft w:val="0"/>
      <w:marRight w:val="0"/>
      <w:marTop w:val="0"/>
      <w:marBottom w:val="0"/>
      <w:divBdr>
        <w:top w:val="none" w:sz="0" w:space="0" w:color="auto"/>
        <w:left w:val="none" w:sz="0" w:space="0" w:color="auto"/>
        <w:bottom w:val="none" w:sz="0" w:space="0" w:color="auto"/>
        <w:right w:val="none" w:sz="0" w:space="0" w:color="auto"/>
      </w:divBdr>
    </w:div>
    <w:div w:id="1748842954">
      <w:bodyDiv w:val="1"/>
      <w:marLeft w:val="0"/>
      <w:marRight w:val="0"/>
      <w:marTop w:val="0"/>
      <w:marBottom w:val="0"/>
      <w:divBdr>
        <w:top w:val="none" w:sz="0" w:space="0" w:color="auto"/>
        <w:left w:val="none" w:sz="0" w:space="0" w:color="auto"/>
        <w:bottom w:val="none" w:sz="0" w:space="0" w:color="auto"/>
        <w:right w:val="none" w:sz="0" w:space="0" w:color="auto"/>
      </w:divBdr>
    </w:div>
    <w:div w:id="1753965005">
      <w:bodyDiv w:val="1"/>
      <w:marLeft w:val="0"/>
      <w:marRight w:val="0"/>
      <w:marTop w:val="0"/>
      <w:marBottom w:val="0"/>
      <w:divBdr>
        <w:top w:val="none" w:sz="0" w:space="0" w:color="auto"/>
        <w:left w:val="none" w:sz="0" w:space="0" w:color="auto"/>
        <w:bottom w:val="none" w:sz="0" w:space="0" w:color="auto"/>
        <w:right w:val="none" w:sz="0" w:space="0" w:color="auto"/>
      </w:divBdr>
    </w:div>
    <w:div w:id="1755855362">
      <w:bodyDiv w:val="1"/>
      <w:marLeft w:val="0"/>
      <w:marRight w:val="0"/>
      <w:marTop w:val="0"/>
      <w:marBottom w:val="0"/>
      <w:divBdr>
        <w:top w:val="none" w:sz="0" w:space="0" w:color="auto"/>
        <w:left w:val="none" w:sz="0" w:space="0" w:color="auto"/>
        <w:bottom w:val="none" w:sz="0" w:space="0" w:color="auto"/>
        <w:right w:val="none" w:sz="0" w:space="0" w:color="auto"/>
      </w:divBdr>
    </w:div>
    <w:div w:id="1760517635">
      <w:bodyDiv w:val="1"/>
      <w:marLeft w:val="0"/>
      <w:marRight w:val="0"/>
      <w:marTop w:val="0"/>
      <w:marBottom w:val="0"/>
      <w:divBdr>
        <w:top w:val="none" w:sz="0" w:space="0" w:color="auto"/>
        <w:left w:val="none" w:sz="0" w:space="0" w:color="auto"/>
        <w:bottom w:val="none" w:sz="0" w:space="0" w:color="auto"/>
        <w:right w:val="none" w:sz="0" w:space="0" w:color="auto"/>
      </w:divBdr>
    </w:div>
    <w:div w:id="1761872894">
      <w:bodyDiv w:val="1"/>
      <w:marLeft w:val="0"/>
      <w:marRight w:val="0"/>
      <w:marTop w:val="0"/>
      <w:marBottom w:val="0"/>
      <w:divBdr>
        <w:top w:val="none" w:sz="0" w:space="0" w:color="auto"/>
        <w:left w:val="none" w:sz="0" w:space="0" w:color="auto"/>
        <w:bottom w:val="none" w:sz="0" w:space="0" w:color="auto"/>
        <w:right w:val="none" w:sz="0" w:space="0" w:color="auto"/>
      </w:divBdr>
    </w:div>
    <w:div w:id="1763987873">
      <w:bodyDiv w:val="1"/>
      <w:marLeft w:val="0"/>
      <w:marRight w:val="0"/>
      <w:marTop w:val="0"/>
      <w:marBottom w:val="0"/>
      <w:divBdr>
        <w:top w:val="none" w:sz="0" w:space="0" w:color="auto"/>
        <w:left w:val="none" w:sz="0" w:space="0" w:color="auto"/>
        <w:bottom w:val="none" w:sz="0" w:space="0" w:color="auto"/>
        <w:right w:val="none" w:sz="0" w:space="0" w:color="auto"/>
      </w:divBdr>
    </w:div>
    <w:div w:id="1766731072">
      <w:bodyDiv w:val="1"/>
      <w:marLeft w:val="0"/>
      <w:marRight w:val="0"/>
      <w:marTop w:val="0"/>
      <w:marBottom w:val="0"/>
      <w:divBdr>
        <w:top w:val="none" w:sz="0" w:space="0" w:color="auto"/>
        <w:left w:val="none" w:sz="0" w:space="0" w:color="auto"/>
        <w:bottom w:val="none" w:sz="0" w:space="0" w:color="auto"/>
        <w:right w:val="none" w:sz="0" w:space="0" w:color="auto"/>
      </w:divBdr>
    </w:div>
    <w:div w:id="1802068093">
      <w:bodyDiv w:val="1"/>
      <w:marLeft w:val="0"/>
      <w:marRight w:val="0"/>
      <w:marTop w:val="0"/>
      <w:marBottom w:val="0"/>
      <w:divBdr>
        <w:top w:val="none" w:sz="0" w:space="0" w:color="auto"/>
        <w:left w:val="none" w:sz="0" w:space="0" w:color="auto"/>
        <w:bottom w:val="none" w:sz="0" w:space="0" w:color="auto"/>
        <w:right w:val="none" w:sz="0" w:space="0" w:color="auto"/>
      </w:divBdr>
    </w:div>
    <w:div w:id="1804614331">
      <w:bodyDiv w:val="1"/>
      <w:marLeft w:val="0"/>
      <w:marRight w:val="0"/>
      <w:marTop w:val="0"/>
      <w:marBottom w:val="0"/>
      <w:divBdr>
        <w:top w:val="none" w:sz="0" w:space="0" w:color="auto"/>
        <w:left w:val="none" w:sz="0" w:space="0" w:color="auto"/>
        <w:bottom w:val="none" w:sz="0" w:space="0" w:color="auto"/>
        <w:right w:val="none" w:sz="0" w:space="0" w:color="auto"/>
      </w:divBdr>
    </w:div>
    <w:div w:id="1811828190">
      <w:bodyDiv w:val="1"/>
      <w:marLeft w:val="0"/>
      <w:marRight w:val="0"/>
      <w:marTop w:val="0"/>
      <w:marBottom w:val="0"/>
      <w:divBdr>
        <w:top w:val="none" w:sz="0" w:space="0" w:color="auto"/>
        <w:left w:val="none" w:sz="0" w:space="0" w:color="auto"/>
        <w:bottom w:val="none" w:sz="0" w:space="0" w:color="auto"/>
        <w:right w:val="none" w:sz="0" w:space="0" w:color="auto"/>
      </w:divBdr>
    </w:div>
    <w:div w:id="1820877070">
      <w:bodyDiv w:val="1"/>
      <w:marLeft w:val="0"/>
      <w:marRight w:val="0"/>
      <w:marTop w:val="0"/>
      <w:marBottom w:val="0"/>
      <w:divBdr>
        <w:top w:val="none" w:sz="0" w:space="0" w:color="auto"/>
        <w:left w:val="none" w:sz="0" w:space="0" w:color="auto"/>
        <w:bottom w:val="none" w:sz="0" w:space="0" w:color="auto"/>
        <w:right w:val="none" w:sz="0" w:space="0" w:color="auto"/>
      </w:divBdr>
    </w:div>
    <w:div w:id="1823887756">
      <w:bodyDiv w:val="1"/>
      <w:marLeft w:val="0"/>
      <w:marRight w:val="0"/>
      <w:marTop w:val="0"/>
      <w:marBottom w:val="0"/>
      <w:divBdr>
        <w:top w:val="none" w:sz="0" w:space="0" w:color="auto"/>
        <w:left w:val="none" w:sz="0" w:space="0" w:color="auto"/>
        <w:bottom w:val="none" w:sz="0" w:space="0" w:color="auto"/>
        <w:right w:val="none" w:sz="0" w:space="0" w:color="auto"/>
      </w:divBdr>
    </w:div>
    <w:div w:id="1833139313">
      <w:bodyDiv w:val="1"/>
      <w:marLeft w:val="0"/>
      <w:marRight w:val="0"/>
      <w:marTop w:val="0"/>
      <w:marBottom w:val="0"/>
      <w:divBdr>
        <w:top w:val="none" w:sz="0" w:space="0" w:color="auto"/>
        <w:left w:val="none" w:sz="0" w:space="0" w:color="auto"/>
        <w:bottom w:val="none" w:sz="0" w:space="0" w:color="auto"/>
        <w:right w:val="none" w:sz="0" w:space="0" w:color="auto"/>
      </w:divBdr>
    </w:div>
    <w:div w:id="1834251834">
      <w:bodyDiv w:val="1"/>
      <w:marLeft w:val="0"/>
      <w:marRight w:val="0"/>
      <w:marTop w:val="0"/>
      <w:marBottom w:val="0"/>
      <w:divBdr>
        <w:top w:val="none" w:sz="0" w:space="0" w:color="auto"/>
        <w:left w:val="none" w:sz="0" w:space="0" w:color="auto"/>
        <w:bottom w:val="none" w:sz="0" w:space="0" w:color="auto"/>
        <w:right w:val="none" w:sz="0" w:space="0" w:color="auto"/>
      </w:divBdr>
    </w:div>
    <w:div w:id="1876429902">
      <w:bodyDiv w:val="1"/>
      <w:marLeft w:val="0"/>
      <w:marRight w:val="0"/>
      <w:marTop w:val="0"/>
      <w:marBottom w:val="0"/>
      <w:divBdr>
        <w:top w:val="none" w:sz="0" w:space="0" w:color="auto"/>
        <w:left w:val="none" w:sz="0" w:space="0" w:color="auto"/>
        <w:bottom w:val="none" w:sz="0" w:space="0" w:color="auto"/>
        <w:right w:val="none" w:sz="0" w:space="0" w:color="auto"/>
      </w:divBdr>
    </w:div>
    <w:div w:id="1880238815">
      <w:bodyDiv w:val="1"/>
      <w:marLeft w:val="0"/>
      <w:marRight w:val="0"/>
      <w:marTop w:val="0"/>
      <w:marBottom w:val="0"/>
      <w:divBdr>
        <w:top w:val="none" w:sz="0" w:space="0" w:color="auto"/>
        <w:left w:val="none" w:sz="0" w:space="0" w:color="auto"/>
        <w:bottom w:val="none" w:sz="0" w:space="0" w:color="auto"/>
        <w:right w:val="none" w:sz="0" w:space="0" w:color="auto"/>
      </w:divBdr>
    </w:div>
    <w:div w:id="1895236869">
      <w:bodyDiv w:val="1"/>
      <w:marLeft w:val="0"/>
      <w:marRight w:val="0"/>
      <w:marTop w:val="0"/>
      <w:marBottom w:val="0"/>
      <w:divBdr>
        <w:top w:val="none" w:sz="0" w:space="0" w:color="auto"/>
        <w:left w:val="none" w:sz="0" w:space="0" w:color="auto"/>
        <w:bottom w:val="none" w:sz="0" w:space="0" w:color="auto"/>
        <w:right w:val="none" w:sz="0" w:space="0" w:color="auto"/>
      </w:divBdr>
    </w:div>
    <w:div w:id="1907648442">
      <w:bodyDiv w:val="1"/>
      <w:marLeft w:val="0"/>
      <w:marRight w:val="0"/>
      <w:marTop w:val="0"/>
      <w:marBottom w:val="0"/>
      <w:divBdr>
        <w:top w:val="none" w:sz="0" w:space="0" w:color="auto"/>
        <w:left w:val="none" w:sz="0" w:space="0" w:color="auto"/>
        <w:bottom w:val="none" w:sz="0" w:space="0" w:color="auto"/>
        <w:right w:val="none" w:sz="0" w:space="0" w:color="auto"/>
      </w:divBdr>
    </w:div>
    <w:div w:id="1913159626">
      <w:bodyDiv w:val="1"/>
      <w:marLeft w:val="0"/>
      <w:marRight w:val="0"/>
      <w:marTop w:val="0"/>
      <w:marBottom w:val="0"/>
      <w:divBdr>
        <w:top w:val="none" w:sz="0" w:space="0" w:color="auto"/>
        <w:left w:val="none" w:sz="0" w:space="0" w:color="auto"/>
        <w:bottom w:val="none" w:sz="0" w:space="0" w:color="auto"/>
        <w:right w:val="none" w:sz="0" w:space="0" w:color="auto"/>
      </w:divBdr>
    </w:div>
    <w:div w:id="1916695379">
      <w:bodyDiv w:val="1"/>
      <w:marLeft w:val="0"/>
      <w:marRight w:val="0"/>
      <w:marTop w:val="0"/>
      <w:marBottom w:val="0"/>
      <w:divBdr>
        <w:top w:val="none" w:sz="0" w:space="0" w:color="auto"/>
        <w:left w:val="none" w:sz="0" w:space="0" w:color="auto"/>
        <w:bottom w:val="none" w:sz="0" w:space="0" w:color="auto"/>
        <w:right w:val="none" w:sz="0" w:space="0" w:color="auto"/>
      </w:divBdr>
    </w:div>
    <w:div w:id="1923682962">
      <w:bodyDiv w:val="1"/>
      <w:marLeft w:val="0"/>
      <w:marRight w:val="0"/>
      <w:marTop w:val="0"/>
      <w:marBottom w:val="0"/>
      <w:divBdr>
        <w:top w:val="none" w:sz="0" w:space="0" w:color="auto"/>
        <w:left w:val="none" w:sz="0" w:space="0" w:color="auto"/>
        <w:bottom w:val="none" w:sz="0" w:space="0" w:color="auto"/>
        <w:right w:val="none" w:sz="0" w:space="0" w:color="auto"/>
      </w:divBdr>
    </w:div>
    <w:div w:id="1931891089">
      <w:bodyDiv w:val="1"/>
      <w:marLeft w:val="0"/>
      <w:marRight w:val="0"/>
      <w:marTop w:val="0"/>
      <w:marBottom w:val="0"/>
      <w:divBdr>
        <w:top w:val="none" w:sz="0" w:space="0" w:color="auto"/>
        <w:left w:val="none" w:sz="0" w:space="0" w:color="auto"/>
        <w:bottom w:val="none" w:sz="0" w:space="0" w:color="auto"/>
        <w:right w:val="none" w:sz="0" w:space="0" w:color="auto"/>
      </w:divBdr>
    </w:div>
    <w:div w:id="1935480144">
      <w:bodyDiv w:val="1"/>
      <w:marLeft w:val="0"/>
      <w:marRight w:val="0"/>
      <w:marTop w:val="0"/>
      <w:marBottom w:val="0"/>
      <w:divBdr>
        <w:top w:val="none" w:sz="0" w:space="0" w:color="auto"/>
        <w:left w:val="none" w:sz="0" w:space="0" w:color="auto"/>
        <w:bottom w:val="none" w:sz="0" w:space="0" w:color="auto"/>
        <w:right w:val="none" w:sz="0" w:space="0" w:color="auto"/>
      </w:divBdr>
    </w:div>
    <w:div w:id="1939563334">
      <w:bodyDiv w:val="1"/>
      <w:marLeft w:val="0"/>
      <w:marRight w:val="0"/>
      <w:marTop w:val="0"/>
      <w:marBottom w:val="0"/>
      <w:divBdr>
        <w:top w:val="none" w:sz="0" w:space="0" w:color="auto"/>
        <w:left w:val="none" w:sz="0" w:space="0" w:color="auto"/>
        <w:bottom w:val="none" w:sz="0" w:space="0" w:color="auto"/>
        <w:right w:val="none" w:sz="0" w:space="0" w:color="auto"/>
      </w:divBdr>
    </w:div>
    <w:div w:id="1947074594">
      <w:bodyDiv w:val="1"/>
      <w:marLeft w:val="0"/>
      <w:marRight w:val="0"/>
      <w:marTop w:val="0"/>
      <w:marBottom w:val="0"/>
      <w:divBdr>
        <w:top w:val="none" w:sz="0" w:space="0" w:color="auto"/>
        <w:left w:val="none" w:sz="0" w:space="0" w:color="auto"/>
        <w:bottom w:val="none" w:sz="0" w:space="0" w:color="auto"/>
        <w:right w:val="none" w:sz="0" w:space="0" w:color="auto"/>
      </w:divBdr>
    </w:div>
    <w:div w:id="1947153480">
      <w:bodyDiv w:val="1"/>
      <w:marLeft w:val="0"/>
      <w:marRight w:val="0"/>
      <w:marTop w:val="0"/>
      <w:marBottom w:val="0"/>
      <w:divBdr>
        <w:top w:val="none" w:sz="0" w:space="0" w:color="auto"/>
        <w:left w:val="none" w:sz="0" w:space="0" w:color="auto"/>
        <w:bottom w:val="none" w:sz="0" w:space="0" w:color="auto"/>
        <w:right w:val="none" w:sz="0" w:space="0" w:color="auto"/>
      </w:divBdr>
    </w:div>
    <w:div w:id="1958560673">
      <w:bodyDiv w:val="1"/>
      <w:marLeft w:val="0"/>
      <w:marRight w:val="0"/>
      <w:marTop w:val="0"/>
      <w:marBottom w:val="0"/>
      <w:divBdr>
        <w:top w:val="none" w:sz="0" w:space="0" w:color="auto"/>
        <w:left w:val="none" w:sz="0" w:space="0" w:color="auto"/>
        <w:bottom w:val="none" w:sz="0" w:space="0" w:color="auto"/>
        <w:right w:val="none" w:sz="0" w:space="0" w:color="auto"/>
      </w:divBdr>
    </w:div>
    <w:div w:id="1971664680">
      <w:bodyDiv w:val="1"/>
      <w:marLeft w:val="0"/>
      <w:marRight w:val="0"/>
      <w:marTop w:val="0"/>
      <w:marBottom w:val="0"/>
      <w:divBdr>
        <w:top w:val="none" w:sz="0" w:space="0" w:color="auto"/>
        <w:left w:val="none" w:sz="0" w:space="0" w:color="auto"/>
        <w:bottom w:val="none" w:sz="0" w:space="0" w:color="auto"/>
        <w:right w:val="none" w:sz="0" w:space="0" w:color="auto"/>
      </w:divBdr>
    </w:div>
    <w:div w:id="1975329194">
      <w:bodyDiv w:val="1"/>
      <w:marLeft w:val="0"/>
      <w:marRight w:val="0"/>
      <w:marTop w:val="0"/>
      <w:marBottom w:val="0"/>
      <w:divBdr>
        <w:top w:val="none" w:sz="0" w:space="0" w:color="auto"/>
        <w:left w:val="none" w:sz="0" w:space="0" w:color="auto"/>
        <w:bottom w:val="none" w:sz="0" w:space="0" w:color="auto"/>
        <w:right w:val="none" w:sz="0" w:space="0" w:color="auto"/>
      </w:divBdr>
    </w:div>
    <w:div w:id="1982535600">
      <w:bodyDiv w:val="1"/>
      <w:marLeft w:val="0"/>
      <w:marRight w:val="0"/>
      <w:marTop w:val="0"/>
      <w:marBottom w:val="0"/>
      <w:divBdr>
        <w:top w:val="none" w:sz="0" w:space="0" w:color="auto"/>
        <w:left w:val="none" w:sz="0" w:space="0" w:color="auto"/>
        <w:bottom w:val="none" w:sz="0" w:space="0" w:color="auto"/>
        <w:right w:val="none" w:sz="0" w:space="0" w:color="auto"/>
      </w:divBdr>
    </w:div>
    <w:div w:id="1988319733">
      <w:bodyDiv w:val="1"/>
      <w:marLeft w:val="0"/>
      <w:marRight w:val="0"/>
      <w:marTop w:val="0"/>
      <w:marBottom w:val="0"/>
      <w:divBdr>
        <w:top w:val="none" w:sz="0" w:space="0" w:color="auto"/>
        <w:left w:val="none" w:sz="0" w:space="0" w:color="auto"/>
        <w:bottom w:val="none" w:sz="0" w:space="0" w:color="auto"/>
        <w:right w:val="none" w:sz="0" w:space="0" w:color="auto"/>
      </w:divBdr>
    </w:div>
    <w:div w:id="1996102255">
      <w:bodyDiv w:val="1"/>
      <w:marLeft w:val="0"/>
      <w:marRight w:val="0"/>
      <w:marTop w:val="0"/>
      <w:marBottom w:val="0"/>
      <w:divBdr>
        <w:top w:val="none" w:sz="0" w:space="0" w:color="auto"/>
        <w:left w:val="none" w:sz="0" w:space="0" w:color="auto"/>
        <w:bottom w:val="none" w:sz="0" w:space="0" w:color="auto"/>
        <w:right w:val="none" w:sz="0" w:space="0" w:color="auto"/>
      </w:divBdr>
    </w:div>
    <w:div w:id="2016374929">
      <w:bodyDiv w:val="1"/>
      <w:marLeft w:val="0"/>
      <w:marRight w:val="0"/>
      <w:marTop w:val="0"/>
      <w:marBottom w:val="0"/>
      <w:divBdr>
        <w:top w:val="none" w:sz="0" w:space="0" w:color="auto"/>
        <w:left w:val="none" w:sz="0" w:space="0" w:color="auto"/>
        <w:bottom w:val="none" w:sz="0" w:space="0" w:color="auto"/>
        <w:right w:val="none" w:sz="0" w:space="0" w:color="auto"/>
      </w:divBdr>
    </w:div>
    <w:div w:id="2028483025">
      <w:bodyDiv w:val="1"/>
      <w:marLeft w:val="0"/>
      <w:marRight w:val="0"/>
      <w:marTop w:val="0"/>
      <w:marBottom w:val="0"/>
      <w:divBdr>
        <w:top w:val="none" w:sz="0" w:space="0" w:color="auto"/>
        <w:left w:val="none" w:sz="0" w:space="0" w:color="auto"/>
        <w:bottom w:val="none" w:sz="0" w:space="0" w:color="auto"/>
        <w:right w:val="none" w:sz="0" w:space="0" w:color="auto"/>
      </w:divBdr>
    </w:div>
    <w:div w:id="2034766636">
      <w:bodyDiv w:val="1"/>
      <w:marLeft w:val="0"/>
      <w:marRight w:val="0"/>
      <w:marTop w:val="0"/>
      <w:marBottom w:val="0"/>
      <w:divBdr>
        <w:top w:val="none" w:sz="0" w:space="0" w:color="auto"/>
        <w:left w:val="none" w:sz="0" w:space="0" w:color="auto"/>
        <w:bottom w:val="none" w:sz="0" w:space="0" w:color="auto"/>
        <w:right w:val="none" w:sz="0" w:space="0" w:color="auto"/>
      </w:divBdr>
    </w:div>
    <w:div w:id="2060125403">
      <w:bodyDiv w:val="1"/>
      <w:marLeft w:val="0"/>
      <w:marRight w:val="0"/>
      <w:marTop w:val="0"/>
      <w:marBottom w:val="0"/>
      <w:divBdr>
        <w:top w:val="none" w:sz="0" w:space="0" w:color="auto"/>
        <w:left w:val="none" w:sz="0" w:space="0" w:color="auto"/>
        <w:bottom w:val="none" w:sz="0" w:space="0" w:color="auto"/>
        <w:right w:val="none" w:sz="0" w:space="0" w:color="auto"/>
      </w:divBdr>
    </w:div>
    <w:div w:id="2064016598">
      <w:bodyDiv w:val="1"/>
      <w:marLeft w:val="0"/>
      <w:marRight w:val="0"/>
      <w:marTop w:val="0"/>
      <w:marBottom w:val="0"/>
      <w:divBdr>
        <w:top w:val="none" w:sz="0" w:space="0" w:color="auto"/>
        <w:left w:val="none" w:sz="0" w:space="0" w:color="auto"/>
        <w:bottom w:val="none" w:sz="0" w:space="0" w:color="auto"/>
        <w:right w:val="none" w:sz="0" w:space="0" w:color="auto"/>
      </w:divBdr>
    </w:div>
    <w:div w:id="2080638975">
      <w:bodyDiv w:val="1"/>
      <w:marLeft w:val="0"/>
      <w:marRight w:val="0"/>
      <w:marTop w:val="0"/>
      <w:marBottom w:val="0"/>
      <w:divBdr>
        <w:top w:val="none" w:sz="0" w:space="0" w:color="auto"/>
        <w:left w:val="none" w:sz="0" w:space="0" w:color="auto"/>
        <w:bottom w:val="none" w:sz="0" w:space="0" w:color="auto"/>
        <w:right w:val="none" w:sz="0" w:space="0" w:color="auto"/>
      </w:divBdr>
    </w:div>
    <w:div w:id="2084141369">
      <w:bodyDiv w:val="1"/>
      <w:marLeft w:val="0"/>
      <w:marRight w:val="0"/>
      <w:marTop w:val="0"/>
      <w:marBottom w:val="0"/>
      <w:divBdr>
        <w:top w:val="none" w:sz="0" w:space="0" w:color="auto"/>
        <w:left w:val="none" w:sz="0" w:space="0" w:color="auto"/>
        <w:bottom w:val="none" w:sz="0" w:space="0" w:color="auto"/>
        <w:right w:val="none" w:sz="0" w:space="0" w:color="auto"/>
      </w:divBdr>
    </w:div>
    <w:div w:id="2097553173">
      <w:bodyDiv w:val="1"/>
      <w:marLeft w:val="0"/>
      <w:marRight w:val="0"/>
      <w:marTop w:val="0"/>
      <w:marBottom w:val="0"/>
      <w:divBdr>
        <w:top w:val="none" w:sz="0" w:space="0" w:color="auto"/>
        <w:left w:val="none" w:sz="0" w:space="0" w:color="auto"/>
        <w:bottom w:val="none" w:sz="0" w:space="0" w:color="auto"/>
        <w:right w:val="none" w:sz="0" w:space="0" w:color="auto"/>
      </w:divBdr>
    </w:div>
    <w:div w:id="2122259757">
      <w:bodyDiv w:val="1"/>
      <w:marLeft w:val="0"/>
      <w:marRight w:val="0"/>
      <w:marTop w:val="0"/>
      <w:marBottom w:val="0"/>
      <w:divBdr>
        <w:top w:val="none" w:sz="0" w:space="0" w:color="auto"/>
        <w:left w:val="none" w:sz="0" w:space="0" w:color="auto"/>
        <w:bottom w:val="none" w:sz="0" w:space="0" w:color="auto"/>
        <w:right w:val="none" w:sz="0" w:space="0" w:color="auto"/>
      </w:divBdr>
    </w:div>
    <w:div w:id="2126072070">
      <w:bodyDiv w:val="1"/>
      <w:marLeft w:val="0"/>
      <w:marRight w:val="0"/>
      <w:marTop w:val="0"/>
      <w:marBottom w:val="0"/>
      <w:divBdr>
        <w:top w:val="none" w:sz="0" w:space="0" w:color="auto"/>
        <w:left w:val="none" w:sz="0" w:space="0" w:color="auto"/>
        <w:bottom w:val="none" w:sz="0" w:space="0" w:color="auto"/>
        <w:right w:val="none" w:sz="0" w:space="0" w:color="auto"/>
      </w:divBdr>
    </w:div>
    <w:div w:id="2126538599">
      <w:bodyDiv w:val="1"/>
      <w:marLeft w:val="0"/>
      <w:marRight w:val="0"/>
      <w:marTop w:val="0"/>
      <w:marBottom w:val="0"/>
      <w:divBdr>
        <w:top w:val="none" w:sz="0" w:space="0" w:color="auto"/>
        <w:left w:val="none" w:sz="0" w:space="0" w:color="auto"/>
        <w:bottom w:val="none" w:sz="0" w:space="0" w:color="auto"/>
        <w:right w:val="none" w:sz="0" w:space="0" w:color="auto"/>
      </w:divBdr>
    </w:div>
    <w:div w:id="2133397277">
      <w:bodyDiv w:val="1"/>
      <w:marLeft w:val="0"/>
      <w:marRight w:val="0"/>
      <w:marTop w:val="0"/>
      <w:marBottom w:val="0"/>
      <w:divBdr>
        <w:top w:val="none" w:sz="0" w:space="0" w:color="auto"/>
        <w:left w:val="none" w:sz="0" w:space="0" w:color="auto"/>
        <w:bottom w:val="none" w:sz="0" w:space="0" w:color="auto"/>
        <w:right w:val="none" w:sz="0" w:space="0" w:color="auto"/>
      </w:divBdr>
    </w:div>
    <w:div w:id="2141535093">
      <w:bodyDiv w:val="1"/>
      <w:marLeft w:val="0"/>
      <w:marRight w:val="0"/>
      <w:marTop w:val="0"/>
      <w:marBottom w:val="0"/>
      <w:divBdr>
        <w:top w:val="none" w:sz="0" w:space="0" w:color="auto"/>
        <w:left w:val="none" w:sz="0" w:space="0" w:color="auto"/>
        <w:bottom w:val="none" w:sz="0" w:space="0" w:color="auto"/>
        <w:right w:val="none" w:sz="0" w:space="0" w:color="auto"/>
      </w:divBdr>
    </w:div>
    <w:div w:id="2144614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Raj23</b:Tag>
    <b:SourceType>InternetSite</b:SourceType>
    <b:Guid>{D55CBCF1-BE25-B747-860B-AFEB1CEDC8B0}</b:Guid>
    <b:Author>
      <b:Author>
        <b:NameList>
          <b:Person>
            <b:Last>Rajeshvelmani</b:Last>
          </b:Person>
        </b:NameList>
      </b:Author>
    </b:Author>
    <b:Title>Medium</b:Title>
    <b:Year>2023</b:Year>
    <b:InternetSiteTitle>Medium</b:InternetSiteTitle>
    <b:URL>https://medium.com/@rajeshvelmani/how-load-balancers-work-and-improve-system-performance-33f4c8c90b16</b:URL>
    <b:Month>June</b:Month>
    <b:Day>21</b:Day>
    <b:RefOrder>3</b:RefOrder>
  </b:Source>
  <b:Source>
    <b:Tag>Ada22</b:Tag>
    <b:SourceType>InternetSite</b:SourceType>
    <b:Guid>{6D889237-787E-8D40-8F8B-340475195558}</b:Guid>
    <b:Author>
      <b:Author>
        <b:NameList>
          <b:Person>
            <b:Last>Milne</b:Last>
            <b:First>Adam</b:First>
          </b:Person>
        </b:NameList>
      </b:Author>
    </b:Author>
    <b:Title>net solutions</b:Title>
    <b:InternetSiteTitle>net solutions</b:InternetSiteTitle>
    <b:URL>https://www.netsolutions.com/insights/what-is-scrum-development-agile-scrum-methodology/</b:URL>
    <b:Year>2022</b:Year>
    <b:Month>June </b:Month>
    <b:Day>29</b:Day>
    <b:RefOrder>4</b:RefOrder>
  </b:Source>
  <b:Source>
    <b:Tag>Dan19</b:Tag>
    <b:SourceType>InternetSite</b:SourceType>
    <b:Guid>{C84BB20D-90AF-7B40-B2F2-DB1CA6D8E141}</b:Guid>
    <b:Author>
      <b:Author>
        <b:NameList>
          <b:Person>
            <b:Last>Anghel</b:Last>
            <b:First>Daniel-Constantin</b:First>
          </b:Person>
        </b:NameList>
      </b:Author>
    </b:Author>
    <b:Title>ResearchGate</b:Title>
    <b:InternetSiteTitle>ResearchGate</b:InternetSiteTitle>
    <b:URL>https://www.researchgate.net/publication/327976347_Optimized_Prototyping_for_the_Increasing_of_Performances_of_a_Design_Process</b:URL>
    <b:Year>2019</b:Year>
    <b:Month>January</b:Month>
    <b:Day>22</b:Day>
    <b:RefOrder>2</b:RefOrder>
  </b:Source>
  <b:Source>
    <b:Tag>Bro24</b:Tag>
    <b:SourceType>InternetSite</b:SourceType>
    <b:Guid>{AA97DF7F-ED26-274A-9B03-0624D774DAE8}</b:Guid>
    <b:Author>
      <b:Author>
        <b:NameList>
          <b:Person>
            <b:Last>BrowserStack</b:Last>
          </b:Person>
        </b:NameList>
      </b:Author>
    </b:Author>
    <b:Title>Top 15 Core Benefits of DevOps</b:Title>
    <b:InternetSiteTitle>BrowserStack</b:InternetSiteTitle>
    <b:URL>https://www.browserstack.com/guide/benefits-of-devops</b:URL>
    <b:Year>2024</b:Year>
    <b:Month>November</b:Month>
    <b:Day>21</b:Day>
    <b:RefOrder>5</b:RefOrder>
  </b:Source>
  <b:Source>
    <b:Tag>Sar22</b:Tag>
    <b:SourceType>InternetSite</b:SourceType>
    <b:Guid>{239D4513-4C70-5340-800B-6593845B714B}</b:Guid>
    <b:Author>
      <b:Author>
        <b:NameList>
          <b:Person>
            <b:Last>White</b:Last>
            <b:First>Sarah</b:First>
            <b:Middle>K.</b:Middle>
          </b:Person>
        </b:NameList>
      </b:Author>
    </b:Author>
    <b:Title>What is TOGAF? What the enterprise architecture methodology means for your business</b:Title>
    <b:InternetSiteTitle>CIO</b:InternetSiteTitle>
    <b:URL>https://www.cio.com/article/228328/what-is-togaf-an-enterprise-architecture-methodology-for-business.html</b:URL>
    <b:Year>2022</b:Year>
    <b:Month>May</b:Month>
    <b:Day>30</b:Day>
    <b:RefOrder>6</b:RefOrder>
  </b:Source>
  <b:Source>
    <b:Tag>Geo08</b:Tag>
    <b:SourceType>InternetSite</b:SourceType>
    <b:Guid>{035109EC-1439-284C-AB18-882A9A7B6AEF}</b:Guid>
    <b:Author>
      <b:Author>
        <b:NameList>
          <b:Person>
            <b:Last>Jucan</b:Last>
            <b:First>George</b:First>
          </b:Person>
        </b:NameList>
      </b:Author>
    </b:Author>
    <b:Title>ITIL and Zachman based methodoogy</b:Title>
    <b:InternetSiteTitle>projectmanagement.com</b:InternetSiteTitle>
    <b:URL>https://www.projectmanagement.com/discussion-topic/12624/itil-and-zachman-based-methodoogy</b:URL>
    <b:Year>2008</b:Year>
    <b:Month>September</b:Month>
    <b:Day>8</b:Day>
    <b:RefOrder>7</b:RefOrder>
  </b:Source>
  <b:Source>
    <b:Tag>Joh19</b:Tag>
    <b:SourceType>InternetSite</b:SourceType>
    <b:Guid>{1C55ADEC-9FE5-AD46-998B-35CA997A8877}</b:Guid>
    <b:Author>
      <b:Author>
        <b:NameList>
          <b:Person>
            <b:Last>Prabhu</b:Last>
            <b:First>John</b:First>
          </b:Person>
        </b:NameList>
      </b:Author>
    </b:Author>
    <b:Title>MVC   Architecture   &amp;   Its   Benefits   in   Web   Application   Development</b:Title>
    <b:InternetSiteTitle>techaffinity</b:InternetSiteTitle>
    <b:URL>http://techaffinity.com/blog/mvc-architecture-benefits-of-mvc/</b:URL>
    <b:Year>2019</b:Year>
    <b:Month>July</b:Month>
    <b:Day>18</b:Day>
    <b:RefOrder>8</b:RefOrder>
  </b:Source>
  <b:Source>
    <b:Tag>Mic25</b:Tag>
    <b:SourceType>InternetSite</b:SourceType>
    <b:Guid>{FD8F88BD-0AE2-DD4C-9824-1A6BAD54A652}</b:Guid>
    <b:Author>
      <b:Author>
        <b:NameList>
          <b:Person>
            <b:Last>Corporation</b:Last>
            <b:First>Microsoft</b:First>
          </b:Person>
        </b:NameList>
      </b:Author>
    </b:Author>
    <b:Title>Microsoft PowerPoint</b:Title>
    <b:InternetSiteTitle>Microsoft PowerPoint</b:InternetSiteTitle>
    <b:URL>https://powerpoint.cloud.microsoft/</b:URL>
    <b:Year>2025</b:Year>
    <b:Month>June</b:Month>
    <b:Day>22</b:Day>
    <b:RefOrder>1</b:RefOrder>
  </b:Source>
</b:Sources>
</file>

<file path=customXml/itemProps1.xml><?xml version="1.0" encoding="utf-8"?>
<ds:datastoreItem xmlns:ds="http://schemas.openxmlformats.org/officeDocument/2006/customXml" ds:itemID="{1EC3B0BF-7541-184E-97BB-9A6CC37D9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12</Pages>
  <Words>3095</Words>
  <Characters>17645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St10175525</Company>
  <LinksUpToDate>false</LinksUpToDate>
  <CharactersWithSpaces>20699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Report about the Prototype, Performance, and Methodologies</dc:title>
  <dc:subject/>
  <dc:creator>Joshua Ryan Pillay</dc:creator>
  <cp:keywords/>
  <dc:description/>
  <cp:lastModifiedBy>Joshua Ryan Pillay</cp:lastModifiedBy>
  <cp:revision>2</cp:revision>
  <dcterms:created xsi:type="dcterms:W3CDTF">2025-06-23T11:18:00Z</dcterms:created>
  <dcterms:modified xsi:type="dcterms:W3CDTF">2025-06-23T20:09:00Z</dcterms:modified>
</cp:coreProperties>
</file>