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5FBFC" w14:textId="77777777" w:rsidR="00341E18" w:rsidRPr="00341E18" w:rsidRDefault="00341E18" w:rsidP="00341E18">
      <w:pPr>
        <w:spacing w:line="360" w:lineRule="auto"/>
        <w:jc w:val="center"/>
        <w:rPr>
          <w:rFonts w:asciiTheme="majorHAnsi" w:hAnsiTheme="majorHAnsi" w:cstheme="majorHAnsi"/>
          <w:b/>
          <w:bCs/>
          <w:sz w:val="44"/>
          <w:szCs w:val="44"/>
        </w:rPr>
      </w:pPr>
      <w:r w:rsidRPr="00341E18">
        <w:rPr>
          <w:rFonts w:asciiTheme="majorHAnsi" w:hAnsiTheme="majorHAnsi" w:cstheme="majorHAnsi"/>
          <w:b/>
          <w:bCs/>
          <w:sz w:val="44"/>
          <w:szCs w:val="44"/>
        </w:rPr>
        <w:t>SOFTWARE QUALITY TESTING</w:t>
      </w:r>
    </w:p>
    <w:p w14:paraId="3BC5D38B" w14:textId="7B9212EF" w:rsidR="00341E18" w:rsidRDefault="00341E18" w:rsidP="00270756">
      <w:pPr>
        <w:spacing w:line="360" w:lineRule="auto"/>
        <w:jc w:val="center"/>
      </w:pPr>
      <w:r w:rsidRPr="00341E18">
        <w:rPr>
          <w:rFonts w:asciiTheme="majorHAnsi" w:hAnsiTheme="majorHAnsi" w:cstheme="majorHAnsi"/>
          <w:b/>
          <w:bCs/>
          <w:sz w:val="36"/>
          <w:szCs w:val="36"/>
        </w:rPr>
        <w:t>FINAL EXAMINATION</w:t>
      </w:r>
      <w:r>
        <w:rPr>
          <w:rFonts w:asciiTheme="majorHAnsi" w:hAnsiTheme="majorHAnsi" w:cstheme="majorHAnsi"/>
          <w:b/>
          <w:bCs/>
          <w:sz w:val="36"/>
          <w:szCs w:val="36"/>
        </w:rPr>
        <w:br/>
      </w:r>
    </w:p>
    <w:p w14:paraId="4FF9D3C9" w14:textId="2EA72C25" w:rsidR="00270756" w:rsidRDefault="00341E18" w:rsidP="00270756">
      <w:pPr>
        <w:spacing w:line="360" w:lineRule="auto"/>
        <w:ind w:left="1440"/>
        <w:rPr>
          <w:rFonts w:asciiTheme="majorHAnsi" w:hAnsiTheme="majorHAnsi" w:cstheme="majorHAnsi"/>
          <w:sz w:val="28"/>
          <w:szCs w:val="28"/>
        </w:rPr>
      </w:pPr>
      <w:r w:rsidRPr="001E343A">
        <w:rPr>
          <w:rFonts w:asciiTheme="majorHAnsi" w:hAnsiTheme="majorHAnsi" w:cstheme="majorHAnsi"/>
          <w:b/>
          <w:bCs/>
          <w:sz w:val="28"/>
          <w:szCs w:val="28"/>
        </w:rPr>
        <w:t>Course</w:t>
      </w:r>
      <w:r>
        <w:t>:</w:t>
      </w:r>
      <w:r w:rsidR="001E343A">
        <w:tab/>
      </w:r>
      <w:r w:rsidR="00270756">
        <w:tab/>
      </w:r>
      <w:r w:rsidRPr="001E343A">
        <w:rPr>
          <w:rFonts w:asciiTheme="majorHAnsi" w:hAnsiTheme="majorHAnsi" w:cstheme="majorHAnsi"/>
          <w:sz w:val="28"/>
          <w:szCs w:val="28"/>
        </w:rPr>
        <w:t xml:space="preserve">Manual Testing, API Testing, </w:t>
      </w:r>
      <w:r w:rsidR="00270756">
        <w:rPr>
          <w:rFonts w:asciiTheme="majorHAnsi" w:hAnsiTheme="majorHAnsi" w:cstheme="majorHAnsi"/>
          <w:sz w:val="28"/>
          <w:szCs w:val="28"/>
        </w:rPr>
        <w:br/>
        <w:t xml:space="preserve">                              </w:t>
      </w:r>
      <w:r w:rsidRPr="001E343A">
        <w:rPr>
          <w:rFonts w:asciiTheme="majorHAnsi" w:hAnsiTheme="majorHAnsi" w:cstheme="majorHAnsi"/>
          <w:sz w:val="28"/>
          <w:szCs w:val="28"/>
        </w:rPr>
        <w:t>JavaScript &amp; Cypress Automation</w:t>
      </w:r>
      <w:r w:rsidR="001E343A">
        <w:rPr>
          <w:rFonts w:asciiTheme="majorHAnsi" w:hAnsiTheme="majorHAnsi" w:cstheme="majorHAnsi"/>
          <w:sz w:val="28"/>
          <w:szCs w:val="28"/>
        </w:rPr>
        <w:br/>
      </w:r>
      <w:r w:rsidR="001E343A">
        <w:rPr>
          <w:rFonts w:asciiTheme="majorHAnsi" w:hAnsiTheme="majorHAnsi" w:cstheme="majorHAnsi"/>
          <w:b/>
          <w:bCs/>
          <w:sz w:val="28"/>
          <w:szCs w:val="28"/>
        </w:rPr>
        <w:t>Instructor</w:t>
      </w:r>
      <w:r w:rsidR="001E343A">
        <w:rPr>
          <w:rFonts w:asciiTheme="majorHAnsi" w:hAnsiTheme="majorHAnsi" w:cstheme="majorHAnsi"/>
          <w:sz w:val="28"/>
          <w:szCs w:val="28"/>
        </w:rPr>
        <w:t>:</w:t>
      </w:r>
      <w:r w:rsidR="001E343A">
        <w:rPr>
          <w:rFonts w:asciiTheme="majorHAnsi" w:hAnsiTheme="majorHAnsi" w:cstheme="majorHAnsi"/>
          <w:sz w:val="28"/>
          <w:szCs w:val="28"/>
        </w:rPr>
        <w:tab/>
      </w:r>
      <w:r w:rsidR="00270756">
        <w:rPr>
          <w:rFonts w:asciiTheme="majorHAnsi" w:hAnsiTheme="majorHAnsi" w:cstheme="majorHAnsi"/>
          <w:sz w:val="28"/>
          <w:szCs w:val="28"/>
        </w:rPr>
        <w:tab/>
      </w:r>
      <w:r w:rsidRPr="001E343A">
        <w:rPr>
          <w:rFonts w:asciiTheme="majorHAnsi" w:hAnsiTheme="majorHAnsi" w:cstheme="majorHAnsi"/>
          <w:sz w:val="28"/>
          <w:szCs w:val="28"/>
        </w:rPr>
        <w:t>Joseph</w:t>
      </w:r>
      <w:r w:rsidRPr="001E343A">
        <w:rPr>
          <w:rFonts w:asciiTheme="majorHAnsi" w:hAnsiTheme="majorHAnsi" w:cstheme="majorHAnsi"/>
        </w:rPr>
        <w:t xml:space="preserve"> </w:t>
      </w:r>
      <w:r w:rsidRPr="001E343A">
        <w:rPr>
          <w:rFonts w:asciiTheme="majorHAnsi" w:hAnsiTheme="majorHAnsi" w:cstheme="majorHAnsi"/>
          <w:sz w:val="28"/>
          <w:szCs w:val="28"/>
        </w:rPr>
        <w:t>Adagba</w:t>
      </w:r>
      <w:r w:rsidR="001E343A">
        <w:rPr>
          <w:sz w:val="28"/>
          <w:szCs w:val="28"/>
        </w:rPr>
        <w:br/>
      </w:r>
      <w:r w:rsidRPr="001E343A">
        <w:rPr>
          <w:rFonts w:asciiTheme="majorHAnsi" w:hAnsiTheme="majorHAnsi" w:cstheme="majorHAnsi"/>
          <w:b/>
          <w:bCs/>
          <w:sz w:val="28"/>
          <w:szCs w:val="28"/>
        </w:rPr>
        <w:t>Submitted</w:t>
      </w:r>
      <w:r w:rsidRPr="001E343A">
        <w:rPr>
          <w:rFonts w:asciiTheme="majorHAnsi" w:hAnsiTheme="majorHAnsi" w:cstheme="majorHAnsi"/>
        </w:rPr>
        <w:t xml:space="preserve"> </w:t>
      </w:r>
      <w:r w:rsidRPr="001E343A">
        <w:rPr>
          <w:rFonts w:asciiTheme="majorHAnsi" w:hAnsiTheme="majorHAnsi" w:cstheme="majorHAnsi"/>
          <w:b/>
          <w:bCs/>
          <w:sz w:val="28"/>
          <w:szCs w:val="28"/>
        </w:rPr>
        <w:t>By</w:t>
      </w:r>
      <w:r>
        <w:t>:</w:t>
      </w:r>
      <w:r w:rsidR="001E343A">
        <w:rPr>
          <w:sz w:val="28"/>
          <w:szCs w:val="28"/>
        </w:rPr>
        <w:tab/>
      </w:r>
      <w:proofErr w:type="spellStart"/>
      <w:r w:rsidRPr="001E343A">
        <w:rPr>
          <w:rFonts w:asciiTheme="majorHAnsi" w:hAnsiTheme="majorHAnsi" w:cstheme="majorHAnsi"/>
          <w:sz w:val="28"/>
          <w:szCs w:val="28"/>
        </w:rPr>
        <w:t>Aghware</w:t>
      </w:r>
      <w:proofErr w:type="spellEnd"/>
      <w:r w:rsidRPr="001E343A">
        <w:rPr>
          <w:rFonts w:asciiTheme="majorHAnsi" w:hAnsiTheme="majorHAnsi" w:cstheme="majorHAnsi"/>
          <w:sz w:val="28"/>
          <w:szCs w:val="28"/>
        </w:rPr>
        <w:t xml:space="preserve"> </w:t>
      </w:r>
      <w:proofErr w:type="spellStart"/>
      <w:r w:rsidR="001E343A" w:rsidRPr="001E343A">
        <w:rPr>
          <w:rFonts w:asciiTheme="majorHAnsi" w:hAnsiTheme="majorHAnsi" w:cstheme="majorHAnsi"/>
          <w:sz w:val="28"/>
          <w:szCs w:val="28"/>
        </w:rPr>
        <w:t>Eguono</w:t>
      </w:r>
      <w:proofErr w:type="spellEnd"/>
      <w:r w:rsidR="001E343A" w:rsidRPr="001E343A">
        <w:rPr>
          <w:rFonts w:asciiTheme="majorHAnsi" w:hAnsiTheme="majorHAnsi" w:cstheme="majorHAnsi"/>
          <w:sz w:val="28"/>
          <w:szCs w:val="28"/>
        </w:rPr>
        <w:t xml:space="preserve"> </w:t>
      </w:r>
      <w:r w:rsidRPr="001E343A">
        <w:rPr>
          <w:rFonts w:asciiTheme="majorHAnsi" w:hAnsiTheme="majorHAnsi" w:cstheme="majorHAnsi"/>
          <w:sz w:val="28"/>
          <w:szCs w:val="28"/>
        </w:rPr>
        <w:t>Joshua</w:t>
      </w:r>
      <w:r w:rsidR="001E343A">
        <w:rPr>
          <w:rFonts w:asciiTheme="majorHAnsi" w:hAnsiTheme="majorHAnsi" w:cstheme="majorHAnsi"/>
          <w:sz w:val="28"/>
          <w:szCs w:val="28"/>
        </w:rPr>
        <w:br/>
      </w:r>
      <w:r w:rsidRPr="001E343A">
        <w:rPr>
          <w:rFonts w:asciiTheme="majorHAnsi" w:hAnsiTheme="majorHAnsi" w:cstheme="majorHAnsi"/>
          <w:b/>
          <w:bCs/>
          <w:sz w:val="28"/>
          <w:szCs w:val="28"/>
        </w:rPr>
        <w:t>Project</w:t>
      </w:r>
      <w:r>
        <w:t>:</w:t>
      </w:r>
      <w:r w:rsidR="001E343A">
        <w:rPr>
          <w:sz w:val="28"/>
          <w:szCs w:val="28"/>
        </w:rPr>
        <w:tab/>
      </w:r>
      <w:r w:rsidR="00270756">
        <w:rPr>
          <w:sz w:val="28"/>
          <w:szCs w:val="28"/>
        </w:rPr>
        <w:tab/>
      </w:r>
      <w:r w:rsidRPr="001E343A">
        <w:rPr>
          <w:rFonts w:asciiTheme="majorHAnsi" w:hAnsiTheme="majorHAnsi" w:cstheme="majorHAnsi"/>
          <w:sz w:val="28"/>
          <w:szCs w:val="28"/>
        </w:rPr>
        <w:t>QA Final Project</w:t>
      </w:r>
      <w:r w:rsidR="001E343A">
        <w:rPr>
          <w:sz w:val="28"/>
          <w:szCs w:val="28"/>
        </w:rPr>
        <w:br/>
      </w:r>
      <w:r w:rsidRPr="001E343A">
        <w:rPr>
          <w:rFonts w:asciiTheme="majorHAnsi" w:hAnsiTheme="majorHAnsi" w:cstheme="majorHAnsi"/>
          <w:b/>
          <w:bCs/>
          <w:sz w:val="28"/>
          <w:szCs w:val="28"/>
        </w:rPr>
        <w:t>Date</w:t>
      </w:r>
      <w:r>
        <w:t>:</w:t>
      </w:r>
      <w:r w:rsidR="001E343A">
        <w:tab/>
      </w:r>
      <w:r w:rsidR="00270756">
        <w:tab/>
      </w:r>
      <w:r w:rsidR="00270756">
        <w:tab/>
      </w:r>
      <w:r w:rsidRPr="001E343A">
        <w:rPr>
          <w:rFonts w:asciiTheme="majorHAnsi" w:hAnsiTheme="majorHAnsi" w:cstheme="majorHAnsi"/>
          <w:sz w:val="28"/>
          <w:szCs w:val="28"/>
        </w:rPr>
        <w:t>July 2026</w:t>
      </w:r>
    </w:p>
    <w:p w14:paraId="0A38587B" w14:textId="032C49DD" w:rsidR="00D5640F" w:rsidRDefault="00270756">
      <w:pPr>
        <w:rPr>
          <w:rFonts w:asciiTheme="majorHAnsi" w:hAnsiTheme="majorHAnsi" w:cstheme="majorHAnsi"/>
          <w:sz w:val="28"/>
          <w:szCs w:val="28"/>
        </w:rPr>
      </w:pPr>
      <w:r>
        <w:rPr>
          <w:rFonts w:asciiTheme="majorHAnsi" w:hAnsiTheme="majorHAnsi" w:cstheme="majorHAnsi"/>
          <w:sz w:val="28"/>
          <w:szCs w:val="28"/>
        </w:rPr>
        <w:br w:type="page"/>
      </w:r>
    </w:p>
    <w:p w14:paraId="7A7F6B99" w14:textId="522D45AB"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lastRenderedPageBreak/>
        <w:t xml:space="preserve">Question 1 </w:t>
      </w:r>
    </w:p>
    <w:p w14:paraId="054FC3F2"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b/>
          <w:bCs/>
          <w:sz w:val="28"/>
          <w:szCs w:val="28"/>
        </w:rPr>
        <w:t>What is Software Testing?</w:t>
      </w:r>
    </w:p>
    <w:p w14:paraId="601CDC06"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b/>
          <w:bCs/>
          <w:sz w:val="28"/>
          <w:szCs w:val="28"/>
        </w:rPr>
        <w:t>Answer</w:t>
      </w:r>
    </w:p>
    <w:p w14:paraId="4E31CC76" w14:textId="7BD92B33" w:rsid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Software testing is the process of evaluating a software application or system to verify that it meets specified requirements and functions as intended. It involves identifying defects, errors, or missing requirements before the software is released to users. The primary goal of software testing is to ensure that the software is reliable, secure, efficient, and delivers a high-quality user experience while minimizing the risk of failures after deployment.</w:t>
      </w:r>
    </w:p>
    <w:p w14:paraId="555B406F" w14:textId="77777777" w:rsidR="00D5640F" w:rsidRDefault="00D5640F">
      <w:pPr>
        <w:rPr>
          <w:rFonts w:asciiTheme="majorHAnsi" w:hAnsiTheme="majorHAnsi" w:cstheme="majorHAnsi"/>
          <w:sz w:val="28"/>
          <w:szCs w:val="28"/>
        </w:rPr>
      </w:pPr>
      <w:r>
        <w:rPr>
          <w:rFonts w:asciiTheme="majorHAnsi" w:hAnsiTheme="majorHAnsi" w:cstheme="majorHAnsi"/>
          <w:sz w:val="28"/>
          <w:szCs w:val="28"/>
        </w:rPr>
        <w:br w:type="page"/>
      </w:r>
    </w:p>
    <w:p w14:paraId="234E309A" w14:textId="206A1663"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lastRenderedPageBreak/>
        <w:t xml:space="preserve">Question 2 </w:t>
      </w:r>
    </w:p>
    <w:p w14:paraId="09AB4A3B" w14:textId="77777777"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t>a. Differentiate between Verification and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24"/>
        <w:gridCol w:w="4002"/>
      </w:tblGrid>
      <w:tr w:rsidR="00D5640F" w:rsidRPr="00D5640F" w14:paraId="43A8539B" w14:textId="77777777">
        <w:trPr>
          <w:tblHeader/>
          <w:tblCellSpacing w:w="15" w:type="dxa"/>
        </w:trPr>
        <w:tc>
          <w:tcPr>
            <w:tcW w:w="0" w:type="auto"/>
            <w:vAlign w:val="center"/>
            <w:hideMark/>
          </w:tcPr>
          <w:p w14:paraId="0B4B7B73" w14:textId="77777777"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t>Verification</w:t>
            </w:r>
          </w:p>
        </w:tc>
        <w:tc>
          <w:tcPr>
            <w:tcW w:w="0" w:type="auto"/>
            <w:vAlign w:val="center"/>
            <w:hideMark/>
          </w:tcPr>
          <w:p w14:paraId="69CB9F3A" w14:textId="77777777"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t>Validation</w:t>
            </w:r>
          </w:p>
        </w:tc>
      </w:tr>
      <w:tr w:rsidR="00D5640F" w:rsidRPr="00D5640F" w14:paraId="43079890" w14:textId="77777777">
        <w:trPr>
          <w:tblCellSpacing w:w="15" w:type="dxa"/>
        </w:trPr>
        <w:tc>
          <w:tcPr>
            <w:tcW w:w="0" w:type="auto"/>
            <w:vAlign w:val="center"/>
            <w:hideMark/>
          </w:tcPr>
          <w:p w14:paraId="2B9C2B7D"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Ensures the software is built according to specifications.</w:t>
            </w:r>
          </w:p>
        </w:tc>
        <w:tc>
          <w:tcPr>
            <w:tcW w:w="0" w:type="auto"/>
            <w:vAlign w:val="center"/>
            <w:hideMark/>
          </w:tcPr>
          <w:p w14:paraId="213D2D82"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Ensures the software meets the user's needs and requirements.</w:t>
            </w:r>
          </w:p>
        </w:tc>
      </w:tr>
      <w:tr w:rsidR="00D5640F" w:rsidRPr="00D5640F" w14:paraId="36C5FFBD" w14:textId="77777777">
        <w:trPr>
          <w:tblCellSpacing w:w="15" w:type="dxa"/>
        </w:trPr>
        <w:tc>
          <w:tcPr>
            <w:tcW w:w="0" w:type="auto"/>
            <w:vAlign w:val="center"/>
            <w:hideMark/>
          </w:tcPr>
          <w:p w14:paraId="157498F8"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Involves reviewing documents, designs, and code without executing the software.</w:t>
            </w:r>
          </w:p>
        </w:tc>
        <w:tc>
          <w:tcPr>
            <w:tcW w:w="0" w:type="auto"/>
            <w:vAlign w:val="center"/>
            <w:hideMark/>
          </w:tcPr>
          <w:p w14:paraId="351D0E9A"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Involves executing the software to check its functionality.</w:t>
            </w:r>
          </w:p>
        </w:tc>
      </w:tr>
    </w:tbl>
    <w:p w14:paraId="5335D6DE" w14:textId="77777777" w:rsidR="00D5640F" w:rsidRPr="00D5640F" w:rsidRDefault="00000000" w:rsidP="00D5640F">
      <w:pPr>
        <w:rPr>
          <w:rFonts w:asciiTheme="majorHAnsi" w:hAnsiTheme="majorHAnsi" w:cstheme="majorHAnsi"/>
          <w:sz w:val="28"/>
          <w:szCs w:val="28"/>
        </w:rPr>
      </w:pPr>
      <w:r>
        <w:rPr>
          <w:rFonts w:asciiTheme="majorHAnsi" w:hAnsiTheme="majorHAnsi" w:cstheme="majorHAnsi"/>
          <w:sz w:val="28"/>
          <w:szCs w:val="28"/>
        </w:rPr>
        <w:pict w14:anchorId="07A5B210">
          <v:rect id="_x0000_i1025" style="width:0;height:1.5pt" o:hralign="center" o:hrstd="t" o:hr="t" fillcolor="#a0a0a0" stroked="f"/>
        </w:pict>
      </w:r>
    </w:p>
    <w:p w14:paraId="5380F537" w14:textId="77777777"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t>b. Differentiate between Smoke Testing and Sanity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7"/>
        <w:gridCol w:w="4719"/>
      </w:tblGrid>
      <w:tr w:rsidR="00D5640F" w:rsidRPr="00D5640F" w14:paraId="7B5994F3" w14:textId="77777777">
        <w:trPr>
          <w:tblHeader/>
          <w:tblCellSpacing w:w="15" w:type="dxa"/>
        </w:trPr>
        <w:tc>
          <w:tcPr>
            <w:tcW w:w="0" w:type="auto"/>
            <w:vAlign w:val="center"/>
            <w:hideMark/>
          </w:tcPr>
          <w:p w14:paraId="154C0E68" w14:textId="77777777"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t>Smoke Testing</w:t>
            </w:r>
          </w:p>
        </w:tc>
        <w:tc>
          <w:tcPr>
            <w:tcW w:w="0" w:type="auto"/>
            <w:vAlign w:val="center"/>
            <w:hideMark/>
          </w:tcPr>
          <w:p w14:paraId="21D173F0" w14:textId="77777777"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t>Sanity Testing</w:t>
            </w:r>
          </w:p>
        </w:tc>
      </w:tr>
      <w:tr w:rsidR="00D5640F" w:rsidRPr="00D5640F" w14:paraId="5841B34B" w14:textId="77777777">
        <w:trPr>
          <w:tblCellSpacing w:w="15" w:type="dxa"/>
        </w:trPr>
        <w:tc>
          <w:tcPr>
            <w:tcW w:w="0" w:type="auto"/>
            <w:vAlign w:val="center"/>
            <w:hideMark/>
          </w:tcPr>
          <w:p w14:paraId="36B43B85"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Conducted to verify that the main features of the application work after a new build.</w:t>
            </w:r>
          </w:p>
        </w:tc>
        <w:tc>
          <w:tcPr>
            <w:tcW w:w="0" w:type="auto"/>
            <w:vAlign w:val="center"/>
            <w:hideMark/>
          </w:tcPr>
          <w:p w14:paraId="3B5C1FEE"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Conducted to verify that specific functionalities work correctly after minor changes or bug fixes.</w:t>
            </w:r>
          </w:p>
        </w:tc>
      </w:tr>
      <w:tr w:rsidR="00D5640F" w:rsidRPr="00D5640F" w14:paraId="6309A21D" w14:textId="77777777">
        <w:trPr>
          <w:tblCellSpacing w:w="15" w:type="dxa"/>
        </w:trPr>
        <w:tc>
          <w:tcPr>
            <w:tcW w:w="0" w:type="auto"/>
            <w:vAlign w:val="center"/>
            <w:hideMark/>
          </w:tcPr>
          <w:p w14:paraId="6B88292C"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Covers the application's critical functionalities.</w:t>
            </w:r>
          </w:p>
        </w:tc>
        <w:tc>
          <w:tcPr>
            <w:tcW w:w="0" w:type="auto"/>
            <w:vAlign w:val="center"/>
            <w:hideMark/>
          </w:tcPr>
          <w:p w14:paraId="61A07086"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Focuses on the modified or affected areas only.</w:t>
            </w:r>
          </w:p>
        </w:tc>
      </w:tr>
    </w:tbl>
    <w:p w14:paraId="233E9DFE" w14:textId="77777777" w:rsidR="00D5640F" w:rsidRPr="00D5640F" w:rsidRDefault="00000000" w:rsidP="00D5640F">
      <w:pPr>
        <w:rPr>
          <w:rFonts w:asciiTheme="majorHAnsi" w:hAnsiTheme="majorHAnsi" w:cstheme="majorHAnsi"/>
          <w:sz w:val="28"/>
          <w:szCs w:val="28"/>
        </w:rPr>
      </w:pPr>
      <w:r>
        <w:rPr>
          <w:rFonts w:asciiTheme="majorHAnsi" w:hAnsiTheme="majorHAnsi" w:cstheme="majorHAnsi"/>
          <w:sz w:val="28"/>
          <w:szCs w:val="28"/>
        </w:rPr>
        <w:pict w14:anchorId="7AACBEF0">
          <v:rect id="_x0000_i1026" style="width:0;height:1.5pt" o:hralign="center" o:hrstd="t" o:hr="t" fillcolor="#a0a0a0" stroked="f"/>
        </w:pict>
      </w:r>
    </w:p>
    <w:p w14:paraId="343FEDA5" w14:textId="77777777"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t>c. Differentiate between Functional and Non-functional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6"/>
        <w:gridCol w:w="4450"/>
      </w:tblGrid>
      <w:tr w:rsidR="00D5640F" w:rsidRPr="00D5640F" w14:paraId="1D7FC45E" w14:textId="77777777">
        <w:trPr>
          <w:tblHeader/>
          <w:tblCellSpacing w:w="15" w:type="dxa"/>
        </w:trPr>
        <w:tc>
          <w:tcPr>
            <w:tcW w:w="0" w:type="auto"/>
            <w:vAlign w:val="center"/>
            <w:hideMark/>
          </w:tcPr>
          <w:p w14:paraId="138C9AA7" w14:textId="77777777"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t>Functional Testing</w:t>
            </w:r>
          </w:p>
        </w:tc>
        <w:tc>
          <w:tcPr>
            <w:tcW w:w="0" w:type="auto"/>
            <w:vAlign w:val="center"/>
            <w:hideMark/>
          </w:tcPr>
          <w:p w14:paraId="1415A5A1" w14:textId="77777777" w:rsidR="00D5640F" w:rsidRPr="00D5640F" w:rsidRDefault="00D5640F" w:rsidP="00D5640F">
            <w:pPr>
              <w:rPr>
                <w:rFonts w:asciiTheme="majorHAnsi" w:hAnsiTheme="majorHAnsi" w:cstheme="majorHAnsi"/>
                <w:b/>
                <w:bCs/>
                <w:sz w:val="28"/>
                <w:szCs w:val="28"/>
              </w:rPr>
            </w:pPr>
            <w:r w:rsidRPr="00D5640F">
              <w:rPr>
                <w:rFonts w:asciiTheme="majorHAnsi" w:hAnsiTheme="majorHAnsi" w:cstheme="majorHAnsi"/>
                <w:b/>
                <w:bCs/>
                <w:sz w:val="28"/>
                <w:szCs w:val="28"/>
              </w:rPr>
              <w:t>Non-functional Testing</w:t>
            </w:r>
          </w:p>
        </w:tc>
      </w:tr>
      <w:tr w:rsidR="00D5640F" w:rsidRPr="00D5640F" w14:paraId="0CBF8ACE" w14:textId="77777777">
        <w:trPr>
          <w:tblCellSpacing w:w="15" w:type="dxa"/>
        </w:trPr>
        <w:tc>
          <w:tcPr>
            <w:tcW w:w="0" w:type="auto"/>
            <w:vAlign w:val="center"/>
            <w:hideMark/>
          </w:tcPr>
          <w:p w14:paraId="499D0A70"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Verifies what the software does based on functional requirements.</w:t>
            </w:r>
          </w:p>
        </w:tc>
        <w:tc>
          <w:tcPr>
            <w:tcW w:w="0" w:type="auto"/>
            <w:vAlign w:val="center"/>
            <w:hideMark/>
          </w:tcPr>
          <w:p w14:paraId="28A63EAF"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Verifies how well the software performs.</w:t>
            </w:r>
          </w:p>
        </w:tc>
      </w:tr>
      <w:tr w:rsidR="00D5640F" w:rsidRPr="00D5640F" w14:paraId="2D02F322" w14:textId="77777777">
        <w:trPr>
          <w:tblCellSpacing w:w="15" w:type="dxa"/>
        </w:trPr>
        <w:tc>
          <w:tcPr>
            <w:tcW w:w="0" w:type="auto"/>
            <w:vAlign w:val="center"/>
            <w:hideMark/>
          </w:tcPr>
          <w:p w14:paraId="2B3CC266"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Tests features such as login, registration, and checkout.</w:t>
            </w:r>
          </w:p>
        </w:tc>
        <w:tc>
          <w:tcPr>
            <w:tcW w:w="0" w:type="auto"/>
            <w:vAlign w:val="center"/>
            <w:hideMark/>
          </w:tcPr>
          <w:p w14:paraId="54FA9A6C"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Tests performance, security, usability, reliability, and scalability.</w:t>
            </w:r>
          </w:p>
        </w:tc>
      </w:tr>
      <w:tr w:rsidR="00D5640F" w:rsidRPr="00D5640F" w14:paraId="0272C57B" w14:textId="77777777">
        <w:trPr>
          <w:tblCellSpacing w:w="15" w:type="dxa"/>
        </w:trPr>
        <w:tc>
          <w:tcPr>
            <w:tcW w:w="0" w:type="auto"/>
            <w:vAlign w:val="center"/>
            <w:hideMark/>
          </w:tcPr>
          <w:p w14:paraId="65362748"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Focuses on business requirements.</w:t>
            </w:r>
          </w:p>
        </w:tc>
        <w:tc>
          <w:tcPr>
            <w:tcW w:w="0" w:type="auto"/>
            <w:vAlign w:val="center"/>
            <w:hideMark/>
          </w:tcPr>
          <w:p w14:paraId="698DDD61" w14:textId="77777777" w:rsidR="00D5640F" w:rsidRPr="00D5640F" w:rsidRDefault="00D5640F" w:rsidP="00D5640F">
            <w:pPr>
              <w:rPr>
                <w:rFonts w:asciiTheme="majorHAnsi" w:hAnsiTheme="majorHAnsi" w:cstheme="majorHAnsi"/>
                <w:sz w:val="28"/>
                <w:szCs w:val="28"/>
              </w:rPr>
            </w:pPr>
            <w:r w:rsidRPr="00D5640F">
              <w:rPr>
                <w:rFonts w:asciiTheme="majorHAnsi" w:hAnsiTheme="majorHAnsi" w:cstheme="majorHAnsi"/>
                <w:sz w:val="28"/>
                <w:szCs w:val="28"/>
              </w:rPr>
              <w:t>Focuses on quality attributes of the system.</w:t>
            </w:r>
          </w:p>
        </w:tc>
      </w:tr>
    </w:tbl>
    <w:p w14:paraId="080EC11A" w14:textId="209A5C2B" w:rsidR="003F2E8D" w:rsidRDefault="003F2E8D" w:rsidP="00D5640F">
      <w:pPr>
        <w:rPr>
          <w:rFonts w:asciiTheme="majorHAnsi" w:hAnsiTheme="majorHAnsi" w:cstheme="majorHAnsi"/>
          <w:sz w:val="28"/>
          <w:szCs w:val="28"/>
        </w:rPr>
      </w:pPr>
    </w:p>
    <w:p w14:paraId="5CCEA8C6" w14:textId="77777777" w:rsidR="003F2E8D" w:rsidRDefault="003F2E8D">
      <w:pPr>
        <w:rPr>
          <w:rFonts w:asciiTheme="majorHAnsi" w:hAnsiTheme="majorHAnsi" w:cstheme="majorHAnsi"/>
          <w:sz w:val="28"/>
          <w:szCs w:val="28"/>
        </w:rPr>
      </w:pPr>
      <w:r>
        <w:rPr>
          <w:rFonts w:asciiTheme="majorHAnsi" w:hAnsiTheme="majorHAnsi" w:cstheme="majorHAnsi"/>
          <w:sz w:val="28"/>
          <w:szCs w:val="28"/>
        </w:rPr>
        <w:br w:type="page"/>
      </w:r>
    </w:p>
    <w:p w14:paraId="7A1BDFB0" w14:textId="551A4E85"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lastRenderedPageBreak/>
        <w:t xml:space="preserve">Question 3 </w:t>
      </w:r>
    </w:p>
    <w:p w14:paraId="1A615A60"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Explain the Software Testing Life Cycle (STLC).</w:t>
      </w:r>
    </w:p>
    <w:p w14:paraId="23D4DD08"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Answer</w:t>
      </w:r>
    </w:p>
    <w:p w14:paraId="383052AD" w14:textId="0AF25E09"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 xml:space="preserve">The </w:t>
      </w:r>
      <w:r w:rsidRPr="003F2E8D">
        <w:rPr>
          <w:rFonts w:asciiTheme="majorHAnsi" w:hAnsiTheme="majorHAnsi" w:cstheme="majorHAnsi"/>
          <w:b/>
          <w:bCs/>
          <w:sz w:val="28"/>
          <w:szCs w:val="28"/>
        </w:rPr>
        <w:t>Software Testing Life Cycle (STLC)</w:t>
      </w:r>
      <w:r w:rsidRPr="003F2E8D">
        <w:rPr>
          <w:rFonts w:asciiTheme="majorHAnsi" w:hAnsiTheme="majorHAnsi" w:cstheme="majorHAnsi"/>
          <w:sz w:val="28"/>
          <w:szCs w:val="28"/>
        </w:rPr>
        <w:t xml:space="preserve"> is a systematic process to ensure that software is tested effectively and meets the required quality standards. Each phase has a specific objective and </w:t>
      </w:r>
      <w:proofErr w:type="gramStart"/>
      <w:r w:rsidRPr="003F2E8D">
        <w:rPr>
          <w:rFonts w:asciiTheme="majorHAnsi" w:hAnsiTheme="majorHAnsi" w:cstheme="majorHAnsi"/>
          <w:sz w:val="28"/>
          <w:szCs w:val="28"/>
        </w:rPr>
        <w:t>set</w:t>
      </w:r>
      <w:proofErr w:type="gramEnd"/>
      <w:r w:rsidRPr="003F2E8D">
        <w:rPr>
          <w:rFonts w:asciiTheme="majorHAnsi" w:hAnsiTheme="majorHAnsi" w:cstheme="majorHAnsi"/>
          <w:sz w:val="28"/>
          <w:szCs w:val="28"/>
        </w:rPr>
        <w:t xml:space="preserve"> of deliverables.</w:t>
      </w:r>
    </w:p>
    <w:p w14:paraId="30E0775D"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The stages of the STLC are:</w:t>
      </w:r>
    </w:p>
    <w:p w14:paraId="2E4FED53"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1. Requirement Analysis</w:t>
      </w:r>
    </w:p>
    <w:p w14:paraId="4B504804"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In this phase, the QA team reviews the software requirements to understand what needs to be tested. Testable requirements are identified, and any ambiguities are clarified with stakeholders.</w:t>
      </w:r>
    </w:p>
    <w:p w14:paraId="61E7AA80"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2. Test Planning</w:t>
      </w:r>
    </w:p>
    <w:p w14:paraId="0F84E3AB"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The test team develops a test plan that outlines the testing strategy, objectives, scope, resources, schedule, testing tools, and risk assessment for the project.</w:t>
      </w:r>
    </w:p>
    <w:p w14:paraId="781ED190"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3. Test Case Development</w:t>
      </w:r>
    </w:p>
    <w:p w14:paraId="515A753A"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Test cases, test scenarios, and test data are created based on the project requirements. These documents serve as guidelines for executing tests.</w:t>
      </w:r>
    </w:p>
    <w:p w14:paraId="16500BEA"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4. Test Environment Setup</w:t>
      </w:r>
    </w:p>
    <w:p w14:paraId="17E5BB52"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A testing environment that closely resembles the production environment is prepared. This includes installing the application, configuring hardware and software, and ensuring all necessary tools are available.</w:t>
      </w:r>
    </w:p>
    <w:p w14:paraId="634FEBD0"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5. Test Execution</w:t>
      </w:r>
    </w:p>
    <w:p w14:paraId="0C167F28"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The prepared test cases are executed. Test results are recorded, and any defects discovered are reported to the development team for correction.</w:t>
      </w:r>
    </w:p>
    <w:p w14:paraId="5618C6EB"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6. Test Closure</w:t>
      </w:r>
    </w:p>
    <w:p w14:paraId="0F9417B7"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Once testing is completed, the QA team evaluates the testing process, prepares the final test summary report, documents lessons learned, and confirms that the testing objectives have been achieved.</w:t>
      </w:r>
    </w:p>
    <w:p w14:paraId="4E835D2D" w14:textId="2E561FB7" w:rsidR="003F2E8D" w:rsidRDefault="003F2E8D">
      <w:pPr>
        <w:rPr>
          <w:rFonts w:asciiTheme="majorHAnsi" w:hAnsiTheme="majorHAnsi" w:cstheme="majorHAnsi"/>
          <w:sz w:val="28"/>
          <w:szCs w:val="28"/>
        </w:rPr>
      </w:pPr>
      <w:r>
        <w:rPr>
          <w:rFonts w:asciiTheme="majorHAnsi" w:hAnsiTheme="majorHAnsi" w:cstheme="majorHAnsi"/>
          <w:sz w:val="28"/>
          <w:szCs w:val="28"/>
        </w:rPr>
        <w:br w:type="page"/>
      </w:r>
    </w:p>
    <w:p w14:paraId="033632FE" w14:textId="3A0594DA"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lastRenderedPageBreak/>
        <w:t xml:space="preserve">Question 4 </w:t>
      </w:r>
    </w:p>
    <w:p w14:paraId="514EF6BE"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Explain the Bug Life Cycle.</w:t>
      </w:r>
    </w:p>
    <w:p w14:paraId="5D5CB7E6"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Answer</w:t>
      </w:r>
    </w:p>
    <w:p w14:paraId="4907E5CB"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 xml:space="preserve">The </w:t>
      </w:r>
      <w:r w:rsidRPr="003F2E8D">
        <w:rPr>
          <w:rFonts w:asciiTheme="majorHAnsi" w:hAnsiTheme="majorHAnsi" w:cstheme="majorHAnsi"/>
          <w:b/>
          <w:bCs/>
          <w:sz w:val="28"/>
          <w:szCs w:val="28"/>
        </w:rPr>
        <w:t>Bug Life Cycle</w:t>
      </w:r>
      <w:r w:rsidRPr="003F2E8D">
        <w:rPr>
          <w:rFonts w:asciiTheme="majorHAnsi" w:hAnsiTheme="majorHAnsi" w:cstheme="majorHAnsi"/>
          <w:sz w:val="28"/>
          <w:szCs w:val="28"/>
        </w:rPr>
        <w:t xml:space="preserve">, also known as the </w:t>
      </w:r>
      <w:r w:rsidRPr="003F2E8D">
        <w:rPr>
          <w:rFonts w:asciiTheme="majorHAnsi" w:hAnsiTheme="majorHAnsi" w:cstheme="majorHAnsi"/>
          <w:b/>
          <w:bCs/>
          <w:sz w:val="28"/>
          <w:szCs w:val="28"/>
        </w:rPr>
        <w:t>Defect Life Cycle</w:t>
      </w:r>
      <w:r w:rsidRPr="003F2E8D">
        <w:rPr>
          <w:rFonts w:asciiTheme="majorHAnsi" w:hAnsiTheme="majorHAnsi" w:cstheme="majorHAnsi"/>
          <w:sz w:val="28"/>
          <w:szCs w:val="28"/>
        </w:rPr>
        <w:t>, describes the stages a software defect goes through from the time it is identified until it is resolved and closed.</w:t>
      </w:r>
    </w:p>
    <w:p w14:paraId="4F078485"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The stages include:</w:t>
      </w:r>
    </w:p>
    <w:p w14:paraId="6E73D21B"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1. New</w:t>
      </w:r>
    </w:p>
    <w:p w14:paraId="6C50564F"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A tester discovers and reports a new bug.</w:t>
      </w:r>
    </w:p>
    <w:p w14:paraId="610C0251"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2. Assigned</w:t>
      </w:r>
    </w:p>
    <w:p w14:paraId="24C1D3BD"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The bug is assigned to a developer for investigation and resolution.</w:t>
      </w:r>
    </w:p>
    <w:p w14:paraId="3AE4CC3B"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3. Open</w:t>
      </w:r>
    </w:p>
    <w:p w14:paraId="767BD3B7"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The developer reviews the bug and begins working on fixing it.</w:t>
      </w:r>
    </w:p>
    <w:p w14:paraId="0775FCFC"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4. Fixed</w:t>
      </w:r>
    </w:p>
    <w:p w14:paraId="5476F96E"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The developer resolves the defect and submits the updated software for testing.</w:t>
      </w:r>
    </w:p>
    <w:p w14:paraId="734BDF67"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5. Retest</w:t>
      </w:r>
    </w:p>
    <w:p w14:paraId="40C66895"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The tester retests the application to verify that the reported issue has been fixed successfully.</w:t>
      </w:r>
    </w:p>
    <w:p w14:paraId="16A6E0D7" w14:textId="77777777" w:rsidR="003F2E8D" w:rsidRPr="003F2E8D" w:rsidRDefault="003F2E8D" w:rsidP="003F2E8D">
      <w:pPr>
        <w:rPr>
          <w:rFonts w:asciiTheme="majorHAnsi" w:hAnsiTheme="majorHAnsi" w:cstheme="majorHAnsi"/>
          <w:b/>
          <w:bCs/>
          <w:sz w:val="28"/>
          <w:szCs w:val="28"/>
        </w:rPr>
      </w:pPr>
      <w:r w:rsidRPr="003F2E8D">
        <w:rPr>
          <w:rFonts w:asciiTheme="majorHAnsi" w:hAnsiTheme="majorHAnsi" w:cstheme="majorHAnsi"/>
          <w:b/>
          <w:bCs/>
          <w:sz w:val="28"/>
          <w:szCs w:val="28"/>
        </w:rPr>
        <w:t>6. Closed</w:t>
      </w:r>
    </w:p>
    <w:p w14:paraId="1B0C613D"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sz w:val="28"/>
          <w:szCs w:val="28"/>
        </w:rPr>
        <w:t>If the defect no longer exists after retesting, the tester closes the bug.</w:t>
      </w:r>
    </w:p>
    <w:p w14:paraId="44FB1F6D" w14:textId="77777777" w:rsidR="003F2E8D" w:rsidRPr="003F2E8D" w:rsidRDefault="003F2E8D" w:rsidP="003F2E8D">
      <w:pPr>
        <w:rPr>
          <w:rFonts w:asciiTheme="majorHAnsi" w:hAnsiTheme="majorHAnsi" w:cstheme="majorHAnsi"/>
          <w:sz w:val="28"/>
          <w:szCs w:val="28"/>
        </w:rPr>
      </w:pPr>
      <w:r w:rsidRPr="003F2E8D">
        <w:rPr>
          <w:rFonts w:asciiTheme="majorHAnsi" w:hAnsiTheme="majorHAnsi" w:cstheme="majorHAnsi"/>
          <w:b/>
          <w:bCs/>
          <w:sz w:val="28"/>
          <w:szCs w:val="28"/>
        </w:rPr>
        <w:t>Other Possible Bug States</w:t>
      </w:r>
    </w:p>
    <w:p w14:paraId="70F17043" w14:textId="77777777" w:rsidR="003F2E8D" w:rsidRPr="003F2E8D" w:rsidRDefault="003F2E8D" w:rsidP="003F2E8D">
      <w:pPr>
        <w:numPr>
          <w:ilvl w:val="0"/>
          <w:numId w:val="14"/>
        </w:numPr>
        <w:rPr>
          <w:rFonts w:asciiTheme="majorHAnsi" w:hAnsiTheme="majorHAnsi" w:cstheme="majorHAnsi"/>
          <w:sz w:val="28"/>
          <w:szCs w:val="28"/>
        </w:rPr>
      </w:pPr>
      <w:r w:rsidRPr="003F2E8D">
        <w:rPr>
          <w:rFonts w:asciiTheme="majorHAnsi" w:hAnsiTheme="majorHAnsi" w:cstheme="majorHAnsi"/>
          <w:b/>
          <w:bCs/>
          <w:sz w:val="28"/>
          <w:szCs w:val="28"/>
        </w:rPr>
        <w:t>Rejected</w:t>
      </w:r>
      <w:r w:rsidRPr="003F2E8D">
        <w:rPr>
          <w:rFonts w:asciiTheme="majorHAnsi" w:hAnsiTheme="majorHAnsi" w:cstheme="majorHAnsi"/>
          <w:sz w:val="28"/>
          <w:szCs w:val="28"/>
        </w:rPr>
        <w:t xml:space="preserve"> – The reported issue is not considered a valid defect. </w:t>
      </w:r>
    </w:p>
    <w:p w14:paraId="796CA81B" w14:textId="77777777" w:rsidR="003F2E8D" w:rsidRPr="003F2E8D" w:rsidRDefault="003F2E8D" w:rsidP="003F2E8D">
      <w:pPr>
        <w:numPr>
          <w:ilvl w:val="0"/>
          <w:numId w:val="14"/>
        </w:numPr>
        <w:rPr>
          <w:rFonts w:asciiTheme="majorHAnsi" w:hAnsiTheme="majorHAnsi" w:cstheme="majorHAnsi"/>
          <w:sz w:val="28"/>
          <w:szCs w:val="28"/>
        </w:rPr>
      </w:pPr>
      <w:r w:rsidRPr="003F2E8D">
        <w:rPr>
          <w:rFonts w:asciiTheme="majorHAnsi" w:hAnsiTheme="majorHAnsi" w:cstheme="majorHAnsi"/>
          <w:b/>
          <w:bCs/>
          <w:sz w:val="28"/>
          <w:szCs w:val="28"/>
        </w:rPr>
        <w:t>Duplicate</w:t>
      </w:r>
      <w:r w:rsidRPr="003F2E8D">
        <w:rPr>
          <w:rFonts w:asciiTheme="majorHAnsi" w:hAnsiTheme="majorHAnsi" w:cstheme="majorHAnsi"/>
          <w:sz w:val="28"/>
          <w:szCs w:val="28"/>
        </w:rPr>
        <w:t xml:space="preserve"> – The bug has already been reported. </w:t>
      </w:r>
    </w:p>
    <w:p w14:paraId="587A180E" w14:textId="77777777" w:rsidR="003F2E8D" w:rsidRPr="003F2E8D" w:rsidRDefault="003F2E8D" w:rsidP="003F2E8D">
      <w:pPr>
        <w:numPr>
          <w:ilvl w:val="0"/>
          <w:numId w:val="14"/>
        </w:numPr>
        <w:rPr>
          <w:rFonts w:asciiTheme="majorHAnsi" w:hAnsiTheme="majorHAnsi" w:cstheme="majorHAnsi"/>
          <w:sz w:val="28"/>
          <w:szCs w:val="28"/>
        </w:rPr>
      </w:pPr>
      <w:r w:rsidRPr="003F2E8D">
        <w:rPr>
          <w:rFonts w:asciiTheme="majorHAnsi" w:hAnsiTheme="majorHAnsi" w:cstheme="majorHAnsi"/>
          <w:b/>
          <w:bCs/>
          <w:sz w:val="28"/>
          <w:szCs w:val="28"/>
        </w:rPr>
        <w:t>Deferred</w:t>
      </w:r>
      <w:r w:rsidRPr="003F2E8D">
        <w:rPr>
          <w:rFonts w:asciiTheme="majorHAnsi" w:hAnsiTheme="majorHAnsi" w:cstheme="majorHAnsi"/>
          <w:sz w:val="28"/>
          <w:szCs w:val="28"/>
        </w:rPr>
        <w:t xml:space="preserve"> – The defect will be fixed in a future release. </w:t>
      </w:r>
    </w:p>
    <w:p w14:paraId="5EF9C1DA" w14:textId="77777777" w:rsidR="003F2E8D" w:rsidRPr="003F2E8D" w:rsidRDefault="003F2E8D" w:rsidP="003F2E8D">
      <w:pPr>
        <w:numPr>
          <w:ilvl w:val="0"/>
          <w:numId w:val="14"/>
        </w:numPr>
        <w:rPr>
          <w:rFonts w:asciiTheme="majorHAnsi" w:hAnsiTheme="majorHAnsi" w:cstheme="majorHAnsi"/>
          <w:sz w:val="28"/>
          <w:szCs w:val="28"/>
        </w:rPr>
      </w:pPr>
      <w:r w:rsidRPr="003F2E8D">
        <w:rPr>
          <w:rFonts w:asciiTheme="majorHAnsi" w:hAnsiTheme="majorHAnsi" w:cstheme="majorHAnsi"/>
          <w:b/>
          <w:bCs/>
          <w:sz w:val="28"/>
          <w:szCs w:val="28"/>
        </w:rPr>
        <w:t>Reopened</w:t>
      </w:r>
      <w:r w:rsidRPr="003F2E8D">
        <w:rPr>
          <w:rFonts w:asciiTheme="majorHAnsi" w:hAnsiTheme="majorHAnsi" w:cstheme="majorHAnsi"/>
          <w:sz w:val="28"/>
          <w:szCs w:val="28"/>
        </w:rPr>
        <w:t xml:space="preserve"> – The defect still exists after it was marked as fixed.</w:t>
      </w:r>
    </w:p>
    <w:p w14:paraId="390B83C7" w14:textId="7C37F28F" w:rsidR="00FC39CF" w:rsidRDefault="00FC39CF">
      <w:pPr>
        <w:rPr>
          <w:rFonts w:asciiTheme="majorHAnsi" w:hAnsiTheme="majorHAnsi" w:cstheme="majorHAnsi"/>
          <w:sz w:val="28"/>
          <w:szCs w:val="28"/>
        </w:rPr>
      </w:pPr>
      <w:r>
        <w:rPr>
          <w:rFonts w:asciiTheme="majorHAnsi" w:hAnsiTheme="majorHAnsi" w:cstheme="majorHAnsi"/>
          <w:sz w:val="28"/>
          <w:szCs w:val="28"/>
        </w:rPr>
        <w:br w:type="page"/>
      </w:r>
    </w:p>
    <w:p w14:paraId="34F62D4E" w14:textId="529CB6EE" w:rsidR="00FC39CF" w:rsidRPr="00FC39CF" w:rsidRDefault="00FC39CF" w:rsidP="00FC39CF">
      <w:pPr>
        <w:rPr>
          <w:rFonts w:asciiTheme="majorHAnsi" w:hAnsiTheme="majorHAnsi" w:cstheme="majorHAnsi"/>
          <w:b/>
          <w:bCs/>
          <w:sz w:val="28"/>
          <w:szCs w:val="28"/>
        </w:rPr>
      </w:pPr>
      <w:r w:rsidRPr="00FC39CF">
        <w:rPr>
          <w:rFonts w:asciiTheme="majorHAnsi" w:hAnsiTheme="majorHAnsi" w:cstheme="majorHAnsi"/>
          <w:b/>
          <w:bCs/>
          <w:sz w:val="28"/>
          <w:szCs w:val="28"/>
        </w:rPr>
        <w:lastRenderedPageBreak/>
        <w:t xml:space="preserve">Question 5 </w:t>
      </w:r>
    </w:p>
    <w:p w14:paraId="6334C966" w14:textId="77777777" w:rsidR="00FC39CF" w:rsidRPr="00FC39CF" w:rsidRDefault="00FC39CF" w:rsidP="00FC39CF">
      <w:pPr>
        <w:rPr>
          <w:rFonts w:asciiTheme="majorHAnsi" w:hAnsiTheme="majorHAnsi" w:cstheme="majorHAnsi"/>
          <w:b/>
          <w:bCs/>
          <w:sz w:val="28"/>
          <w:szCs w:val="28"/>
        </w:rPr>
      </w:pPr>
      <w:r w:rsidRPr="00FC39CF">
        <w:rPr>
          <w:rFonts w:asciiTheme="majorHAnsi" w:hAnsiTheme="majorHAnsi" w:cstheme="majorHAnsi"/>
          <w:b/>
          <w:bCs/>
          <w:sz w:val="28"/>
          <w:szCs w:val="28"/>
        </w:rPr>
        <w:t>Mention five test design techniques and explain any three.</w:t>
      </w:r>
    </w:p>
    <w:p w14:paraId="7B1F3381" w14:textId="77777777" w:rsidR="00FC39CF" w:rsidRPr="00FC39CF" w:rsidRDefault="00FC39CF" w:rsidP="00FC39CF">
      <w:pPr>
        <w:rPr>
          <w:rFonts w:asciiTheme="majorHAnsi" w:hAnsiTheme="majorHAnsi" w:cstheme="majorHAnsi"/>
          <w:b/>
          <w:bCs/>
          <w:sz w:val="28"/>
          <w:szCs w:val="28"/>
        </w:rPr>
      </w:pPr>
      <w:r w:rsidRPr="00FC39CF">
        <w:rPr>
          <w:rFonts w:asciiTheme="majorHAnsi" w:hAnsiTheme="majorHAnsi" w:cstheme="majorHAnsi"/>
          <w:b/>
          <w:bCs/>
          <w:sz w:val="28"/>
          <w:szCs w:val="28"/>
        </w:rPr>
        <w:t>Answer</w:t>
      </w:r>
    </w:p>
    <w:p w14:paraId="7707D9D1" w14:textId="77777777" w:rsidR="00FC39CF" w:rsidRPr="00FC39CF" w:rsidRDefault="00FC39CF" w:rsidP="00FC39CF">
      <w:pPr>
        <w:rPr>
          <w:rFonts w:asciiTheme="majorHAnsi" w:hAnsiTheme="majorHAnsi" w:cstheme="majorHAnsi"/>
          <w:b/>
          <w:bCs/>
          <w:sz w:val="28"/>
          <w:szCs w:val="28"/>
        </w:rPr>
      </w:pPr>
      <w:r w:rsidRPr="00FC39CF">
        <w:rPr>
          <w:rFonts w:asciiTheme="majorHAnsi" w:hAnsiTheme="majorHAnsi" w:cstheme="majorHAnsi"/>
          <w:b/>
          <w:bCs/>
          <w:sz w:val="28"/>
          <w:szCs w:val="28"/>
        </w:rPr>
        <w:t>Five Test Design Techniques</w:t>
      </w:r>
    </w:p>
    <w:p w14:paraId="033C0DCE" w14:textId="77777777" w:rsidR="00FC39CF" w:rsidRPr="00FC39CF" w:rsidRDefault="00FC39CF" w:rsidP="00FC39CF">
      <w:pPr>
        <w:numPr>
          <w:ilvl w:val="0"/>
          <w:numId w:val="15"/>
        </w:numPr>
        <w:rPr>
          <w:rFonts w:asciiTheme="majorHAnsi" w:hAnsiTheme="majorHAnsi" w:cstheme="majorHAnsi"/>
          <w:sz w:val="28"/>
          <w:szCs w:val="28"/>
        </w:rPr>
      </w:pPr>
      <w:r w:rsidRPr="00FC39CF">
        <w:rPr>
          <w:rFonts w:asciiTheme="majorHAnsi" w:hAnsiTheme="majorHAnsi" w:cstheme="majorHAnsi"/>
          <w:sz w:val="28"/>
          <w:szCs w:val="28"/>
        </w:rPr>
        <w:t xml:space="preserve">Equivalence Partitioning (EP) </w:t>
      </w:r>
    </w:p>
    <w:p w14:paraId="31EA5A73" w14:textId="77777777" w:rsidR="00FC39CF" w:rsidRPr="00FC39CF" w:rsidRDefault="00FC39CF" w:rsidP="00FC39CF">
      <w:pPr>
        <w:numPr>
          <w:ilvl w:val="0"/>
          <w:numId w:val="15"/>
        </w:numPr>
        <w:rPr>
          <w:rFonts w:asciiTheme="majorHAnsi" w:hAnsiTheme="majorHAnsi" w:cstheme="majorHAnsi"/>
          <w:sz w:val="28"/>
          <w:szCs w:val="28"/>
        </w:rPr>
      </w:pPr>
      <w:r w:rsidRPr="00FC39CF">
        <w:rPr>
          <w:rFonts w:asciiTheme="majorHAnsi" w:hAnsiTheme="majorHAnsi" w:cstheme="majorHAnsi"/>
          <w:sz w:val="28"/>
          <w:szCs w:val="28"/>
        </w:rPr>
        <w:t xml:space="preserve">Boundary Value Analysis (BVA) </w:t>
      </w:r>
    </w:p>
    <w:p w14:paraId="069CB39E" w14:textId="77777777" w:rsidR="00FC39CF" w:rsidRPr="00FC39CF" w:rsidRDefault="00FC39CF" w:rsidP="00FC39CF">
      <w:pPr>
        <w:numPr>
          <w:ilvl w:val="0"/>
          <w:numId w:val="15"/>
        </w:numPr>
        <w:rPr>
          <w:rFonts w:asciiTheme="majorHAnsi" w:hAnsiTheme="majorHAnsi" w:cstheme="majorHAnsi"/>
          <w:sz w:val="28"/>
          <w:szCs w:val="28"/>
        </w:rPr>
      </w:pPr>
      <w:r w:rsidRPr="00FC39CF">
        <w:rPr>
          <w:rFonts w:asciiTheme="majorHAnsi" w:hAnsiTheme="majorHAnsi" w:cstheme="majorHAnsi"/>
          <w:sz w:val="28"/>
          <w:szCs w:val="28"/>
        </w:rPr>
        <w:t xml:space="preserve">Decision Table Testing </w:t>
      </w:r>
    </w:p>
    <w:p w14:paraId="44A3639A" w14:textId="77777777" w:rsidR="00FC39CF" w:rsidRPr="00FC39CF" w:rsidRDefault="00FC39CF" w:rsidP="00FC39CF">
      <w:pPr>
        <w:numPr>
          <w:ilvl w:val="0"/>
          <w:numId w:val="15"/>
        </w:numPr>
        <w:rPr>
          <w:rFonts w:asciiTheme="majorHAnsi" w:hAnsiTheme="majorHAnsi" w:cstheme="majorHAnsi"/>
          <w:sz w:val="28"/>
          <w:szCs w:val="28"/>
        </w:rPr>
      </w:pPr>
      <w:r w:rsidRPr="00FC39CF">
        <w:rPr>
          <w:rFonts w:asciiTheme="majorHAnsi" w:hAnsiTheme="majorHAnsi" w:cstheme="majorHAnsi"/>
          <w:sz w:val="28"/>
          <w:szCs w:val="28"/>
        </w:rPr>
        <w:t xml:space="preserve">State Transition Testing </w:t>
      </w:r>
    </w:p>
    <w:p w14:paraId="4B30F56B" w14:textId="77777777" w:rsidR="00FC39CF" w:rsidRPr="00FC39CF" w:rsidRDefault="00FC39CF" w:rsidP="00FC39CF">
      <w:pPr>
        <w:numPr>
          <w:ilvl w:val="0"/>
          <w:numId w:val="15"/>
        </w:numPr>
        <w:rPr>
          <w:rFonts w:asciiTheme="majorHAnsi" w:hAnsiTheme="majorHAnsi" w:cstheme="majorHAnsi"/>
          <w:sz w:val="28"/>
          <w:szCs w:val="28"/>
        </w:rPr>
      </w:pPr>
      <w:r w:rsidRPr="00FC39CF">
        <w:rPr>
          <w:rFonts w:asciiTheme="majorHAnsi" w:hAnsiTheme="majorHAnsi" w:cstheme="majorHAnsi"/>
          <w:sz w:val="28"/>
          <w:szCs w:val="28"/>
        </w:rPr>
        <w:t xml:space="preserve">Error Guessing </w:t>
      </w:r>
    </w:p>
    <w:p w14:paraId="3043E7FB" w14:textId="77777777" w:rsidR="00FC39CF" w:rsidRPr="00FC39CF" w:rsidRDefault="00FC39CF" w:rsidP="00FC39CF">
      <w:pPr>
        <w:rPr>
          <w:rFonts w:asciiTheme="majorHAnsi" w:hAnsiTheme="majorHAnsi" w:cstheme="majorHAnsi"/>
          <w:b/>
          <w:bCs/>
          <w:sz w:val="28"/>
          <w:szCs w:val="28"/>
        </w:rPr>
      </w:pPr>
      <w:r w:rsidRPr="00FC39CF">
        <w:rPr>
          <w:rFonts w:asciiTheme="majorHAnsi" w:hAnsiTheme="majorHAnsi" w:cstheme="majorHAnsi"/>
          <w:b/>
          <w:bCs/>
          <w:sz w:val="28"/>
          <w:szCs w:val="28"/>
        </w:rPr>
        <w:t>Explanation of Any Three</w:t>
      </w:r>
    </w:p>
    <w:p w14:paraId="3827676B" w14:textId="77777777" w:rsidR="00FC39CF" w:rsidRPr="00FC39CF" w:rsidRDefault="00FC39CF" w:rsidP="00FC39CF">
      <w:pPr>
        <w:rPr>
          <w:rFonts w:asciiTheme="majorHAnsi" w:hAnsiTheme="majorHAnsi" w:cstheme="majorHAnsi"/>
          <w:b/>
          <w:bCs/>
          <w:sz w:val="28"/>
          <w:szCs w:val="28"/>
        </w:rPr>
      </w:pPr>
      <w:r w:rsidRPr="00FC39CF">
        <w:rPr>
          <w:rFonts w:asciiTheme="majorHAnsi" w:hAnsiTheme="majorHAnsi" w:cstheme="majorHAnsi"/>
          <w:b/>
          <w:bCs/>
          <w:sz w:val="28"/>
          <w:szCs w:val="28"/>
        </w:rPr>
        <w:t>1. Equivalence Partitioning (EP)</w:t>
      </w:r>
    </w:p>
    <w:p w14:paraId="5AB7488A" w14:textId="77777777" w:rsidR="00FC39CF" w:rsidRPr="00FC39CF" w:rsidRDefault="00FC39CF" w:rsidP="00FC39CF">
      <w:pPr>
        <w:rPr>
          <w:rFonts w:asciiTheme="majorHAnsi" w:hAnsiTheme="majorHAnsi" w:cstheme="majorHAnsi"/>
          <w:sz w:val="28"/>
          <w:szCs w:val="28"/>
        </w:rPr>
      </w:pPr>
      <w:r w:rsidRPr="00FC39CF">
        <w:rPr>
          <w:rFonts w:asciiTheme="majorHAnsi" w:hAnsiTheme="majorHAnsi" w:cstheme="majorHAnsi"/>
          <w:sz w:val="28"/>
          <w:szCs w:val="28"/>
        </w:rPr>
        <w:t>Equivalence Partitioning is a test design technique that divides input data into valid and invalid groups (partitions). Instead of testing every possible input, one representative value is selected from each partition, reducing the number of test cases while maintaining effective coverage.</w:t>
      </w:r>
    </w:p>
    <w:p w14:paraId="4466B9B6" w14:textId="77777777" w:rsidR="00FC39CF" w:rsidRPr="00FC39CF" w:rsidRDefault="00FC39CF" w:rsidP="00FC39CF">
      <w:pPr>
        <w:rPr>
          <w:rFonts w:asciiTheme="majorHAnsi" w:hAnsiTheme="majorHAnsi" w:cstheme="majorHAnsi"/>
          <w:sz w:val="28"/>
          <w:szCs w:val="28"/>
        </w:rPr>
      </w:pPr>
      <w:r w:rsidRPr="00FC39CF">
        <w:rPr>
          <w:rFonts w:asciiTheme="majorHAnsi" w:hAnsiTheme="majorHAnsi" w:cstheme="majorHAnsi"/>
          <w:b/>
          <w:bCs/>
          <w:sz w:val="28"/>
          <w:szCs w:val="28"/>
        </w:rPr>
        <w:t>Example:</w:t>
      </w:r>
      <w:r w:rsidRPr="00FC39CF">
        <w:rPr>
          <w:rFonts w:asciiTheme="majorHAnsi" w:hAnsiTheme="majorHAnsi" w:cstheme="majorHAnsi"/>
          <w:sz w:val="28"/>
          <w:szCs w:val="28"/>
        </w:rPr>
        <w:br/>
        <w:t xml:space="preserve">If a form accepts ages from </w:t>
      </w:r>
      <w:r w:rsidRPr="00FC39CF">
        <w:rPr>
          <w:rFonts w:asciiTheme="majorHAnsi" w:hAnsiTheme="majorHAnsi" w:cstheme="majorHAnsi"/>
          <w:b/>
          <w:bCs/>
          <w:sz w:val="28"/>
          <w:szCs w:val="28"/>
        </w:rPr>
        <w:t>18 to 60</w:t>
      </w:r>
      <w:r w:rsidRPr="00FC39CF">
        <w:rPr>
          <w:rFonts w:asciiTheme="majorHAnsi" w:hAnsiTheme="majorHAnsi" w:cstheme="majorHAnsi"/>
          <w:sz w:val="28"/>
          <w:szCs w:val="28"/>
        </w:rPr>
        <w:t>, the partitions could be:</w:t>
      </w:r>
    </w:p>
    <w:p w14:paraId="33EF6451" w14:textId="77777777" w:rsidR="00FC39CF" w:rsidRPr="00FC39CF" w:rsidRDefault="00FC39CF" w:rsidP="00FC39CF">
      <w:pPr>
        <w:numPr>
          <w:ilvl w:val="0"/>
          <w:numId w:val="16"/>
        </w:numPr>
        <w:rPr>
          <w:rFonts w:asciiTheme="majorHAnsi" w:hAnsiTheme="majorHAnsi" w:cstheme="majorHAnsi"/>
          <w:sz w:val="28"/>
          <w:szCs w:val="28"/>
        </w:rPr>
      </w:pPr>
      <w:r w:rsidRPr="00FC39CF">
        <w:rPr>
          <w:rFonts w:asciiTheme="majorHAnsi" w:hAnsiTheme="majorHAnsi" w:cstheme="majorHAnsi"/>
          <w:sz w:val="28"/>
          <w:szCs w:val="28"/>
        </w:rPr>
        <w:t xml:space="preserve">Below 18 (Invalid) </w:t>
      </w:r>
    </w:p>
    <w:p w14:paraId="01E8522B" w14:textId="77777777" w:rsidR="00FC39CF" w:rsidRPr="00FC39CF" w:rsidRDefault="00FC39CF" w:rsidP="00FC39CF">
      <w:pPr>
        <w:numPr>
          <w:ilvl w:val="0"/>
          <w:numId w:val="16"/>
        </w:numPr>
        <w:rPr>
          <w:rFonts w:asciiTheme="majorHAnsi" w:hAnsiTheme="majorHAnsi" w:cstheme="majorHAnsi"/>
          <w:sz w:val="28"/>
          <w:szCs w:val="28"/>
        </w:rPr>
      </w:pPr>
      <w:r w:rsidRPr="00FC39CF">
        <w:rPr>
          <w:rFonts w:asciiTheme="majorHAnsi" w:hAnsiTheme="majorHAnsi" w:cstheme="majorHAnsi"/>
          <w:sz w:val="28"/>
          <w:szCs w:val="28"/>
        </w:rPr>
        <w:t xml:space="preserve">18–60 (Valid) </w:t>
      </w:r>
    </w:p>
    <w:p w14:paraId="48A4EDD3" w14:textId="77777777" w:rsidR="00FC39CF" w:rsidRPr="00FC39CF" w:rsidRDefault="00FC39CF" w:rsidP="00FC39CF">
      <w:pPr>
        <w:numPr>
          <w:ilvl w:val="0"/>
          <w:numId w:val="16"/>
        </w:numPr>
        <w:rPr>
          <w:rFonts w:asciiTheme="majorHAnsi" w:hAnsiTheme="majorHAnsi" w:cstheme="majorHAnsi"/>
          <w:sz w:val="28"/>
          <w:szCs w:val="28"/>
        </w:rPr>
      </w:pPr>
      <w:r w:rsidRPr="00FC39CF">
        <w:rPr>
          <w:rFonts w:asciiTheme="majorHAnsi" w:hAnsiTheme="majorHAnsi" w:cstheme="majorHAnsi"/>
          <w:sz w:val="28"/>
          <w:szCs w:val="28"/>
        </w:rPr>
        <w:t xml:space="preserve">Above 60 (Invalid) </w:t>
      </w:r>
    </w:p>
    <w:p w14:paraId="7A4485F4" w14:textId="77777777" w:rsidR="00FC39CF" w:rsidRPr="00FC39CF" w:rsidRDefault="00000000" w:rsidP="00FC39CF">
      <w:pPr>
        <w:rPr>
          <w:rFonts w:asciiTheme="majorHAnsi" w:hAnsiTheme="majorHAnsi" w:cstheme="majorHAnsi"/>
          <w:sz w:val="28"/>
          <w:szCs w:val="28"/>
        </w:rPr>
      </w:pPr>
      <w:r>
        <w:rPr>
          <w:rFonts w:asciiTheme="majorHAnsi" w:hAnsiTheme="majorHAnsi" w:cstheme="majorHAnsi"/>
          <w:sz w:val="28"/>
          <w:szCs w:val="28"/>
        </w:rPr>
        <w:pict w14:anchorId="031426EA">
          <v:rect id="_x0000_i1027" style="width:0;height:1.5pt" o:hralign="center" o:hrstd="t" o:hr="t" fillcolor="#a0a0a0" stroked="f"/>
        </w:pict>
      </w:r>
    </w:p>
    <w:p w14:paraId="31D3CB5E" w14:textId="77777777" w:rsidR="00FC39CF" w:rsidRPr="00FC39CF" w:rsidRDefault="00FC39CF" w:rsidP="00FC39CF">
      <w:pPr>
        <w:rPr>
          <w:rFonts w:asciiTheme="majorHAnsi" w:hAnsiTheme="majorHAnsi" w:cstheme="majorHAnsi"/>
          <w:b/>
          <w:bCs/>
          <w:sz w:val="28"/>
          <w:szCs w:val="28"/>
        </w:rPr>
      </w:pPr>
      <w:r w:rsidRPr="00FC39CF">
        <w:rPr>
          <w:rFonts w:asciiTheme="majorHAnsi" w:hAnsiTheme="majorHAnsi" w:cstheme="majorHAnsi"/>
          <w:b/>
          <w:bCs/>
          <w:sz w:val="28"/>
          <w:szCs w:val="28"/>
        </w:rPr>
        <w:t>2. Boundary Value Analysis (BVA)</w:t>
      </w:r>
    </w:p>
    <w:p w14:paraId="252D9404" w14:textId="77777777" w:rsidR="00FC39CF" w:rsidRPr="00FC39CF" w:rsidRDefault="00FC39CF" w:rsidP="00FC39CF">
      <w:pPr>
        <w:rPr>
          <w:rFonts w:asciiTheme="majorHAnsi" w:hAnsiTheme="majorHAnsi" w:cstheme="majorHAnsi"/>
          <w:sz w:val="28"/>
          <w:szCs w:val="28"/>
        </w:rPr>
      </w:pPr>
      <w:r w:rsidRPr="00FC39CF">
        <w:rPr>
          <w:rFonts w:asciiTheme="majorHAnsi" w:hAnsiTheme="majorHAnsi" w:cstheme="majorHAnsi"/>
          <w:sz w:val="28"/>
          <w:szCs w:val="28"/>
        </w:rPr>
        <w:t>Boundary Value Analysis focuses on testing values at the edges of input ranges because defects are more likely to occur at boundaries.</w:t>
      </w:r>
    </w:p>
    <w:p w14:paraId="60942023" w14:textId="77777777" w:rsidR="00FC39CF" w:rsidRPr="00FC39CF" w:rsidRDefault="00FC39CF" w:rsidP="00FC39CF">
      <w:pPr>
        <w:rPr>
          <w:rFonts w:asciiTheme="majorHAnsi" w:hAnsiTheme="majorHAnsi" w:cstheme="majorHAnsi"/>
          <w:sz w:val="28"/>
          <w:szCs w:val="28"/>
        </w:rPr>
      </w:pPr>
      <w:r w:rsidRPr="00FC39CF">
        <w:rPr>
          <w:rFonts w:asciiTheme="majorHAnsi" w:hAnsiTheme="majorHAnsi" w:cstheme="majorHAnsi"/>
          <w:b/>
          <w:bCs/>
          <w:sz w:val="28"/>
          <w:szCs w:val="28"/>
        </w:rPr>
        <w:t>Example:</w:t>
      </w:r>
      <w:r w:rsidRPr="00FC39CF">
        <w:rPr>
          <w:rFonts w:asciiTheme="majorHAnsi" w:hAnsiTheme="majorHAnsi" w:cstheme="majorHAnsi"/>
          <w:sz w:val="28"/>
          <w:szCs w:val="28"/>
        </w:rPr>
        <w:br/>
        <w:t xml:space="preserve">If the valid age range is </w:t>
      </w:r>
      <w:r w:rsidRPr="00FC39CF">
        <w:rPr>
          <w:rFonts w:asciiTheme="majorHAnsi" w:hAnsiTheme="majorHAnsi" w:cstheme="majorHAnsi"/>
          <w:b/>
          <w:bCs/>
          <w:sz w:val="28"/>
          <w:szCs w:val="28"/>
        </w:rPr>
        <w:t>18–60</w:t>
      </w:r>
      <w:r w:rsidRPr="00FC39CF">
        <w:rPr>
          <w:rFonts w:asciiTheme="majorHAnsi" w:hAnsiTheme="majorHAnsi" w:cstheme="majorHAnsi"/>
          <w:sz w:val="28"/>
          <w:szCs w:val="28"/>
        </w:rPr>
        <w:t>, the boundary values are:</w:t>
      </w:r>
    </w:p>
    <w:p w14:paraId="2DA1D1E2" w14:textId="77777777" w:rsidR="00FC39CF" w:rsidRPr="00FC39CF" w:rsidRDefault="00FC39CF" w:rsidP="00FC39CF">
      <w:pPr>
        <w:numPr>
          <w:ilvl w:val="0"/>
          <w:numId w:val="17"/>
        </w:numPr>
        <w:rPr>
          <w:rFonts w:asciiTheme="majorHAnsi" w:hAnsiTheme="majorHAnsi" w:cstheme="majorHAnsi"/>
          <w:sz w:val="28"/>
          <w:szCs w:val="28"/>
        </w:rPr>
      </w:pPr>
      <w:r w:rsidRPr="00FC39CF">
        <w:rPr>
          <w:rFonts w:asciiTheme="majorHAnsi" w:hAnsiTheme="majorHAnsi" w:cstheme="majorHAnsi"/>
          <w:sz w:val="28"/>
          <w:szCs w:val="28"/>
        </w:rPr>
        <w:t xml:space="preserve">17 (Invalid) </w:t>
      </w:r>
    </w:p>
    <w:p w14:paraId="33FD858C" w14:textId="77777777" w:rsidR="00FC39CF" w:rsidRPr="00FC39CF" w:rsidRDefault="00FC39CF" w:rsidP="00FC39CF">
      <w:pPr>
        <w:numPr>
          <w:ilvl w:val="0"/>
          <w:numId w:val="17"/>
        </w:numPr>
        <w:rPr>
          <w:rFonts w:asciiTheme="majorHAnsi" w:hAnsiTheme="majorHAnsi" w:cstheme="majorHAnsi"/>
          <w:sz w:val="28"/>
          <w:szCs w:val="28"/>
        </w:rPr>
      </w:pPr>
      <w:r w:rsidRPr="00FC39CF">
        <w:rPr>
          <w:rFonts w:asciiTheme="majorHAnsi" w:hAnsiTheme="majorHAnsi" w:cstheme="majorHAnsi"/>
          <w:sz w:val="28"/>
          <w:szCs w:val="28"/>
        </w:rPr>
        <w:t xml:space="preserve">18 (Valid) </w:t>
      </w:r>
    </w:p>
    <w:p w14:paraId="1FF9196A" w14:textId="77777777" w:rsidR="00FC39CF" w:rsidRPr="00FC39CF" w:rsidRDefault="00FC39CF" w:rsidP="00FC39CF">
      <w:pPr>
        <w:numPr>
          <w:ilvl w:val="0"/>
          <w:numId w:val="17"/>
        </w:numPr>
        <w:rPr>
          <w:rFonts w:asciiTheme="majorHAnsi" w:hAnsiTheme="majorHAnsi" w:cstheme="majorHAnsi"/>
          <w:sz w:val="28"/>
          <w:szCs w:val="28"/>
        </w:rPr>
      </w:pPr>
      <w:r w:rsidRPr="00FC39CF">
        <w:rPr>
          <w:rFonts w:asciiTheme="majorHAnsi" w:hAnsiTheme="majorHAnsi" w:cstheme="majorHAnsi"/>
          <w:sz w:val="28"/>
          <w:szCs w:val="28"/>
        </w:rPr>
        <w:lastRenderedPageBreak/>
        <w:t xml:space="preserve">19 (Valid) </w:t>
      </w:r>
    </w:p>
    <w:p w14:paraId="3250AAE9" w14:textId="77777777" w:rsidR="00FC39CF" w:rsidRPr="00FC39CF" w:rsidRDefault="00FC39CF" w:rsidP="00FC39CF">
      <w:pPr>
        <w:numPr>
          <w:ilvl w:val="0"/>
          <w:numId w:val="17"/>
        </w:numPr>
        <w:rPr>
          <w:rFonts w:asciiTheme="majorHAnsi" w:hAnsiTheme="majorHAnsi" w:cstheme="majorHAnsi"/>
          <w:sz w:val="28"/>
          <w:szCs w:val="28"/>
        </w:rPr>
      </w:pPr>
      <w:r w:rsidRPr="00FC39CF">
        <w:rPr>
          <w:rFonts w:asciiTheme="majorHAnsi" w:hAnsiTheme="majorHAnsi" w:cstheme="majorHAnsi"/>
          <w:sz w:val="28"/>
          <w:szCs w:val="28"/>
        </w:rPr>
        <w:t xml:space="preserve">59 (Valid) </w:t>
      </w:r>
    </w:p>
    <w:p w14:paraId="5BB97759" w14:textId="77777777" w:rsidR="00FC39CF" w:rsidRPr="00FC39CF" w:rsidRDefault="00FC39CF" w:rsidP="00FC39CF">
      <w:pPr>
        <w:numPr>
          <w:ilvl w:val="0"/>
          <w:numId w:val="17"/>
        </w:numPr>
        <w:rPr>
          <w:rFonts w:asciiTheme="majorHAnsi" w:hAnsiTheme="majorHAnsi" w:cstheme="majorHAnsi"/>
          <w:sz w:val="28"/>
          <w:szCs w:val="28"/>
        </w:rPr>
      </w:pPr>
      <w:r w:rsidRPr="00FC39CF">
        <w:rPr>
          <w:rFonts w:asciiTheme="majorHAnsi" w:hAnsiTheme="majorHAnsi" w:cstheme="majorHAnsi"/>
          <w:sz w:val="28"/>
          <w:szCs w:val="28"/>
        </w:rPr>
        <w:t xml:space="preserve">60 (Valid) </w:t>
      </w:r>
    </w:p>
    <w:p w14:paraId="75246ED7" w14:textId="77777777" w:rsidR="00FC39CF" w:rsidRPr="00FC39CF" w:rsidRDefault="00FC39CF" w:rsidP="00FC39CF">
      <w:pPr>
        <w:numPr>
          <w:ilvl w:val="0"/>
          <w:numId w:val="17"/>
        </w:numPr>
        <w:rPr>
          <w:rFonts w:asciiTheme="majorHAnsi" w:hAnsiTheme="majorHAnsi" w:cstheme="majorHAnsi"/>
          <w:sz w:val="28"/>
          <w:szCs w:val="28"/>
        </w:rPr>
      </w:pPr>
      <w:r w:rsidRPr="00FC39CF">
        <w:rPr>
          <w:rFonts w:asciiTheme="majorHAnsi" w:hAnsiTheme="majorHAnsi" w:cstheme="majorHAnsi"/>
          <w:sz w:val="28"/>
          <w:szCs w:val="28"/>
        </w:rPr>
        <w:t xml:space="preserve">61 (Invalid) </w:t>
      </w:r>
    </w:p>
    <w:p w14:paraId="11BD2253" w14:textId="77777777" w:rsidR="00FC39CF" w:rsidRPr="00FC39CF" w:rsidRDefault="00000000" w:rsidP="00FC39CF">
      <w:pPr>
        <w:rPr>
          <w:rFonts w:asciiTheme="majorHAnsi" w:hAnsiTheme="majorHAnsi" w:cstheme="majorHAnsi"/>
          <w:sz w:val="28"/>
          <w:szCs w:val="28"/>
        </w:rPr>
      </w:pPr>
      <w:r>
        <w:rPr>
          <w:rFonts w:asciiTheme="majorHAnsi" w:hAnsiTheme="majorHAnsi" w:cstheme="majorHAnsi"/>
          <w:sz w:val="28"/>
          <w:szCs w:val="28"/>
        </w:rPr>
        <w:pict w14:anchorId="372581ED">
          <v:rect id="_x0000_i1028" style="width:0;height:1.5pt" o:hralign="center" o:hrstd="t" o:hr="t" fillcolor="#a0a0a0" stroked="f"/>
        </w:pict>
      </w:r>
    </w:p>
    <w:p w14:paraId="1FDA7324" w14:textId="77777777" w:rsidR="00FC39CF" w:rsidRPr="00FC39CF" w:rsidRDefault="00FC39CF" w:rsidP="00FC39CF">
      <w:pPr>
        <w:rPr>
          <w:rFonts w:asciiTheme="majorHAnsi" w:hAnsiTheme="majorHAnsi" w:cstheme="majorHAnsi"/>
          <w:b/>
          <w:bCs/>
          <w:sz w:val="28"/>
          <w:szCs w:val="28"/>
        </w:rPr>
      </w:pPr>
      <w:r w:rsidRPr="00FC39CF">
        <w:rPr>
          <w:rFonts w:asciiTheme="majorHAnsi" w:hAnsiTheme="majorHAnsi" w:cstheme="majorHAnsi"/>
          <w:b/>
          <w:bCs/>
          <w:sz w:val="28"/>
          <w:szCs w:val="28"/>
        </w:rPr>
        <w:t>3. Decision Table Testing</w:t>
      </w:r>
    </w:p>
    <w:p w14:paraId="1A7FED45" w14:textId="77777777" w:rsidR="00FC39CF" w:rsidRPr="00FC39CF" w:rsidRDefault="00FC39CF" w:rsidP="00FC39CF">
      <w:pPr>
        <w:rPr>
          <w:rFonts w:asciiTheme="majorHAnsi" w:hAnsiTheme="majorHAnsi" w:cstheme="majorHAnsi"/>
          <w:sz w:val="28"/>
          <w:szCs w:val="28"/>
        </w:rPr>
      </w:pPr>
      <w:r w:rsidRPr="00FC39CF">
        <w:rPr>
          <w:rFonts w:asciiTheme="majorHAnsi" w:hAnsiTheme="majorHAnsi" w:cstheme="majorHAnsi"/>
          <w:sz w:val="28"/>
          <w:szCs w:val="28"/>
        </w:rPr>
        <w:t>Decision Table Testing is used when a system's behavior depends on multiple conditions or business rules. A table is created to represent different combinations of conditions and their expected outcomes.</w:t>
      </w:r>
    </w:p>
    <w:p w14:paraId="38BE2498" w14:textId="77777777" w:rsidR="00FC39CF" w:rsidRPr="00FC39CF" w:rsidRDefault="00FC39CF" w:rsidP="00FC39CF">
      <w:pPr>
        <w:rPr>
          <w:rFonts w:asciiTheme="majorHAnsi" w:hAnsiTheme="majorHAnsi" w:cstheme="majorHAnsi"/>
          <w:sz w:val="28"/>
          <w:szCs w:val="28"/>
        </w:rPr>
      </w:pPr>
      <w:r w:rsidRPr="00FC39CF">
        <w:rPr>
          <w:rFonts w:asciiTheme="majorHAnsi" w:hAnsiTheme="majorHAnsi" w:cstheme="majorHAnsi"/>
          <w:b/>
          <w:bCs/>
          <w:sz w:val="28"/>
          <w:szCs w:val="28"/>
        </w:rPr>
        <w:t>Example:</w:t>
      </w:r>
      <w:r w:rsidRPr="00FC39CF">
        <w:rPr>
          <w:rFonts w:asciiTheme="majorHAnsi" w:hAnsiTheme="majorHAnsi" w:cstheme="majorHAnsi"/>
          <w:sz w:val="28"/>
          <w:szCs w:val="28"/>
        </w:rPr>
        <w:br/>
        <w:t>For an online banking system:</w:t>
      </w:r>
    </w:p>
    <w:p w14:paraId="718E9B5B" w14:textId="77777777" w:rsidR="00FC39CF" w:rsidRPr="00FC39CF" w:rsidRDefault="00FC39CF" w:rsidP="00FC39CF">
      <w:pPr>
        <w:numPr>
          <w:ilvl w:val="0"/>
          <w:numId w:val="18"/>
        </w:numPr>
        <w:rPr>
          <w:rFonts w:asciiTheme="majorHAnsi" w:hAnsiTheme="majorHAnsi" w:cstheme="majorHAnsi"/>
          <w:sz w:val="28"/>
          <w:szCs w:val="28"/>
        </w:rPr>
      </w:pPr>
      <w:r w:rsidRPr="00FC39CF">
        <w:rPr>
          <w:rFonts w:asciiTheme="majorHAnsi" w:hAnsiTheme="majorHAnsi" w:cstheme="majorHAnsi"/>
          <w:sz w:val="28"/>
          <w:szCs w:val="28"/>
        </w:rPr>
        <w:t xml:space="preserve">Correct username + Correct password = Login Successful </w:t>
      </w:r>
    </w:p>
    <w:p w14:paraId="06EADE7C" w14:textId="77777777" w:rsidR="00FC39CF" w:rsidRPr="00FC39CF" w:rsidRDefault="00FC39CF" w:rsidP="00FC39CF">
      <w:pPr>
        <w:numPr>
          <w:ilvl w:val="0"/>
          <w:numId w:val="18"/>
        </w:numPr>
        <w:rPr>
          <w:rFonts w:asciiTheme="majorHAnsi" w:hAnsiTheme="majorHAnsi" w:cstheme="majorHAnsi"/>
          <w:sz w:val="28"/>
          <w:szCs w:val="28"/>
        </w:rPr>
      </w:pPr>
      <w:r w:rsidRPr="00FC39CF">
        <w:rPr>
          <w:rFonts w:asciiTheme="majorHAnsi" w:hAnsiTheme="majorHAnsi" w:cstheme="majorHAnsi"/>
          <w:sz w:val="28"/>
          <w:szCs w:val="28"/>
        </w:rPr>
        <w:t xml:space="preserve">Correct username + Incorrect password = Login Failed </w:t>
      </w:r>
    </w:p>
    <w:p w14:paraId="7B65E83A" w14:textId="77777777" w:rsidR="00FC39CF" w:rsidRPr="00FC39CF" w:rsidRDefault="00FC39CF" w:rsidP="00FC39CF">
      <w:pPr>
        <w:numPr>
          <w:ilvl w:val="0"/>
          <w:numId w:val="18"/>
        </w:numPr>
        <w:rPr>
          <w:rFonts w:asciiTheme="majorHAnsi" w:hAnsiTheme="majorHAnsi" w:cstheme="majorHAnsi"/>
          <w:sz w:val="28"/>
          <w:szCs w:val="28"/>
        </w:rPr>
      </w:pPr>
      <w:r w:rsidRPr="00FC39CF">
        <w:rPr>
          <w:rFonts w:asciiTheme="majorHAnsi" w:hAnsiTheme="majorHAnsi" w:cstheme="majorHAnsi"/>
          <w:sz w:val="28"/>
          <w:szCs w:val="28"/>
        </w:rPr>
        <w:t xml:space="preserve">Incorrect username + Correct password = Login Failed </w:t>
      </w:r>
    </w:p>
    <w:p w14:paraId="0F8AE738" w14:textId="6C655264" w:rsidR="00FC39CF" w:rsidRPr="00FC39CF" w:rsidRDefault="00FC39CF" w:rsidP="00FC39CF">
      <w:pPr>
        <w:rPr>
          <w:rFonts w:asciiTheme="majorHAnsi" w:hAnsiTheme="majorHAnsi" w:cstheme="majorHAnsi"/>
          <w:sz w:val="28"/>
          <w:szCs w:val="28"/>
        </w:rPr>
      </w:pPr>
    </w:p>
    <w:p w14:paraId="0961639F" w14:textId="77777777" w:rsidR="00D5640F" w:rsidRPr="00D5640F" w:rsidRDefault="00D5640F" w:rsidP="00D5640F">
      <w:pPr>
        <w:rPr>
          <w:rFonts w:asciiTheme="majorHAnsi" w:hAnsiTheme="majorHAnsi" w:cstheme="majorHAnsi"/>
          <w:sz w:val="28"/>
          <w:szCs w:val="28"/>
        </w:rPr>
      </w:pPr>
    </w:p>
    <w:p w14:paraId="48E38142" w14:textId="431FEF91" w:rsidR="00D5640F" w:rsidRPr="00D5640F" w:rsidRDefault="00D5640F" w:rsidP="00D5640F">
      <w:pPr>
        <w:rPr>
          <w:rFonts w:asciiTheme="majorHAnsi" w:hAnsiTheme="majorHAnsi" w:cstheme="majorHAnsi"/>
          <w:sz w:val="28"/>
          <w:szCs w:val="28"/>
        </w:rPr>
      </w:pPr>
    </w:p>
    <w:sectPr w:rsidR="00D5640F" w:rsidRPr="00D5640F" w:rsidSect="00B34FE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761D5"/>
    <w:multiLevelType w:val="multilevel"/>
    <w:tmpl w:val="ECE8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A11C1"/>
    <w:multiLevelType w:val="multilevel"/>
    <w:tmpl w:val="7D4C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F3D44"/>
    <w:multiLevelType w:val="multilevel"/>
    <w:tmpl w:val="33EE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B0976"/>
    <w:multiLevelType w:val="multilevel"/>
    <w:tmpl w:val="4EF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EE5E88"/>
    <w:multiLevelType w:val="multilevel"/>
    <w:tmpl w:val="C278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D21AFF"/>
    <w:multiLevelType w:val="multilevel"/>
    <w:tmpl w:val="CFCA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704704"/>
    <w:multiLevelType w:val="multilevel"/>
    <w:tmpl w:val="65C2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963052"/>
    <w:multiLevelType w:val="multilevel"/>
    <w:tmpl w:val="E5F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1D2118"/>
    <w:multiLevelType w:val="multilevel"/>
    <w:tmpl w:val="ABEA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9428CB"/>
    <w:multiLevelType w:val="multilevel"/>
    <w:tmpl w:val="377E5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D2BF5"/>
    <w:multiLevelType w:val="multilevel"/>
    <w:tmpl w:val="3C888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1C4911"/>
    <w:multiLevelType w:val="multilevel"/>
    <w:tmpl w:val="AAB4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456AE7"/>
    <w:multiLevelType w:val="multilevel"/>
    <w:tmpl w:val="C6648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A13652"/>
    <w:multiLevelType w:val="multilevel"/>
    <w:tmpl w:val="4956B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1A042D"/>
    <w:multiLevelType w:val="multilevel"/>
    <w:tmpl w:val="C7127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6E619A"/>
    <w:multiLevelType w:val="multilevel"/>
    <w:tmpl w:val="4B9A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670BFB"/>
    <w:multiLevelType w:val="multilevel"/>
    <w:tmpl w:val="8706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0706B3"/>
    <w:multiLevelType w:val="multilevel"/>
    <w:tmpl w:val="622CC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2175428">
    <w:abstractNumId w:val="5"/>
  </w:num>
  <w:num w:numId="2" w16cid:durableId="1587761934">
    <w:abstractNumId w:val="12"/>
  </w:num>
  <w:num w:numId="3" w16cid:durableId="193737070">
    <w:abstractNumId w:val="17"/>
  </w:num>
  <w:num w:numId="4" w16cid:durableId="707413936">
    <w:abstractNumId w:val="16"/>
  </w:num>
  <w:num w:numId="5" w16cid:durableId="1691684881">
    <w:abstractNumId w:val="15"/>
  </w:num>
  <w:num w:numId="6" w16cid:durableId="1561480265">
    <w:abstractNumId w:val="3"/>
  </w:num>
  <w:num w:numId="7" w16cid:durableId="1632517954">
    <w:abstractNumId w:val="11"/>
  </w:num>
  <w:num w:numId="8" w16cid:durableId="69012927">
    <w:abstractNumId w:val="0"/>
  </w:num>
  <w:num w:numId="9" w16cid:durableId="1714498007">
    <w:abstractNumId w:val="1"/>
  </w:num>
  <w:num w:numId="10" w16cid:durableId="388042604">
    <w:abstractNumId w:val="10"/>
  </w:num>
  <w:num w:numId="11" w16cid:durableId="1981231765">
    <w:abstractNumId w:val="13"/>
  </w:num>
  <w:num w:numId="12" w16cid:durableId="102458850">
    <w:abstractNumId w:val="9"/>
  </w:num>
  <w:num w:numId="13" w16cid:durableId="48967190">
    <w:abstractNumId w:val="14"/>
  </w:num>
  <w:num w:numId="14" w16cid:durableId="122040352">
    <w:abstractNumId w:val="8"/>
  </w:num>
  <w:num w:numId="15" w16cid:durableId="2082216027">
    <w:abstractNumId w:val="7"/>
  </w:num>
  <w:num w:numId="16" w16cid:durableId="700015646">
    <w:abstractNumId w:val="4"/>
  </w:num>
  <w:num w:numId="17" w16cid:durableId="1878928106">
    <w:abstractNumId w:val="6"/>
  </w:num>
  <w:num w:numId="18" w16cid:durableId="17766305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FE2"/>
    <w:rsid w:val="00042215"/>
    <w:rsid w:val="001E343A"/>
    <w:rsid w:val="002057D7"/>
    <w:rsid w:val="00270756"/>
    <w:rsid w:val="002843D6"/>
    <w:rsid w:val="00341E18"/>
    <w:rsid w:val="003F2E8D"/>
    <w:rsid w:val="0047165E"/>
    <w:rsid w:val="007975F8"/>
    <w:rsid w:val="00901E47"/>
    <w:rsid w:val="009E218C"/>
    <w:rsid w:val="00AB47FF"/>
    <w:rsid w:val="00B34FE2"/>
    <w:rsid w:val="00C53CAB"/>
    <w:rsid w:val="00D5640F"/>
    <w:rsid w:val="00F27FF3"/>
    <w:rsid w:val="00FA7EE7"/>
    <w:rsid w:val="00FC39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E374"/>
  <w15:chartTrackingRefBased/>
  <w15:docId w15:val="{3A523C4E-4E23-41D0-9EB3-EA3148C5C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4F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4F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4F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4F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4F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4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4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4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4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4F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4F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4F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4F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4F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4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4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4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4FE2"/>
    <w:rPr>
      <w:rFonts w:eastAsiaTheme="majorEastAsia" w:cstheme="majorBidi"/>
      <w:color w:val="272727" w:themeColor="text1" w:themeTint="D8"/>
    </w:rPr>
  </w:style>
  <w:style w:type="paragraph" w:styleId="Title">
    <w:name w:val="Title"/>
    <w:basedOn w:val="Normal"/>
    <w:next w:val="Normal"/>
    <w:link w:val="TitleChar"/>
    <w:uiPriority w:val="10"/>
    <w:qFormat/>
    <w:rsid w:val="00B34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4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4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4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4FE2"/>
    <w:pPr>
      <w:spacing w:before="160"/>
      <w:jc w:val="center"/>
    </w:pPr>
    <w:rPr>
      <w:i/>
      <w:iCs/>
      <w:color w:val="404040" w:themeColor="text1" w:themeTint="BF"/>
    </w:rPr>
  </w:style>
  <w:style w:type="character" w:customStyle="1" w:styleId="QuoteChar">
    <w:name w:val="Quote Char"/>
    <w:basedOn w:val="DefaultParagraphFont"/>
    <w:link w:val="Quote"/>
    <w:uiPriority w:val="29"/>
    <w:rsid w:val="00B34FE2"/>
    <w:rPr>
      <w:i/>
      <w:iCs/>
      <w:color w:val="404040" w:themeColor="text1" w:themeTint="BF"/>
    </w:rPr>
  </w:style>
  <w:style w:type="paragraph" w:styleId="ListParagraph">
    <w:name w:val="List Paragraph"/>
    <w:basedOn w:val="Normal"/>
    <w:uiPriority w:val="34"/>
    <w:qFormat/>
    <w:rsid w:val="00B34FE2"/>
    <w:pPr>
      <w:ind w:left="720"/>
      <w:contextualSpacing/>
    </w:pPr>
  </w:style>
  <w:style w:type="character" w:styleId="IntenseEmphasis">
    <w:name w:val="Intense Emphasis"/>
    <w:basedOn w:val="DefaultParagraphFont"/>
    <w:uiPriority w:val="21"/>
    <w:qFormat/>
    <w:rsid w:val="00B34FE2"/>
    <w:rPr>
      <w:i/>
      <w:iCs/>
      <w:color w:val="2F5496" w:themeColor="accent1" w:themeShade="BF"/>
    </w:rPr>
  </w:style>
  <w:style w:type="paragraph" w:styleId="IntenseQuote">
    <w:name w:val="Intense Quote"/>
    <w:basedOn w:val="Normal"/>
    <w:next w:val="Normal"/>
    <w:link w:val="IntenseQuoteChar"/>
    <w:uiPriority w:val="30"/>
    <w:qFormat/>
    <w:rsid w:val="00B34F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4FE2"/>
    <w:rPr>
      <w:i/>
      <w:iCs/>
      <w:color w:val="2F5496" w:themeColor="accent1" w:themeShade="BF"/>
    </w:rPr>
  </w:style>
  <w:style w:type="character" w:styleId="IntenseReference">
    <w:name w:val="Intense Reference"/>
    <w:basedOn w:val="DefaultParagraphFont"/>
    <w:uiPriority w:val="32"/>
    <w:qFormat/>
    <w:rsid w:val="00B34FE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7</Pages>
  <Words>873</Words>
  <Characters>4982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dcterms:created xsi:type="dcterms:W3CDTF">2026-07-06T22:46:00Z</dcterms:created>
  <dcterms:modified xsi:type="dcterms:W3CDTF">2026-07-13T09:35:00Z</dcterms:modified>
</cp:coreProperties>
</file>