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4002" w14:textId="77777777" w:rsidR="00E21EB0" w:rsidRPr="00E21EB0" w:rsidRDefault="00E21EB0" w:rsidP="00E21EB0">
      <w:pPr>
        <w:rPr>
          <w:b/>
          <w:bCs/>
        </w:rPr>
      </w:pPr>
      <w:r w:rsidRPr="00E21EB0">
        <w:rPr>
          <w:b/>
          <w:bCs/>
        </w:rPr>
        <w:t>SOP-SOC-02: Incident Triage &amp; Sysmon Analysis</w:t>
      </w:r>
    </w:p>
    <w:p w14:paraId="47706F42" w14:textId="34CD218E" w:rsidR="00E21EB0" w:rsidRPr="00E21EB0" w:rsidRDefault="00E21EB0" w:rsidP="00E21EB0">
      <w:r w:rsidRPr="00E21EB0">
        <w:rPr>
          <w:b/>
          <w:bCs/>
        </w:rPr>
        <w:t>Document Control</w:t>
      </w:r>
      <w:r w:rsidRPr="00E21EB0">
        <w:t xml:space="preserve"> </w:t>
      </w:r>
      <w:r>
        <w:br/>
      </w:r>
      <w:r w:rsidRPr="00E21EB0">
        <w:t xml:space="preserve">| v1.1 | 2026-03-16 | </w:t>
      </w:r>
      <w:r>
        <w:t>Joshua Agostoni</w:t>
      </w:r>
      <w:r w:rsidRPr="00E21EB0">
        <w:t xml:space="preserve"> | Active |</w:t>
      </w:r>
      <w:r>
        <w:br/>
      </w:r>
    </w:p>
    <w:p w14:paraId="3F690B59" w14:textId="77777777" w:rsidR="00E21EB0" w:rsidRPr="00E21EB0" w:rsidRDefault="00E21EB0" w:rsidP="00E21EB0">
      <w:r w:rsidRPr="00E21EB0">
        <w:rPr>
          <w:b/>
          <w:bCs/>
        </w:rPr>
        <w:t>1. Detection Trigger</w:t>
      </w:r>
      <w:r w:rsidRPr="00E21EB0">
        <w:t xml:space="preserve"> </w:t>
      </w:r>
      <w:proofErr w:type="gramStart"/>
      <w:r w:rsidRPr="00E21EB0">
        <w:t>The</w:t>
      </w:r>
      <w:proofErr w:type="gramEnd"/>
      <w:r w:rsidRPr="00E21EB0">
        <w:t xml:space="preserve"> SOC Analyst shall initiate an investigation when the </w:t>
      </w:r>
      <w:r w:rsidRPr="00E21EB0">
        <w:rPr>
          <w:b/>
          <w:bCs/>
        </w:rPr>
        <w:t>Splunk</w:t>
      </w:r>
      <w:r w:rsidRPr="00E21EB0">
        <w:t xml:space="preserve"> "Malicious Activity" dashboard triggers the following alerts:</w:t>
      </w:r>
    </w:p>
    <w:p w14:paraId="3BE51D0A" w14:textId="77777777" w:rsidR="00E21EB0" w:rsidRPr="00E21EB0" w:rsidRDefault="00E21EB0" w:rsidP="00E21EB0">
      <w:pPr>
        <w:numPr>
          <w:ilvl w:val="0"/>
          <w:numId w:val="1"/>
        </w:numPr>
      </w:pPr>
      <w:r w:rsidRPr="00E21EB0">
        <w:t>Brute Force Attempt (Threshold: 5+ failed logins in 60s).</w:t>
      </w:r>
    </w:p>
    <w:p w14:paraId="5F97DBF4" w14:textId="77777777" w:rsidR="00E21EB0" w:rsidRPr="00E21EB0" w:rsidRDefault="00E21EB0" w:rsidP="00E21EB0">
      <w:pPr>
        <w:numPr>
          <w:ilvl w:val="0"/>
          <w:numId w:val="1"/>
        </w:numPr>
      </w:pPr>
      <w:r w:rsidRPr="00E21EB0">
        <w:t>Nmap/Port Scan Detected (Source: External or Unknown Segment).</w:t>
      </w:r>
    </w:p>
    <w:p w14:paraId="5FDDF8E1" w14:textId="77777777" w:rsidR="00E21EB0" w:rsidRPr="00E21EB0" w:rsidRDefault="00E21EB0" w:rsidP="00E21EB0">
      <w:r w:rsidRPr="00E21EB0">
        <w:rPr>
          <w:b/>
          <w:bCs/>
        </w:rPr>
        <w:t>2. Initial Triage Steps</w:t>
      </w:r>
    </w:p>
    <w:p w14:paraId="61A1B663" w14:textId="77777777" w:rsidR="00E21EB0" w:rsidRPr="00E21EB0" w:rsidRDefault="00E21EB0" w:rsidP="00E21EB0">
      <w:pPr>
        <w:numPr>
          <w:ilvl w:val="0"/>
          <w:numId w:val="2"/>
        </w:numPr>
      </w:pPr>
      <w:r w:rsidRPr="00E21EB0">
        <w:rPr>
          <w:b/>
          <w:bCs/>
        </w:rPr>
        <w:t>Dashboard Review:</w:t>
      </w:r>
      <w:r w:rsidRPr="00E21EB0">
        <w:t xml:space="preserve"> Access the </w:t>
      </w:r>
      <w:r w:rsidRPr="00E21EB0">
        <w:rPr>
          <w:b/>
          <w:bCs/>
        </w:rPr>
        <w:t>Main SOC Dashboard</w:t>
      </w:r>
      <w:r w:rsidRPr="00E21EB0">
        <w:t xml:space="preserve"> and pivot to the "Top Attacked Accounts" panel. Identify if the hits are targeting a single user or the entire domain.</w:t>
      </w:r>
    </w:p>
    <w:p w14:paraId="13DEEE53" w14:textId="77777777" w:rsidR="00E21EB0" w:rsidRPr="00E21EB0" w:rsidRDefault="00E21EB0" w:rsidP="00E21EB0">
      <w:pPr>
        <w:numPr>
          <w:ilvl w:val="0"/>
          <w:numId w:val="2"/>
        </w:numPr>
      </w:pPr>
      <w:r w:rsidRPr="00E21EB0">
        <w:rPr>
          <w:b/>
          <w:bCs/>
        </w:rPr>
        <w:t>Log Correlation:</w:t>
      </w:r>
      <w:r w:rsidRPr="00E21EB0">
        <w:t xml:space="preserve"> Run a Splunk search against the </w:t>
      </w:r>
      <w:proofErr w:type="spellStart"/>
      <w:proofErr w:type="gramStart"/>
      <w:r w:rsidRPr="00E21EB0">
        <w:t>WinEventLog:Microsoft</w:t>
      </w:r>
      <w:proofErr w:type="gramEnd"/>
      <w:r w:rsidRPr="00E21EB0">
        <w:t>-Windows-Sysmon</w:t>
      </w:r>
      <w:proofErr w:type="spellEnd"/>
      <w:r w:rsidRPr="00E21EB0">
        <w:t>/Operational index.</w:t>
      </w:r>
    </w:p>
    <w:p w14:paraId="6A69B161" w14:textId="77777777" w:rsidR="00E21EB0" w:rsidRPr="00E21EB0" w:rsidRDefault="00E21EB0" w:rsidP="00E21EB0">
      <w:pPr>
        <w:numPr>
          <w:ilvl w:val="0"/>
          <w:numId w:val="2"/>
        </w:numPr>
      </w:pPr>
      <w:r w:rsidRPr="00E21EB0">
        <w:rPr>
          <w:b/>
          <w:bCs/>
        </w:rPr>
        <w:t>Identifier Extraction:</w:t>
      </w:r>
      <w:r w:rsidRPr="00E21EB0">
        <w:t xml:space="preserve"> Locate the </w:t>
      </w:r>
      <w:r w:rsidRPr="00E21EB0">
        <w:rPr>
          <w:b/>
          <w:bCs/>
        </w:rPr>
        <w:t>Source IP</w:t>
      </w:r>
      <w:r w:rsidRPr="00E21EB0">
        <w:t xml:space="preserve"> and correlate with </w:t>
      </w:r>
      <w:r w:rsidRPr="00E21EB0">
        <w:rPr>
          <w:b/>
          <w:bCs/>
        </w:rPr>
        <w:t>Event ID 3</w:t>
      </w:r>
      <w:r w:rsidRPr="00E21EB0">
        <w:t xml:space="preserve"> (Network connection) or </w:t>
      </w:r>
      <w:r w:rsidRPr="00E21EB0">
        <w:rPr>
          <w:b/>
          <w:bCs/>
        </w:rPr>
        <w:t>Event ID 1</w:t>
      </w:r>
      <w:r w:rsidRPr="00E21EB0">
        <w:t xml:space="preserve"> (Process creation) to see if the attacker successfully spawned a shell (e.g., cmd.exe or powershell.exe).</w:t>
      </w:r>
    </w:p>
    <w:p w14:paraId="73C6BE29" w14:textId="77777777" w:rsidR="00E21EB0" w:rsidRPr="00E21EB0" w:rsidRDefault="00E21EB0" w:rsidP="00E21EB0">
      <w:r w:rsidRPr="00E21EB0">
        <w:rPr>
          <w:b/>
          <w:bCs/>
        </w:rPr>
        <w:t>3. Documentation &amp; Remediation</w:t>
      </w:r>
    </w:p>
    <w:p w14:paraId="2A7A28A0" w14:textId="77777777" w:rsidR="00E21EB0" w:rsidRPr="00E21EB0" w:rsidRDefault="00E21EB0" w:rsidP="00E21EB0">
      <w:pPr>
        <w:numPr>
          <w:ilvl w:val="0"/>
          <w:numId w:val="3"/>
        </w:numPr>
      </w:pPr>
      <w:r w:rsidRPr="00E21EB0">
        <w:rPr>
          <w:b/>
          <w:bCs/>
        </w:rPr>
        <w:t>Remediation Matrix:</w:t>
      </w:r>
      <w:r w:rsidRPr="00E21EB0">
        <w:t xml:space="preserve"> Document the Source IP, target hostname, and the specific timestamp of the first successful login (if applicable).</w:t>
      </w:r>
    </w:p>
    <w:p w14:paraId="2B75542C" w14:textId="77777777" w:rsidR="00E21EB0" w:rsidRPr="00E21EB0" w:rsidRDefault="00E21EB0" w:rsidP="00E21EB0">
      <w:pPr>
        <w:numPr>
          <w:ilvl w:val="0"/>
          <w:numId w:val="3"/>
        </w:numPr>
      </w:pPr>
      <w:r w:rsidRPr="00E21EB0">
        <w:rPr>
          <w:b/>
          <w:bCs/>
        </w:rPr>
        <w:t>Containment:</w:t>
      </w:r>
      <w:r w:rsidRPr="00E21EB0">
        <w:t xml:space="preserve"> If a "Success" login follows a brute force string, immediately escalate to Tier 2 for account lockout and session termination.</w:t>
      </w:r>
    </w:p>
    <w:p w14:paraId="4F2AF1DA" w14:textId="77777777" w:rsidR="00E21EB0" w:rsidRPr="00E21EB0" w:rsidRDefault="00E21EB0" w:rsidP="00E21EB0">
      <w:pPr>
        <w:numPr>
          <w:ilvl w:val="0"/>
          <w:numId w:val="3"/>
        </w:numPr>
      </w:pPr>
      <w:r w:rsidRPr="00E21EB0">
        <w:rPr>
          <w:b/>
          <w:bCs/>
        </w:rPr>
        <w:t>Known Issue:</w:t>
      </w:r>
      <w:r w:rsidRPr="00E21EB0">
        <w:t xml:space="preserve"> False positives may occur during scheduled vulnerability scans; cross-reference the Source IP with the internal vulnerability scanner's static IP before escalating.</w:t>
      </w:r>
    </w:p>
    <w:p w14:paraId="5797366E" w14:textId="77777777" w:rsidR="002F3BDD" w:rsidRDefault="002F3BDD"/>
    <w:sectPr w:rsidR="002F3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52D9E"/>
    <w:multiLevelType w:val="multilevel"/>
    <w:tmpl w:val="9440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16732"/>
    <w:multiLevelType w:val="multilevel"/>
    <w:tmpl w:val="72826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D1786C"/>
    <w:multiLevelType w:val="multilevel"/>
    <w:tmpl w:val="150E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13512">
    <w:abstractNumId w:val="2"/>
  </w:num>
  <w:num w:numId="2" w16cid:durableId="1268124639">
    <w:abstractNumId w:val="1"/>
  </w:num>
  <w:num w:numId="3" w16cid:durableId="206425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B0"/>
    <w:rsid w:val="00186FB0"/>
    <w:rsid w:val="002F3BDD"/>
    <w:rsid w:val="00B82EEC"/>
    <w:rsid w:val="00E21EB0"/>
    <w:rsid w:val="00EA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8646"/>
  <w15:chartTrackingRefBased/>
  <w15:docId w15:val="{CC68CBB8-9473-49FA-9AB9-370A9C693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1189</Characters>
  <Application>Microsoft Office Word</Application>
  <DocSecurity>0</DocSecurity>
  <Lines>25</Lines>
  <Paragraphs>13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Agostoni</dc:creator>
  <cp:keywords/>
  <dc:description/>
  <cp:lastModifiedBy>Joshua Agostoni</cp:lastModifiedBy>
  <cp:revision>1</cp:revision>
  <dcterms:created xsi:type="dcterms:W3CDTF">2026-03-16T18:29:00Z</dcterms:created>
  <dcterms:modified xsi:type="dcterms:W3CDTF">2026-03-16T18:30:00Z</dcterms:modified>
</cp:coreProperties>
</file>