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0"/>
      <w:bookmarkEnd w:id="0"/>
      <w:r w:rsidDel="00000000" w:rsidR="00000000" w:rsidRPr="00000000">
        <w:rPr>
          <w:sz w:val="44"/>
          <w:szCs w:val="44"/>
          <w:rtl w:val="0"/>
        </w:rPr>
        <w:t xml:space="preserve">Joshua Kisner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kwsyc5wl8bzd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Basic computing skills needed to perform various tasks within the scope of Cyber Security including; CLI, Linux, Powershell, Microsoft Server Manager, Autopsy,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rlsx4o5b4mpo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6"/>
          <w:szCs w:val="26"/>
        </w:rPr>
      </w:pPr>
      <w:bookmarkStart w:colFirst="0" w:colLast="0" w:name="_we3ttvrf46v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Teal Logistics, Houston TX</w:t>
      </w:r>
      <w:r w:rsidDel="00000000" w:rsidR="00000000" w:rsidRPr="00000000">
        <w:rPr>
          <w:b w:val="0"/>
          <w:i w:val="1"/>
          <w:color w:val="2e4440"/>
          <w:sz w:val="26"/>
          <w:szCs w:val="26"/>
          <w:rtl w:val="0"/>
        </w:rPr>
        <w:t xml:space="preserve"> — Delivery Driver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sz w:val="22"/>
          <w:szCs w:val="22"/>
          <w:rtl w:val="0"/>
        </w:rPr>
        <w:t xml:space="preserve">Aug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Deliver packages to various locations around Houston.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 own time without being supervised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6"/>
          <w:szCs w:val="26"/>
        </w:rPr>
      </w:pPr>
      <w:bookmarkStart w:colFirst="0" w:colLast="0" w:name="_t4o00a49yq9e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Gulf Coast BMW-Triumph, Houston TX</w:t>
      </w:r>
      <w:r w:rsidDel="00000000" w:rsidR="00000000" w:rsidRPr="00000000">
        <w:rPr>
          <w:b w:val="0"/>
          <w:i w:val="1"/>
          <w:color w:val="2e4440"/>
          <w:sz w:val="26"/>
          <w:szCs w:val="26"/>
          <w:rtl w:val="0"/>
        </w:rPr>
        <w:t xml:space="preserve"> — Service Manager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sz w:val="22"/>
          <w:szCs w:val="22"/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Directed the parts and service departments.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Kept and maintained parts orders for the departments.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6"/>
          <w:szCs w:val="26"/>
        </w:rPr>
      </w:pPr>
      <w:bookmarkStart w:colFirst="0" w:colLast="0" w:name="_7s9nw27jflea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Italian Superbikes, Houston TX</w:t>
      </w:r>
      <w:r w:rsidDel="00000000" w:rsidR="00000000" w:rsidRPr="00000000">
        <w:rPr>
          <w:b w:val="0"/>
          <w:i w:val="1"/>
          <w:color w:val="2e4440"/>
          <w:sz w:val="26"/>
          <w:szCs w:val="26"/>
          <w:rtl w:val="0"/>
        </w:rPr>
        <w:t xml:space="preserve"> — Lead Technician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Sep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sz w:val="22"/>
          <w:szCs w:val="22"/>
          <w:rtl w:val="0"/>
        </w:rPr>
        <w:t xml:space="preserve">Jun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L</w:t>
      </w:r>
      <w:r w:rsidDel="00000000" w:rsidR="00000000" w:rsidRPr="00000000">
        <w:rPr>
          <w:sz w:val="22"/>
          <w:szCs w:val="22"/>
          <w:rtl w:val="0"/>
        </w:rPr>
        <w:t xml:space="preserve">ead the service department.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Kept track of own services, parts, and hours.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dlaoxi3ta2x2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  <w:sz w:val="26"/>
          <w:szCs w:val="26"/>
        </w:rPr>
      </w:pPr>
      <w:bookmarkStart w:colFirst="0" w:colLast="0" w:name="_utayan5c2wml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Houston Community College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Houston TX</w:t>
      </w:r>
      <w:r w:rsidDel="00000000" w:rsidR="00000000" w:rsidRPr="00000000">
        <w:rPr>
          <w:b w:val="0"/>
          <w:i w:val="1"/>
          <w:color w:val="2e4440"/>
          <w:sz w:val="26"/>
          <w:szCs w:val="26"/>
          <w:rtl w:val="0"/>
        </w:rPr>
        <w:t xml:space="preserve"> — Associate in Applied Science with specialization in Cyber Security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sz w:val="22"/>
          <w:szCs w:val="22"/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Learned basic computing skills in relation to cyber security and the fields surrounding cyber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6"/>
          <w:szCs w:val="26"/>
        </w:rPr>
      </w:pPr>
      <w:bookmarkStart w:colFirst="0" w:colLast="0" w:name="_k1jdn6wxa443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AWARDS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sz w:val="22"/>
          <w:szCs w:val="22"/>
        </w:rPr>
      </w:pPr>
      <w:r w:rsidDel="00000000" w:rsidR="00000000" w:rsidRPr="00000000">
        <w:rPr>
          <w:rFonts w:ascii="PT Mono" w:cs="PT Mono" w:eastAsia="PT Mono" w:hAnsi="PT Mono"/>
          <w:sz w:val="22"/>
          <w:szCs w:val="22"/>
          <w:rtl w:val="0"/>
        </w:rPr>
        <w:t xml:space="preserve">Diamond medal for National Cyber League reaching 87th percentile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sz w:val="22"/>
          <w:szCs w:val="22"/>
        </w:rPr>
      </w:pPr>
      <w:r w:rsidDel="00000000" w:rsidR="00000000" w:rsidRPr="00000000">
        <w:rPr>
          <w:rFonts w:ascii="PT Mono" w:cs="PT Mono" w:eastAsia="PT Mono" w:hAnsi="PT Mono"/>
          <w:sz w:val="22"/>
          <w:szCs w:val="22"/>
          <w:rtl w:val="0"/>
        </w:rPr>
        <w:t xml:space="preserve">Top 100 in National Cyber League Team Game</w:t>
      </w:r>
      <w:r w:rsidDel="00000000" w:rsidR="00000000" w:rsidRPr="00000000">
        <w:rPr>
          <w:rFonts w:ascii="PT Mono" w:cs="PT Mono" w:eastAsia="PT Mono" w:hAnsi="PT Mono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