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2044"/>
        <w:gridCol w:w="6674"/>
      </w:tblGrid>
      <w:tr w:rsidR="004E164C" w:rsidRPr="004E164C" w14:paraId="6E4EAF96" w14:textId="77777777" w:rsidTr="005C3EF8">
        <w:tc>
          <w:tcPr>
            <w:tcW w:w="2044" w:type="dxa"/>
          </w:tcPr>
          <w:p w14:paraId="64DF6DB7" w14:textId="0E2C9A92" w:rsidR="004E164C" w:rsidRPr="004E164C" w:rsidRDefault="004E164C" w:rsidP="006F6C20">
            <w:pPr>
              <w:pStyle w:val="ListParagraph"/>
              <w:numPr>
                <w:ilvl w:val="0"/>
                <w:numId w:val="13"/>
              </w:numPr>
              <w:spacing w:after="60" w:line="265" w:lineRule="auto"/>
              <w:ind w:left="455" w:right="-110"/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</w:pPr>
            <w:r w:rsidRPr="004E164C"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  <w:t>Competition Dates:</w:t>
            </w:r>
          </w:p>
        </w:tc>
        <w:tc>
          <w:tcPr>
            <w:tcW w:w="6674" w:type="dxa"/>
          </w:tcPr>
          <w:p w14:paraId="6A80E7EF" w14:textId="09E4D054" w:rsidR="004E164C" w:rsidRPr="004E164C" w:rsidRDefault="006F6C20" w:rsidP="006F6C20">
            <w:pPr>
              <w:spacing w:after="60" w:line="265" w:lineRule="auto"/>
              <w:ind w:right="601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Friday</w:t>
            </w:r>
            <w:r w:rsidR="006F4AA4" w:rsidRPr="006F4AA4">
              <w:rPr>
                <w:rFonts w:ascii="Arial" w:hAnsi="Arial" w:cs="Arial"/>
                <w:sz w:val="16"/>
                <w:szCs w:val="16"/>
              </w:rPr>
              <w:t xml:space="preserve">, </w:t>
            </w:r>
            <w:r>
              <w:rPr>
                <w:rFonts w:ascii="Arial" w:hAnsi="Arial" w:cs="Arial"/>
                <w:sz w:val="16"/>
                <w:szCs w:val="16"/>
              </w:rPr>
              <w:t>11</w:t>
            </w:r>
            <w:r w:rsidR="006F4AA4" w:rsidRPr="006F4AA4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September</w:t>
            </w:r>
            <w:r w:rsidR="006F4AA4" w:rsidRPr="006F4AA4">
              <w:rPr>
                <w:rFonts w:ascii="Arial" w:hAnsi="Arial" w:cs="Arial"/>
                <w:sz w:val="16"/>
                <w:szCs w:val="16"/>
              </w:rPr>
              <w:t xml:space="preserve"> 202</w:t>
            </w:r>
            <w:r>
              <w:rPr>
                <w:rFonts w:ascii="Arial" w:hAnsi="Arial" w:cs="Arial"/>
                <w:sz w:val="16"/>
                <w:szCs w:val="16"/>
              </w:rPr>
              <w:t>6</w:t>
            </w:r>
            <w:r w:rsidR="006F4AA4" w:rsidRPr="006F4AA4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–</w:t>
            </w:r>
            <w:r w:rsidR="006F4AA4" w:rsidRPr="006F4AA4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12 September 2026</w:t>
            </w:r>
          </w:p>
        </w:tc>
      </w:tr>
      <w:tr w:rsidR="004E164C" w:rsidRPr="004E164C" w14:paraId="1AE2C8DD" w14:textId="77777777" w:rsidTr="005C3EF8">
        <w:tc>
          <w:tcPr>
            <w:tcW w:w="2044" w:type="dxa"/>
          </w:tcPr>
          <w:p w14:paraId="2A399D6D" w14:textId="7668806E" w:rsidR="004E164C" w:rsidRPr="004E164C" w:rsidRDefault="004E164C" w:rsidP="006F6C20">
            <w:pPr>
              <w:pStyle w:val="ListParagraph"/>
              <w:numPr>
                <w:ilvl w:val="0"/>
                <w:numId w:val="13"/>
              </w:numPr>
              <w:spacing w:after="60" w:line="265" w:lineRule="auto"/>
              <w:ind w:left="455" w:right="601"/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</w:pPr>
            <w:r w:rsidRPr="004E164C"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  <w:t>Organizer:</w:t>
            </w:r>
          </w:p>
        </w:tc>
        <w:tc>
          <w:tcPr>
            <w:tcW w:w="6674" w:type="dxa"/>
          </w:tcPr>
          <w:p w14:paraId="7F592B65" w14:textId="682A9EBC" w:rsidR="004E164C" w:rsidRPr="006F4AA4" w:rsidRDefault="006F4AA4" w:rsidP="006F6C20">
            <w:pPr>
              <w:tabs>
                <w:tab w:val="center" w:pos="3235"/>
              </w:tabs>
              <w:spacing w:after="60" w:line="264" w:lineRule="auto"/>
              <w:ind w:right="204"/>
              <w:rPr>
                <w:rFonts w:ascii="Arial" w:eastAsia="Arial" w:hAnsi="Arial" w:cs="Arial"/>
                <w:sz w:val="16"/>
                <w:szCs w:val="16"/>
              </w:rPr>
            </w:pPr>
            <w:r w:rsidRPr="006F4AA4">
              <w:rPr>
                <w:rFonts w:ascii="Arial" w:eastAsia="Arial" w:hAnsi="Arial" w:cs="Arial"/>
                <w:sz w:val="16"/>
                <w:szCs w:val="16"/>
              </w:rPr>
              <w:t>South African Veterans Table Tennis</w:t>
            </w:r>
            <w:r w:rsidR="00F342BC"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  <w:tab/>
            </w:r>
          </w:p>
        </w:tc>
      </w:tr>
      <w:tr w:rsidR="004E164C" w:rsidRPr="004E164C" w14:paraId="4CCBA175" w14:textId="77777777" w:rsidTr="005C3EF8">
        <w:tc>
          <w:tcPr>
            <w:tcW w:w="2044" w:type="dxa"/>
          </w:tcPr>
          <w:p w14:paraId="6600746E" w14:textId="05EF5C87" w:rsidR="004E164C" w:rsidRPr="004E164C" w:rsidRDefault="004E164C" w:rsidP="006F6C20">
            <w:pPr>
              <w:pStyle w:val="ListParagraph"/>
              <w:numPr>
                <w:ilvl w:val="0"/>
                <w:numId w:val="13"/>
              </w:numPr>
              <w:spacing w:after="60" w:line="265" w:lineRule="auto"/>
              <w:ind w:left="455" w:right="601"/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</w:pPr>
            <w:r w:rsidRPr="004E164C"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  <w:t>Tournament Director</w:t>
            </w:r>
          </w:p>
        </w:tc>
        <w:tc>
          <w:tcPr>
            <w:tcW w:w="6674" w:type="dxa"/>
          </w:tcPr>
          <w:p w14:paraId="3740E0AA" w14:textId="77777777" w:rsidR="004E164C" w:rsidRPr="004E164C" w:rsidRDefault="004E164C" w:rsidP="006F6C20">
            <w:pPr>
              <w:tabs>
                <w:tab w:val="center" w:pos="3464"/>
              </w:tabs>
              <w:spacing w:after="60" w:line="265" w:lineRule="auto"/>
              <w:rPr>
                <w:rFonts w:ascii="Arial" w:hAnsi="Arial" w:cs="Arial"/>
                <w:sz w:val="16"/>
                <w:szCs w:val="16"/>
              </w:rPr>
            </w:pPr>
            <w:r w:rsidRPr="004E164C">
              <w:rPr>
                <w:rFonts w:ascii="Arial" w:eastAsia="Arial" w:hAnsi="Arial" w:cs="Arial"/>
                <w:b/>
                <w:sz w:val="16"/>
                <w:szCs w:val="16"/>
              </w:rPr>
              <w:t>Mr Joshua Du Plooy</w:t>
            </w:r>
          </w:p>
          <w:p w14:paraId="4EF7B41F" w14:textId="77777777" w:rsidR="004E164C" w:rsidRPr="004E164C" w:rsidRDefault="004E164C" w:rsidP="006F6C20">
            <w:pPr>
              <w:spacing w:after="60" w:line="265" w:lineRule="auto"/>
              <w:ind w:right="203"/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</w:pPr>
            <w:r w:rsidRPr="004E164C">
              <w:rPr>
                <w:rFonts w:ascii="Arial" w:eastAsia="Arial" w:hAnsi="Arial" w:cs="Arial"/>
                <w:i/>
                <w:color w:val="808080"/>
                <w:sz w:val="16"/>
                <w:szCs w:val="16"/>
              </w:rPr>
              <w:t xml:space="preserve">Tel: </w:t>
            </w:r>
            <w:r w:rsidRPr="004E164C"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  <w:t>+27 81 825 0220</w:t>
            </w:r>
          </w:p>
          <w:p w14:paraId="3A7F9D8B" w14:textId="3F6CF1F8" w:rsidR="004E164C" w:rsidRPr="004E164C" w:rsidRDefault="004E164C" w:rsidP="006F6C20">
            <w:pPr>
              <w:spacing w:after="60" w:line="265" w:lineRule="auto"/>
              <w:ind w:right="203"/>
              <w:rPr>
                <w:rFonts w:ascii="Arial" w:hAnsi="Arial" w:cs="Arial"/>
                <w:sz w:val="16"/>
                <w:szCs w:val="16"/>
              </w:rPr>
            </w:pPr>
            <w:r w:rsidRPr="004E164C">
              <w:rPr>
                <w:rFonts w:ascii="Arial" w:eastAsia="Arial" w:hAnsi="Arial" w:cs="Arial"/>
                <w:i/>
                <w:color w:val="808080"/>
                <w:sz w:val="16"/>
                <w:szCs w:val="16"/>
              </w:rPr>
              <w:t xml:space="preserve">E-mail: </w:t>
            </w:r>
            <w:hyperlink r:id="rId7" w:history="1">
              <w:r w:rsidRPr="008C5FDF">
                <w:rPr>
                  <w:rStyle w:val="Hyperlink"/>
                  <w:rFonts w:ascii="Arial" w:eastAsia="Arial" w:hAnsi="Arial" w:cs="Arial"/>
                  <w:b/>
                  <w:sz w:val="16"/>
                  <w:szCs w:val="16"/>
                </w:rPr>
                <w:t>joshua.du.plooy99@gmail.com</w:t>
              </w:r>
            </w:hyperlink>
          </w:p>
        </w:tc>
      </w:tr>
      <w:tr w:rsidR="004E164C" w:rsidRPr="004E164C" w14:paraId="435882CD" w14:textId="77777777" w:rsidTr="005C3EF8">
        <w:tc>
          <w:tcPr>
            <w:tcW w:w="2044" w:type="dxa"/>
          </w:tcPr>
          <w:p w14:paraId="0BFD62C1" w14:textId="4FE0CEEE" w:rsidR="004E164C" w:rsidRPr="004E164C" w:rsidRDefault="004E164C" w:rsidP="006F6C20">
            <w:pPr>
              <w:pStyle w:val="ListParagraph"/>
              <w:numPr>
                <w:ilvl w:val="0"/>
                <w:numId w:val="13"/>
              </w:numPr>
              <w:spacing w:after="60" w:line="265" w:lineRule="auto"/>
              <w:ind w:left="455" w:right="601"/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</w:pPr>
            <w:r w:rsidRPr="004E164C"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  <w:t>Referee</w:t>
            </w:r>
          </w:p>
        </w:tc>
        <w:tc>
          <w:tcPr>
            <w:tcW w:w="6674" w:type="dxa"/>
          </w:tcPr>
          <w:p w14:paraId="12C24EDF" w14:textId="684AC4E7" w:rsidR="004E164C" w:rsidRPr="004E164C" w:rsidRDefault="00E45528" w:rsidP="006F6C20">
            <w:pPr>
              <w:tabs>
                <w:tab w:val="left" w:pos="5197"/>
              </w:tabs>
              <w:spacing w:after="60" w:line="265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Zaida </w:t>
            </w:r>
            <w:proofErr w:type="spellStart"/>
            <w:r>
              <w:rPr>
                <w:rFonts w:ascii="Arial" w:eastAsia="Arial" w:hAnsi="Arial" w:cs="Arial"/>
                <w:b/>
                <w:sz w:val="16"/>
                <w:szCs w:val="16"/>
              </w:rPr>
              <w:t>Lyners</w:t>
            </w:r>
            <w:proofErr w:type="spellEnd"/>
            <w:r w:rsidR="00085267">
              <w:rPr>
                <w:rFonts w:ascii="Arial" w:eastAsia="Arial" w:hAnsi="Arial" w:cs="Arial"/>
                <w:b/>
                <w:sz w:val="16"/>
                <w:szCs w:val="16"/>
              </w:rPr>
              <w:tab/>
            </w:r>
          </w:p>
        </w:tc>
      </w:tr>
      <w:tr w:rsidR="004E164C" w:rsidRPr="004E164C" w14:paraId="36588548" w14:textId="77777777" w:rsidTr="005C3EF8">
        <w:tc>
          <w:tcPr>
            <w:tcW w:w="2044" w:type="dxa"/>
          </w:tcPr>
          <w:p w14:paraId="6B0D6424" w14:textId="0DD947D4" w:rsidR="004E164C" w:rsidRPr="004E164C" w:rsidRDefault="004E164C" w:rsidP="006F6C20">
            <w:pPr>
              <w:pStyle w:val="ListParagraph"/>
              <w:numPr>
                <w:ilvl w:val="0"/>
                <w:numId w:val="13"/>
              </w:numPr>
              <w:spacing w:after="60" w:line="265" w:lineRule="auto"/>
              <w:ind w:left="455" w:right="601"/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</w:pPr>
            <w:r w:rsidRPr="004E164C"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  <w:t>Venue</w:t>
            </w:r>
          </w:p>
        </w:tc>
        <w:tc>
          <w:tcPr>
            <w:tcW w:w="6674" w:type="dxa"/>
          </w:tcPr>
          <w:p w14:paraId="7BC7AD83" w14:textId="2CBC8249" w:rsidR="004E164C" w:rsidRPr="004E164C" w:rsidRDefault="00F342BC" w:rsidP="0063078C">
            <w:pPr>
              <w:tabs>
                <w:tab w:val="center" w:pos="3708"/>
                <w:tab w:val="right" w:pos="6674"/>
              </w:tabs>
              <w:spacing w:after="60" w:line="265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Ravens</w:t>
            </w:r>
            <w:r w:rsidR="00E92A9C">
              <w:rPr>
                <w:rFonts w:ascii="Arial" w:eastAsia="Arial" w:hAnsi="Arial" w:cs="Arial"/>
                <w:b/>
                <w:sz w:val="16"/>
                <w:szCs w:val="16"/>
              </w:rPr>
              <w:t xml:space="preserve"> Multipurpose Centre, </w:t>
            </w:r>
            <w:r w:rsidR="004E164C" w:rsidRPr="004E164C">
              <w:rPr>
                <w:rFonts w:ascii="Arial" w:eastAsia="Arial" w:hAnsi="Arial" w:cs="Arial"/>
                <w:b/>
                <w:sz w:val="16"/>
                <w:szCs w:val="16"/>
              </w:rPr>
              <w:t xml:space="preserve">189 Christians St,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Ravens</w:t>
            </w:r>
            <w:r w:rsidR="004E164C" w:rsidRPr="004E164C">
              <w:rPr>
                <w:rFonts w:ascii="Arial" w:eastAsia="Arial" w:hAnsi="Arial" w:cs="Arial"/>
                <w:b/>
                <w:sz w:val="16"/>
                <w:szCs w:val="16"/>
              </w:rPr>
              <w:t>, Cape Town, 7504</w:t>
            </w:r>
            <w:r w:rsidR="0063078C">
              <w:rPr>
                <w:rFonts w:ascii="Arial" w:eastAsia="Arial" w:hAnsi="Arial" w:cs="Arial"/>
                <w:b/>
                <w:sz w:val="16"/>
                <w:szCs w:val="16"/>
              </w:rPr>
              <w:tab/>
            </w:r>
          </w:p>
        </w:tc>
      </w:tr>
      <w:tr w:rsidR="004E164C" w:rsidRPr="004E164C" w14:paraId="4DF24ED9" w14:textId="77777777" w:rsidTr="005C3EF8">
        <w:tc>
          <w:tcPr>
            <w:tcW w:w="2044" w:type="dxa"/>
          </w:tcPr>
          <w:p w14:paraId="3763E4FA" w14:textId="1461F696" w:rsidR="004E164C" w:rsidRPr="004E164C" w:rsidRDefault="004E164C" w:rsidP="006F6C20">
            <w:pPr>
              <w:pStyle w:val="ListParagraph"/>
              <w:numPr>
                <w:ilvl w:val="0"/>
                <w:numId w:val="13"/>
              </w:numPr>
              <w:spacing w:after="60" w:line="265" w:lineRule="auto"/>
              <w:ind w:left="455" w:right="601"/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  <w:t>Events</w:t>
            </w:r>
          </w:p>
        </w:tc>
        <w:tc>
          <w:tcPr>
            <w:tcW w:w="6674" w:type="dxa"/>
          </w:tcPr>
          <w:p w14:paraId="3C7A59DD" w14:textId="77777777" w:rsidR="006F4AA4" w:rsidRPr="006F4AA4" w:rsidRDefault="006F4AA4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6F4AA4">
              <w:rPr>
                <w:rFonts w:ascii="Arial" w:eastAsia="Arial" w:hAnsi="Arial" w:cs="Arial"/>
                <w:b/>
                <w:sz w:val="16"/>
                <w:szCs w:val="16"/>
              </w:rPr>
              <w:t>Women’s 35+ Singles (Minimum 4 Entries)</w:t>
            </w:r>
          </w:p>
          <w:p w14:paraId="3CD63D77" w14:textId="77777777" w:rsidR="006F4AA4" w:rsidRPr="006F4AA4" w:rsidRDefault="006F4AA4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6F4AA4">
              <w:rPr>
                <w:rFonts w:ascii="Arial" w:eastAsia="Arial" w:hAnsi="Arial" w:cs="Arial"/>
                <w:b/>
                <w:sz w:val="16"/>
                <w:szCs w:val="16"/>
              </w:rPr>
              <w:t>Women’s 50+ Singles (Minimum 4 Entries)</w:t>
            </w:r>
          </w:p>
          <w:p w14:paraId="0200D154" w14:textId="14FA11AD" w:rsidR="006F4AA4" w:rsidRPr="006F4AA4" w:rsidRDefault="006F4AA4" w:rsidP="0063078C">
            <w:pPr>
              <w:tabs>
                <w:tab w:val="left" w:pos="4965"/>
              </w:tabs>
              <w:spacing w:after="60" w:line="265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6F4AA4">
              <w:rPr>
                <w:rFonts w:ascii="Arial" w:eastAsia="Arial" w:hAnsi="Arial" w:cs="Arial"/>
                <w:b/>
                <w:sz w:val="16"/>
                <w:szCs w:val="16"/>
              </w:rPr>
              <w:t xml:space="preserve">Women's Doubles (Minimum 4 </w:t>
            </w:r>
            <w:r w:rsidR="00E45528">
              <w:rPr>
                <w:rFonts w:ascii="Arial" w:eastAsia="Arial" w:hAnsi="Arial" w:cs="Arial"/>
                <w:b/>
                <w:sz w:val="16"/>
                <w:szCs w:val="16"/>
              </w:rPr>
              <w:t>Pairs</w:t>
            </w:r>
            <w:r w:rsidRPr="006F4AA4">
              <w:rPr>
                <w:rFonts w:ascii="Arial" w:eastAsia="Arial" w:hAnsi="Arial" w:cs="Arial"/>
                <w:b/>
                <w:sz w:val="16"/>
                <w:szCs w:val="16"/>
              </w:rPr>
              <w:t>)</w:t>
            </w:r>
            <w:r w:rsidR="0063078C">
              <w:rPr>
                <w:rFonts w:ascii="Arial" w:eastAsia="Arial" w:hAnsi="Arial" w:cs="Arial"/>
                <w:b/>
                <w:sz w:val="16"/>
                <w:szCs w:val="16"/>
              </w:rPr>
              <w:tab/>
            </w:r>
          </w:p>
          <w:p w14:paraId="746B47D9" w14:textId="77777777" w:rsidR="006F4AA4" w:rsidRPr="006F4AA4" w:rsidRDefault="006F4AA4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6F4AA4">
              <w:rPr>
                <w:rFonts w:ascii="Arial" w:eastAsia="Arial" w:hAnsi="Arial" w:cs="Arial"/>
                <w:b/>
                <w:sz w:val="16"/>
                <w:szCs w:val="16"/>
              </w:rPr>
              <w:t>Men’s 40+ Singles</w:t>
            </w:r>
          </w:p>
          <w:p w14:paraId="52B042D9" w14:textId="77777777" w:rsidR="006F4AA4" w:rsidRPr="006F4AA4" w:rsidRDefault="006F4AA4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6F4AA4">
              <w:rPr>
                <w:rFonts w:ascii="Arial" w:eastAsia="Arial" w:hAnsi="Arial" w:cs="Arial"/>
                <w:b/>
                <w:sz w:val="16"/>
                <w:szCs w:val="16"/>
              </w:rPr>
              <w:t>Men’s 50+ Singles</w:t>
            </w:r>
          </w:p>
          <w:p w14:paraId="4F0168B5" w14:textId="77777777" w:rsidR="006F4AA4" w:rsidRPr="006F4AA4" w:rsidRDefault="006F4AA4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6F4AA4">
              <w:rPr>
                <w:rFonts w:ascii="Arial" w:eastAsia="Arial" w:hAnsi="Arial" w:cs="Arial"/>
                <w:b/>
                <w:sz w:val="16"/>
                <w:szCs w:val="16"/>
              </w:rPr>
              <w:t>Men’s 60+ Singles</w:t>
            </w:r>
          </w:p>
          <w:p w14:paraId="041AB47C" w14:textId="77777777" w:rsidR="006F4AA4" w:rsidRPr="006F4AA4" w:rsidRDefault="006F4AA4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6F4AA4">
              <w:rPr>
                <w:rFonts w:ascii="Arial" w:eastAsia="Arial" w:hAnsi="Arial" w:cs="Arial"/>
                <w:b/>
                <w:sz w:val="16"/>
                <w:szCs w:val="16"/>
              </w:rPr>
              <w:t>Men’s 70+ Singles (Minimum 4 Entries)</w:t>
            </w:r>
          </w:p>
          <w:p w14:paraId="0F8AAC87" w14:textId="77777777" w:rsidR="006F4AA4" w:rsidRDefault="006F4AA4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6F4AA4">
              <w:rPr>
                <w:rFonts w:ascii="Arial" w:eastAsia="Arial" w:hAnsi="Arial" w:cs="Arial"/>
                <w:b/>
                <w:sz w:val="16"/>
                <w:szCs w:val="16"/>
              </w:rPr>
              <w:t>Men’s Doubles 40+</w:t>
            </w:r>
          </w:p>
          <w:p w14:paraId="61798288" w14:textId="260B7186" w:rsidR="00152515" w:rsidRDefault="00152515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Combined Mixed Doubles (</w:t>
            </w:r>
            <w:r w:rsidRPr="006F4AA4">
              <w:rPr>
                <w:rFonts w:ascii="Arial" w:eastAsia="Arial" w:hAnsi="Arial" w:cs="Arial"/>
                <w:b/>
                <w:sz w:val="16"/>
                <w:szCs w:val="16"/>
              </w:rPr>
              <w:t xml:space="preserve">Minimum 4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Pairs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)</w:t>
            </w:r>
          </w:p>
          <w:p w14:paraId="12D6F82A" w14:textId="4A09654F" w:rsidR="006F4AA4" w:rsidRDefault="00C475BC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Cs/>
                <w:i/>
                <w:iCs/>
                <w:sz w:val="16"/>
                <w:szCs w:val="16"/>
              </w:rPr>
            </w:pPr>
            <w:r w:rsidRPr="00D13521">
              <w:rPr>
                <w:rFonts w:ascii="Arial" w:eastAsia="Arial" w:hAnsi="Arial" w:cs="Arial"/>
                <w:bCs/>
                <w:i/>
                <w:iCs/>
                <w:sz w:val="16"/>
                <w:szCs w:val="16"/>
              </w:rPr>
              <w:t>For an event to be staged, a minimum of 4 entries is required</w:t>
            </w:r>
          </w:p>
          <w:p w14:paraId="0E542A95" w14:textId="410EF016" w:rsidR="006F4AA4" w:rsidRPr="00D13521" w:rsidRDefault="006F4AA4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Cs/>
                <w:i/>
                <w:iCs/>
                <w:sz w:val="16"/>
                <w:szCs w:val="16"/>
              </w:rPr>
            </w:pPr>
          </w:p>
        </w:tc>
      </w:tr>
      <w:tr w:rsidR="00361BED" w:rsidRPr="004E164C" w14:paraId="1A41E430" w14:textId="77777777" w:rsidTr="005C3EF8">
        <w:tc>
          <w:tcPr>
            <w:tcW w:w="2044" w:type="dxa"/>
          </w:tcPr>
          <w:p w14:paraId="7A784D51" w14:textId="58866456" w:rsidR="00361BED" w:rsidRDefault="00361BED" w:rsidP="006F6C20">
            <w:pPr>
              <w:pStyle w:val="ListParagraph"/>
              <w:numPr>
                <w:ilvl w:val="0"/>
                <w:numId w:val="13"/>
              </w:numPr>
              <w:spacing w:after="60" w:line="265" w:lineRule="auto"/>
              <w:ind w:left="455" w:right="601"/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  <w:t>Entry Fees</w:t>
            </w:r>
          </w:p>
        </w:tc>
        <w:tc>
          <w:tcPr>
            <w:tcW w:w="6674" w:type="dxa"/>
          </w:tcPr>
          <w:p w14:paraId="5E3746B1" w14:textId="4935561D" w:rsidR="006F6C20" w:rsidRPr="006F6C20" w:rsidRDefault="006F6C20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Cs/>
                <w:color w:val="EE0000"/>
                <w:sz w:val="16"/>
                <w:szCs w:val="16"/>
                <w:u w:val="single"/>
              </w:rPr>
            </w:pPr>
            <w:r w:rsidRPr="006F6C20">
              <w:rPr>
                <w:rFonts w:ascii="Arial" w:eastAsia="Arial" w:hAnsi="Arial" w:cs="Arial"/>
                <w:bCs/>
                <w:color w:val="EE0000"/>
                <w:sz w:val="16"/>
                <w:szCs w:val="16"/>
                <w:u w:val="single"/>
              </w:rPr>
              <w:t>Entries that are not accompanied by the FULL fees shall not be accepted.</w:t>
            </w:r>
          </w:p>
          <w:p w14:paraId="3AB36298" w14:textId="4D480010" w:rsidR="00361BED" w:rsidRDefault="00361BED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361BED">
              <w:rPr>
                <w:rFonts w:ascii="Arial" w:eastAsia="Arial" w:hAnsi="Arial" w:cs="Arial"/>
                <w:b/>
                <w:sz w:val="16"/>
                <w:szCs w:val="16"/>
              </w:rPr>
              <w:t>R</w:t>
            </w:r>
            <w:r w:rsidR="006F4AA4">
              <w:rPr>
                <w:rFonts w:ascii="Arial" w:eastAsia="Arial" w:hAnsi="Arial" w:cs="Arial"/>
                <w:b/>
                <w:sz w:val="16"/>
                <w:szCs w:val="16"/>
              </w:rPr>
              <w:t>120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 xml:space="preserve"> </w:t>
            </w:r>
            <w:r w:rsidR="005C442A">
              <w:rPr>
                <w:rFonts w:ascii="Arial" w:eastAsia="Arial" w:hAnsi="Arial" w:cs="Arial"/>
                <w:bCs/>
                <w:sz w:val="16"/>
                <w:szCs w:val="16"/>
              </w:rPr>
              <w:t xml:space="preserve">for 1 </w:t>
            </w:r>
            <w:r w:rsidR="006F4AA4">
              <w:rPr>
                <w:rFonts w:ascii="Arial" w:eastAsia="Arial" w:hAnsi="Arial" w:cs="Arial"/>
                <w:bCs/>
                <w:sz w:val="16"/>
                <w:szCs w:val="16"/>
              </w:rPr>
              <w:t xml:space="preserve">singles </w:t>
            </w:r>
            <w:r w:rsidR="005C442A">
              <w:rPr>
                <w:rFonts w:ascii="Arial" w:eastAsia="Arial" w:hAnsi="Arial" w:cs="Arial"/>
                <w:bCs/>
                <w:sz w:val="16"/>
                <w:szCs w:val="16"/>
              </w:rPr>
              <w:t>event</w:t>
            </w:r>
          </w:p>
          <w:p w14:paraId="59F99BD6" w14:textId="7BE03F47" w:rsidR="00361BED" w:rsidRDefault="005C442A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5C442A">
              <w:rPr>
                <w:rFonts w:ascii="Arial" w:eastAsia="Arial" w:hAnsi="Arial" w:cs="Arial"/>
                <w:b/>
                <w:sz w:val="16"/>
                <w:szCs w:val="16"/>
              </w:rPr>
              <w:t>R</w:t>
            </w:r>
            <w:r w:rsidR="006F4AA4">
              <w:rPr>
                <w:rFonts w:ascii="Arial" w:eastAsia="Arial" w:hAnsi="Arial" w:cs="Arial"/>
                <w:b/>
                <w:sz w:val="16"/>
                <w:szCs w:val="16"/>
              </w:rPr>
              <w:t>180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 xml:space="preserve"> for </w:t>
            </w:r>
            <w:r w:rsidR="006F4AA4">
              <w:rPr>
                <w:rFonts w:ascii="Arial" w:eastAsia="Arial" w:hAnsi="Arial" w:cs="Arial"/>
                <w:bCs/>
                <w:sz w:val="16"/>
                <w:szCs w:val="16"/>
              </w:rPr>
              <w:t>2 singles events</w:t>
            </w:r>
          </w:p>
          <w:p w14:paraId="743B192E" w14:textId="1AF92777" w:rsidR="006F4AA4" w:rsidRPr="006F4AA4" w:rsidRDefault="006F4AA4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6F4AA4">
              <w:rPr>
                <w:rFonts w:ascii="Arial" w:eastAsia="Arial" w:hAnsi="Arial" w:cs="Arial"/>
                <w:b/>
                <w:sz w:val="16"/>
                <w:szCs w:val="16"/>
              </w:rPr>
              <w:t>R120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 per pair 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for doubles event</w:t>
            </w:r>
            <w:r w:rsidR="00F8171B">
              <w:rPr>
                <w:rFonts w:ascii="Arial" w:eastAsia="Arial" w:hAnsi="Arial" w:cs="Arial"/>
                <w:bCs/>
                <w:sz w:val="16"/>
                <w:szCs w:val="16"/>
              </w:rPr>
              <w:t>s</w:t>
            </w:r>
          </w:p>
        </w:tc>
      </w:tr>
      <w:tr w:rsidR="00361BED" w:rsidRPr="004E164C" w14:paraId="778A6C22" w14:textId="77777777" w:rsidTr="005C3EF8">
        <w:tc>
          <w:tcPr>
            <w:tcW w:w="2044" w:type="dxa"/>
          </w:tcPr>
          <w:p w14:paraId="55DCE391" w14:textId="6D261037" w:rsidR="00361BED" w:rsidRDefault="00361BED" w:rsidP="006F6C20">
            <w:pPr>
              <w:pStyle w:val="ListParagraph"/>
              <w:numPr>
                <w:ilvl w:val="0"/>
                <w:numId w:val="13"/>
              </w:numPr>
              <w:spacing w:after="60" w:line="265" w:lineRule="auto"/>
              <w:ind w:left="455" w:right="601"/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  <w:t>Closing Date</w:t>
            </w:r>
          </w:p>
        </w:tc>
        <w:tc>
          <w:tcPr>
            <w:tcW w:w="6674" w:type="dxa"/>
          </w:tcPr>
          <w:p w14:paraId="37656CA5" w14:textId="6D4AFF3D" w:rsidR="00361BED" w:rsidRDefault="00361BED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sz w:val="16"/>
                <w:szCs w:val="16"/>
              </w:rPr>
              <w:t xml:space="preserve">Closing date for entries is </w:t>
            </w:r>
            <w:r w:rsidR="00F342BC">
              <w:rPr>
                <w:rFonts w:ascii="Arial" w:eastAsia="Arial" w:hAnsi="Arial" w:cs="Arial"/>
                <w:b/>
                <w:sz w:val="16"/>
                <w:szCs w:val="16"/>
              </w:rPr>
              <w:t>Sunday</w:t>
            </w:r>
            <w:r w:rsidRPr="00361BED">
              <w:rPr>
                <w:rFonts w:ascii="Arial" w:eastAsia="Arial" w:hAnsi="Arial" w:cs="Arial"/>
                <w:b/>
                <w:sz w:val="16"/>
                <w:szCs w:val="16"/>
              </w:rPr>
              <w:t xml:space="preserve">, </w:t>
            </w:r>
            <w:r w:rsidR="006F6C20">
              <w:rPr>
                <w:rFonts w:ascii="Arial" w:eastAsia="Arial" w:hAnsi="Arial" w:cs="Arial"/>
                <w:b/>
                <w:sz w:val="16"/>
                <w:szCs w:val="16"/>
              </w:rPr>
              <w:t>6</w:t>
            </w:r>
            <w:r w:rsidRPr="00361BED">
              <w:rPr>
                <w:rFonts w:ascii="Arial" w:eastAsia="Arial" w:hAnsi="Arial" w:cs="Arial"/>
                <w:b/>
                <w:sz w:val="16"/>
                <w:szCs w:val="16"/>
              </w:rPr>
              <w:t xml:space="preserve"> </w:t>
            </w:r>
            <w:r w:rsidR="006F6C20">
              <w:rPr>
                <w:rFonts w:ascii="Arial" w:eastAsia="Arial" w:hAnsi="Arial" w:cs="Arial"/>
                <w:b/>
                <w:sz w:val="16"/>
                <w:szCs w:val="16"/>
              </w:rPr>
              <w:t>September</w:t>
            </w:r>
            <w:r w:rsidRPr="00361BED">
              <w:rPr>
                <w:rFonts w:ascii="Arial" w:eastAsia="Arial" w:hAnsi="Arial" w:cs="Arial"/>
                <w:b/>
                <w:sz w:val="16"/>
                <w:szCs w:val="16"/>
              </w:rPr>
              <w:t xml:space="preserve"> 2026 at 23:59</w:t>
            </w:r>
          </w:p>
          <w:p w14:paraId="58E0CE2D" w14:textId="77777777" w:rsidR="00361BED" w:rsidRDefault="00361BED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sz w:val="16"/>
                <w:szCs w:val="16"/>
              </w:rPr>
              <w:t>No refunds after closing date</w:t>
            </w:r>
          </w:p>
          <w:p w14:paraId="4A265DD1" w14:textId="77777777" w:rsidR="00361BED" w:rsidRDefault="00361BED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361BED">
              <w:rPr>
                <w:rFonts w:ascii="Arial" w:eastAsia="Arial" w:hAnsi="Arial" w:cs="Arial"/>
                <w:b/>
                <w:sz w:val="16"/>
                <w:szCs w:val="16"/>
              </w:rPr>
              <w:t>Late entries will not be accepted after the draw takes place</w:t>
            </w:r>
          </w:p>
          <w:p w14:paraId="1613254B" w14:textId="4091589A" w:rsidR="00C16797" w:rsidRPr="00C16797" w:rsidRDefault="00C16797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sz w:val="16"/>
                <w:szCs w:val="16"/>
              </w:rPr>
              <w:t xml:space="preserve">Entries must be submitted using the excel entry form to </w:t>
            </w:r>
            <w:r w:rsidRPr="00C16797">
              <w:rPr>
                <w:rFonts w:ascii="Arial" w:eastAsia="Arial" w:hAnsi="Arial" w:cs="Arial"/>
                <w:b/>
                <w:sz w:val="16"/>
                <w:szCs w:val="16"/>
              </w:rPr>
              <w:t>joshua.du.plooy</w:t>
            </w:r>
            <w:r w:rsidR="00B2632E">
              <w:rPr>
                <w:rFonts w:ascii="Arial" w:eastAsia="Arial" w:hAnsi="Arial" w:cs="Arial"/>
                <w:b/>
                <w:sz w:val="16"/>
                <w:szCs w:val="16"/>
              </w:rPr>
              <w:t>99</w:t>
            </w:r>
            <w:r w:rsidRPr="00C16797">
              <w:rPr>
                <w:rFonts w:ascii="Arial" w:eastAsia="Arial" w:hAnsi="Arial" w:cs="Arial"/>
                <w:b/>
                <w:sz w:val="16"/>
                <w:szCs w:val="16"/>
              </w:rPr>
              <w:t>+2026</w:t>
            </w:r>
            <w:r w:rsidR="00152515">
              <w:rPr>
                <w:rFonts w:ascii="Arial" w:eastAsia="Arial" w:hAnsi="Arial" w:cs="Arial"/>
                <w:b/>
                <w:sz w:val="16"/>
                <w:szCs w:val="16"/>
              </w:rPr>
              <w:t>Savetts</w:t>
            </w:r>
            <w:r w:rsidRPr="00C16797">
              <w:rPr>
                <w:rFonts w:ascii="Arial" w:eastAsia="Arial" w:hAnsi="Arial" w:cs="Arial"/>
                <w:b/>
                <w:sz w:val="16"/>
                <w:szCs w:val="16"/>
              </w:rPr>
              <w:t>@gmail.com</w:t>
            </w:r>
          </w:p>
        </w:tc>
      </w:tr>
      <w:tr w:rsidR="00361BED" w:rsidRPr="004E164C" w14:paraId="4C640361" w14:textId="77777777" w:rsidTr="005C3EF8">
        <w:tc>
          <w:tcPr>
            <w:tcW w:w="2044" w:type="dxa"/>
          </w:tcPr>
          <w:p w14:paraId="3C6DFF02" w14:textId="368CF0CB" w:rsidR="00361BED" w:rsidRDefault="00361BED" w:rsidP="006F6C20">
            <w:pPr>
              <w:pStyle w:val="ListParagraph"/>
              <w:numPr>
                <w:ilvl w:val="0"/>
                <w:numId w:val="13"/>
              </w:numPr>
              <w:spacing w:after="60" w:line="265" w:lineRule="auto"/>
              <w:ind w:left="455" w:right="601"/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  <w:t>Eligibility</w:t>
            </w:r>
          </w:p>
        </w:tc>
        <w:tc>
          <w:tcPr>
            <w:tcW w:w="6674" w:type="dxa"/>
          </w:tcPr>
          <w:p w14:paraId="4CA79314" w14:textId="77777777" w:rsidR="006F4AA4" w:rsidRDefault="006F4AA4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Cs/>
                <w:color w:val="EE0000"/>
                <w:sz w:val="16"/>
                <w:szCs w:val="16"/>
                <w:u w:val="single"/>
              </w:rPr>
            </w:pPr>
            <w:r w:rsidRPr="006F4AA4">
              <w:rPr>
                <w:rFonts w:ascii="Arial" w:eastAsia="Arial" w:hAnsi="Arial" w:cs="Arial"/>
                <w:bCs/>
                <w:color w:val="EE0000"/>
                <w:sz w:val="16"/>
                <w:szCs w:val="16"/>
                <w:u w:val="single"/>
              </w:rPr>
              <w:t>Athletes may enter in their age category and one age category down.</w:t>
            </w:r>
          </w:p>
          <w:p w14:paraId="66B568A9" w14:textId="015F05CB" w:rsidR="006F4AA4" w:rsidRDefault="006F4AA4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C40E6B">
              <w:rPr>
                <w:rFonts w:ascii="Arial" w:eastAsia="Arial" w:hAnsi="Arial" w:cs="Arial"/>
                <w:b/>
                <w:sz w:val="16"/>
                <w:szCs w:val="16"/>
              </w:rPr>
              <w:t xml:space="preserve">Players can enter a maximum of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singles </w:t>
            </w:r>
            <w:r w:rsidRPr="00C40E6B">
              <w:rPr>
                <w:rFonts w:ascii="Arial" w:eastAsia="Arial" w:hAnsi="Arial" w:cs="Arial"/>
                <w:b/>
                <w:sz w:val="16"/>
                <w:szCs w:val="16"/>
              </w:rPr>
              <w:t xml:space="preserve">2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and </w:t>
            </w:r>
            <w:r w:rsidR="006F6C20">
              <w:rPr>
                <w:rFonts w:ascii="Arial" w:eastAsia="Arial" w:hAnsi="Arial" w:cs="Arial"/>
                <w:b/>
                <w:sz w:val="16"/>
                <w:szCs w:val="16"/>
              </w:rPr>
              <w:t>1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 doubles </w:t>
            </w:r>
            <w:r w:rsidRPr="00C40E6B">
              <w:rPr>
                <w:rFonts w:ascii="Arial" w:eastAsia="Arial" w:hAnsi="Arial" w:cs="Arial"/>
                <w:b/>
                <w:sz w:val="16"/>
                <w:szCs w:val="16"/>
              </w:rPr>
              <w:t>events</w:t>
            </w:r>
          </w:p>
          <w:p w14:paraId="6D5F981E" w14:textId="77777777" w:rsidR="006F4AA4" w:rsidRPr="006F4AA4" w:rsidRDefault="006F4AA4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Cs/>
                <w:color w:val="EE0000"/>
                <w:sz w:val="16"/>
                <w:szCs w:val="16"/>
                <w:u w:val="single"/>
              </w:rPr>
            </w:pPr>
          </w:p>
          <w:p w14:paraId="53C2578E" w14:textId="6CA3F526" w:rsidR="006F4AA4" w:rsidRPr="006F4AA4" w:rsidRDefault="006F4AA4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6F4AA4">
              <w:rPr>
                <w:rFonts w:ascii="Arial" w:eastAsia="Arial" w:hAnsi="Arial" w:cs="Arial"/>
                <w:bCs/>
                <w:sz w:val="16"/>
                <w:szCs w:val="16"/>
              </w:rPr>
              <w:t xml:space="preserve">Men’s Singles 40 years and over (born 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 xml:space="preserve">in or before </w:t>
            </w:r>
            <w:r w:rsidRPr="006F4AA4">
              <w:rPr>
                <w:rFonts w:ascii="Arial" w:eastAsia="Arial" w:hAnsi="Arial" w:cs="Arial"/>
                <w:bCs/>
                <w:sz w:val="16"/>
                <w:szCs w:val="16"/>
              </w:rPr>
              <w:t>198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6</w:t>
            </w:r>
            <w:r w:rsidRPr="006F4AA4">
              <w:rPr>
                <w:rFonts w:ascii="Arial" w:eastAsia="Arial" w:hAnsi="Arial" w:cs="Arial"/>
                <w:bCs/>
                <w:sz w:val="16"/>
                <w:szCs w:val="16"/>
              </w:rPr>
              <w:t xml:space="preserve"> to 1974)</w:t>
            </w:r>
          </w:p>
          <w:p w14:paraId="61A5D500" w14:textId="11DCBF7A" w:rsidR="006F4AA4" w:rsidRPr="006F4AA4" w:rsidRDefault="006F4AA4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6F4AA4">
              <w:rPr>
                <w:rFonts w:ascii="Arial" w:eastAsia="Arial" w:hAnsi="Arial" w:cs="Arial"/>
                <w:bCs/>
                <w:sz w:val="16"/>
                <w:szCs w:val="16"/>
              </w:rPr>
              <w:t xml:space="preserve">Men’s Singles 50 years and over (born 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 xml:space="preserve">in or before </w:t>
            </w:r>
            <w:r w:rsidRPr="006F4AA4">
              <w:rPr>
                <w:rFonts w:ascii="Arial" w:eastAsia="Arial" w:hAnsi="Arial" w:cs="Arial"/>
                <w:bCs/>
                <w:sz w:val="16"/>
                <w:szCs w:val="16"/>
              </w:rPr>
              <w:t>197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6</w:t>
            </w:r>
            <w:r w:rsidRPr="006F4AA4">
              <w:rPr>
                <w:rFonts w:ascii="Arial" w:eastAsia="Arial" w:hAnsi="Arial" w:cs="Arial"/>
                <w:bCs/>
                <w:sz w:val="16"/>
                <w:szCs w:val="16"/>
              </w:rPr>
              <w:t xml:space="preserve"> to 1964)</w:t>
            </w:r>
          </w:p>
          <w:p w14:paraId="31E948DA" w14:textId="5CAA5641" w:rsidR="006F4AA4" w:rsidRPr="006F4AA4" w:rsidRDefault="006F4AA4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6F4AA4">
              <w:rPr>
                <w:rFonts w:ascii="Arial" w:eastAsia="Arial" w:hAnsi="Arial" w:cs="Arial"/>
                <w:bCs/>
                <w:sz w:val="16"/>
                <w:szCs w:val="16"/>
              </w:rPr>
              <w:t xml:space="preserve">Men’s Singles 60 years and over (born 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 xml:space="preserve">in or before </w:t>
            </w:r>
            <w:r w:rsidRPr="006F4AA4">
              <w:rPr>
                <w:rFonts w:ascii="Arial" w:eastAsia="Arial" w:hAnsi="Arial" w:cs="Arial"/>
                <w:bCs/>
                <w:sz w:val="16"/>
                <w:szCs w:val="16"/>
              </w:rPr>
              <w:t>196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6</w:t>
            </w:r>
            <w:r w:rsidRPr="006F4AA4">
              <w:rPr>
                <w:rFonts w:ascii="Arial" w:eastAsia="Arial" w:hAnsi="Arial" w:cs="Arial"/>
                <w:bCs/>
                <w:sz w:val="16"/>
                <w:szCs w:val="16"/>
              </w:rPr>
              <w:t xml:space="preserve"> to 1954)</w:t>
            </w:r>
          </w:p>
          <w:p w14:paraId="6061C218" w14:textId="200EE32B" w:rsidR="006F4AA4" w:rsidRDefault="006F4AA4" w:rsidP="00152515">
            <w:pPr>
              <w:tabs>
                <w:tab w:val="center" w:pos="3708"/>
              </w:tabs>
              <w:spacing w:after="120" w:line="264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6F4AA4">
              <w:rPr>
                <w:rFonts w:ascii="Arial" w:eastAsia="Arial" w:hAnsi="Arial" w:cs="Arial"/>
                <w:bCs/>
                <w:sz w:val="16"/>
                <w:szCs w:val="16"/>
              </w:rPr>
              <w:t xml:space="preserve">Men’s Singles 70 years and over (born 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 xml:space="preserve">in or before </w:t>
            </w:r>
            <w:r w:rsidRPr="006F4AA4">
              <w:rPr>
                <w:rFonts w:ascii="Arial" w:eastAsia="Arial" w:hAnsi="Arial" w:cs="Arial"/>
                <w:bCs/>
                <w:sz w:val="16"/>
                <w:szCs w:val="16"/>
              </w:rPr>
              <w:t>195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6</w:t>
            </w:r>
            <w:r w:rsidRPr="006F4AA4">
              <w:rPr>
                <w:rFonts w:ascii="Arial" w:eastAsia="Arial" w:hAnsi="Arial" w:cs="Arial"/>
                <w:bCs/>
                <w:sz w:val="16"/>
                <w:szCs w:val="16"/>
              </w:rPr>
              <w:t xml:space="preserve"> or prior)</w:t>
            </w:r>
          </w:p>
          <w:p w14:paraId="210EF134" w14:textId="6BDFB0BC" w:rsidR="006F4AA4" w:rsidRDefault="006F4AA4" w:rsidP="00F8171B">
            <w:pPr>
              <w:tabs>
                <w:tab w:val="center" w:pos="3708"/>
              </w:tabs>
              <w:spacing w:after="120" w:line="264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6F4AA4">
              <w:rPr>
                <w:rFonts w:ascii="Arial" w:eastAsia="Arial" w:hAnsi="Arial" w:cs="Arial"/>
                <w:bCs/>
                <w:sz w:val="16"/>
                <w:szCs w:val="16"/>
              </w:rPr>
              <w:t>Men’s Doubles 40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 xml:space="preserve"> </w:t>
            </w:r>
            <w:r w:rsidRPr="006F4AA4">
              <w:rPr>
                <w:rFonts w:ascii="Arial" w:eastAsia="Arial" w:hAnsi="Arial" w:cs="Arial"/>
                <w:bCs/>
                <w:sz w:val="16"/>
                <w:szCs w:val="16"/>
              </w:rPr>
              <w:t>years and over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 xml:space="preserve"> (both players </w:t>
            </w:r>
            <w:r w:rsidRPr="006F4AA4">
              <w:rPr>
                <w:rFonts w:ascii="Arial" w:eastAsia="Arial" w:hAnsi="Arial" w:cs="Arial"/>
                <w:bCs/>
                <w:sz w:val="16"/>
                <w:szCs w:val="16"/>
              </w:rPr>
              <w:t xml:space="preserve">born 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 xml:space="preserve">in or before </w:t>
            </w:r>
            <w:r w:rsidRPr="006F4AA4">
              <w:rPr>
                <w:rFonts w:ascii="Arial" w:eastAsia="Arial" w:hAnsi="Arial" w:cs="Arial"/>
                <w:bCs/>
                <w:sz w:val="16"/>
                <w:szCs w:val="16"/>
              </w:rPr>
              <w:t>198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6)</w:t>
            </w:r>
          </w:p>
          <w:p w14:paraId="5D3CD43C" w14:textId="25A39ECA" w:rsidR="006F4AA4" w:rsidRPr="006F4AA4" w:rsidRDefault="006F4AA4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6F4AA4">
              <w:rPr>
                <w:rFonts w:ascii="Arial" w:eastAsia="Arial" w:hAnsi="Arial" w:cs="Arial"/>
                <w:bCs/>
                <w:sz w:val="16"/>
                <w:szCs w:val="16"/>
              </w:rPr>
              <w:t xml:space="preserve">Women’s Singles 35 years and over (born 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 xml:space="preserve">in or before </w:t>
            </w:r>
            <w:r w:rsidRPr="006F4AA4">
              <w:rPr>
                <w:rFonts w:ascii="Arial" w:eastAsia="Arial" w:hAnsi="Arial" w:cs="Arial"/>
                <w:bCs/>
                <w:sz w:val="16"/>
                <w:szCs w:val="16"/>
              </w:rPr>
              <w:t>199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1</w:t>
            </w:r>
            <w:r w:rsidRPr="006F4AA4">
              <w:rPr>
                <w:rFonts w:ascii="Arial" w:eastAsia="Arial" w:hAnsi="Arial" w:cs="Arial"/>
                <w:bCs/>
                <w:sz w:val="16"/>
                <w:szCs w:val="16"/>
              </w:rPr>
              <w:t xml:space="preserve"> to 1974)</w:t>
            </w:r>
          </w:p>
          <w:p w14:paraId="33BCE21A" w14:textId="531FCAD5" w:rsidR="00E45528" w:rsidRDefault="006F4AA4" w:rsidP="00152515">
            <w:pPr>
              <w:tabs>
                <w:tab w:val="center" w:pos="3708"/>
              </w:tabs>
              <w:spacing w:after="120" w:line="264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6F4AA4">
              <w:rPr>
                <w:rFonts w:ascii="Arial" w:eastAsia="Arial" w:hAnsi="Arial" w:cs="Arial"/>
                <w:bCs/>
                <w:sz w:val="16"/>
                <w:szCs w:val="16"/>
              </w:rPr>
              <w:t xml:space="preserve">Women’s singles 50 years and over (born 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 xml:space="preserve">in or before </w:t>
            </w:r>
            <w:r w:rsidRPr="006F4AA4">
              <w:rPr>
                <w:rFonts w:ascii="Arial" w:eastAsia="Arial" w:hAnsi="Arial" w:cs="Arial"/>
                <w:bCs/>
                <w:sz w:val="16"/>
                <w:szCs w:val="16"/>
              </w:rPr>
              <w:t>197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6</w:t>
            </w:r>
            <w:r w:rsidRPr="006F4AA4">
              <w:rPr>
                <w:rFonts w:ascii="Arial" w:eastAsia="Arial" w:hAnsi="Arial" w:cs="Arial"/>
                <w:bCs/>
                <w:sz w:val="16"/>
                <w:szCs w:val="16"/>
              </w:rPr>
              <w:t xml:space="preserve"> to 1964)</w:t>
            </w:r>
          </w:p>
          <w:p w14:paraId="1C5F0D6E" w14:textId="05B53B4D" w:rsidR="00152515" w:rsidRDefault="006F4AA4" w:rsidP="00152515">
            <w:pPr>
              <w:tabs>
                <w:tab w:val="center" w:pos="3708"/>
              </w:tabs>
              <w:spacing w:after="120" w:line="264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6F4AA4">
              <w:rPr>
                <w:rFonts w:ascii="Arial" w:eastAsia="Arial" w:hAnsi="Arial" w:cs="Arial"/>
                <w:bCs/>
                <w:sz w:val="16"/>
                <w:szCs w:val="16"/>
              </w:rPr>
              <w:t>Women's Doubles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 xml:space="preserve"> 35 years and over (both players born in or before 1991)</w:t>
            </w:r>
          </w:p>
          <w:p w14:paraId="73F0F40F" w14:textId="0FFD91B7" w:rsidR="00152515" w:rsidRDefault="00152515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sz w:val="16"/>
                <w:szCs w:val="16"/>
              </w:rPr>
              <w:t>Combined Mixed</w:t>
            </w:r>
            <w:r w:rsidRPr="006F4AA4">
              <w:rPr>
                <w:rFonts w:ascii="Arial" w:eastAsia="Arial" w:hAnsi="Arial" w:cs="Arial"/>
                <w:bCs/>
                <w:sz w:val="16"/>
                <w:szCs w:val="16"/>
              </w:rPr>
              <w:t xml:space="preserve"> Doubles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(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Male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 xml:space="preserve"> players </w:t>
            </w:r>
            <w:r w:rsidRPr="006F4AA4">
              <w:rPr>
                <w:rFonts w:ascii="Arial" w:eastAsia="Arial" w:hAnsi="Arial" w:cs="Arial"/>
                <w:bCs/>
                <w:sz w:val="16"/>
                <w:szCs w:val="16"/>
              </w:rPr>
              <w:t xml:space="preserve">born 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 xml:space="preserve">in or before </w:t>
            </w:r>
            <w:r w:rsidRPr="006F4AA4">
              <w:rPr>
                <w:rFonts w:ascii="Arial" w:eastAsia="Arial" w:hAnsi="Arial" w:cs="Arial"/>
                <w:bCs/>
                <w:sz w:val="16"/>
                <w:szCs w:val="16"/>
              </w:rPr>
              <w:t>198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6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 xml:space="preserve"> and Female players born in or before 1991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)</w:t>
            </w:r>
          </w:p>
          <w:p w14:paraId="5121A69F" w14:textId="77777777" w:rsidR="00361BED" w:rsidRDefault="00361BED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p w14:paraId="520387BE" w14:textId="77777777" w:rsidR="006F6C20" w:rsidRDefault="006F6C20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p w14:paraId="62DCD1A8" w14:textId="413FB686" w:rsidR="006F6C20" w:rsidRPr="00C40E6B" w:rsidRDefault="006F6C20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</w:tr>
      <w:tr w:rsidR="00361BED" w:rsidRPr="004E164C" w14:paraId="58D5F347" w14:textId="77777777" w:rsidTr="005C3EF8">
        <w:tc>
          <w:tcPr>
            <w:tcW w:w="2044" w:type="dxa"/>
          </w:tcPr>
          <w:p w14:paraId="3812E840" w14:textId="5EB065A3" w:rsidR="00361BED" w:rsidRDefault="00C16797" w:rsidP="006F6C20">
            <w:pPr>
              <w:pStyle w:val="ListParagraph"/>
              <w:numPr>
                <w:ilvl w:val="0"/>
                <w:numId w:val="13"/>
              </w:numPr>
              <w:spacing w:after="60" w:line="265" w:lineRule="auto"/>
              <w:ind w:left="455" w:right="601"/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  <w:t>Payments</w:t>
            </w:r>
          </w:p>
        </w:tc>
        <w:tc>
          <w:tcPr>
            <w:tcW w:w="6674" w:type="dxa"/>
          </w:tcPr>
          <w:p w14:paraId="6E31B1D2" w14:textId="77777777" w:rsidR="00C16797" w:rsidRPr="00C16797" w:rsidRDefault="00C16797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C16797">
              <w:rPr>
                <w:rFonts w:ascii="Arial" w:eastAsia="Arial" w:hAnsi="Arial" w:cs="Arial"/>
                <w:bCs/>
                <w:sz w:val="16"/>
                <w:szCs w:val="16"/>
              </w:rPr>
              <w:t>Payments can be made by either via electronic funds transfer (eft) or cash deposit into the bank account.</w:t>
            </w:r>
          </w:p>
          <w:p w14:paraId="037FAEDE" w14:textId="77777777" w:rsidR="00C16797" w:rsidRPr="00C16797" w:rsidRDefault="00C16797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C16797">
              <w:rPr>
                <w:rFonts w:ascii="Arial" w:eastAsia="Arial" w:hAnsi="Arial" w:cs="Arial"/>
                <w:bCs/>
                <w:sz w:val="16"/>
                <w:szCs w:val="16"/>
              </w:rPr>
              <w:t>Details are set out hereunder:</w:t>
            </w:r>
          </w:p>
          <w:p w14:paraId="47503C6D" w14:textId="36A90529" w:rsidR="00C16797" w:rsidRPr="00085267" w:rsidRDefault="00C16797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085267">
              <w:rPr>
                <w:rFonts w:ascii="Arial" w:eastAsia="Arial" w:hAnsi="Arial" w:cs="Arial"/>
                <w:b/>
                <w:sz w:val="16"/>
                <w:szCs w:val="16"/>
              </w:rPr>
              <w:lastRenderedPageBreak/>
              <w:t xml:space="preserve">Bank: ABSA Bank </w:t>
            </w:r>
          </w:p>
          <w:p w14:paraId="54642B93" w14:textId="6A07D2B7" w:rsidR="00C16797" w:rsidRPr="00085267" w:rsidRDefault="00C16797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proofErr w:type="spellStart"/>
            <w:r w:rsidRPr="00085267">
              <w:rPr>
                <w:rFonts w:ascii="Arial" w:eastAsia="Arial" w:hAnsi="Arial" w:cs="Arial"/>
                <w:b/>
                <w:sz w:val="16"/>
                <w:szCs w:val="16"/>
              </w:rPr>
              <w:t>Acc</w:t>
            </w:r>
            <w:proofErr w:type="spellEnd"/>
            <w:r w:rsidRPr="00085267">
              <w:rPr>
                <w:rFonts w:ascii="Arial" w:eastAsia="Arial" w:hAnsi="Arial" w:cs="Arial"/>
                <w:b/>
                <w:sz w:val="16"/>
                <w:szCs w:val="16"/>
              </w:rPr>
              <w:t xml:space="preserve"> Holder: </w:t>
            </w:r>
            <w:r w:rsidR="006F6C20" w:rsidRPr="006F6C20">
              <w:rPr>
                <w:rFonts w:ascii="Arial" w:eastAsia="Arial" w:hAnsi="Arial" w:cs="Arial"/>
                <w:b/>
                <w:sz w:val="16"/>
                <w:szCs w:val="16"/>
              </w:rPr>
              <w:t>SOUTH AFRICAN VETERANS TABLE TENNIS ASSOCIATION</w:t>
            </w:r>
          </w:p>
          <w:p w14:paraId="4980D7E6" w14:textId="15A391DF" w:rsidR="00C16797" w:rsidRPr="00085267" w:rsidRDefault="00C16797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proofErr w:type="spellStart"/>
            <w:r w:rsidRPr="00085267">
              <w:rPr>
                <w:rFonts w:ascii="Arial" w:eastAsia="Arial" w:hAnsi="Arial" w:cs="Arial"/>
                <w:b/>
                <w:sz w:val="16"/>
                <w:szCs w:val="16"/>
              </w:rPr>
              <w:t>Acc</w:t>
            </w:r>
            <w:proofErr w:type="spellEnd"/>
            <w:r w:rsidRPr="00085267">
              <w:rPr>
                <w:rFonts w:ascii="Arial" w:eastAsia="Arial" w:hAnsi="Arial" w:cs="Arial"/>
                <w:b/>
                <w:sz w:val="16"/>
                <w:szCs w:val="16"/>
              </w:rPr>
              <w:t xml:space="preserve"> No: </w:t>
            </w:r>
            <w:r w:rsidR="006F6C20" w:rsidRPr="006F6C20">
              <w:rPr>
                <w:rFonts w:ascii="Arial" w:eastAsia="Arial" w:hAnsi="Arial" w:cs="Arial"/>
                <w:b/>
                <w:sz w:val="16"/>
                <w:szCs w:val="16"/>
              </w:rPr>
              <w:t>9378577005</w:t>
            </w:r>
          </w:p>
          <w:p w14:paraId="21E897B2" w14:textId="46DD7084" w:rsidR="00C16797" w:rsidRPr="00085267" w:rsidRDefault="00C16797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085267">
              <w:rPr>
                <w:rFonts w:ascii="Arial" w:eastAsia="Arial" w:hAnsi="Arial" w:cs="Arial"/>
                <w:b/>
                <w:sz w:val="16"/>
                <w:szCs w:val="16"/>
              </w:rPr>
              <w:t>Br Code: 632005</w:t>
            </w:r>
          </w:p>
          <w:p w14:paraId="4864A9E1" w14:textId="0BB7EAD4" w:rsidR="00361BED" w:rsidRPr="00361BED" w:rsidRDefault="00C16797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085267">
              <w:rPr>
                <w:rFonts w:ascii="Arial" w:eastAsia="Arial" w:hAnsi="Arial" w:cs="Arial"/>
                <w:b/>
                <w:sz w:val="16"/>
                <w:szCs w:val="16"/>
              </w:rPr>
              <w:t xml:space="preserve">Ref: </w:t>
            </w:r>
            <w:r w:rsidR="006F6C20">
              <w:rPr>
                <w:rFonts w:ascii="Arial" w:eastAsia="Arial" w:hAnsi="Arial" w:cs="Arial"/>
                <w:b/>
                <w:sz w:val="16"/>
                <w:szCs w:val="16"/>
              </w:rPr>
              <w:t>SAVETTS2026-Club-Name</w:t>
            </w:r>
          </w:p>
        </w:tc>
      </w:tr>
      <w:tr w:rsidR="00C16797" w:rsidRPr="004E164C" w14:paraId="01B7FFC7" w14:textId="77777777" w:rsidTr="005C3EF8">
        <w:tc>
          <w:tcPr>
            <w:tcW w:w="2044" w:type="dxa"/>
          </w:tcPr>
          <w:p w14:paraId="52484BD3" w14:textId="02D71282" w:rsidR="00C16797" w:rsidRDefault="00C16797" w:rsidP="006F6C20">
            <w:pPr>
              <w:pStyle w:val="ListParagraph"/>
              <w:numPr>
                <w:ilvl w:val="0"/>
                <w:numId w:val="13"/>
              </w:numPr>
              <w:spacing w:after="60" w:line="265" w:lineRule="auto"/>
              <w:ind w:left="455" w:right="601"/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  <w:lastRenderedPageBreak/>
              <w:t>Draw</w:t>
            </w:r>
          </w:p>
        </w:tc>
        <w:tc>
          <w:tcPr>
            <w:tcW w:w="6674" w:type="dxa"/>
          </w:tcPr>
          <w:p w14:paraId="478FC237" w14:textId="77777777" w:rsidR="006F6C20" w:rsidRDefault="006F6C20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6F6C20">
              <w:rPr>
                <w:rFonts w:ascii="Arial" w:eastAsia="Arial" w:hAnsi="Arial" w:cs="Arial"/>
                <w:bCs/>
                <w:sz w:val="16"/>
                <w:szCs w:val="16"/>
              </w:rPr>
              <w:t xml:space="preserve">The most recent SATTB’s National Ranking System will be used for seeding </w:t>
            </w:r>
          </w:p>
          <w:p w14:paraId="2168B176" w14:textId="4607CB99" w:rsidR="00C16797" w:rsidRDefault="00C16797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sz w:val="16"/>
                <w:szCs w:val="16"/>
              </w:rPr>
              <w:t xml:space="preserve">The draw will take place on </w:t>
            </w:r>
            <w:r w:rsidR="00C40E6B">
              <w:rPr>
                <w:rFonts w:ascii="Arial" w:eastAsia="Arial" w:hAnsi="Arial" w:cs="Arial"/>
                <w:bCs/>
                <w:sz w:val="16"/>
                <w:szCs w:val="16"/>
              </w:rPr>
              <w:t xml:space="preserve">Tuesday, </w:t>
            </w:r>
            <w:r w:rsidR="006F6C20">
              <w:rPr>
                <w:rFonts w:ascii="Arial" w:eastAsia="Arial" w:hAnsi="Arial" w:cs="Arial"/>
                <w:bCs/>
                <w:sz w:val="16"/>
                <w:szCs w:val="16"/>
              </w:rPr>
              <w:t>8</w:t>
            </w:r>
            <w:r w:rsidR="00C40E6B">
              <w:rPr>
                <w:rFonts w:ascii="Arial" w:eastAsia="Arial" w:hAnsi="Arial" w:cs="Arial"/>
                <w:bCs/>
                <w:sz w:val="16"/>
                <w:szCs w:val="16"/>
              </w:rPr>
              <w:t xml:space="preserve"> </w:t>
            </w:r>
            <w:r w:rsidR="006F6C20">
              <w:rPr>
                <w:rFonts w:ascii="Arial" w:eastAsia="Arial" w:hAnsi="Arial" w:cs="Arial"/>
                <w:bCs/>
                <w:sz w:val="16"/>
                <w:szCs w:val="16"/>
              </w:rPr>
              <w:t>September 2026</w:t>
            </w:r>
          </w:p>
          <w:p w14:paraId="7577B3D5" w14:textId="1A4950DF" w:rsidR="005E55A8" w:rsidRDefault="005E55A8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sz w:val="16"/>
                <w:szCs w:val="16"/>
              </w:rPr>
              <w:t>Draw will be conducted using random number generators</w:t>
            </w:r>
            <w:r w:rsidR="006F6C20">
              <w:rPr>
                <w:rFonts w:ascii="Arial" w:eastAsia="Arial" w:hAnsi="Arial" w:cs="Arial"/>
                <w:bCs/>
                <w:sz w:val="16"/>
                <w:szCs w:val="16"/>
              </w:rPr>
              <w:t>. Should you wish to view the drawing of numbers contact Joshua Du Plooy via WhatsApp message at least a day before the draw takes place</w:t>
            </w:r>
          </w:p>
          <w:p w14:paraId="3A91AD74" w14:textId="407B99BE" w:rsidR="005E55A8" w:rsidRPr="00C16797" w:rsidRDefault="005E55A8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</w:p>
        </w:tc>
      </w:tr>
      <w:tr w:rsidR="005E55A8" w:rsidRPr="004E164C" w14:paraId="69799259" w14:textId="77777777" w:rsidTr="005C3EF8">
        <w:tc>
          <w:tcPr>
            <w:tcW w:w="2044" w:type="dxa"/>
          </w:tcPr>
          <w:p w14:paraId="67A8A19E" w14:textId="7E588964" w:rsidR="005E55A8" w:rsidRDefault="005E55A8" w:rsidP="006F6C20">
            <w:pPr>
              <w:pStyle w:val="ListParagraph"/>
              <w:numPr>
                <w:ilvl w:val="0"/>
                <w:numId w:val="13"/>
              </w:numPr>
              <w:spacing w:after="60" w:line="264" w:lineRule="auto"/>
              <w:ind w:left="455" w:right="601"/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  <w:t>Umpiring</w:t>
            </w:r>
          </w:p>
        </w:tc>
        <w:tc>
          <w:tcPr>
            <w:tcW w:w="6674" w:type="dxa"/>
          </w:tcPr>
          <w:p w14:paraId="18160C65" w14:textId="77777777" w:rsidR="006F6C20" w:rsidRDefault="005E55A8" w:rsidP="006F6C20">
            <w:pPr>
              <w:tabs>
                <w:tab w:val="center" w:pos="3708"/>
              </w:tabs>
              <w:spacing w:after="60" w:line="264" w:lineRule="auto"/>
            </w:pPr>
            <w:r>
              <w:rPr>
                <w:rFonts w:ascii="Arial" w:eastAsia="Arial" w:hAnsi="Arial" w:cs="Arial"/>
                <w:bCs/>
                <w:sz w:val="16"/>
                <w:szCs w:val="16"/>
              </w:rPr>
              <w:t>Losers may be required to umpire.</w:t>
            </w:r>
            <w:r w:rsidR="006F6C20">
              <w:t xml:space="preserve"> </w:t>
            </w:r>
          </w:p>
          <w:p w14:paraId="4B4D2462" w14:textId="3B6FBE2A" w:rsidR="005E55A8" w:rsidRPr="006F6C20" w:rsidRDefault="006F6C20" w:rsidP="006F6C20">
            <w:pPr>
              <w:tabs>
                <w:tab w:val="center" w:pos="3708"/>
              </w:tabs>
              <w:spacing w:after="60" w:line="264" w:lineRule="auto"/>
              <w:rPr>
                <w:rFonts w:ascii="Arial" w:eastAsia="Arial" w:hAnsi="Arial" w:cs="Arial"/>
                <w:bCs/>
                <w:color w:val="EE0000"/>
                <w:sz w:val="16"/>
                <w:szCs w:val="16"/>
              </w:rPr>
            </w:pPr>
            <w:r w:rsidRPr="006F6C20">
              <w:rPr>
                <w:rFonts w:ascii="Arial" w:eastAsia="Arial" w:hAnsi="Arial" w:cs="Arial"/>
                <w:bCs/>
                <w:color w:val="EE0000"/>
                <w:sz w:val="16"/>
                <w:szCs w:val="16"/>
              </w:rPr>
              <w:t>Kindly take note that any player refusing to do so may be disqualified from the remainder of the tournament</w:t>
            </w:r>
            <w:r>
              <w:rPr>
                <w:rFonts w:ascii="Arial" w:eastAsia="Arial" w:hAnsi="Arial" w:cs="Arial"/>
                <w:bCs/>
                <w:color w:val="EE0000"/>
                <w:sz w:val="16"/>
                <w:szCs w:val="16"/>
              </w:rPr>
              <w:t xml:space="preserve"> </w:t>
            </w:r>
            <w:r w:rsidRPr="006F6C20">
              <w:rPr>
                <w:rFonts w:ascii="Arial" w:eastAsia="Arial" w:hAnsi="Arial" w:cs="Arial"/>
                <w:bCs/>
                <w:color w:val="EE0000"/>
                <w:sz w:val="16"/>
                <w:szCs w:val="16"/>
              </w:rPr>
              <w:t>and reported to the Disciplinary Committee</w:t>
            </w:r>
            <w:r w:rsidRPr="006F6C20">
              <w:rPr>
                <w:rFonts w:ascii="Arial" w:eastAsia="Arial" w:hAnsi="Arial" w:cs="Arial"/>
                <w:bCs/>
                <w:sz w:val="16"/>
                <w:szCs w:val="16"/>
              </w:rPr>
              <w:t>.</w:t>
            </w:r>
          </w:p>
        </w:tc>
      </w:tr>
      <w:tr w:rsidR="005E55A8" w:rsidRPr="004E164C" w14:paraId="1BC81557" w14:textId="77777777" w:rsidTr="005C3EF8">
        <w:tc>
          <w:tcPr>
            <w:tcW w:w="2044" w:type="dxa"/>
          </w:tcPr>
          <w:p w14:paraId="44F0C0CF" w14:textId="4821C071" w:rsidR="005E55A8" w:rsidRDefault="005E55A8" w:rsidP="006F6C20">
            <w:pPr>
              <w:pStyle w:val="ListParagraph"/>
              <w:numPr>
                <w:ilvl w:val="0"/>
                <w:numId w:val="13"/>
              </w:numPr>
              <w:spacing w:after="60" w:line="264" w:lineRule="auto"/>
              <w:ind w:left="455" w:right="601"/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  <w:t>System of Play</w:t>
            </w:r>
          </w:p>
        </w:tc>
        <w:tc>
          <w:tcPr>
            <w:tcW w:w="6674" w:type="dxa"/>
          </w:tcPr>
          <w:p w14:paraId="50C57821" w14:textId="13A82611" w:rsidR="005E55A8" w:rsidRDefault="00152515" w:rsidP="006F6C20">
            <w:pPr>
              <w:tabs>
                <w:tab w:val="center" w:pos="3708"/>
              </w:tabs>
              <w:spacing w:after="60" w:line="264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sz w:val="16"/>
                <w:szCs w:val="16"/>
              </w:rPr>
              <w:t>Singles</w:t>
            </w:r>
            <w:r w:rsidR="005E55A8">
              <w:rPr>
                <w:rFonts w:ascii="Arial" w:eastAsia="Arial" w:hAnsi="Arial" w:cs="Arial"/>
                <w:bCs/>
                <w:sz w:val="16"/>
                <w:szCs w:val="16"/>
              </w:rPr>
              <w:t xml:space="preserve"> events will be played in 2 stages:</w:t>
            </w:r>
          </w:p>
          <w:p w14:paraId="02B758D2" w14:textId="5D85C0C9" w:rsidR="006F6C20" w:rsidRDefault="00152515" w:rsidP="006F6C20">
            <w:pPr>
              <w:tabs>
                <w:tab w:val="center" w:pos="3708"/>
              </w:tabs>
              <w:spacing w:after="60" w:line="264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sz w:val="16"/>
                <w:szCs w:val="16"/>
              </w:rPr>
              <w:t>Singles</w:t>
            </w:r>
            <w:r w:rsidR="006F6C20" w:rsidRPr="006F6C20">
              <w:rPr>
                <w:rFonts w:ascii="Arial" w:eastAsia="Arial" w:hAnsi="Arial" w:cs="Arial"/>
                <w:bCs/>
                <w:sz w:val="16"/>
                <w:szCs w:val="16"/>
              </w:rPr>
              <w:t xml:space="preserve"> events will be played on a qualification format with the top two in each group qualifying to play</w:t>
            </w:r>
            <w:r w:rsidR="006F6C20">
              <w:rPr>
                <w:rFonts w:ascii="Arial" w:eastAsia="Arial" w:hAnsi="Arial" w:cs="Arial"/>
                <w:bCs/>
                <w:sz w:val="16"/>
                <w:szCs w:val="16"/>
              </w:rPr>
              <w:t xml:space="preserve"> </w:t>
            </w:r>
            <w:r w:rsidR="006F6C20" w:rsidRPr="006F6C20">
              <w:rPr>
                <w:rFonts w:ascii="Arial" w:eastAsia="Arial" w:hAnsi="Arial" w:cs="Arial"/>
                <w:bCs/>
                <w:sz w:val="16"/>
                <w:szCs w:val="16"/>
              </w:rPr>
              <w:t>in the second stage of main draw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, single elimination knockout</w:t>
            </w:r>
            <w:r w:rsidR="006F6C20" w:rsidRPr="006F6C20">
              <w:rPr>
                <w:rFonts w:ascii="Arial" w:eastAsia="Arial" w:hAnsi="Arial" w:cs="Arial"/>
                <w:bCs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br/>
              <w:t xml:space="preserve">Doubles events will be directly single elimination knockouts if there are 6 or more entries. </w:t>
            </w:r>
            <w:proofErr w:type="gramStart"/>
            <w:r>
              <w:rPr>
                <w:rFonts w:ascii="Arial" w:eastAsia="Arial" w:hAnsi="Arial" w:cs="Arial"/>
                <w:bCs/>
                <w:sz w:val="16"/>
                <w:szCs w:val="16"/>
              </w:rPr>
              <w:t>Otherwise</w:t>
            </w:r>
            <w:proofErr w:type="gramEnd"/>
            <w:r>
              <w:rPr>
                <w:rFonts w:ascii="Arial" w:eastAsia="Arial" w:hAnsi="Arial" w:cs="Arial"/>
                <w:bCs/>
                <w:sz w:val="16"/>
                <w:szCs w:val="16"/>
              </w:rPr>
              <w:t xml:space="preserve"> it will be a round robin format</w:t>
            </w:r>
            <w:r w:rsidR="006F6C20" w:rsidRPr="006F6C20">
              <w:rPr>
                <w:rFonts w:ascii="Arial" w:eastAsia="Arial" w:hAnsi="Arial" w:cs="Arial"/>
                <w:bCs/>
                <w:sz w:val="16"/>
                <w:szCs w:val="16"/>
              </w:rPr>
              <w:t xml:space="preserve"> </w:t>
            </w:r>
          </w:p>
          <w:p w14:paraId="63219E70" w14:textId="02369323" w:rsidR="005E55A8" w:rsidRDefault="005E55A8" w:rsidP="006F6C20">
            <w:pPr>
              <w:tabs>
                <w:tab w:val="center" w:pos="3708"/>
              </w:tabs>
              <w:spacing w:after="60" w:line="264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sz w:val="16"/>
                <w:szCs w:val="16"/>
              </w:rPr>
              <w:t>Unless otherwise stated all matches will be best of 5 games</w:t>
            </w:r>
          </w:p>
        </w:tc>
      </w:tr>
      <w:tr w:rsidR="006F6C20" w:rsidRPr="004E164C" w14:paraId="53B0BFB4" w14:textId="77777777" w:rsidTr="005C3EF8">
        <w:tc>
          <w:tcPr>
            <w:tcW w:w="2044" w:type="dxa"/>
          </w:tcPr>
          <w:p w14:paraId="3D766479" w14:textId="7220742A" w:rsidR="006F6C20" w:rsidRDefault="006F6C20" w:rsidP="006F6C20">
            <w:pPr>
              <w:pStyle w:val="ListParagraph"/>
              <w:numPr>
                <w:ilvl w:val="0"/>
                <w:numId w:val="13"/>
              </w:numPr>
              <w:spacing w:after="60" w:line="264" w:lineRule="auto"/>
              <w:ind w:left="455" w:right="601"/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  <w:t>Equipment</w:t>
            </w:r>
          </w:p>
        </w:tc>
        <w:tc>
          <w:tcPr>
            <w:tcW w:w="6674" w:type="dxa"/>
          </w:tcPr>
          <w:p w14:paraId="62155C80" w14:textId="77777777" w:rsidR="006F6C20" w:rsidRDefault="006F6C20" w:rsidP="006F6C20">
            <w:pPr>
              <w:tabs>
                <w:tab w:val="center" w:pos="3708"/>
              </w:tabs>
              <w:spacing w:after="60" w:line="264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sz w:val="16"/>
                <w:szCs w:val="16"/>
              </w:rPr>
              <w:t>Balls – ITTF Approved white 40mm+</w:t>
            </w:r>
          </w:p>
          <w:p w14:paraId="688A9468" w14:textId="77777777" w:rsidR="006F6C20" w:rsidRDefault="006F6C20" w:rsidP="006F6C20">
            <w:pPr>
              <w:tabs>
                <w:tab w:val="center" w:pos="3708"/>
              </w:tabs>
              <w:spacing w:after="60" w:line="264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sz w:val="16"/>
                <w:szCs w:val="16"/>
              </w:rPr>
              <w:t>Tables – Stag blue tables</w:t>
            </w:r>
          </w:p>
          <w:p w14:paraId="01F94AA1" w14:textId="276C47ED" w:rsidR="006F6C20" w:rsidRDefault="006F6C20" w:rsidP="006F6C20">
            <w:pPr>
              <w:tabs>
                <w:tab w:val="center" w:pos="3708"/>
              </w:tabs>
              <w:spacing w:after="60" w:line="264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sz w:val="16"/>
                <w:szCs w:val="16"/>
              </w:rPr>
              <w:t>Nets – ITTF approved nets</w:t>
            </w:r>
          </w:p>
        </w:tc>
      </w:tr>
      <w:tr w:rsidR="006F6C20" w:rsidRPr="004E164C" w14:paraId="6427A603" w14:textId="77777777" w:rsidTr="005C3EF8">
        <w:tc>
          <w:tcPr>
            <w:tcW w:w="2044" w:type="dxa"/>
          </w:tcPr>
          <w:p w14:paraId="5C802857" w14:textId="6018A844" w:rsidR="006F6C20" w:rsidRDefault="006F6C20" w:rsidP="006F6C20">
            <w:pPr>
              <w:pStyle w:val="ListParagraph"/>
              <w:numPr>
                <w:ilvl w:val="0"/>
                <w:numId w:val="13"/>
              </w:numPr>
              <w:spacing w:after="60" w:line="264" w:lineRule="auto"/>
              <w:ind w:left="455" w:right="601"/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  <w:t>Provisional Schedule of Play</w:t>
            </w:r>
          </w:p>
        </w:tc>
        <w:tc>
          <w:tcPr>
            <w:tcW w:w="6674" w:type="dxa"/>
          </w:tcPr>
          <w:p w14:paraId="4B3C34DD" w14:textId="57863590" w:rsidR="006F6C20" w:rsidRDefault="00D82C3F" w:rsidP="006F6C20">
            <w:pPr>
              <w:tabs>
                <w:tab w:val="center" w:pos="3708"/>
              </w:tabs>
              <w:spacing w:after="60" w:line="264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sz w:val="16"/>
                <w:szCs w:val="16"/>
              </w:rPr>
              <w:t>Friday 11 September 2026 – Doubles Events</w:t>
            </w:r>
          </w:p>
          <w:p w14:paraId="3B987E07" w14:textId="21B5D3AC" w:rsidR="00D82C3F" w:rsidRDefault="00D82C3F" w:rsidP="006F6C20">
            <w:pPr>
              <w:tabs>
                <w:tab w:val="center" w:pos="3708"/>
              </w:tabs>
              <w:spacing w:after="60" w:line="264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sz w:val="16"/>
                <w:szCs w:val="16"/>
              </w:rPr>
              <w:t>Saturday 12 September 2026– Singles Events</w:t>
            </w:r>
          </w:p>
        </w:tc>
      </w:tr>
      <w:tr w:rsidR="006F6C20" w:rsidRPr="004E164C" w14:paraId="19AA9152" w14:textId="77777777" w:rsidTr="005C3EF8">
        <w:tc>
          <w:tcPr>
            <w:tcW w:w="2044" w:type="dxa"/>
          </w:tcPr>
          <w:p w14:paraId="78C8B0AF" w14:textId="3F95ABFD" w:rsidR="006F6C20" w:rsidRDefault="006F6C20" w:rsidP="006F6C20">
            <w:pPr>
              <w:pStyle w:val="ListParagraph"/>
              <w:numPr>
                <w:ilvl w:val="0"/>
                <w:numId w:val="13"/>
              </w:numPr>
              <w:spacing w:after="60" w:line="264" w:lineRule="auto"/>
              <w:ind w:left="455" w:right="601"/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  <w:t>General</w:t>
            </w:r>
          </w:p>
        </w:tc>
        <w:tc>
          <w:tcPr>
            <w:tcW w:w="6674" w:type="dxa"/>
          </w:tcPr>
          <w:p w14:paraId="708BC74F" w14:textId="77777777" w:rsidR="006F6C20" w:rsidRPr="006F6C20" w:rsidRDefault="006F6C20" w:rsidP="006F6C20">
            <w:pPr>
              <w:tabs>
                <w:tab w:val="center" w:pos="3708"/>
              </w:tabs>
              <w:spacing w:after="60" w:line="264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6F6C20">
              <w:rPr>
                <w:rFonts w:ascii="Arial" w:eastAsia="Arial" w:hAnsi="Arial" w:cs="Arial"/>
                <w:bCs/>
                <w:sz w:val="16"/>
                <w:szCs w:val="16"/>
              </w:rPr>
              <w:t>In the case of any dispute of an administrative nature, the organising committee has the final</w:t>
            </w:r>
          </w:p>
          <w:p w14:paraId="52262BF8" w14:textId="49F9CA2C" w:rsidR="006F6C20" w:rsidRDefault="006F6C20" w:rsidP="006F6C20">
            <w:pPr>
              <w:tabs>
                <w:tab w:val="center" w:pos="3708"/>
              </w:tabs>
              <w:spacing w:after="60" w:line="264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6F6C20">
              <w:rPr>
                <w:rFonts w:ascii="Arial" w:eastAsia="Arial" w:hAnsi="Arial" w:cs="Arial"/>
                <w:bCs/>
                <w:sz w:val="16"/>
                <w:szCs w:val="16"/>
              </w:rPr>
              <w:t>Decision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.</w:t>
            </w:r>
          </w:p>
          <w:p w14:paraId="0A524B2C" w14:textId="6528B3FE" w:rsidR="006F6C20" w:rsidRDefault="006F6C20" w:rsidP="006F6C20">
            <w:pPr>
              <w:tabs>
                <w:tab w:val="center" w:pos="3708"/>
              </w:tabs>
              <w:spacing w:after="60" w:line="264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6F6C20">
              <w:rPr>
                <w:rFonts w:ascii="Arial" w:eastAsia="Arial" w:hAnsi="Arial" w:cs="Arial"/>
                <w:bCs/>
                <w:sz w:val="16"/>
                <w:szCs w:val="16"/>
              </w:rPr>
              <w:t>Neatness and correctness of dress code shall be at the discretion of the tournament referee.</w:t>
            </w:r>
          </w:p>
          <w:p w14:paraId="6BF3E166" w14:textId="6C7B52D8" w:rsidR="006F6C20" w:rsidRDefault="006F6C20" w:rsidP="006F6C20">
            <w:pPr>
              <w:tabs>
                <w:tab w:val="center" w:pos="3708"/>
              </w:tabs>
              <w:spacing w:after="60" w:line="264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sz w:val="16"/>
                <w:szCs w:val="16"/>
              </w:rPr>
              <w:t>ITTF rules will be adopted and applied as rigidly as possible</w:t>
            </w:r>
          </w:p>
          <w:p w14:paraId="061AF3C1" w14:textId="77777777" w:rsidR="006F6C20" w:rsidRDefault="006F6C20" w:rsidP="006F6C20">
            <w:pPr>
              <w:tabs>
                <w:tab w:val="center" w:pos="3708"/>
              </w:tabs>
              <w:spacing w:after="60" w:line="264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sz w:val="16"/>
                <w:szCs w:val="16"/>
              </w:rPr>
              <w:t>All Players, managers, coaches and media personal will be treated as if they have read and agreed to the prospectus document</w:t>
            </w:r>
          </w:p>
          <w:p w14:paraId="5305E397" w14:textId="77777777" w:rsidR="006F6C20" w:rsidRDefault="006F6C20" w:rsidP="006F6C20">
            <w:pPr>
              <w:tabs>
                <w:tab w:val="center" w:pos="3708"/>
              </w:tabs>
              <w:spacing w:after="60" w:line="264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sz w:val="16"/>
                <w:szCs w:val="16"/>
              </w:rPr>
              <w:t>Kindly note, the prospectus can change without notice and will be resent via email to all personal conducting entries.</w:t>
            </w:r>
          </w:p>
          <w:p w14:paraId="235C88CF" w14:textId="7E76C343" w:rsidR="006F6C20" w:rsidRDefault="006F6C20" w:rsidP="006F6C20">
            <w:pPr>
              <w:tabs>
                <w:tab w:val="center" w:pos="3708"/>
              </w:tabs>
              <w:spacing w:after="60" w:line="264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6F4AA4">
              <w:rPr>
                <w:rFonts w:ascii="Arial" w:eastAsia="Arial" w:hAnsi="Arial" w:cs="Arial"/>
                <w:sz w:val="16"/>
                <w:szCs w:val="16"/>
              </w:rPr>
              <w:t>South African Veterans Table Tennis</w:t>
            </w:r>
            <w:r w:rsidRPr="00382AF7">
              <w:rPr>
                <w:rFonts w:ascii="Arial" w:eastAsia="Arial" w:hAnsi="Arial" w:cs="Arial"/>
                <w:bCs/>
                <w:sz w:val="16"/>
                <w:szCs w:val="16"/>
              </w:rPr>
              <w:t xml:space="preserve"> shall not as a result of the cancellation of this tournament for any reason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 xml:space="preserve"> </w:t>
            </w:r>
            <w:r w:rsidRPr="00382AF7">
              <w:rPr>
                <w:rFonts w:ascii="Arial" w:eastAsia="Arial" w:hAnsi="Arial" w:cs="Arial"/>
                <w:bCs/>
                <w:sz w:val="16"/>
                <w:szCs w:val="16"/>
              </w:rPr>
              <w:t>whatsoever and whether or not it was caused by any negligent action or omission on the part of host affiliate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 xml:space="preserve"> </w:t>
            </w:r>
            <w:r w:rsidRPr="00382AF7">
              <w:rPr>
                <w:rFonts w:ascii="Arial" w:eastAsia="Arial" w:hAnsi="Arial" w:cs="Arial"/>
                <w:bCs/>
                <w:sz w:val="16"/>
                <w:szCs w:val="16"/>
              </w:rPr>
              <w:t>or association be liable for any loss, including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 xml:space="preserve"> </w:t>
            </w:r>
            <w:r w:rsidRPr="00382AF7">
              <w:rPr>
                <w:rFonts w:ascii="Arial" w:eastAsia="Arial" w:hAnsi="Arial" w:cs="Arial"/>
                <w:bCs/>
                <w:sz w:val="16"/>
                <w:szCs w:val="16"/>
              </w:rPr>
              <w:t>consequential loss, or damages incurred by any affiliate,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 xml:space="preserve"> </w:t>
            </w:r>
            <w:r w:rsidRPr="00382AF7">
              <w:rPr>
                <w:rFonts w:ascii="Arial" w:eastAsia="Arial" w:hAnsi="Arial" w:cs="Arial"/>
                <w:bCs/>
                <w:sz w:val="16"/>
                <w:szCs w:val="16"/>
              </w:rPr>
              <w:t>association, team, individual or any person whatsoever nor shall it be liable to refund any payment made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 xml:space="preserve"> </w:t>
            </w:r>
            <w:r w:rsidRPr="00382AF7">
              <w:rPr>
                <w:rFonts w:ascii="Arial" w:eastAsia="Arial" w:hAnsi="Arial" w:cs="Arial"/>
                <w:bCs/>
                <w:sz w:val="16"/>
                <w:szCs w:val="16"/>
              </w:rPr>
              <w:t>by such party</w:t>
            </w:r>
          </w:p>
          <w:p w14:paraId="462F24FB" w14:textId="2FF92C71" w:rsidR="006F6C20" w:rsidRDefault="006F6C20" w:rsidP="006F6C20">
            <w:pPr>
              <w:tabs>
                <w:tab w:val="center" w:pos="3708"/>
              </w:tabs>
              <w:spacing w:after="60" w:line="264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sz w:val="16"/>
                <w:szCs w:val="16"/>
              </w:rPr>
              <w:t>Right of Admission Reserved</w:t>
            </w:r>
          </w:p>
        </w:tc>
      </w:tr>
    </w:tbl>
    <w:p w14:paraId="2CE3568D" w14:textId="77777777" w:rsidR="005C3EF8" w:rsidRDefault="005C3EF8"/>
    <w:p w14:paraId="32BE11D3" w14:textId="658EC602" w:rsidR="004E6A10" w:rsidRPr="004E164C" w:rsidRDefault="004E6A10" w:rsidP="00382AF7">
      <w:pPr>
        <w:spacing w:after="172" w:line="265" w:lineRule="auto"/>
        <w:ind w:left="305" w:right="601" w:hanging="204"/>
        <w:rPr>
          <w:rFonts w:ascii="Arial" w:hAnsi="Arial" w:cs="Arial"/>
          <w:sz w:val="16"/>
          <w:szCs w:val="16"/>
        </w:rPr>
      </w:pPr>
    </w:p>
    <w:sectPr w:rsidR="004E6A10" w:rsidRPr="004E164C" w:rsidSect="0063078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950" w:right="1917" w:bottom="1495" w:left="1692" w:header="568" w:footer="2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4B76F" w14:textId="77777777" w:rsidR="00EF7EAE" w:rsidRDefault="00EF7EAE">
      <w:pPr>
        <w:spacing w:after="0" w:line="240" w:lineRule="auto"/>
      </w:pPr>
      <w:r>
        <w:separator/>
      </w:r>
    </w:p>
  </w:endnote>
  <w:endnote w:type="continuationSeparator" w:id="0">
    <w:p w14:paraId="52F4F5EF" w14:textId="77777777" w:rsidR="00EF7EAE" w:rsidRDefault="00EF7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59D02" w14:textId="77777777" w:rsidR="004E6A10" w:rsidRDefault="0063055B">
    <w:pPr>
      <w:spacing w:after="0"/>
      <w:ind w:left="-593"/>
    </w:pPr>
    <w:r>
      <w:rPr>
        <w:rFonts w:ascii="Arial" w:eastAsia="Arial" w:hAnsi="Arial" w:cs="Arial"/>
        <w:sz w:val="16"/>
      </w:rPr>
      <w:t xml:space="preserve">English -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28319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335DC7" w14:textId="525AF5B7" w:rsidR="0063078C" w:rsidRDefault="0063078C" w:rsidP="0063078C">
        <w:pPr>
          <w:pStyle w:val="Footer"/>
          <w:ind w:left="-1418"/>
        </w:pPr>
        <w:r w:rsidRPr="0063078C">
          <w:t>SAVETTS Open 202</w:t>
        </w:r>
        <w:r>
          <w:t>6</w:t>
        </w:r>
        <w:r w:rsidRPr="0063078C">
          <w:t xml:space="preserve"> Prospectus </w:t>
        </w:r>
      </w:p>
      <w:p w14:paraId="4683F2AE" w14:textId="112D8426" w:rsidR="0063078C" w:rsidRDefault="0063078C" w:rsidP="0063078C">
        <w:pPr>
          <w:pStyle w:val="Footer"/>
          <w:ind w:right="-1059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30AF67B" w14:textId="6138438A" w:rsidR="004E6A10" w:rsidRPr="0063078C" w:rsidRDefault="004E6A10">
    <w:pPr>
      <w:spacing w:after="0"/>
      <w:ind w:left="-593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8B116" w14:textId="77777777" w:rsidR="004E6A10" w:rsidRDefault="0063055B">
    <w:pPr>
      <w:spacing w:after="0"/>
      <w:ind w:left="-593"/>
    </w:pPr>
    <w:r>
      <w:rPr>
        <w:rFonts w:ascii="Arial" w:eastAsia="Arial" w:hAnsi="Arial" w:cs="Arial"/>
        <w:sz w:val="16"/>
      </w:rPr>
      <w:t xml:space="preserve">English -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3BA08" w14:textId="77777777" w:rsidR="00EF7EAE" w:rsidRDefault="00EF7EAE">
      <w:pPr>
        <w:spacing w:after="0" w:line="240" w:lineRule="auto"/>
      </w:pPr>
      <w:r>
        <w:separator/>
      </w:r>
    </w:p>
  </w:footnote>
  <w:footnote w:type="continuationSeparator" w:id="0">
    <w:p w14:paraId="21246507" w14:textId="77777777" w:rsidR="00EF7EAE" w:rsidRDefault="00EF7E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013C2" w14:textId="001D3232" w:rsidR="004E6A10" w:rsidRDefault="00000000">
    <w:pPr>
      <w:spacing w:after="0"/>
      <w:ind w:right="69"/>
      <w:jc w:val="center"/>
    </w:pPr>
    <w:r>
      <w:rPr>
        <w:noProof/>
      </w:rPr>
      <w:pict w14:anchorId="7B1B5C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9414063" o:spid="_x0000_s1026" type="#_x0000_t75" style="position:absolute;left:0;text-align:left;margin-left:0;margin-top:0;width:414.8pt;height:540.55pt;z-index:-251651072;mso-position-horizontal:center;mso-position-horizontal-relative:margin;mso-position-vertical:center;mso-position-vertical-relative:margin" o:allowincell="f">
          <v:imagedata r:id="rId1" o:title="SavetsLogo" gain="19661f" blacklevel="22938f"/>
          <w10:wrap anchorx="margin" anchory="margin"/>
        </v:shape>
      </w:pict>
    </w:r>
    <w:r w:rsidR="0063055B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E2E2F0A" wp14:editId="6CCF668D">
              <wp:simplePos x="0" y="0"/>
              <wp:positionH relativeFrom="page">
                <wp:posOffset>977189</wp:posOffset>
              </wp:positionH>
              <wp:positionV relativeFrom="page">
                <wp:posOffset>1775714</wp:posOffset>
              </wp:positionV>
              <wp:extent cx="5776849" cy="9144"/>
              <wp:effectExtent l="0" t="0" r="0" b="0"/>
              <wp:wrapSquare wrapText="bothSides"/>
              <wp:docPr id="10066" name="Group 100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76849" cy="9144"/>
                        <a:chOff x="0" y="0"/>
                        <a:chExt cx="5776849" cy="9144"/>
                      </a:xfrm>
                    </wpg:grpSpPr>
                    <wps:wsp>
                      <wps:cNvPr id="10995" name="Shape 10995"/>
                      <wps:cNvSpPr/>
                      <wps:spPr>
                        <a:xfrm>
                          <a:off x="0" y="0"/>
                          <a:ext cx="577684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6849" h="9144">
                              <a:moveTo>
                                <a:pt x="0" y="0"/>
                              </a:moveTo>
                              <a:lnTo>
                                <a:pt x="5776849" y="0"/>
                              </a:lnTo>
                              <a:lnTo>
                                <a:pt x="577684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66" style="width:454.87pt;height:0.719971pt;position:absolute;mso-position-horizontal-relative:page;mso-position-horizontal:absolute;margin-left:76.944pt;mso-position-vertical-relative:page;margin-top:139.82pt;" coordsize="57768,91">
              <v:shape id="Shape 10996" style="position:absolute;width:57768;height:91;left:0;top:0;" coordsize="5776849,9144" path="m0,0l5776849,0l5776849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 w:rsidR="0063055B">
      <w:rPr>
        <w:noProof/>
      </w:rPr>
      <w:drawing>
        <wp:anchor distT="0" distB="0" distL="114300" distR="114300" simplePos="0" relativeHeight="251659264" behindDoc="0" locked="0" layoutInCell="1" allowOverlap="0" wp14:anchorId="6B9E19D8" wp14:editId="2B525F98">
          <wp:simplePos x="0" y="0"/>
          <wp:positionH relativeFrom="page">
            <wp:posOffset>970788</wp:posOffset>
          </wp:positionH>
          <wp:positionV relativeFrom="page">
            <wp:posOffset>647750</wp:posOffset>
          </wp:positionV>
          <wp:extent cx="5774436" cy="846278"/>
          <wp:effectExtent l="0" t="0" r="0" b="0"/>
          <wp:wrapSquare wrapText="bothSides"/>
          <wp:docPr id="1412466761" name="Picture 141246676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3" name="Picture 293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774436" cy="8462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3055B">
      <w:rPr>
        <w:rFonts w:ascii="Arial" w:eastAsia="Arial" w:hAnsi="Arial" w:cs="Arial"/>
        <w:b/>
        <w:sz w:val="32"/>
      </w:rPr>
      <w:t>PROSPECTUS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B2CBD" w14:textId="63B449F4" w:rsidR="005C3EF8" w:rsidRDefault="00000000">
    <w:pPr>
      <w:spacing w:after="0"/>
      <w:ind w:right="69"/>
      <w:jc w:val="center"/>
      <w:rPr>
        <w:rFonts w:ascii="Arial" w:eastAsia="Arial" w:hAnsi="Arial" w:cs="Arial"/>
        <w:b/>
        <w:sz w:val="32"/>
      </w:rPr>
    </w:pPr>
    <w:r>
      <w:rPr>
        <w:rFonts w:ascii="Arial" w:eastAsia="Arial" w:hAnsi="Arial" w:cs="Arial"/>
        <w:b/>
        <w:noProof/>
        <w:sz w:val="32"/>
      </w:rPr>
      <w:pict w14:anchorId="1685F9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9414064" o:spid="_x0000_s1027" type="#_x0000_t75" style="position:absolute;left:0;text-align:left;margin-left:0;margin-top:0;width:414.8pt;height:540.55pt;z-index:-251650048;mso-position-horizontal:center;mso-position-horizontal-relative:margin;mso-position-vertical:center;mso-position-vertical-relative:margin" o:allowincell="f">
          <v:imagedata r:id="rId1" o:title="SavetsLogo" gain="19661f" blacklevel="22938f"/>
          <w10:wrap anchorx="margin" anchory="margin"/>
        </v:shape>
      </w:pict>
    </w:r>
    <w:r w:rsidR="0063078C">
      <w:rPr>
        <w:rFonts w:ascii="Arial" w:eastAsia="Arial" w:hAnsi="Arial" w:cs="Arial"/>
        <w:b/>
        <w:noProof/>
        <w:sz w:val="32"/>
      </w:rPr>
      <w:drawing>
        <wp:inline distT="0" distB="0" distL="0" distR="0" wp14:anchorId="09984F12" wp14:editId="66C72C37">
          <wp:extent cx="5263970" cy="790041"/>
          <wp:effectExtent l="0" t="0" r="0" b="0"/>
          <wp:docPr id="27027587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5248051" name="Picture 2075248051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265" b="22232"/>
                  <a:stretch>
                    <a:fillRect/>
                  </a:stretch>
                </pic:blipFill>
                <pic:spPr bwMode="auto">
                  <a:xfrm>
                    <a:off x="0" y="0"/>
                    <a:ext cx="5268595" cy="7907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673C3DC7" w14:textId="0C8A2D25" w:rsidR="004E6A10" w:rsidRDefault="0063078C">
    <w:pPr>
      <w:spacing w:after="0"/>
      <w:ind w:right="69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22A01E5" wp14:editId="4B7B71D6">
              <wp:simplePos x="0" y="0"/>
              <wp:positionH relativeFrom="page">
                <wp:posOffset>1005890</wp:posOffset>
              </wp:positionH>
              <wp:positionV relativeFrom="page">
                <wp:posOffset>1417015</wp:posOffset>
              </wp:positionV>
              <wp:extent cx="5776849" cy="9144"/>
              <wp:effectExtent l="0" t="0" r="0" b="0"/>
              <wp:wrapSquare wrapText="bothSides"/>
              <wp:docPr id="10048" name="Group 100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76849" cy="9144"/>
                        <a:chOff x="0" y="0"/>
                        <a:chExt cx="5776849" cy="9144"/>
                      </a:xfrm>
                    </wpg:grpSpPr>
                    <wps:wsp>
                      <wps:cNvPr id="10993" name="Shape 10993"/>
                      <wps:cNvSpPr/>
                      <wps:spPr>
                        <a:xfrm>
                          <a:off x="0" y="0"/>
                          <a:ext cx="577684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6849" h="9144">
                              <a:moveTo>
                                <a:pt x="0" y="0"/>
                              </a:moveTo>
                              <a:lnTo>
                                <a:pt x="5776849" y="0"/>
                              </a:lnTo>
                              <a:lnTo>
                                <a:pt x="577684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EBE6DA1" id="Group 10048" o:spid="_x0000_s1026" style="position:absolute;margin-left:79.2pt;margin-top:111.6pt;width:454.85pt;height:.7pt;z-index:251660288;mso-position-horizontal-relative:page;mso-position-vertical-relative:page" coordsize="5776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">
              <v:shape id="Shape 10993" o:spid="_x0000_s1027" style="position:absolute;width:57768;height:91;visibility:visible;mso-wrap-style:square;v-text-anchor:top" coordsize="577684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" path="m,l5776849,r,9144l,9144,,e" fillcolor="black" stroked="f" strokeweight="0">
                <v:stroke miterlimit="83231f" joinstyle="miter"/>
                <v:path arrowok="t" textboxrect="0,0,5776849,9144"/>
              </v:shape>
              <w10:wrap type="square" anchorx="page" anchory="page"/>
            </v:group>
          </w:pict>
        </mc:Fallback>
      </mc:AlternateContent>
    </w:r>
    <w:r w:rsidR="0063055B">
      <w:rPr>
        <w:rFonts w:ascii="Arial" w:eastAsia="Arial" w:hAnsi="Arial" w:cs="Arial"/>
        <w:b/>
        <w:sz w:val="32"/>
      </w:rPr>
      <w:t>PROSPECTUS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C313F" w14:textId="6A0FFDA9" w:rsidR="004E6A10" w:rsidRDefault="00000000">
    <w:pPr>
      <w:spacing w:after="0"/>
      <w:ind w:right="69"/>
      <w:jc w:val="center"/>
    </w:pPr>
    <w:r>
      <w:rPr>
        <w:noProof/>
      </w:rPr>
      <w:pict w14:anchorId="02833F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9414062" o:spid="_x0000_s1025" type="#_x0000_t75" style="position:absolute;left:0;text-align:left;margin-left:0;margin-top:0;width:414.8pt;height:540.55pt;z-index:-251652096;mso-position-horizontal:center;mso-position-horizontal-relative:margin;mso-position-vertical:center;mso-position-vertical-relative:margin" o:allowincell="f">
          <v:imagedata r:id="rId1" o:title="SavetsLogo" gain="19661f" blacklevel="22938f"/>
          <w10:wrap anchorx="margin" anchory="margin"/>
        </v:shape>
      </w:pict>
    </w:r>
    <w:r w:rsidR="0063055B"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C2107A2" wp14:editId="6A2E7750">
              <wp:simplePos x="0" y="0"/>
              <wp:positionH relativeFrom="page">
                <wp:posOffset>977189</wp:posOffset>
              </wp:positionH>
              <wp:positionV relativeFrom="page">
                <wp:posOffset>1775714</wp:posOffset>
              </wp:positionV>
              <wp:extent cx="5776849" cy="9144"/>
              <wp:effectExtent l="0" t="0" r="0" b="0"/>
              <wp:wrapSquare wrapText="bothSides"/>
              <wp:docPr id="10030" name="Group 100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76849" cy="9144"/>
                        <a:chOff x="0" y="0"/>
                        <a:chExt cx="5776849" cy="9144"/>
                      </a:xfrm>
                    </wpg:grpSpPr>
                    <wps:wsp>
                      <wps:cNvPr id="10991" name="Shape 10991"/>
                      <wps:cNvSpPr/>
                      <wps:spPr>
                        <a:xfrm>
                          <a:off x="0" y="0"/>
                          <a:ext cx="577684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6849" h="9144">
                              <a:moveTo>
                                <a:pt x="0" y="0"/>
                              </a:moveTo>
                              <a:lnTo>
                                <a:pt x="5776849" y="0"/>
                              </a:lnTo>
                              <a:lnTo>
                                <a:pt x="577684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30" style="width:454.87pt;height:0.719971pt;position:absolute;mso-position-horizontal-relative:page;mso-position-horizontal:absolute;margin-left:76.944pt;mso-position-vertical-relative:page;margin-top:139.82pt;" coordsize="57768,91">
              <v:shape id="Shape 10992" style="position:absolute;width:57768;height:91;left:0;top:0;" coordsize="5776849,9144" path="m0,0l5776849,0l5776849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 w:rsidR="0063055B">
      <w:rPr>
        <w:noProof/>
      </w:rPr>
      <w:drawing>
        <wp:anchor distT="0" distB="0" distL="114300" distR="114300" simplePos="0" relativeHeight="251663360" behindDoc="0" locked="0" layoutInCell="1" allowOverlap="0" wp14:anchorId="13A43160" wp14:editId="1D06E647">
          <wp:simplePos x="0" y="0"/>
          <wp:positionH relativeFrom="page">
            <wp:posOffset>970788</wp:posOffset>
          </wp:positionH>
          <wp:positionV relativeFrom="page">
            <wp:posOffset>647750</wp:posOffset>
          </wp:positionV>
          <wp:extent cx="5774436" cy="846278"/>
          <wp:effectExtent l="0" t="0" r="0" b="0"/>
          <wp:wrapSquare wrapText="bothSides"/>
          <wp:docPr id="1131200601" name="Picture 113120060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3" name="Picture 293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774436" cy="8462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3055B">
      <w:rPr>
        <w:rFonts w:ascii="Arial" w:eastAsia="Arial" w:hAnsi="Arial" w:cs="Arial"/>
        <w:b/>
        <w:sz w:val="32"/>
      </w:rPr>
      <w:t>PROSPECTUS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C4077"/>
    <w:multiLevelType w:val="hybridMultilevel"/>
    <w:tmpl w:val="8900268E"/>
    <w:lvl w:ilvl="0" w:tplc="FFFFFFFF">
      <w:start w:val="1"/>
      <w:numFmt w:val="decimal"/>
      <w:lvlText w:val="%1."/>
      <w:lvlJc w:val="left"/>
      <w:pPr>
        <w:ind w:left="643" w:hanging="360"/>
      </w:p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CBD3EC0"/>
    <w:multiLevelType w:val="hybridMultilevel"/>
    <w:tmpl w:val="0706D2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1939F5"/>
    <w:multiLevelType w:val="hybridMultilevel"/>
    <w:tmpl w:val="31AE60CE"/>
    <w:lvl w:ilvl="0" w:tplc="19CAE088">
      <w:start w:val="1"/>
      <w:numFmt w:val="bullet"/>
      <w:lvlText w:val="-"/>
      <w:lvlJc w:val="left"/>
      <w:pPr>
        <w:ind w:left="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776E128">
      <w:start w:val="1"/>
      <w:numFmt w:val="bullet"/>
      <w:lvlText w:val="o"/>
      <w:lvlJc w:val="left"/>
      <w:pPr>
        <w:ind w:left="11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4B6E28C8">
      <w:start w:val="1"/>
      <w:numFmt w:val="bullet"/>
      <w:lvlText w:val="▪"/>
      <w:lvlJc w:val="left"/>
      <w:pPr>
        <w:ind w:left="1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50A9402">
      <w:start w:val="1"/>
      <w:numFmt w:val="bullet"/>
      <w:lvlText w:val="•"/>
      <w:lvlJc w:val="left"/>
      <w:pPr>
        <w:ind w:left="2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09E7616">
      <w:start w:val="1"/>
      <w:numFmt w:val="bullet"/>
      <w:lvlText w:val="o"/>
      <w:lvlJc w:val="left"/>
      <w:pPr>
        <w:ind w:left="32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AA0E7438">
      <w:start w:val="1"/>
      <w:numFmt w:val="bullet"/>
      <w:lvlText w:val="▪"/>
      <w:lvlJc w:val="left"/>
      <w:pPr>
        <w:ind w:left="39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0C1C0940">
      <w:start w:val="1"/>
      <w:numFmt w:val="bullet"/>
      <w:lvlText w:val="•"/>
      <w:lvlJc w:val="left"/>
      <w:pPr>
        <w:ind w:left="47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2AA69238">
      <w:start w:val="1"/>
      <w:numFmt w:val="bullet"/>
      <w:lvlText w:val="o"/>
      <w:lvlJc w:val="left"/>
      <w:pPr>
        <w:ind w:left="54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D1D8F2D0">
      <w:start w:val="1"/>
      <w:numFmt w:val="bullet"/>
      <w:lvlText w:val="▪"/>
      <w:lvlJc w:val="left"/>
      <w:pPr>
        <w:ind w:left="61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6D57A1F"/>
    <w:multiLevelType w:val="hybridMultilevel"/>
    <w:tmpl w:val="9B4C5722"/>
    <w:lvl w:ilvl="0" w:tplc="36F4A9E8">
      <w:start w:val="16"/>
      <w:numFmt w:val="decimal"/>
      <w:lvlText w:val="%1."/>
      <w:lvlJc w:val="left"/>
      <w:pPr>
        <w:ind w:left="295"/>
      </w:pPr>
      <w:rPr>
        <w:rFonts w:ascii="Arial" w:eastAsia="Arial" w:hAnsi="Arial" w:cs="Arial"/>
        <w:b/>
        <w:bCs/>
        <w:i w:val="0"/>
        <w:strike w:val="0"/>
        <w:dstrike w:val="0"/>
        <w:color w:val="0000D4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0927E0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D4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9F6996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D4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370418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D4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D19C0E2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D4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A7A77A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D4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AA3AE1E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D4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D444E7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D4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C02870D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D4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33676B1"/>
    <w:multiLevelType w:val="hybridMultilevel"/>
    <w:tmpl w:val="69E87064"/>
    <w:lvl w:ilvl="0" w:tplc="46CC83A8">
      <w:start w:val="10"/>
      <w:numFmt w:val="decimal"/>
      <w:lvlText w:val="%1."/>
      <w:lvlJc w:val="left"/>
      <w:pPr>
        <w:ind w:left="295"/>
      </w:pPr>
      <w:rPr>
        <w:rFonts w:ascii="Arial" w:eastAsia="Arial" w:hAnsi="Arial" w:cs="Arial"/>
        <w:b/>
        <w:bCs/>
        <w:i w:val="0"/>
        <w:strike w:val="0"/>
        <w:dstrike w:val="0"/>
        <w:color w:val="0000D4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11C2AC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D4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1F41EA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D4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7A01BD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D4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9B4A9C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D4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EC9A662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D4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D3D0611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D4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A19C533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D4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A202D9B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D4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6B53438"/>
    <w:multiLevelType w:val="hybridMultilevel"/>
    <w:tmpl w:val="29C856A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D8766D"/>
    <w:multiLevelType w:val="hybridMultilevel"/>
    <w:tmpl w:val="6744F7F2"/>
    <w:lvl w:ilvl="0" w:tplc="91920EAE">
      <w:start w:val="1"/>
      <w:numFmt w:val="decimal"/>
      <w:lvlText w:val="%1."/>
      <w:lvlJc w:val="left"/>
      <w:pPr>
        <w:ind w:left="305"/>
      </w:pPr>
      <w:rPr>
        <w:rFonts w:ascii="Arial" w:eastAsia="Arial" w:hAnsi="Arial" w:cs="Arial"/>
        <w:b/>
        <w:bCs/>
        <w:i w:val="0"/>
        <w:strike w:val="0"/>
        <w:dstrike w:val="0"/>
        <w:color w:val="0000D4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816A2582">
      <w:start w:val="2"/>
      <w:numFmt w:val="decimal"/>
      <w:lvlText w:val="%2"/>
      <w:lvlJc w:val="left"/>
      <w:pPr>
        <w:ind w:left="2177"/>
      </w:pPr>
      <w:rPr>
        <w:rFonts w:ascii="Arial" w:eastAsia="Arial" w:hAnsi="Arial" w:cs="Arial"/>
        <w:b w:val="0"/>
        <w:i/>
        <w:iCs/>
        <w:strike w:val="0"/>
        <w:dstrike w:val="0"/>
        <w:color w:val="80808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5752486A">
      <w:start w:val="1"/>
      <w:numFmt w:val="lowerRoman"/>
      <w:lvlText w:val="%3"/>
      <w:lvlJc w:val="left"/>
      <w:pPr>
        <w:ind w:left="3339"/>
      </w:pPr>
      <w:rPr>
        <w:rFonts w:ascii="Arial" w:eastAsia="Arial" w:hAnsi="Arial" w:cs="Arial"/>
        <w:b w:val="0"/>
        <w:i/>
        <w:iCs/>
        <w:strike w:val="0"/>
        <w:dstrike w:val="0"/>
        <w:color w:val="80808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90327354">
      <w:start w:val="1"/>
      <w:numFmt w:val="decimal"/>
      <w:lvlText w:val="%4"/>
      <w:lvlJc w:val="left"/>
      <w:pPr>
        <w:ind w:left="4059"/>
      </w:pPr>
      <w:rPr>
        <w:rFonts w:ascii="Arial" w:eastAsia="Arial" w:hAnsi="Arial" w:cs="Arial"/>
        <w:b w:val="0"/>
        <w:i/>
        <w:iCs/>
        <w:strike w:val="0"/>
        <w:dstrike w:val="0"/>
        <w:color w:val="80808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E24074DA">
      <w:start w:val="1"/>
      <w:numFmt w:val="lowerLetter"/>
      <w:lvlText w:val="%5"/>
      <w:lvlJc w:val="left"/>
      <w:pPr>
        <w:ind w:left="4779"/>
      </w:pPr>
      <w:rPr>
        <w:rFonts w:ascii="Arial" w:eastAsia="Arial" w:hAnsi="Arial" w:cs="Arial"/>
        <w:b w:val="0"/>
        <w:i/>
        <w:iCs/>
        <w:strike w:val="0"/>
        <w:dstrike w:val="0"/>
        <w:color w:val="80808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381279B2">
      <w:start w:val="1"/>
      <w:numFmt w:val="lowerRoman"/>
      <w:lvlText w:val="%6"/>
      <w:lvlJc w:val="left"/>
      <w:pPr>
        <w:ind w:left="5499"/>
      </w:pPr>
      <w:rPr>
        <w:rFonts w:ascii="Arial" w:eastAsia="Arial" w:hAnsi="Arial" w:cs="Arial"/>
        <w:b w:val="0"/>
        <w:i/>
        <w:iCs/>
        <w:strike w:val="0"/>
        <w:dstrike w:val="0"/>
        <w:color w:val="80808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2B105B26">
      <w:start w:val="1"/>
      <w:numFmt w:val="decimal"/>
      <w:lvlText w:val="%7"/>
      <w:lvlJc w:val="left"/>
      <w:pPr>
        <w:ind w:left="6219"/>
      </w:pPr>
      <w:rPr>
        <w:rFonts w:ascii="Arial" w:eastAsia="Arial" w:hAnsi="Arial" w:cs="Arial"/>
        <w:b w:val="0"/>
        <w:i/>
        <w:iCs/>
        <w:strike w:val="0"/>
        <w:dstrike w:val="0"/>
        <w:color w:val="80808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496C1E1C">
      <w:start w:val="1"/>
      <w:numFmt w:val="lowerLetter"/>
      <w:lvlText w:val="%8"/>
      <w:lvlJc w:val="left"/>
      <w:pPr>
        <w:ind w:left="6939"/>
      </w:pPr>
      <w:rPr>
        <w:rFonts w:ascii="Arial" w:eastAsia="Arial" w:hAnsi="Arial" w:cs="Arial"/>
        <w:b w:val="0"/>
        <w:i/>
        <w:iCs/>
        <w:strike w:val="0"/>
        <w:dstrike w:val="0"/>
        <w:color w:val="80808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99E2EBA2">
      <w:start w:val="1"/>
      <w:numFmt w:val="lowerRoman"/>
      <w:lvlText w:val="%9"/>
      <w:lvlJc w:val="left"/>
      <w:pPr>
        <w:ind w:left="7659"/>
      </w:pPr>
      <w:rPr>
        <w:rFonts w:ascii="Arial" w:eastAsia="Arial" w:hAnsi="Arial" w:cs="Arial"/>
        <w:b w:val="0"/>
        <w:i/>
        <w:iCs/>
        <w:strike w:val="0"/>
        <w:dstrike w:val="0"/>
        <w:color w:val="80808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A6B7561"/>
    <w:multiLevelType w:val="hybridMultilevel"/>
    <w:tmpl w:val="A9187A8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D11ACF"/>
    <w:multiLevelType w:val="hybridMultilevel"/>
    <w:tmpl w:val="809E8A96"/>
    <w:lvl w:ilvl="0" w:tplc="3DD227A4">
      <w:start w:val="1"/>
      <w:numFmt w:val="bullet"/>
      <w:lvlText w:val="*"/>
      <w:lvlJc w:val="left"/>
      <w:pPr>
        <w:ind w:left="146"/>
      </w:pPr>
      <w:rPr>
        <w:rFonts w:ascii="Arial" w:eastAsia="Arial" w:hAnsi="Arial" w:cs="Arial"/>
        <w:b w:val="0"/>
        <w:i/>
        <w:iCs/>
        <w:strike w:val="0"/>
        <w:dstrike w:val="0"/>
        <w:color w:val="80808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4CA848C4">
      <w:start w:val="1"/>
      <w:numFmt w:val="bullet"/>
      <w:lvlText w:val="-"/>
      <w:lvlJc w:val="left"/>
      <w:pPr>
        <w:ind w:left="5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2360C16">
      <w:start w:val="1"/>
      <w:numFmt w:val="bullet"/>
      <w:lvlText w:val="▪"/>
      <w:lvlJc w:val="left"/>
      <w:pPr>
        <w:ind w:left="15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9C6C31A">
      <w:start w:val="1"/>
      <w:numFmt w:val="bullet"/>
      <w:lvlText w:val="•"/>
      <w:lvlJc w:val="left"/>
      <w:pPr>
        <w:ind w:left="22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379CB810">
      <w:start w:val="1"/>
      <w:numFmt w:val="bullet"/>
      <w:lvlText w:val="o"/>
      <w:lvlJc w:val="left"/>
      <w:pPr>
        <w:ind w:left="29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68AD78A">
      <w:start w:val="1"/>
      <w:numFmt w:val="bullet"/>
      <w:lvlText w:val="▪"/>
      <w:lvlJc w:val="left"/>
      <w:pPr>
        <w:ind w:left="36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54920094">
      <w:start w:val="1"/>
      <w:numFmt w:val="bullet"/>
      <w:lvlText w:val="•"/>
      <w:lvlJc w:val="left"/>
      <w:pPr>
        <w:ind w:left="44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79AEA1F4">
      <w:start w:val="1"/>
      <w:numFmt w:val="bullet"/>
      <w:lvlText w:val="o"/>
      <w:lvlJc w:val="left"/>
      <w:pPr>
        <w:ind w:left="5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B8260942">
      <w:start w:val="1"/>
      <w:numFmt w:val="bullet"/>
      <w:lvlText w:val="▪"/>
      <w:lvlJc w:val="left"/>
      <w:pPr>
        <w:ind w:left="5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74C126E"/>
    <w:multiLevelType w:val="hybridMultilevel"/>
    <w:tmpl w:val="86143932"/>
    <w:lvl w:ilvl="0" w:tplc="88DCEBC0">
      <w:start w:val="20"/>
      <w:numFmt w:val="decimal"/>
      <w:lvlText w:val="%1"/>
      <w:lvlJc w:val="left"/>
      <w:pPr>
        <w:ind w:left="6003"/>
      </w:pPr>
      <w:rPr>
        <w:rFonts w:ascii="Arial" w:eastAsia="Arial" w:hAnsi="Arial" w:cs="Arial"/>
        <w:b/>
        <w:bCs/>
        <w:i w:val="0"/>
        <w:strike w:val="0"/>
        <w:dstrike w:val="0"/>
        <w:color w:val="000099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C50AC394">
      <w:start w:val="1"/>
      <w:numFmt w:val="lowerLetter"/>
      <w:lvlText w:val="%2"/>
      <w:lvlJc w:val="left"/>
      <w:pPr>
        <w:ind w:left="6834"/>
      </w:pPr>
      <w:rPr>
        <w:rFonts w:ascii="Arial" w:eastAsia="Arial" w:hAnsi="Arial" w:cs="Arial"/>
        <w:b/>
        <w:bCs/>
        <w:i w:val="0"/>
        <w:strike w:val="0"/>
        <w:dstrike w:val="0"/>
        <w:color w:val="000099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AA2E3926">
      <w:start w:val="1"/>
      <w:numFmt w:val="lowerRoman"/>
      <w:lvlText w:val="%3"/>
      <w:lvlJc w:val="left"/>
      <w:pPr>
        <w:ind w:left="7554"/>
      </w:pPr>
      <w:rPr>
        <w:rFonts w:ascii="Arial" w:eastAsia="Arial" w:hAnsi="Arial" w:cs="Arial"/>
        <w:b/>
        <w:bCs/>
        <w:i w:val="0"/>
        <w:strike w:val="0"/>
        <w:dstrike w:val="0"/>
        <w:color w:val="000099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10661A4">
      <w:start w:val="1"/>
      <w:numFmt w:val="decimal"/>
      <w:lvlText w:val="%4"/>
      <w:lvlJc w:val="left"/>
      <w:pPr>
        <w:ind w:left="8274"/>
      </w:pPr>
      <w:rPr>
        <w:rFonts w:ascii="Arial" w:eastAsia="Arial" w:hAnsi="Arial" w:cs="Arial"/>
        <w:b/>
        <w:bCs/>
        <w:i w:val="0"/>
        <w:strike w:val="0"/>
        <w:dstrike w:val="0"/>
        <w:color w:val="000099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43EDCCA">
      <w:start w:val="1"/>
      <w:numFmt w:val="lowerLetter"/>
      <w:lvlText w:val="%5"/>
      <w:lvlJc w:val="left"/>
      <w:pPr>
        <w:ind w:left="8994"/>
      </w:pPr>
      <w:rPr>
        <w:rFonts w:ascii="Arial" w:eastAsia="Arial" w:hAnsi="Arial" w:cs="Arial"/>
        <w:b/>
        <w:bCs/>
        <w:i w:val="0"/>
        <w:strike w:val="0"/>
        <w:dstrike w:val="0"/>
        <w:color w:val="000099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D69462B0">
      <w:start w:val="1"/>
      <w:numFmt w:val="lowerRoman"/>
      <w:lvlText w:val="%6"/>
      <w:lvlJc w:val="left"/>
      <w:pPr>
        <w:ind w:left="9714"/>
      </w:pPr>
      <w:rPr>
        <w:rFonts w:ascii="Arial" w:eastAsia="Arial" w:hAnsi="Arial" w:cs="Arial"/>
        <w:b/>
        <w:bCs/>
        <w:i w:val="0"/>
        <w:strike w:val="0"/>
        <w:dstrike w:val="0"/>
        <w:color w:val="000099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3422F2A">
      <w:start w:val="1"/>
      <w:numFmt w:val="decimal"/>
      <w:lvlText w:val="%7"/>
      <w:lvlJc w:val="left"/>
      <w:pPr>
        <w:ind w:left="10434"/>
      </w:pPr>
      <w:rPr>
        <w:rFonts w:ascii="Arial" w:eastAsia="Arial" w:hAnsi="Arial" w:cs="Arial"/>
        <w:b/>
        <w:bCs/>
        <w:i w:val="0"/>
        <w:strike w:val="0"/>
        <w:dstrike w:val="0"/>
        <w:color w:val="000099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B2783A9E">
      <w:start w:val="1"/>
      <w:numFmt w:val="lowerLetter"/>
      <w:lvlText w:val="%8"/>
      <w:lvlJc w:val="left"/>
      <w:pPr>
        <w:ind w:left="11154"/>
      </w:pPr>
      <w:rPr>
        <w:rFonts w:ascii="Arial" w:eastAsia="Arial" w:hAnsi="Arial" w:cs="Arial"/>
        <w:b/>
        <w:bCs/>
        <w:i w:val="0"/>
        <w:strike w:val="0"/>
        <w:dstrike w:val="0"/>
        <w:color w:val="000099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80888D8">
      <w:start w:val="1"/>
      <w:numFmt w:val="lowerRoman"/>
      <w:lvlText w:val="%9"/>
      <w:lvlJc w:val="left"/>
      <w:pPr>
        <w:ind w:left="11874"/>
      </w:pPr>
      <w:rPr>
        <w:rFonts w:ascii="Arial" w:eastAsia="Arial" w:hAnsi="Arial" w:cs="Arial"/>
        <w:b/>
        <w:bCs/>
        <w:i w:val="0"/>
        <w:strike w:val="0"/>
        <w:dstrike w:val="0"/>
        <w:color w:val="000099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B9A3B49"/>
    <w:multiLevelType w:val="hybridMultilevel"/>
    <w:tmpl w:val="508A36C6"/>
    <w:lvl w:ilvl="0" w:tplc="B57CC466">
      <w:start w:val="1"/>
      <w:numFmt w:val="bullet"/>
      <w:lvlText w:val="*"/>
      <w:lvlJc w:val="left"/>
      <w:pPr>
        <w:ind w:left="146"/>
      </w:pPr>
      <w:rPr>
        <w:rFonts w:ascii="Arial" w:eastAsia="Arial" w:hAnsi="Arial" w:cs="Arial"/>
        <w:b w:val="0"/>
        <w:i/>
        <w:iCs/>
        <w:strike w:val="0"/>
        <w:dstrike w:val="0"/>
        <w:color w:val="80808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F3662FB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/>
        <w:iCs/>
        <w:strike w:val="0"/>
        <w:dstrike w:val="0"/>
        <w:color w:val="80808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057E074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/>
        <w:iCs/>
        <w:strike w:val="0"/>
        <w:dstrike w:val="0"/>
        <w:color w:val="80808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7208317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/>
        <w:iCs/>
        <w:strike w:val="0"/>
        <w:dstrike w:val="0"/>
        <w:color w:val="80808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C396C61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/>
        <w:iCs/>
        <w:strike w:val="0"/>
        <w:dstrike w:val="0"/>
        <w:color w:val="80808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46BE5A5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/>
        <w:iCs/>
        <w:strike w:val="0"/>
        <w:dstrike w:val="0"/>
        <w:color w:val="80808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4FCCD8B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/>
        <w:iCs/>
        <w:strike w:val="0"/>
        <w:dstrike w:val="0"/>
        <w:color w:val="80808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F6165B8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/>
        <w:iCs/>
        <w:strike w:val="0"/>
        <w:dstrike w:val="0"/>
        <w:color w:val="80808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42A4F44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/>
        <w:iCs/>
        <w:strike w:val="0"/>
        <w:dstrike w:val="0"/>
        <w:color w:val="80808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2090574"/>
    <w:multiLevelType w:val="hybridMultilevel"/>
    <w:tmpl w:val="29C856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F00091"/>
    <w:multiLevelType w:val="hybridMultilevel"/>
    <w:tmpl w:val="D480E83E"/>
    <w:lvl w:ilvl="0" w:tplc="57782D30">
      <w:start w:val="5"/>
      <w:numFmt w:val="decimal"/>
      <w:lvlText w:val="%1."/>
      <w:lvlJc w:val="left"/>
      <w:pPr>
        <w:ind w:left="295"/>
      </w:pPr>
      <w:rPr>
        <w:rFonts w:ascii="Arial" w:eastAsia="Arial" w:hAnsi="Arial" w:cs="Arial"/>
        <w:b/>
        <w:bCs/>
        <w:i w:val="0"/>
        <w:strike w:val="0"/>
        <w:dstrike w:val="0"/>
        <w:color w:val="0000D4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E48C5456">
      <w:start w:val="1"/>
      <w:numFmt w:val="lowerLetter"/>
      <w:lvlText w:val="%2"/>
      <w:lvlJc w:val="left"/>
      <w:pPr>
        <w:ind w:left="1171"/>
      </w:pPr>
      <w:rPr>
        <w:rFonts w:ascii="Arial" w:eastAsia="Arial" w:hAnsi="Arial" w:cs="Arial"/>
        <w:b/>
        <w:bCs/>
        <w:i w:val="0"/>
        <w:strike w:val="0"/>
        <w:dstrike w:val="0"/>
        <w:color w:val="0000D4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B768C690">
      <w:start w:val="1"/>
      <w:numFmt w:val="lowerRoman"/>
      <w:lvlText w:val="%3"/>
      <w:lvlJc w:val="left"/>
      <w:pPr>
        <w:ind w:left="1891"/>
      </w:pPr>
      <w:rPr>
        <w:rFonts w:ascii="Arial" w:eastAsia="Arial" w:hAnsi="Arial" w:cs="Arial"/>
        <w:b/>
        <w:bCs/>
        <w:i w:val="0"/>
        <w:strike w:val="0"/>
        <w:dstrike w:val="0"/>
        <w:color w:val="0000D4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A84D5B6">
      <w:start w:val="1"/>
      <w:numFmt w:val="decimal"/>
      <w:lvlText w:val="%4"/>
      <w:lvlJc w:val="left"/>
      <w:pPr>
        <w:ind w:left="2611"/>
      </w:pPr>
      <w:rPr>
        <w:rFonts w:ascii="Arial" w:eastAsia="Arial" w:hAnsi="Arial" w:cs="Arial"/>
        <w:b/>
        <w:bCs/>
        <w:i w:val="0"/>
        <w:strike w:val="0"/>
        <w:dstrike w:val="0"/>
        <w:color w:val="0000D4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3E0A5CA">
      <w:start w:val="1"/>
      <w:numFmt w:val="lowerLetter"/>
      <w:lvlText w:val="%5"/>
      <w:lvlJc w:val="left"/>
      <w:pPr>
        <w:ind w:left="3331"/>
      </w:pPr>
      <w:rPr>
        <w:rFonts w:ascii="Arial" w:eastAsia="Arial" w:hAnsi="Arial" w:cs="Arial"/>
        <w:b/>
        <w:bCs/>
        <w:i w:val="0"/>
        <w:strike w:val="0"/>
        <w:dstrike w:val="0"/>
        <w:color w:val="0000D4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E578AA40">
      <w:start w:val="1"/>
      <w:numFmt w:val="lowerRoman"/>
      <w:lvlText w:val="%6"/>
      <w:lvlJc w:val="left"/>
      <w:pPr>
        <w:ind w:left="4051"/>
      </w:pPr>
      <w:rPr>
        <w:rFonts w:ascii="Arial" w:eastAsia="Arial" w:hAnsi="Arial" w:cs="Arial"/>
        <w:b/>
        <w:bCs/>
        <w:i w:val="0"/>
        <w:strike w:val="0"/>
        <w:dstrike w:val="0"/>
        <w:color w:val="0000D4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E4DC65A2">
      <w:start w:val="1"/>
      <w:numFmt w:val="decimal"/>
      <w:lvlText w:val="%7"/>
      <w:lvlJc w:val="left"/>
      <w:pPr>
        <w:ind w:left="4771"/>
      </w:pPr>
      <w:rPr>
        <w:rFonts w:ascii="Arial" w:eastAsia="Arial" w:hAnsi="Arial" w:cs="Arial"/>
        <w:b/>
        <w:bCs/>
        <w:i w:val="0"/>
        <w:strike w:val="0"/>
        <w:dstrike w:val="0"/>
        <w:color w:val="0000D4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6F6AAAF0">
      <w:start w:val="1"/>
      <w:numFmt w:val="lowerLetter"/>
      <w:lvlText w:val="%8"/>
      <w:lvlJc w:val="left"/>
      <w:pPr>
        <w:ind w:left="5491"/>
      </w:pPr>
      <w:rPr>
        <w:rFonts w:ascii="Arial" w:eastAsia="Arial" w:hAnsi="Arial" w:cs="Arial"/>
        <w:b/>
        <w:bCs/>
        <w:i w:val="0"/>
        <w:strike w:val="0"/>
        <w:dstrike w:val="0"/>
        <w:color w:val="0000D4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1A48A86">
      <w:start w:val="1"/>
      <w:numFmt w:val="lowerRoman"/>
      <w:lvlText w:val="%9"/>
      <w:lvlJc w:val="left"/>
      <w:pPr>
        <w:ind w:left="6211"/>
      </w:pPr>
      <w:rPr>
        <w:rFonts w:ascii="Arial" w:eastAsia="Arial" w:hAnsi="Arial" w:cs="Arial"/>
        <w:b/>
        <w:bCs/>
        <w:i w:val="0"/>
        <w:strike w:val="0"/>
        <w:dstrike w:val="0"/>
        <w:color w:val="0000D4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8391478">
    <w:abstractNumId w:val="6"/>
  </w:num>
  <w:num w:numId="2" w16cid:durableId="80688791">
    <w:abstractNumId w:val="9"/>
  </w:num>
  <w:num w:numId="3" w16cid:durableId="1190294245">
    <w:abstractNumId w:val="3"/>
  </w:num>
  <w:num w:numId="4" w16cid:durableId="2093429809">
    <w:abstractNumId w:val="12"/>
  </w:num>
  <w:num w:numId="5" w16cid:durableId="1486700800">
    <w:abstractNumId w:val="2"/>
  </w:num>
  <w:num w:numId="6" w16cid:durableId="1758593889">
    <w:abstractNumId w:val="8"/>
  </w:num>
  <w:num w:numId="7" w16cid:durableId="1364016147">
    <w:abstractNumId w:val="10"/>
  </w:num>
  <w:num w:numId="8" w16cid:durableId="420183289">
    <w:abstractNumId w:val="4"/>
  </w:num>
  <w:num w:numId="9" w16cid:durableId="105010433">
    <w:abstractNumId w:val="5"/>
  </w:num>
  <w:num w:numId="10" w16cid:durableId="1745906805">
    <w:abstractNumId w:val="11"/>
  </w:num>
  <w:num w:numId="11" w16cid:durableId="2015259221">
    <w:abstractNumId w:val="1"/>
  </w:num>
  <w:num w:numId="12" w16cid:durableId="967315709">
    <w:abstractNumId w:val="7"/>
  </w:num>
  <w:num w:numId="13" w16cid:durableId="1861622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A10"/>
    <w:rsid w:val="000253F4"/>
    <w:rsid w:val="00085267"/>
    <w:rsid w:val="00145B80"/>
    <w:rsid w:val="00152515"/>
    <w:rsid w:val="001D5634"/>
    <w:rsid w:val="001F692E"/>
    <w:rsid w:val="00200C45"/>
    <w:rsid w:val="00361BED"/>
    <w:rsid w:val="00370852"/>
    <w:rsid w:val="00382AF7"/>
    <w:rsid w:val="004E164C"/>
    <w:rsid w:val="004E6A10"/>
    <w:rsid w:val="00514F32"/>
    <w:rsid w:val="005C3EF8"/>
    <w:rsid w:val="005C442A"/>
    <w:rsid w:val="005E55A8"/>
    <w:rsid w:val="0063055B"/>
    <w:rsid w:val="006306B5"/>
    <w:rsid w:val="0063078C"/>
    <w:rsid w:val="006F4AA4"/>
    <w:rsid w:val="006F6C20"/>
    <w:rsid w:val="008455EC"/>
    <w:rsid w:val="00845634"/>
    <w:rsid w:val="008C03A3"/>
    <w:rsid w:val="009D1267"/>
    <w:rsid w:val="00AD497E"/>
    <w:rsid w:val="00B2632E"/>
    <w:rsid w:val="00B83BAA"/>
    <w:rsid w:val="00BB18C5"/>
    <w:rsid w:val="00C076D9"/>
    <w:rsid w:val="00C16797"/>
    <w:rsid w:val="00C40E6B"/>
    <w:rsid w:val="00C475BC"/>
    <w:rsid w:val="00CB2CFA"/>
    <w:rsid w:val="00CB7CFD"/>
    <w:rsid w:val="00D13521"/>
    <w:rsid w:val="00D32C09"/>
    <w:rsid w:val="00D82C3F"/>
    <w:rsid w:val="00E074B9"/>
    <w:rsid w:val="00E07B27"/>
    <w:rsid w:val="00E45528"/>
    <w:rsid w:val="00E753FC"/>
    <w:rsid w:val="00E92A9C"/>
    <w:rsid w:val="00EF2813"/>
    <w:rsid w:val="00EF7EAE"/>
    <w:rsid w:val="00F342BC"/>
    <w:rsid w:val="00F8171B"/>
    <w:rsid w:val="00F925F0"/>
    <w:rsid w:val="00FD3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4F6A246"/>
  <w15:docId w15:val="{7E0AF18F-BD13-4F11-8383-9B23E7AB3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4E16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E164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E16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164C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63078C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="Times New Roman"/>
      <w:color w:val="auto"/>
      <w:kern w:val="0"/>
      <w:szCs w:val="22"/>
      <w:lang w:val="en-US" w:eastAsia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63078C"/>
    <w:rPr>
      <w:rFonts w:cs="Times New Roman"/>
      <w:kern w:val="0"/>
      <w:sz w:val="22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joshua.du.plooy99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3CD84C7-7C10-4F14-AD62-9310F3D7E227}">
  <we:reference id="d51ccb01-85e7-42ab-885b-de05c07799f3" version="1.0.0.1" store="EXCatalog" storeType="EXCatalog"/>
  <we:alternateReferences>
    <we:reference id="WA200010453" version="1.0.0.1" store="en-US" storeType="OMEX"/>
  </we:alternateReferences>
  <we:properties>
    <we:property name="claude.fileId" value="&quot;5a1ebe6a-f49d-431d-a866-d5092cc0458b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</Pages>
  <Words>650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ITTF-ATTF Senior Champ. 2010</vt:lpstr>
    </vt:vector>
  </TitlesOfParts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ITTF-ATTF Senior Champ. 2010</dc:title>
  <dc:subject>Prospectus of the CMR event</dc:subject>
  <dc:creator>Khaled El-Salhy</dc:creator>
  <cp:keywords/>
  <cp:lastModifiedBy>Joshua Du Plooy</cp:lastModifiedBy>
  <cp:revision>9</cp:revision>
  <cp:lastPrinted>2026-08-13T13:01:00Z</cp:lastPrinted>
  <dcterms:created xsi:type="dcterms:W3CDTF">2026-07-10T07:54:00Z</dcterms:created>
  <dcterms:modified xsi:type="dcterms:W3CDTF">2026-08-13T13:14:00Z</dcterms:modified>
</cp:coreProperties>
</file>