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79726B" w14:textId="1BEDB33F" w:rsidR="000174ED" w:rsidRDefault="000174ED" w:rsidP="000174ED">
      <w:pPr>
        <w:jc w:val="center"/>
        <w:rPr>
          <w:rFonts w:ascii="Arial" w:hAnsi="Arial" w:cs="Arial"/>
          <w:sz w:val="72"/>
          <w:szCs w:val="72"/>
          <w:u w:val="single"/>
        </w:rPr>
      </w:pPr>
      <w:r w:rsidRPr="000174ED">
        <w:rPr>
          <w:rFonts w:ascii="Arial" w:hAnsi="Arial" w:cs="Arial"/>
          <w:sz w:val="72"/>
          <w:szCs w:val="72"/>
          <w:u w:val="single"/>
        </w:rPr>
        <w:t>BUSINESS GROWTH PLAN – OASYS LEARNING</w:t>
      </w:r>
    </w:p>
    <w:p w14:paraId="461B3BA0" w14:textId="77777777" w:rsidR="000174ED" w:rsidRDefault="000174ED" w:rsidP="000174ED">
      <w:pPr>
        <w:jc w:val="center"/>
        <w:rPr>
          <w:rFonts w:ascii="Arial" w:hAnsi="Arial" w:cs="Arial"/>
          <w:sz w:val="72"/>
          <w:szCs w:val="72"/>
          <w:u w:val="single"/>
        </w:rPr>
      </w:pPr>
    </w:p>
    <w:p w14:paraId="1864DFF5" w14:textId="77777777" w:rsidR="000174ED" w:rsidRDefault="000174ED" w:rsidP="000174ED">
      <w:pPr>
        <w:jc w:val="center"/>
        <w:rPr>
          <w:rFonts w:ascii="Arial" w:hAnsi="Arial" w:cs="Arial"/>
          <w:sz w:val="72"/>
          <w:szCs w:val="72"/>
          <w:u w:val="single"/>
        </w:rPr>
      </w:pPr>
    </w:p>
    <w:p w14:paraId="56E36878" w14:textId="155B7136" w:rsidR="000174ED" w:rsidRPr="000174ED" w:rsidRDefault="000174ED" w:rsidP="000174ED">
      <w:pPr>
        <w:jc w:val="center"/>
        <w:rPr>
          <w:rFonts w:ascii="Arial" w:hAnsi="Arial" w:cs="Arial"/>
          <w:sz w:val="56"/>
          <w:szCs w:val="56"/>
        </w:rPr>
      </w:pPr>
      <w:r w:rsidRPr="000174ED">
        <w:rPr>
          <w:rFonts w:ascii="Arial" w:hAnsi="Arial" w:cs="Arial"/>
          <w:sz w:val="56"/>
          <w:szCs w:val="56"/>
        </w:rPr>
        <w:t>Growing the Enterprise (BUS6080)</w:t>
      </w:r>
    </w:p>
    <w:p w14:paraId="214E9BFC" w14:textId="7D5E3F62" w:rsidR="000174ED" w:rsidRDefault="000174ED" w:rsidP="000174ED">
      <w:pPr>
        <w:jc w:val="center"/>
        <w:rPr>
          <w:rFonts w:ascii="Arial" w:hAnsi="Arial" w:cs="Arial"/>
          <w:sz w:val="36"/>
          <w:szCs w:val="36"/>
        </w:rPr>
      </w:pPr>
      <w:r w:rsidRPr="000174ED">
        <w:rPr>
          <w:rFonts w:ascii="Arial" w:hAnsi="Arial" w:cs="Arial"/>
          <w:sz w:val="36"/>
          <w:szCs w:val="36"/>
        </w:rPr>
        <w:t>Jamenah Jarvis 22140325</w:t>
      </w:r>
    </w:p>
    <w:p w14:paraId="125B15BF" w14:textId="77777777" w:rsidR="000174ED" w:rsidRDefault="000174ED" w:rsidP="000174ED">
      <w:pPr>
        <w:rPr>
          <w:rFonts w:ascii="Arial" w:hAnsi="Arial" w:cs="Arial"/>
          <w:sz w:val="36"/>
          <w:szCs w:val="36"/>
        </w:rPr>
      </w:pPr>
    </w:p>
    <w:p w14:paraId="6CD1A8EE" w14:textId="77777777" w:rsidR="000174ED" w:rsidRDefault="000174ED" w:rsidP="000174ED">
      <w:pPr>
        <w:rPr>
          <w:rFonts w:ascii="Arial" w:hAnsi="Arial" w:cs="Arial"/>
          <w:sz w:val="36"/>
          <w:szCs w:val="36"/>
        </w:rPr>
      </w:pPr>
    </w:p>
    <w:p w14:paraId="463F1AE2" w14:textId="77777777" w:rsidR="000174ED" w:rsidRDefault="000174ED" w:rsidP="000174ED">
      <w:pPr>
        <w:rPr>
          <w:rFonts w:ascii="Arial" w:hAnsi="Arial" w:cs="Arial"/>
          <w:sz w:val="36"/>
          <w:szCs w:val="36"/>
        </w:rPr>
      </w:pPr>
    </w:p>
    <w:p w14:paraId="0CA98464" w14:textId="77777777" w:rsidR="000174ED" w:rsidRDefault="000174ED" w:rsidP="000174ED">
      <w:pPr>
        <w:rPr>
          <w:rFonts w:ascii="Arial" w:hAnsi="Arial" w:cs="Arial"/>
          <w:sz w:val="36"/>
          <w:szCs w:val="36"/>
        </w:rPr>
      </w:pPr>
    </w:p>
    <w:p w14:paraId="26280BD5" w14:textId="77777777" w:rsidR="000174ED" w:rsidRDefault="000174ED" w:rsidP="000174ED">
      <w:pPr>
        <w:rPr>
          <w:rFonts w:ascii="Arial" w:hAnsi="Arial" w:cs="Arial"/>
          <w:sz w:val="36"/>
          <w:szCs w:val="36"/>
        </w:rPr>
      </w:pPr>
    </w:p>
    <w:p w14:paraId="5A266A04" w14:textId="77777777" w:rsidR="000174ED" w:rsidRDefault="000174ED" w:rsidP="000174ED">
      <w:pPr>
        <w:rPr>
          <w:rFonts w:ascii="Arial" w:hAnsi="Arial" w:cs="Arial"/>
          <w:sz w:val="36"/>
          <w:szCs w:val="36"/>
        </w:rPr>
      </w:pPr>
    </w:p>
    <w:p w14:paraId="2866D0B2" w14:textId="77777777" w:rsidR="000174ED" w:rsidRDefault="000174ED" w:rsidP="000174ED">
      <w:pPr>
        <w:rPr>
          <w:rFonts w:ascii="Arial" w:hAnsi="Arial" w:cs="Arial"/>
          <w:sz w:val="36"/>
          <w:szCs w:val="36"/>
        </w:rPr>
      </w:pPr>
    </w:p>
    <w:p w14:paraId="248CBCDA" w14:textId="77777777" w:rsidR="000174ED" w:rsidRDefault="000174ED" w:rsidP="000174ED">
      <w:pPr>
        <w:rPr>
          <w:rFonts w:ascii="Arial" w:hAnsi="Arial" w:cs="Arial"/>
          <w:sz w:val="36"/>
          <w:szCs w:val="36"/>
        </w:rPr>
      </w:pPr>
    </w:p>
    <w:p w14:paraId="14EF8E01" w14:textId="77777777" w:rsidR="000174ED" w:rsidRDefault="000174ED" w:rsidP="000174ED">
      <w:pPr>
        <w:rPr>
          <w:rFonts w:ascii="Arial" w:hAnsi="Arial" w:cs="Arial"/>
          <w:sz w:val="36"/>
          <w:szCs w:val="36"/>
        </w:rPr>
      </w:pPr>
    </w:p>
    <w:p w14:paraId="35BDAC34" w14:textId="77777777" w:rsidR="000174ED" w:rsidRDefault="000174ED" w:rsidP="000174ED">
      <w:pPr>
        <w:rPr>
          <w:rFonts w:ascii="Arial" w:hAnsi="Arial" w:cs="Arial"/>
          <w:sz w:val="36"/>
          <w:szCs w:val="36"/>
        </w:rPr>
      </w:pPr>
    </w:p>
    <w:p w14:paraId="70DCBC06" w14:textId="2EF5802B" w:rsidR="000174ED" w:rsidRDefault="000174ED" w:rsidP="000174ED">
      <w:pPr>
        <w:rPr>
          <w:rFonts w:ascii="Arial" w:hAnsi="Arial" w:cs="Arial"/>
          <w:sz w:val="32"/>
          <w:szCs w:val="32"/>
        </w:rPr>
      </w:pPr>
      <w:r>
        <w:rPr>
          <w:rFonts w:ascii="Arial" w:hAnsi="Arial" w:cs="Arial"/>
          <w:sz w:val="32"/>
          <w:szCs w:val="32"/>
        </w:rPr>
        <w:t>Word Count:</w:t>
      </w:r>
    </w:p>
    <w:sdt>
      <w:sdtPr>
        <w:rPr>
          <w:rFonts w:asciiTheme="minorHAnsi" w:eastAsiaTheme="minorHAnsi" w:hAnsiTheme="minorHAnsi" w:cstheme="minorBidi"/>
          <w:color w:val="auto"/>
          <w:kern w:val="2"/>
          <w:sz w:val="24"/>
          <w:szCs w:val="24"/>
          <w:lang w:val="en-GB"/>
          <w14:ligatures w14:val="standardContextual"/>
        </w:rPr>
        <w:id w:val="1364091667"/>
        <w:docPartObj>
          <w:docPartGallery w:val="Table of Contents"/>
          <w:docPartUnique/>
        </w:docPartObj>
      </w:sdtPr>
      <w:sdtEndPr>
        <w:rPr>
          <w:b/>
          <w:bCs/>
          <w:noProof/>
        </w:rPr>
      </w:sdtEndPr>
      <w:sdtContent>
        <w:p w14:paraId="2BE387C4" w14:textId="629C7E53" w:rsidR="000174ED" w:rsidRDefault="000174ED">
          <w:pPr>
            <w:pStyle w:val="TOCHeading"/>
          </w:pPr>
          <w:r>
            <w:t>Table of Contents</w:t>
          </w:r>
        </w:p>
        <w:p w14:paraId="52DC276B" w14:textId="13709F50" w:rsidR="000174ED" w:rsidRDefault="000174ED">
          <w:fldSimple w:instr=" TOC \o &quot;1-3&quot; \h \z \u ">
            <w:r>
              <w:rPr>
                <w:b/>
                <w:bCs/>
                <w:noProof/>
                <w:lang w:val="en-US"/>
              </w:rPr>
              <w:t>No table of contents entries found.</w:t>
            </w:r>
          </w:fldSimple>
        </w:p>
      </w:sdtContent>
    </w:sdt>
    <w:p w14:paraId="67CCF5DB" w14:textId="585DE64A" w:rsidR="000174ED" w:rsidRDefault="000174ED" w:rsidP="000174ED">
      <w:pPr>
        <w:rPr>
          <w:rFonts w:ascii="Arial" w:hAnsi="Arial" w:cs="Arial"/>
          <w:sz w:val="32"/>
          <w:szCs w:val="32"/>
        </w:rPr>
      </w:pPr>
    </w:p>
    <w:p w14:paraId="2558871E" w14:textId="77777777" w:rsidR="000174ED" w:rsidRDefault="000174ED">
      <w:pPr>
        <w:rPr>
          <w:rFonts w:ascii="Arial" w:hAnsi="Arial" w:cs="Arial"/>
          <w:sz w:val="32"/>
          <w:szCs w:val="32"/>
        </w:rPr>
      </w:pPr>
      <w:r>
        <w:rPr>
          <w:rFonts w:ascii="Arial" w:hAnsi="Arial" w:cs="Arial"/>
          <w:sz w:val="32"/>
          <w:szCs w:val="32"/>
        </w:rPr>
        <w:br w:type="page"/>
      </w:r>
    </w:p>
    <w:p w14:paraId="75444D7F" w14:textId="52FA2D4E" w:rsidR="000174ED" w:rsidRDefault="000174ED" w:rsidP="000174ED">
      <w:pPr>
        <w:pStyle w:val="Heading1"/>
        <w:rPr>
          <w:rFonts w:ascii="Arial" w:hAnsi="Arial" w:cs="Arial"/>
          <w:u w:val="single"/>
        </w:rPr>
      </w:pPr>
      <w:r w:rsidRPr="000174ED">
        <w:rPr>
          <w:rFonts w:ascii="Arial" w:hAnsi="Arial" w:cs="Arial"/>
          <w:u w:val="single"/>
        </w:rPr>
        <w:t>INTRODUCTION</w:t>
      </w:r>
    </w:p>
    <w:p w14:paraId="024F91EB" w14:textId="3B1EF3AA" w:rsidR="000174ED" w:rsidRDefault="00573BF1" w:rsidP="000174ED">
      <w:pPr>
        <w:rPr>
          <w:rFonts w:ascii="Arial" w:hAnsi="Arial" w:cs="Arial"/>
          <w:sz w:val="22"/>
          <w:szCs w:val="22"/>
        </w:rPr>
      </w:pPr>
      <w:proofErr w:type="spellStart"/>
      <w:r>
        <w:rPr>
          <w:rFonts w:ascii="Arial" w:hAnsi="Arial" w:cs="Arial"/>
          <w:sz w:val="22"/>
          <w:szCs w:val="22"/>
        </w:rPr>
        <w:t>Oasys</w:t>
      </w:r>
      <w:proofErr w:type="spellEnd"/>
      <w:r>
        <w:rPr>
          <w:rFonts w:ascii="Arial" w:hAnsi="Arial" w:cs="Arial"/>
          <w:sz w:val="22"/>
          <w:szCs w:val="22"/>
        </w:rPr>
        <w:t xml:space="preserve"> Learning Ltd is a private limited company</w:t>
      </w:r>
      <w:r w:rsidR="001442D8">
        <w:rPr>
          <w:rFonts w:ascii="Arial" w:hAnsi="Arial" w:cs="Arial"/>
          <w:sz w:val="22"/>
          <w:szCs w:val="22"/>
        </w:rPr>
        <w:t>, freshly launching in the education industry</w:t>
      </w:r>
      <w:r>
        <w:rPr>
          <w:rFonts w:ascii="Arial" w:hAnsi="Arial" w:cs="Arial"/>
          <w:sz w:val="22"/>
          <w:szCs w:val="22"/>
        </w:rPr>
        <w:t xml:space="preserve"> that provides educational books for children of the ages 3-12+ years. Founded by </w:t>
      </w:r>
      <w:proofErr w:type="spellStart"/>
      <w:r>
        <w:rPr>
          <w:rFonts w:ascii="Arial" w:hAnsi="Arial" w:cs="Arial"/>
          <w:sz w:val="22"/>
          <w:szCs w:val="22"/>
        </w:rPr>
        <w:t>Oyeronke</w:t>
      </w:r>
      <w:proofErr w:type="spellEnd"/>
      <w:r>
        <w:rPr>
          <w:rFonts w:ascii="Arial" w:hAnsi="Arial" w:cs="Arial"/>
          <w:sz w:val="22"/>
          <w:szCs w:val="22"/>
        </w:rPr>
        <w:t xml:space="preserve"> Sule, in early December 2019, </w:t>
      </w:r>
      <w:proofErr w:type="spellStart"/>
      <w:r>
        <w:rPr>
          <w:rFonts w:ascii="Arial" w:hAnsi="Arial" w:cs="Arial"/>
          <w:sz w:val="22"/>
          <w:szCs w:val="22"/>
        </w:rPr>
        <w:t>Oasys</w:t>
      </w:r>
      <w:proofErr w:type="spellEnd"/>
      <w:r>
        <w:rPr>
          <w:rFonts w:ascii="Arial" w:hAnsi="Arial" w:cs="Arial"/>
          <w:sz w:val="22"/>
          <w:szCs w:val="22"/>
        </w:rPr>
        <w:t xml:space="preserve"> Learning Ltd already offers physical books containing </w:t>
      </w:r>
      <w:r w:rsidR="002C0723">
        <w:rPr>
          <w:rFonts w:ascii="Arial" w:hAnsi="Arial" w:cs="Arial"/>
          <w:sz w:val="22"/>
          <w:szCs w:val="22"/>
        </w:rPr>
        <w:t>mathematics, such as “Practising your T</w:t>
      </w:r>
      <w:r>
        <w:rPr>
          <w:rFonts w:ascii="Arial" w:hAnsi="Arial" w:cs="Arial"/>
          <w:sz w:val="22"/>
          <w:szCs w:val="22"/>
        </w:rPr>
        <w:t xml:space="preserve">imes </w:t>
      </w:r>
      <w:r w:rsidR="002C0723">
        <w:rPr>
          <w:rFonts w:ascii="Arial" w:hAnsi="Arial" w:cs="Arial"/>
          <w:sz w:val="22"/>
          <w:szCs w:val="22"/>
        </w:rPr>
        <w:t>T</w:t>
      </w:r>
      <w:r>
        <w:rPr>
          <w:rFonts w:ascii="Arial" w:hAnsi="Arial" w:cs="Arial"/>
          <w:sz w:val="22"/>
          <w:szCs w:val="22"/>
        </w:rPr>
        <w:t>ables</w:t>
      </w:r>
      <w:r w:rsidR="002C0723">
        <w:rPr>
          <w:rFonts w:ascii="Arial" w:hAnsi="Arial" w:cs="Arial"/>
          <w:sz w:val="22"/>
          <w:szCs w:val="22"/>
        </w:rPr>
        <w:t>”</w:t>
      </w:r>
      <w:r>
        <w:rPr>
          <w:rFonts w:ascii="Arial" w:hAnsi="Arial" w:cs="Arial"/>
          <w:sz w:val="22"/>
          <w:szCs w:val="22"/>
        </w:rPr>
        <w:t xml:space="preserve"> and </w:t>
      </w:r>
      <w:r w:rsidR="002C0723">
        <w:rPr>
          <w:rFonts w:ascii="Arial" w:hAnsi="Arial" w:cs="Arial"/>
          <w:sz w:val="22"/>
          <w:szCs w:val="22"/>
        </w:rPr>
        <w:t>“A</w:t>
      </w:r>
      <w:r>
        <w:rPr>
          <w:rFonts w:ascii="Arial" w:hAnsi="Arial" w:cs="Arial"/>
          <w:sz w:val="22"/>
          <w:szCs w:val="22"/>
        </w:rPr>
        <w:t xml:space="preserve">ddition and </w:t>
      </w:r>
      <w:r w:rsidR="002C0723">
        <w:rPr>
          <w:rFonts w:ascii="Arial" w:hAnsi="Arial" w:cs="Arial"/>
          <w:sz w:val="22"/>
          <w:szCs w:val="22"/>
        </w:rPr>
        <w:t>S</w:t>
      </w:r>
      <w:r>
        <w:rPr>
          <w:rFonts w:ascii="Arial" w:hAnsi="Arial" w:cs="Arial"/>
          <w:sz w:val="22"/>
          <w:szCs w:val="22"/>
        </w:rPr>
        <w:t>ubtraction</w:t>
      </w:r>
      <w:r w:rsidR="002C0723">
        <w:rPr>
          <w:rFonts w:ascii="Arial" w:hAnsi="Arial" w:cs="Arial"/>
          <w:sz w:val="22"/>
          <w:szCs w:val="22"/>
        </w:rPr>
        <w:t xml:space="preserve"> of Numbers”</w:t>
      </w:r>
      <w:r>
        <w:rPr>
          <w:rFonts w:ascii="Arial" w:hAnsi="Arial" w:cs="Arial"/>
          <w:sz w:val="22"/>
          <w:szCs w:val="22"/>
        </w:rPr>
        <w:t xml:space="preserve"> </w:t>
      </w:r>
      <w:r w:rsidR="002C0723">
        <w:rPr>
          <w:rFonts w:ascii="Arial" w:hAnsi="Arial" w:cs="Arial"/>
          <w:sz w:val="22"/>
          <w:szCs w:val="22"/>
        </w:rPr>
        <w:t>which are currently being sold on eBay and Amazon (Sule, 2025)</w:t>
      </w:r>
      <w:r>
        <w:rPr>
          <w:rFonts w:ascii="Arial" w:hAnsi="Arial" w:cs="Arial"/>
          <w:sz w:val="22"/>
          <w:szCs w:val="22"/>
        </w:rPr>
        <w:t xml:space="preserve">. </w:t>
      </w:r>
      <w:r w:rsidR="002C0723">
        <w:rPr>
          <w:rFonts w:ascii="Arial" w:hAnsi="Arial" w:cs="Arial"/>
          <w:sz w:val="22"/>
          <w:szCs w:val="22"/>
        </w:rPr>
        <w:t xml:space="preserve">These books were inspired by her initial role as a Saturday School teacher, </w:t>
      </w:r>
      <w:r w:rsidR="001442D8">
        <w:rPr>
          <w:rFonts w:ascii="Arial" w:hAnsi="Arial" w:cs="Arial"/>
          <w:sz w:val="22"/>
          <w:szCs w:val="22"/>
        </w:rPr>
        <w:t>from 2010-2020 in</w:t>
      </w:r>
      <w:r w:rsidR="002C0723">
        <w:rPr>
          <w:rFonts w:ascii="Arial" w:hAnsi="Arial" w:cs="Arial"/>
          <w:sz w:val="22"/>
          <w:szCs w:val="22"/>
        </w:rPr>
        <w:t xml:space="preserve"> Birmingham, encouraging her to start writing in 2015</w:t>
      </w:r>
      <w:r w:rsidR="001442D8">
        <w:rPr>
          <w:rFonts w:ascii="Arial" w:hAnsi="Arial" w:cs="Arial"/>
          <w:sz w:val="22"/>
          <w:szCs w:val="22"/>
        </w:rPr>
        <w:t>, as she found that her support efforts resulted in all students excelling in secondary school (Sule, 2025)</w:t>
      </w:r>
      <w:r w:rsidR="002C0723">
        <w:rPr>
          <w:rFonts w:ascii="Arial" w:hAnsi="Arial" w:cs="Arial"/>
          <w:sz w:val="22"/>
          <w:szCs w:val="22"/>
        </w:rPr>
        <w:t xml:space="preserve">. </w:t>
      </w:r>
      <w:r w:rsidR="001442D8">
        <w:rPr>
          <w:rFonts w:ascii="Arial" w:hAnsi="Arial" w:cs="Arial"/>
          <w:sz w:val="22"/>
          <w:szCs w:val="22"/>
        </w:rPr>
        <w:t>Sule’s</w:t>
      </w:r>
      <w:r w:rsidR="002C0723">
        <w:rPr>
          <w:rFonts w:ascii="Arial" w:hAnsi="Arial" w:cs="Arial"/>
          <w:sz w:val="22"/>
          <w:szCs w:val="22"/>
        </w:rPr>
        <w:t xml:space="preserve"> vision is “to continue making maths books for primary school pupils” as </w:t>
      </w:r>
      <w:r w:rsidR="001442D8">
        <w:rPr>
          <w:rFonts w:ascii="Arial" w:hAnsi="Arial" w:cs="Arial"/>
          <w:sz w:val="22"/>
          <w:szCs w:val="22"/>
        </w:rPr>
        <w:t>she</w:t>
      </w:r>
      <w:r w:rsidR="002C0723">
        <w:rPr>
          <w:rFonts w:ascii="Arial" w:hAnsi="Arial" w:cs="Arial"/>
          <w:sz w:val="22"/>
          <w:szCs w:val="22"/>
        </w:rPr>
        <w:t xml:space="preserve"> noticed a gap in the market, tailoring her unique books to </w:t>
      </w:r>
      <w:r w:rsidR="001442D8">
        <w:rPr>
          <w:rFonts w:ascii="Arial" w:hAnsi="Arial" w:cs="Arial"/>
          <w:sz w:val="22"/>
          <w:szCs w:val="22"/>
        </w:rPr>
        <w:t xml:space="preserve">meet the needs of </w:t>
      </w:r>
      <w:r w:rsidR="002C0723">
        <w:rPr>
          <w:rFonts w:ascii="Arial" w:hAnsi="Arial" w:cs="Arial"/>
          <w:sz w:val="22"/>
          <w:szCs w:val="22"/>
        </w:rPr>
        <w:t>her pupils</w:t>
      </w:r>
      <w:r w:rsidR="001442D8">
        <w:rPr>
          <w:rFonts w:ascii="Arial" w:hAnsi="Arial" w:cs="Arial"/>
          <w:sz w:val="22"/>
          <w:szCs w:val="22"/>
        </w:rPr>
        <w:t xml:space="preserve"> (Sule, 2025)</w:t>
      </w:r>
      <w:r w:rsidR="002C0723">
        <w:rPr>
          <w:rFonts w:ascii="Arial" w:hAnsi="Arial" w:cs="Arial"/>
          <w:sz w:val="22"/>
          <w:szCs w:val="22"/>
        </w:rPr>
        <w:t>, improving the education sector for years 2-6.</w:t>
      </w:r>
      <w:r w:rsidR="001442D8">
        <w:rPr>
          <w:rFonts w:ascii="Arial" w:hAnsi="Arial" w:cs="Arial"/>
          <w:sz w:val="22"/>
          <w:szCs w:val="22"/>
        </w:rPr>
        <w:t xml:space="preserve"> </w:t>
      </w:r>
    </w:p>
    <w:p w14:paraId="0CBD4BD3" w14:textId="00CB3A82" w:rsidR="002C0723" w:rsidRDefault="002C0723" w:rsidP="002C0723">
      <w:pPr>
        <w:pStyle w:val="Heading1"/>
        <w:rPr>
          <w:rFonts w:ascii="Arial" w:hAnsi="Arial" w:cs="Arial"/>
          <w:u w:val="single"/>
        </w:rPr>
      </w:pPr>
      <w:r w:rsidRPr="002C0723">
        <w:rPr>
          <w:rFonts w:ascii="Arial" w:hAnsi="Arial" w:cs="Arial"/>
          <w:u w:val="single"/>
        </w:rPr>
        <w:t>EXTERNAL ANALYSIS</w:t>
      </w:r>
    </w:p>
    <w:p w14:paraId="1A008A2E" w14:textId="690FFD23" w:rsidR="002C0723" w:rsidRDefault="004724E7" w:rsidP="004724E7">
      <w:pPr>
        <w:pStyle w:val="Heading2"/>
        <w:rPr>
          <w:rFonts w:ascii="Arial" w:hAnsi="Arial" w:cs="Arial"/>
        </w:rPr>
      </w:pPr>
      <w:r w:rsidRPr="004724E7">
        <w:rPr>
          <w:rFonts w:ascii="Arial" w:hAnsi="Arial" w:cs="Arial"/>
        </w:rPr>
        <w:t>Macro-Analysis: PESTLE</w:t>
      </w:r>
    </w:p>
    <w:p w14:paraId="7E69F1A3" w14:textId="3726D11B" w:rsidR="004724E7" w:rsidRDefault="004724E7" w:rsidP="004724E7">
      <w:r w:rsidRPr="004724E7">
        <w:rPr>
          <w:b/>
          <w:bCs/>
        </w:rPr>
        <w:t xml:space="preserve">Political: </w:t>
      </w:r>
      <w:r>
        <w:t>The government has a large impact on industries, as they implicate rules and regulations. For example, public institutions are funded by the government, meaning a smaller budget towards the education sector will negatively impact the industry growth (</w:t>
      </w:r>
      <w:proofErr w:type="spellStart"/>
      <w:r>
        <w:t>PESTLEanalysis</w:t>
      </w:r>
      <w:proofErr w:type="spellEnd"/>
      <w:r>
        <w:t xml:space="preserve"> Team, 2023). This could affect </w:t>
      </w:r>
      <w:proofErr w:type="spellStart"/>
      <w:r>
        <w:t>Oasys</w:t>
      </w:r>
      <w:proofErr w:type="spellEnd"/>
      <w:r>
        <w:t xml:space="preserve"> Learning Ltd, because they will gain less support from the government in the future, as negligence in the education sector is greater. On the other hand, the government has an education technology sector, known as EdTech, which is the practice of using technology the teaching and daily management of education institutions (Department for Education, 2019). The increase of digital use within education can influence </w:t>
      </w:r>
      <w:proofErr w:type="spellStart"/>
      <w:r>
        <w:t>Oasys</w:t>
      </w:r>
      <w:proofErr w:type="spellEnd"/>
      <w:r>
        <w:t xml:space="preserve"> Learning Ltd to align with these ideas, for example, Sule only has paper copies of her books, however, she would like to explore the possibility of a digital format for her books in the future (Sule, 2025).</w:t>
      </w:r>
    </w:p>
    <w:p w14:paraId="56926189" w14:textId="01821EE8" w:rsidR="004724E7" w:rsidRPr="004724E7" w:rsidRDefault="004724E7" w:rsidP="004724E7">
      <w:pPr>
        <w:rPr>
          <w:b/>
          <w:bCs/>
        </w:rPr>
      </w:pPr>
      <w:r w:rsidRPr="004724E7">
        <w:rPr>
          <w:b/>
          <w:bCs/>
        </w:rPr>
        <w:t>Economic:</w:t>
      </w:r>
      <w:r>
        <w:rPr>
          <w:b/>
          <w:bCs/>
        </w:rPr>
        <w:t xml:space="preserve"> </w:t>
      </w:r>
    </w:p>
    <w:sectPr w:rsidR="004724E7" w:rsidRPr="004724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4ED"/>
    <w:rsid w:val="000174ED"/>
    <w:rsid w:val="001442D8"/>
    <w:rsid w:val="002C0723"/>
    <w:rsid w:val="004724E7"/>
    <w:rsid w:val="00573BF1"/>
    <w:rsid w:val="006909FA"/>
    <w:rsid w:val="00B577CB"/>
    <w:rsid w:val="00C730A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83B1E"/>
  <w15:chartTrackingRefBased/>
  <w15:docId w15:val="{B56734C7-7831-4B86-8E65-7A82B5638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74E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174E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174E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174E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174E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174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74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74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74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74E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174E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174E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174E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174E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174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74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74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74ED"/>
    <w:rPr>
      <w:rFonts w:eastAsiaTheme="majorEastAsia" w:cstheme="majorBidi"/>
      <w:color w:val="272727" w:themeColor="text1" w:themeTint="D8"/>
    </w:rPr>
  </w:style>
  <w:style w:type="paragraph" w:styleId="Title">
    <w:name w:val="Title"/>
    <w:basedOn w:val="Normal"/>
    <w:next w:val="Normal"/>
    <w:link w:val="TitleChar"/>
    <w:uiPriority w:val="10"/>
    <w:qFormat/>
    <w:rsid w:val="000174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74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74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74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74ED"/>
    <w:pPr>
      <w:spacing w:before="160"/>
      <w:jc w:val="center"/>
    </w:pPr>
    <w:rPr>
      <w:i/>
      <w:iCs/>
      <w:color w:val="404040" w:themeColor="text1" w:themeTint="BF"/>
    </w:rPr>
  </w:style>
  <w:style w:type="character" w:customStyle="1" w:styleId="QuoteChar">
    <w:name w:val="Quote Char"/>
    <w:basedOn w:val="DefaultParagraphFont"/>
    <w:link w:val="Quote"/>
    <w:uiPriority w:val="29"/>
    <w:rsid w:val="000174ED"/>
    <w:rPr>
      <w:i/>
      <w:iCs/>
      <w:color w:val="404040" w:themeColor="text1" w:themeTint="BF"/>
    </w:rPr>
  </w:style>
  <w:style w:type="paragraph" w:styleId="ListParagraph">
    <w:name w:val="List Paragraph"/>
    <w:basedOn w:val="Normal"/>
    <w:uiPriority w:val="34"/>
    <w:qFormat/>
    <w:rsid w:val="000174ED"/>
    <w:pPr>
      <w:ind w:left="720"/>
      <w:contextualSpacing/>
    </w:pPr>
  </w:style>
  <w:style w:type="character" w:styleId="IntenseEmphasis">
    <w:name w:val="Intense Emphasis"/>
    <w:basedOn w:val="DefaultParagraphFont"/>
    <w:uiPriority w:val="21"/>
    <w:qFormat/>
    <w:rsid w:val="000174ED"/>
    <w:rPr>
      <w:i/>
      <w:iCs/>
      <w:color w:val="0F4761" w:themeColor="accent1" w:themeShade="BF"/>
    </w:rPr>
  </w:style>
  <w:style w:type="paragraph" w:styleId="IntenseQuote">
    <w:name w:val="Intense Quote"/>
    <w:basedOn w:val="Normal"/>
    <w:next w:val="Normal"/>
    <w:link w:val="IntenseQuoteChar"/>
    <w:uiPriority w:val="30"/>
    <w:qFormat/>
    <w:rsid w:val="000174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174ED"/>
    <w:rPr>
      <w:i/>
      <w:iCs/>
      <w:color w:val="0F4761" w:themeColor="accent1" w:themeShade="BF"/>
    </w:rPr>
  </w:style>
  <w:style w:type="character" w:styleId="IntenseReference">
    <w:name w:val="Intense Reference"/>
    <w:basedOn w:val="DefaultParagraphFont"/>
    <w:uiPriority w:val="32"/>
    <w:qFormat/>
    <w:rsid w:val="000174ED"/>
    <w:rPr>
      <w:b/>
      <w:bCs/>
      <w:smallCaps/>
      <w:color w:val="0F4761" w:themeColor="accent1" w:themeShade="BF"/>
      <w:spacing w:val="5"/>
    </w:rPr>
  </w:style>
  <w:style w:type="paragraph" w:styleId="TOCHeading">
    <w:name w:val="TOC Heading"/>
    <w:basedOn w:val="Heading1"/>
    <w:next w:val="Normal"/>
    <w:uiPriority w:val="39"/>
    <w:unhideWhenUsed/>
    <w:qFormat/>
    <w:rsid w:val="000174ED"/>
    <w:pPr>
      <w:spacing w:before="240" w:after="0" w:line="259" w:lineRule="auto"/>
      <w:outlineLvl w:val="9"/>
    </w:pPr>
    <w:rPr>
      <w:kern w:val="0"/>
      <w:sz w:val="32"/>
      <w:szCs w:val="3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1F9016-8385-4DAE-87FA-6B32B84C35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318</Words>
  <Characters>1813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Jamenah Jarvis</dc:creator>
  <cp:keywords/>
  <dc:description/>
  <cp:lastModifiedBy>Joshua Ewhbare</cp:lastModifiedBy>
  <cp:revision>2</cp:revision>
  <dcterms:created xsi:type="dcterms:W3CDTF">2025-05-12T20:04:00Z</dcterms:created>
  <dcterms:modified xsi:type="dcterms:W3CDTF">2025-05-12T20:04:00Z</dcterms:modified>
</cp:coreProperties>
</file>