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A72" w:rsidRDefault="002E4A72" w:rsidP="002E4A72">
      <w:pPr>
        <w:ind w:firstLineChars="196" w:firstLine="708"/>
        <w:rPr>
          <w:rFonts w:ascii="宋体"/>
          <w:b/>
          <w:bCs/>
          <w:sz w:val="36"/>
          <w:szCs w:val="36"/>
        </w:rPr>
      </w:pPr>
      <w:r w:rsidRPr="00243145">
        <w:rPr>
          <w:rFonts w:ascii="宋体" w:hAnsi="宋体"/>
          <w:b/>
          <w:bCs/>
          <w:color w:val="000000"/>
          <w:sz w:val="36"/>
          <w:szCs w:val="36"/>
        </w:rPr>
        <w:t xml:space="preserve">     </w:t>
      </w:r>
      <w:r w:rsidRPr="00243145">
        <w:rPr>
          <w:rFonts w:ascii="宋体" w:hAnsi="宋体" w:hint="eastAsia"/>
          <w:b/>
          <w:bCs/>
          <w:sz w:val="36"/>
          <w:szCs w:val="36"/>
        </w:rPr>
        <w:t>西安电子科技大学本科生毕业</w:t>
      </w:r>
    </w:p>
    <w:p w:rsidR="002E4A72" w:rsidRPr="00243145" w:rsidRDefault="002E4A72" w:rsidP="002E4A72">
      <w:pPr>
        <w:ind w:firstLineChars="595" w:firstLine="2150"/>
        <w:rPr>
          <w:rFonts w:ascii="宋体"/>
          <w:b/>
          <w:bCs/>
          <w:sz w:val="36"/>
          <w:szCs w:val="36"/>
        </w:rPr>
      </w:pPr>
      <w:r w:rsidRPr="00243145">
        <w:rPr>
          <w:rFonts w:ascii="宋体" w:hAnsi="宋体" w:hint="eastAsia"/>
          <w:b/>
          <w:bCs/>
          <w:sz w:val="36"/>
          <w:szCs w:val="36"/>
        </w:rPr>
        <w:t>设计（论文）工作条例</w:t>
      </w:r>
    </w:p>
    <w:p w:rsidR="002E4A72" w:rsidRPr="00243145" w:rsidRDefault="002E4A72" w:rsidP="002E4A72">
      <w:pPr>
        <w:spacing w:line="360" w:lineRule="auto"/>
        <w:jc w:val="center"/>
        <w:rPr>
          <w:rFonts w:ascii="宋体"/>
          <w:b/>
          <w:szCs w:val="21"/>
        </w:rPr>
      </w:pPr>
      <w:r w:rsidRPr="00773933">
        <w:rPr>
          <w:rFonts w:ascii="宋体" w:hAnsi="宋体" w:hint="eastAsia"/>
          <w:b/>
          <w:szCs w:val="21"/>
        </w:rPr>
        <w:t>第一章</w:t>
      </w:r>
      <w:r w:rsidRPr="00773933">
        <w:rPr>
          <w:rFonts w:ascii="宋体" w:hAnsi="宋体"/>
          <w:b/>
          <w:szCs w:val="21"/>
        </w:rPr>
        <w:t xml:space="preserve">  </w:t>
      </w:r>
      <w:r w:rsidRPr="00773933">
        <w:rPr>
          <w:rFonts w:ascii="宋体" w:hAnsi="宋体" w:hint="eastAsia"/>
          <w:b/>
          <w:szCs w:val="21"/>
        </w:rPr>
        <w:t>总</w:t>
      </w:r>
      <w:r w:rsidRPr="00773933">
        <w:rPr>
          <w:rFonts w:ascii="宋体" w:hAnsi="宋体"/>
          <w:b/>
          <w:szCs w:val="21"/>
        </w:rPr>
        <w:t xml:space="preserve">  </w:t>
      </w:r>
      <w:r w:rsidRPr="00773933">
        <w:rPr>
          <w:rFonts w:ascii="宋体" w:hAnsi="宋体" w:hint="eastAsia"/>
          <w:b/>
          <w:szCs w:val="21"/>
        </w:rPr>
        <w:t>则</w:t>
      </w:r>
    </w:p>
    <w:p w:rsidR="002E4A72" w:rsidRPr="00773933" w:rsidRDefault="002E4A72" w:rsidP="002E4A72">
      <w:pPr>
        <w:spacing w:line="360" w:lineRule="auto"/>
        <w:ind w:firstLineChars="200" w:firstLine="422"/>
        <w:rPr>
          <w:rFonts w:ascii="宋体" w:cs="宋体"/>
          <w:color w:val="000000"/>
          <w:kern w:val="0"/>
          <w:szCs w:val="21"/>
        </w:rPr>
      </w:pPr>
      <w:r w:rsidRPr="00773933">
        <w:rPr>
          <w:rFonts w:ascii="宋体" w:hAnsi="宋体" w:hint="eastAsia"/>
          <w:b/>
          <w:bCs/>
          <w:szCs w:val="21"/>
        </w:rPr>
        <w:t>第一条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为了</w:t>
      </w:r>
      <w:r w:rsidRPr="00773933">
        <w:rPr>
          <w:rFonts w:ascii="宋体" w:hAnsi="宋体" w:cs="宋体" w:hint="eastAsia"/>
          <w:color w:val="000000"/>
          <w:kern w:val="0"/>
          <w:szCs w:val="21"/>
        </w:rPr>
        <w:t>加强对本科学生毕业设计（论文）的管理，全面提高学生的综合素质，保证本科毕业生的培养质量，根据我国《高等教育法》和《西安电子科技大学本科生学籍管理规定》，制定本条例。</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第二条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本科生毕业设计（论文）是本科教学计划中最后一个综合性的教学环节，是整个教学计划的重要组成部分，目的在于培养大学生创新能力、综合运用理论知识和基本技能的能力、解决生产实践及科学研究中实际问题等能力。具体包括：调查研究、制定设计方案的能力；查阅、收集、整理、分析资料的能力；基本计划、绘图、实验的能力；数据处理、综合分析、总结归纳的能力；撰写论文的能力等。</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第三条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毕业设计（论文）的质量是衡量教学水平、学生毕业与学位资格认证的重要依据。</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第四条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各学院及教学单位要充分认识这项工作的必要性和重要性，制定切实有效措施，处理好相关问题，从时间安排、组织实施等方面切实加强管理。</w:t>
      </w:r>
    </w:p>
    <w:p w:rsidR="002E4A72" w:rsidRPr="00773933" w:rsidRDefault="002E4A72" w:rsidP="002E4A72">
      <w:pPr>
        <w:spacing w:line="360" w:lineRule="auto"/>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t>第二章</w:t>
      </w:r>
      <w:r w:rsidRPr="00773933">
        <w:rPr>
          <w:rFonts w:ascii="宋体" w:hAnsi="宋体"/>
          <w:b/>
          <w:szCs w:val="21"/>
        </w:rPr>
        <w:t xml:space="preserve">  </w:t>
      </w:r>
      <w:r w:rsidRPr="00773933">
        <w:rPr>
          <w:rFonts w:ascii="宋体" w:hAnsi="宋体" w:hint="eastAsia"/>
          <w:b/>
          <w:szCs w:val="21"/>
        </w:rPr>
        <w:t>管理机构及职责</w:t>
      </w:r>
    </w:p>
    <w:p w:rsidR="002E4A72" w:rsidRPr="00773933" w:rsidRDefault="002E4A72" w:rsidP="002E4A72">
      <w:pPr>
        <w:spacing w:line="360" w:lineRule="auto"/>
        <w:ind w:left="482"/>
        <w:rPr>
          <w:rFonts w:ascii="宋体"/>
          <w:szCs w:val="21"/>
        </w:rPr>
      </w:pPr>
    </w:p>
    <w:p w:rsidR="002E4A72" w:rsidRPr="00773933" w:rsidRDefault="002E4A72" w:rsidP="002E4A72">
      <w:pPr>
        <w:pStyle w:val="2"/>
        <w:spacing w:before="0" w:beforeAutospacing="0" w:after="0" w:afterAutospacing="0" w:line="360" w:lineRule="auto"/>
        <w:ind w:firstLine="422"/>
        <w:rPr>
          <w:rFonts w:ascii="宋体" w:eastAsia="宋体" w:hAnsi="宋体" w:cs="宋体"/>
          <w:color w:val="000000"/>
          <w:kern w:val="0"/>
          <w:szCs w:val="21"/>
        </w:rPr>
      </w:pPr>
      <w:r w:rsidRPr="00773933">
        <w:rPr>
          <w:rFonts w:ascii="宋体" w:eastAsia="宋体" w:hAnsi="宋体" w:hint="eastAsia"/>
          <w:b/>
          <w:bCs/>
          <w:szCs w:val="21"/>
        </w:rPr>
        <w:t>第五条</w:t>
      </w:r>
      <w:r w:rsidRPr="00773933">
        <w:rPr>
          <w:rFonts w:ascii="宋体" w:eastAsia="宋体" w:hAnsi="宋体"/>
          <w:b/>
          <w:bCs/>
          <w:szCs w:val="21"/>
        </w:rPr>
        <w:t xml:space="preserve">  </w:t>
      </w:r>
      <w:r w:rsidRPr="00773933">
        <w:rPr>
          <w:rFonts w:ascii="宋体" w:eastAsia="宋体" w:hAnsi="宋体" w:cs="宋体" w:hint="eastAsia"/>
          <w:color w:val="000000"/>
          <w:kern w:val="0"/>
          <w:szCs w:val="21"/>
        </w:rPr>
        <w:t>毕业设计（论文）工作在主管副校长的领导下，由各有关处、院（部）及系分工负责，共同完成。</w:t>
      </w:r>
    </w:p>
    <w:p w:rsidR="002E4A72" w:rsidRPr="00773933" w:rsidRDefault="002E4A72" w:rsidP="002E4A72">
      <w:pPr>
        <w:pStyle w:val="2"/>
        <w:spacing w:before="0" w:beforeAutospacing="0" w:after="0" w:afterAutospacing="0" w:line="360" w:lineRule="auto"/>
        <w:ind w:firstLine="422"/>
        <w:rPr>
          <w:rFonts w:ascii="宋体" w:eastAsia="宋体" w:hAnsi="宋体"/>
          <w:szCs w:val="21"/>
        </w:rPr>
      </w:pPr>
      <w:r w:rsidRPr="00773933">
        <w:rPr>
          <w:rFonts w:ascii="宋体" w:eastAsia="宋体" w:hAnsi="宋体" w:hint="eastAsia"/>
          <w:b/>
          <w:bCs/>
          <w:szCs w:val="21"/>
        </w:rPr>
        <w:t>第六条</w:t>
      </w:r>
      <w:r w:rsidRPr="00773933">
        <w:rPr>
          <w:rFonts w:ascii="宋体" w:eastAsia="宋体" w:hAnsi="宋体"/>
          <w:b/>
          <w:bCs/>
          <w:szCs w:val="21"/>
        </w:rPr>
        <w:t xml:space="preserve">  </w:t>
      </w:r>
      <w:r w:rsidRPr="00773933">
        <w:rPr>
          <w:rFonts w:ascii="宋体" w:eastAsia="宋体" w:hAnsi="宋体"/>
          <w:szCs w:val="21"/>
        </w:rPr>
        <w:t xml:space="preserve"> </w:t>
      </w:r>
      <w:r w:rsidRPr="00773933">
        <w:rPr>
          <w:rFonts w:ascii="宋体" w:eastAsia="宋体" w:hAnsi="宋体" w:hint="eastAsia"/>
          <w:szCs w:val="21"/>
        </w:rPr>
        <w:t>学校成立毕业设计（论文）检查工作领导小组和专家检查组。检查工作领导小组由主管教学的校长、教务处领导及相关人员组成；专家检查组由学校教学督导组专家组成，职责如下：</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对毕业设计（论文）工作进行全过程跟踪检查，并根据《西安电子科技大学毕业设计（论文）教学质量评估方案（试行）》对各学院毕业设计（论文）工作进行量化考核。</w:t>
      </w:r>
    </w:p>
    <w:p w:rsidR="002E4A72" w:rsidRPr="00773933" w:rsidRDefault="002E4A72" w:rsidP="002E4A72">
      <w:pPr>
        <w:pStyle w:val="3"/>
        <w:spacing w:before="0" w:beforeAutospacing="0" w:after="0" w:afterAutospacing="0" w:line="360" w:lineRule="auto"/>
        <w:ind w:firstLineChars="200" w:firstLine="422"/>
        <w:rPr>
          <w:rFonts w:ascii="宋体" w:eastAsia="宋体" w:hAnsi="宋体"/>
        </w:rPr>
      </w:pPr>
      <w:r w:rsidRPr="00773933">
        <w:rPr>
          <w:rFonts w:ascii="宋体" w:eastAsia="宋体" w:hAnsi="宋体" w:hint="eastAsia"/>
          <w:b/>
          <w:bCs/>
        </w:rPr>
        <w:t>第七条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各学院的毕业设计（论文）工作由教学副院长全面负责，并成立学院领导小组。领导小组由学院领导、学术委员、学院办公室领导及班主任等成员组成。职责如下：</w:t>
      </w:r>
    </w:p>
    <w:p w:rsidR="002E4A72" w:rsidRPr="00773933" w:rsidRDefault="002E4A72" w:rsidP="002E4A72">
      <w:pPr>
        <w:pStyle w:val="a5"/>
        <w:spacing w:before="0" w:beforeAutospacing="0" w:after="0" w:afterAutospacing="0" w:line="360" w:lineRule="auto"/>
        <w:ind w:firstLine="422"/>
        <w:rPr>
          <w:b w:val="0"/>
          <w:bCs w:val="0"/>
          <w:color w:val="000000"/>
          <w:sz w:val="21"/>
          <w:szCs w:val="21"/>
        </w:rPr>
      </w:pPr>
      <w:r w:rsidRPr="00773933">
        <w:rPr>
          <w:rFonts w:hint="eastAsia"/>
          <w:color w:val="000000"/>
          <w:sz w:val="21"/>
          <w:szCs w:val="21"/>
        </w:rPr>
        <w:t>（</w:t>
      </w:r>
      <w:r w:rsidRPr="00773933">
        <w:rPr>
          <w:rFonts w:hint="eastAsia"/>
          <w:b w:val="0"/>
          <w:bCs w:val="0"/>
          <w:color w:val="000000"/>
          <w:sz w:val="21"/>
          <w:szCs w:val="21"/>
        </w:rPr>
        <w:t>一）制定符合本学院实际情况的毕业设计（论文）管理制度及指导书；</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（二）负责审查、批准指导教师资格；</w:t>
      </w:r>
    </w:p>
    <w:p w:rsidR="002E4A72" w:rsidRPr="00773933" w:rsidRDefault="002E4A72" w:rsidP="002E4A72">
      <w:pPr>
        <w:pStyle w:val="a6"/>
        <w:spacing w:before="0" w:beforeAutospacing="0" w:after="0" w:afterAutospacing="0" w:line="360" w:lineRule="auto"/>
        <w:ind w:firstLineChars="200"/>
        <w:rPr>
          <w:rFonts w:ascii="宋体"/>
          <w:szCs w:val="21"/>
        </w:rPr>
      </w:pPr>
      <w:r w:rsidRPr="00773933">
        <w:rPr>
          <w:rFonts w:ascii="宋体" w:hAnsi="宋体" w:hint="eastAsia"/>
          <w:szCs w:val="21"/>
        </w:rPr>
        <w:lastRenderedPageBreak/>
        <w:t>（三）组织首次参加毕业设计（论文）指导的教师培训；</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（四）向学生和指导教师作毕业设计（论文）前的工作动员；</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（五）负责毕业设计（论文）的全过程检查（包括纪律检查），并及时指导纠正存在的问题。</w:t>
      </w:r>
    </w:p>
    <w:p w:rsidR="002E4A72" w:rsidRPr="00773933" w:rsidRDefault="002E4A72" w:rsidP="002E4A72">
      <w:pPr>
        <w:pStyle w:val="3"/>
        <w:spacing w:before="0" w:beforeAutospacing="0" w:after="0" w:afterAutospacing="0" w:line="360" w:lineRule="auto"/>
        <w:ind w:firstLineChars="286" w:firstLine="603"/>
        <w:rPr>
          <w:rFonts w:ascii="宋体" w:eastAsia="宋体" w:hAnsi="宋体"/>
        </w:rPr>
      </w:pPr>
      <w:r w:rsidRPr="00773933">
        <w:rPr>
          <w:rFonts w:ascii="宋体" w:eastAsia="宋体" w:hAnsi="宋体" w:hint="eastAsia"/>
          <w:b/>
          <w:bCs/>
        </w:rPr>
        <w:t>第八条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各学院须成立答辩委员会。答辩委员会由学院领导、学术委员、系或实验室负责人等</w:t>
      </w:r>
      <w:r w:rsidRPr="00773933">
        <w:rPr>
          <w:rFonts w:ascii="宋体" w:eastAsia="宋体" w:hAnsi="宋体"/>
        </w:rPr>
        <w:t>7-11</w:t>
      </w:r>
      <w:r w:rsidRPr="00773933">
        <w:rPr>
          <w:rFonts w:ascii="宋体" w:eastAsia="宋体" w:hAnsi="宋体" w:hint="eastAsia"/>
        </w:rPr>
        <w:t>名成员组成，答辩委员会主席一般应具有正高职称。职责如下：</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（一）在第七学期末，审定各系上报的毕业设计（论文）题目；</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（二）负责审核本学院学生的毕业设计（论文）成绩，对优秀、不及格和有异议的论文成绩进行复审（包括重新答辩），统一公布最终成绩；</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（三）检查、指导系或教研室答辩小组工作；</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（四）处理本学院毕业设计（论文）工作中的其它有关业务问题；</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（五）毕业设计（论文）成绩的汇总、分析、上报，总结工作经验，向学校提交工作总结和改进意见。</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第九条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各系或教研室须成立答辩小组。答辩小组由系或教研室具有高、中级职称的教师</w:t>
      </w:r>
      <w:r w:rsidRPr="00773933">
        <w:rPr>
          <w:rFonts w:ascii="宋体" w:hAnsi="宋体"/>
          <w:szCs w:val="21"/>
        </w:rPr>
        <w:t>3</w:t>
      </w:r>
      <w:r w:rsidRPr="00773933">
        <w:rPr>
          <w:rFonts w:ascii="宋体" w:hAnsi="宋体" w:hint="eastAsia"/>
          <w:szCs w:val="21"/>
        </w:rPr>
        <w:t>－</w:t>
      </w:r>
      <w:r w:rsidRPr="00773933">
        <w:rPr>
          <w:rFonts w:ascii="宋体" w:hAnsi="宋体"/>
          <w:szCs w:val="21"/>
        </w:rPr>
        <w:t>5</w:t>
      </w:r>
      <w:r w:rsidRPr="00773933">
        <w:rPr>
          <w:rFonts w:ascii="宋体" w:hAnsi="宋体" w:hint="eastAsia"/>
          <w:szCs w:val="21"/>
        </w:rPr>
        <w:t>人组成，组长一般应具有副高以上职称。职责如下：</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（一）负责毕业设计（论文）题目的初审工作。各导师上报题目后，答辩小组负责审查题目的难易及工作量，对不合格题目提出修改建议意见；</w:t>
      </w:r>
    </w:p>
    <w:p w:rsidR="002E4A72" w:rsidRPr="00773933" w:rsidRDefault="002E4A72" w:rsidP="002E4A72">
      <w:pPr>
        <w:spacing w:line="360" w:lineRule="auto"/>
        <w:ind w:firstLineChars="200" w:firstLine="420"/>
        <w:rPr>
          <w:rFonts w:ascii="宋体"/>
          <w:color w:val="FF0000"/>
          <w:szCs w:val="21"/>
        </w:rPr>
      </w:pPr>
      <w:r w:rsidRPr="00773933">
        <w:rPr>
          <w:rFonts w:ascii="宋体" w:hAnsi="宋体" w:hint="eastAsia"/>
          <w:szCs w:val="21"/>
        </w:rPr>
        <w:t>（二）负责本系学生毕业设计（论文）的场所、方式、经费及设备仪器的分配等具体工作；</w:t>
      </w:r>
    </w:p>
    <w:p w:rsidR="002E4A72" w:rsidRPr="00773933" w:rsidRDefault="002E4A72" w:rsidP="002E4A72">
      <w:pPr>
        <w:spacing w:line="360" w:lineRule="auto"/>
        <w:ind w:left="480"/>
        <w:rPr>
          <w:rFonts w:ascii="宋体"/>
          <w:szCs w:val="21"/>
        </w:rPr>
      </w:pPr>
      <w:r w:rsidRPr="00773933">
        <w:rPr>
          <w:rFonts w:ascii="宋体" w:hAnsi="宋体" w:hint="eastAsia"/>
          <w:szCs w:val="21"/>
        </w:rPr>
        <w:t>（三）负责答辩工作。</w:t>
      </w:r>
    </w:p>
    <w:p w:rsidR="002E4A72" w:rsidRPr="00773933" w:rsidRDefault="002E4A72" w:rsidP="002E4A72">
      <w:pPr>
        <w:spacing w:line="360" w:lineRule="auto"/>
        <w:ind w:left="482"/>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t>第三章</w:t>
      </w:r>
      <w:r w:rsidRPr="00773933">
        <w:rPr>
          <w:rFonts w:ascii="宋体" w:hAnsi="宋体"/>
          <w:b/>
          <w:szCs w:val="21"/>
        </w:rPr>
        <w:t xml:space="preserve">  </w:t>
      </w:r>
      <w:r w:rsidRPr="00773933">
        <w:rPr>
          <w:rFonts w:ascii="宋体" w:hAnsi="宋体" w:hint="eastAsia"/>
          <w:b/>
          <w:szCs w:val="21"/>
        </w:rPr>
        <w:t>选</w:t>
      </w:r>
      <w:r w:rsidRPr="00773933">
        <w:rPr>
          <w:rFonts w:ascii="宋体" w:hAnsi="宋体"/>
          <w:b/>
          <w:szCs w:val="21"/>
        </w:rPr>
        <w:t xml:space="preserve">  </w:t>
      </w:r>
      <w:r w:rsidRPr="00773933">
        <w:rPr>
          <w:rFonts w:ascii="宋体" w:hAnsi="宋体" w:hint="eastAsia"/>
          <w:b/>
          <w:szCs w:val="21"/>
        </w:rPr>
        <w:t>题</w:t>
      </w:r>
    </w:p>
    <w:p w:rsidR="002E4A72" w:rsidRPr="00773933" w:rsidRDefault="002E4A72" w:rsidP="002E4A72">
      <w:pPr>
        <w:spacing w:line="360" w:lineRule="auto"/>
        <w:ind w:left="482"/>
        <w:rPr>
          <w:rFonts w:ascii="宋体"/>
          <w:szCs w:val="21"/>
        </w:rPr>
      </w:pP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第十条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题目的选择应根据各专业培养目标，以设计为主，力求结合科研、生产和实验室建设等实际问题，有利于巩固、加深和扩充学生所学知识；有利于学生得到综合的实践训练；有利于培养学生独立工作能力和勇于创新的精神。题目应具有综合性、阶段性训练的特点。</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第十一条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题目的选择应照顾到硬件、软件、软硬结合、文献综述等各种类型，工科专业“文献综述”性题目不超过</w:t>
      </w:r>
      <w:r w:rsidRPr="00773933">
        <w:rPr>
          <w:rFonts w:ascii="宋体" w:hAnsi="宋体"/>
          <w:szCs w:val="21"/>
        </w:rPr>
        <w:t>10%</w:t>
      </w:r>
      <w:r w:rsidRPr="00773933">
        <w:rPr>
          <w:rFonts w:ascii="宋体" w:hAnsi="宋体" w:hint="eastAsia"/>
          <w:szCs w:val="21"/>
        </w:rPr>
        <w:t>。</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第十二条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题目的份量、难度要适当，尽可能将题目分为难（</w:t>
      </w:r>
      <w:r w:rsidRPr="00773933">
        <w:rPr>
          <w:rFonts w:ascii="宋体" w:hAnsi="宋体"/>
          <w:szCs w:val="21"/>
        </w:rPr>
        <w:t>A</w:t>
      </w:r>
      <w:r w:rsidRPr="00773933">
        <w:rPr>
          <w:rFonts w:ascii="宋体" w:hAnsi="宋体" w:hint="eastAsia"/>
          <w:szCs w:val="21"/>
        </w:rPr>
        <w:t>）、中（</w:t>
      </w:r>
      <w:r w:rsidRPr="00773933">
        <w:rPr>
          <w:rFonts w:ascii="宋体" w:hAnsi="宋体"/>
          <w:szCs w:val="21"/>
        </w:rPr>
        <w:t>B</w:t>
      </w:r>
      <w:r w:rsidRPr="00773933">
        <w:rPr>
          <w:rFonts w:ascii="宋体" w:hAnsi="宋体" w:hint="eastAsia"/>
          <w:szCs w:val="21"/>
        </w:rPr>
        <w:t>）、易（</w:t>
      </w:r>
      <w:r w:rsidRPr="00773933">
        <w:rPr>
          <w:rFonts w:ascii="宋体" w:hAnsi="宋体"/>
          <w:szCs w:val="21"/>
        </w:rPr>
        <w:t>C</w:t>
      </w:r>
      <w:r w:rsidRPr="00773933">
        <w:rPr>
          <w:rFonts w:ascii="宋体" w:hAnsi="宋体" w:hint="eastAsia"/>
          <w:szCs w:val="21"/>
        </w:rPr>
        <w:t>）三</w:t>
      </w:r>
      <w:r w:rsidRPr="00773933">
        <w:rPr>
          <w:rFonts w:ascii="宋体" w:hAnsi="宋体" w:hint="eastAsia"/>
          <w:szCs w:val="21"/>
        </w:rPr>
        <w:lastRenderedPageBreak/>
        <w:t>档，在题目选择时教师和学生可根据学生实际情况进行双向选择。</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第十三条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鼓励不同学科（专业）相互结合，扩大学生专业面，开阔学生眼界，实现学科间的相互渗透。</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第十四条</w:t>
      </w:r>
      <w:r w:rsidRPr="00773933">
        <w:rPr>
          <w:rFonts w:ascii="宋体" w:eastAsia="宋体" w:hAnsi="宋体"/>
        </w:rPr>
        <w:t xml:space="preserve">   </w:t>
      </w:r>
      <w:r w:rsidRPr="00773933">
        <w:rPr>
          <w:rFonts w:ascii="宋体" w:eastAsia="宋体" w:hAnsi="宋体" w:hint="eastAsia"/>
        </w:rPr>
        <w:t>题目的帽子不宜太大，内容要求具体明确，尽量不用副标题；题目不得与前三届重复，并确保一生一题。</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第十五条</w:t>
      </w:r>
      <w:r w:rsidRPr="00773933">
        <w:rPr>
          <w:rFonts w:ascii="宋体" w:eastAsia="宋体" w:hAnsi="宋体"/>
          <w:b/>
          <w:bCs/>
        </w:rPr>
        <w:t xml:space="preserve">   </w:t>
      </w:r>
      <w:r w:rsidRPr="00773933">
        <w:rPr>
          <w:rFonts w:ascii="宋体" w:eastAsia="宋体" w:hAnsi="宋体" w:hint="eastAsia"/>
        </w:rPr>
        <w:t>题目必须有充分的资料、文献、数据及指定的外文资料可查阅。在毕业设计（论文）过程中，必须完成至少</w:t>
      </w:r>
      <w:r w:rsidRPr="00773933">
        <w:rPr>
          <w:rFonts w:ascii="宋体" w:eastAsia="宋体" w:hAnsi="宋体"/>
        </w:rPr>
        <w:t>10000</w:t>
      </w:r>
      <w:r w:rsidRPr="00773933">
        <w:rPr>
          <w:rFonts w:ascii="宋体" w:eastAsia="宋体" w:hAnsi="宋体" w:hint="eastAsia"/>
        </w:rPr>
        <w:t>外文单词的外文资料翻译任务；要有使用计算机和实验分析等过程。</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第十六条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对于个别学习成绩优秀、实践能力强且有特长的学生，可允许自选题目，但必须与专业培养目标密切相关，经学院批准列入计划，并请老师予以指导。报考研究生的学生，毕业设计（论文）尽可能在其所报考导师的指导下完成。</w:t>
      </w:r>
    </w:p>
    <w:p w:rsidR="002E4A72" w:rsidRPr="00773933" w:rsidRDefault="002E4A72" w:rsidP="002E4A72">
      <w:pPr>
        <w:spacing w:line="360" w:lineRule="auto"/>
        <w:ind w:firstLineChars="200" w:firstLine="422"/>
        <w:rPr>
          <w:rFonts w:ascii="宋体"/>
          <w:spacing w:val="-4"/>
          <w:szCs w:val="21"/>
        </w:rPr>
      </w:pPr>
      <w:r w:rsidRPr="00773933">
        <w:rPr>
          <w:rFonts w:ascii="宋体" w:hAnsi="宋体" w:hint="eastAsia"/>
          <w:b/>
          <w:bCs/>
          <w:szCs w:val="21"/>
        </w:rPr>
        <w:t>第十七条</w:t>
      </w:r>
      <w:r w:rsidRPr="00773933">
        <w:rPr>
          <w:rFonts w:ascii="宋体" w:hAnsi="宋体"/>
          <w:b/>
          <w:bCs/>
          <w:szCs w:val="21"/>
        </w:rPr>
        <w:t xml:space="preserve">   </w:t>
      </w:r>
      <w:r w:rsidRPr="00773933">
        <w:rPr>
          <w:rFonts w:ascii="宋体" w:hAnsi="宋体" w:hint="eastAsia"/>
          <w:spacing w:val="-4"/>
          <w:szCs w:val="21"/>
        </w:rPr>
        <w:t>凡器材、设备落实不了的题目，一般不予批准作为毕业设计（论文）题目。</w:t>
      </w:r>
    </w:p>
    <w:p w:rsidR="002E4A72" w:rsidRPr="00773933" w:rsidRDefault="002E4A72" w:rsidP="002E4A72">
      <w:pPr>
        <w:spacing w:line="360" w:lineRule="auto"/>
        <w:ind w:firstLineChars="200" w:firstLine="420"/>
        <w:rPr>
          <w:rFonts w:ascii="宋体"/>
          <w:szCs w:val="21"/>
        </w:rPr>
      </w:pPr>
    </w:p>
    <w:p w:rsidR="002E4A72" w:rsidRPr="00773933" w:rsidRDefault="002E4A72" w:rsidP="002E4A72">
      <w:pPr>
        <w:spacing w:line="360" w:lineRule="auto"/>
        <w:ind w:left="420"/>
        <w:jc w:val="center"/>
        <w:rPr>
          <w:rFonts w:ascii="宋体"/>
          <w:b/>
          <w:szCs w:val="21"/>
        </w:rPr>
      </w:pPr>
      <w:r w:rsidRPr="00773933">
        <w:rPr>
          <w:rFonts w:ascii="宋体" w:hAnsi="宋体" w:hint="eastAsia"/>
          <w:b/>
          <w:szCs w:val="21"/>
        </w:rPr>
        <w:t>第四章</w:t>
      </w:r>
      <w:r w:rsidRPr="00773933">
        <w:rPr>
          <w:rFonts w:ascii="宋体" w:hAnsi="宋体"/>
          <w:b/>
          <w:szCs w:val="21"/>
        </w:rPr>
        <w:t xml:space="preserve">  </w:t>
      </w:r>
      <w:r w:rsidRPr="00773933">
        <w:rPr>
          <w:rFonts w:ascii="宋体" w:hAnsi="宋体" w:hint="eastAsia"/>
          <w:b/>
          <w:szCs w:val="21"/>
        </w:rPr>
        <w:t>时间、地点安排</w:t>
      </w:r>
    </w:p>
    <w:p w:rsidR="002E4A72" w:rsidRPr="00773933" w:rsidRDefault="002E4A72" w:rsidP="002E4A72">
      <w:pPr>
        <w:spacing w:line="360" w:lineRule="auto"/>
        <w:ind w:left="482"/>
        <w:rPr>
          <w:rFonts w:ascii="宋体"/>
          <w:szCs w:val="21"/>
        </w:rPr>
      </w:pPr>
    </w:p>
    <w:p w:rsidR="002E4A72" w:rsidRPr="00773933" w:rsidRDefault="002E4A72" w:rsidP="002E4A72">
      <w:pPr>
        <w:pStyle w:val="3"/>
        <w:spacing w:before="0" w:beforeAutospacing="0" w:after="0" w:afterAutospacing="0" w:line="360" w:lineRule="auto"/>
        <w:ind w:firstLineChars="200" w:firstLine="422"/>
        <w:rPr>
          <w:rFonts w:ascii="宋体" w:eastAsia="宋体" w:hAnsi="宋体"/>
        </w:rPr>
      </w:pPr>
      <w:r w:rsidRPr="00773933">
        <w:rPr>
          <w:rFonts w:ascii="宋体" w:eastAsia="宋体" w:hAnsi="宋体" w:hint="eastAsia"/>
          <w:b/>
          <w:bCs/>
        </w:rPr>
        <w:t>第十八条</w:t>
      </w:r>
      <w:r w:rsidRPr="00773933">
        <w:rPr>
          <w:rFonts w:ascii="宋体" w:eastAsia="宋体" w:hAnsi="宋体"/>
          <w:b/>
          <w:bCs/>
        </w:rPr>
        <w:t xml:space="preserve"> </w:t>
      </w:r>
      <w:r w:rsidRPr="00773933">
        <w:rPr>
          <w:rFonts w:ascii="宋体" w:eastAsia="宋体" w:hAnsi="宋体" w:hint="eastAsia"/>
        </w:rPr>
        <w:t>第七学期末，由指导教师出题，经教研室和答辩小组初审，学院答辩委员会审定后，学院办公室向学生公布毕业设计（论文）题目，供学生选择，并将毕业设计（论文）题目登记表报学校教务处。</w:t>
      </w:r>
    </w:p>
    <w:p w:rsidR="002E4A72" w:rsidRPr="00773933" w:rsidRDefault="002E4A72" w:rsidP="002E4A72">
      <w:pPr>
        <w:pStyle w:val="3"/>
        <w:spacing w:before="0" w:beforeAutospacing="0" w:after="0" w:afterAutospacing="0" w:line="360" w:lineRule="auto"/>
        <w:ind w:firstLineChars="200" w:firstLine="422"/>
        <w:rPr>
          <w:rFonts w:ascii="宋体" w:eastAsia="宋体" w:hAnsi="宋体"/>
        </w:rPr>
      </w:pPr>
      <w:r w:rsidRPr="00773933">
        <w:rPr>
          <w:rFonts w:ascii="宋体" w:eastAsia="宋体" w:hAnsi="宋体" w:hint="eastAsia"/>
          <w:b/>
          <w:bCs/>
        </w:rPr>
        <w:t>第十九条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毕业设计（论文）开始前两周内，将由导师填写和教学副院长签字的毕业设计（论文）任务书和工作计划书下达给学生。</w:t>
      </w:r>
    </w:p>
    <w:p w:rsidR="002E4A72" w:rsidRPr="00773933" w:rsidRDefault="002E4A72" w:rsidP="002E4A72">
      <w:pPr>
        <w:pStyle w:val="3"/>
        <w:spacing w:before="0" w:beforeAutospacing="0" w:after="0" w:afterAutospacing="0" w:line="360" w:lineRule="auto"/>
        <w:ind w:firstLineChars="200" w:firstLine="422"/>
        <w:rPr>
          <w:rFonts w:ascii="宋体" w:eastAsia="宋体" w:hAnsi="宋体"/>
        </w:rPr>
      </w:pPr>
      <w:r w:rsidRPr="00773933">
        <w:rPr>
          <w:rFonts w:ascii="宋体" w:eastAsia="宋体" w:hAnsi="宋体" w:hint="eastAsia"/>
          <w:b/>
          <w:bCs/>
        </w:rPr>
        <w:t>第二十条</w:t>
      </w:r>
      <w:r w:rsidRPr="00773933">
        <w:rPr>
          <w:rFonts w:ascii="宋体" w:eastAsia="宋体" w:hAnsi="宋体"/>
        </w:rPr>
        <w:t xml:space="preserve">   </w:t>
      </w:r>
      <w:r w:rsidRPr="00773933">
        <w:rPr>
          <w:rFonts w:ascii="宋体" w:eastAsia="宋体" w:hAnsi="宋体" w:hint="eastAsia"/>
        </w:rPr>
        <w:t>毕业设计（论文）安排在第八学期进行，时间为</w:t>
      </w:r>
      <w:r w:rsidRPr="00773933">
        <w:rPr>
          <w:rFonts w:ascii="宋体" w:eastAsia="宋体" w:hAnsi="宋体"/>
        </w:rPr>
        <w:t>16</w:t>
      </w:r>
      <w:r w:rsidRPr="00773933">
        <w:rPr>
          <w:rFonts w:ascii="宋体" w:eastAsia="宋体" w:hAnsi="宋体" w:hint="eastAsia"/>
        </w:rPr>
        <w:t>周，如有特殊安排，需报教务处批准。</w:t>
      </w:r>
    </w:p>
    <w:p w:rsidR="002E4A72" w:rsidRPr="00773933" w:rsidRDefault="002E4A72" w:rsidP="002E4A72">
      <w:pPr>
        <w:pStyle w:val="3"/>
        <w:spacing w:before="0" w:beforeAutospacing="0" w:after="0" w:afterAutospacing="0" w:line="360" w:lineRule="auto"/>
        <w:ind w:firstLineChars="200" w:firstLine="422"/>
        <w:rPr>
          <w:rFonts w:ascii="宋体" w:eastAsia="宋体" w:hAnsi="宋体"/>
        </w:rPr>
      </w:pPr>
      <w:r w:rsidRPr="00773933">
        <w:rPr>
          <w:rFonts w:ascii="宋体" w:eastAsia="宋体" w:hAnsi="宋体" w:hint="eastAsia"/>
          <w:b/>
          <w:bCs/>
        </w:rPr>
        <w:t>第二十一条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毕业设计（论文）本着就地就近的原则，可安排在校内，也可到校外有条件的单位完成。</w:t>
      </w:r>
    </w:p>
    <w:p w:rsidR="002E4A72" w:rsidRPr="00773933" w:rsidRDefault="002E4A72" w:rsidP="002E4A72">
      <w:pPr>
        <w:spacing w:line="360" w:lineRule="auto"/>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t>第五章</w:t>
      </w:r>
      <w:r w:rsidRPr="00773933">
        <w:rPr>
          <w:rFonts w:ascii="宋体" w:hAnsi="宋体"/>
          <w:b/>
          <w:szCs w:val="21"/>
        </w:rPr>
        <w:t xml:space="preserve">  </w:t>
      </w:r>
      <w:r w:rsidRPr="00773933">
        <w:rPr>
          <w:rFonts w:ascii="宋体" w:hAnsi="宋体" w:hint="eastAsia"/>
          <w:b/>
          <w:szCs w:val="21"/>
        </w:rPr>
        <w:t>指导教师</w:t>
      </w:r>
    </w:p>
    <w:p w:rsidR="002E4A72" w:rsidRPr="00773933" w:rsidRDefault="002E4A72" w:rsidP="002E4A72">
      <w:pPr>
        <w:spacing w:line="360" w:lineRule="auto"/>
        <w:ind w:left="482"/>
        <w:rPr>
          <w:rFonts w:ascii="宋体"/>
          <w:szCs w:val="21"/>
        </w:rPr>
      </w:pP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第二十二条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毕业设计（论文）的指导教师，必须是普通高等教</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rPr>
        <w:t>育本科毕业并具有中级职称者或具有副高以上职称的其他人员，校外所聘指导教师也必须满足此要求。</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lastRenderedPageBreak/>
        <w:t>第二十三条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导师应对所指导的课题有较深入的研究，并提供必要的资料或成果供学生参考。</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第二十四条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首次参加毕业设计（论文）指导的教师，必须参加学院组织的指导教师培训。</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第二十五条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一名指导教师所指导的学生人数一般不超过</w:t>
      </w:r>
      <w:r w:rsidRPr="00773933">
        <w:rPr>
          <w:rFonts w:ascii="宋体" w:hAnsi="宋体"/>
          <w:szCs w:val="21"/>
        </w:rPr>
        <w:t>5</w:t>
      </w:r>
      <w:r w:rsidRPr="00773933">
        <w:rPr>
          <w:rFonts w:ascii="宋体" w:hAnsi="宋体" w:hint="eastAsia"/>
          <w:szCs w:val="21"/>
        </w:rPr>
        <w:t>人，有助教帮带的一般不超过</w:t>
      </w:r>
      <w:r w:rsidRPr="00773933">
        <w:rPr>
          <w:rFonts w:ascii="宋体" w:hAnsi="宋体"/>
          <w:szCs w:val="21"/>
        </w:rPr>
        <w:t>8</w:t>
      </w:r>
      <w:r w:rsidRPr="00773933">
        <w:rPr>
          <w:rFonts w:ascii="宋体" w:hAnsi="宋体" w:hint="eastAsia"/>
          <w:szCs w:val="21"/>
        </w:rPr>
        <w:t>人。</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第二十六条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指导教师必须认真拟定任务书和工作计划书，并做好前期的准备工作。要认真审定学生拟定的总体方案和核定学生的工作计划，定期检查执行情况，每周至少与学生见面一次；在指导毕业设计（论文）过程中，坚持教书育人，耐心细致，严格要求，因材施教，着力培养学生独立工作的能力，积极引导、鼓励学生创造性地完成任务，既不能包办代替，更不能放任自流。</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第二十七条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指导教师在指导毕业设计期间，出差一般不得超过</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rPr>
        <w:t>一周，确需超过一周者，须向学院领导小组请假，并且要委托其他教师代为指导，被委托教师必须了解所托题目的内容和任务要求，能胜任指导工作。</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第二十八条</w:t>
      </w:r>
      <w:r w:rsidRPr="00773933">
        <w:rPr>
          <w:rFonts w:ascii="宋体" w:hAnsi="宋体"/>
          <w:b/>
          <w:bCs/>
          <w:szCs w:val="21"/>
        </w:rPr>
        <w:t xml:space="preserve">  </w:t>
      </w:r>
      <w:r w:rsidRPr="00773933">
        <w:rPr>
          <w:rFonts w:ascii="宋体" w:hAnsi="宋体" w:hint="eastAsia"/>
          <w:szCs w:val="21"/>
        </w:rPr>
        <w:t>指导学生写好论文，并认真审阅，负责地向答辩小组介绍学生毕业设计（论文）的情况，认真填写教师评语。</w:t>
      </w:r>
    </w:p>
    <w:p w:rsidR="002E4A72" w:rsidRPr="00773933" w:rsidRDefault="002E4A72" w:rsidP="002E4A72">
      <w:pPr>
        <w:spacing w:line="360" w:lineRule="auto"/>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t>第六章</w:t>
      </w:r>
      <w:r w:rsidRPr="00773933">
        <w:rPr>
          <w:rFonts w:ascii="宋体" w:hAnsi="宋体"/>
          <w:b/>
          <w:szCs w:val="21"/>
        </w:rPr>
        <w:t xml:space="preserve">  </w:t>
      </w:r>
      <w:r w:rsidRPr="00773933">
        <w:rPr>
          <w:rFonts w:ascii="宋体" w:hAnsi="宋体" w:hint="eastAsia"/>
          <w:b/>
          <w:szCs w:val="21"/>
        </w:rPr>
        <w:t>学</w:t>
      </w:r>
      <w:r w:rsidRPr="00773933">
        <w:rPr>
          <w:rFonts w:ascii="宋体" w:hAnsi="宋体"/>
          <w:b/>
          <w:szCs w:val="21"/>
        </w:rPr>
        <w:t xml:space="preserve"> </w:t>
      </w:r>
      <w:r w:rsidRPr="00773933">
        <w:rPr>
          <w:rFonts w:ascii="宋体" w:hAnsi="宋体" w:hint="eastAsia"/>
          <w:b/>
          <w:szCs w:val="21"/>
        </w:rPr>
        <w:t>生</w:t>
      </w:r>
    </w:p>
    <w:p w:rsidR="002E4A72" w:rsidRPr="00773933" w:rsidRDefault="002E4A72" w:rsidP="002E4A72">
      <w:pPr>
        <w:spacing w:line="360" w:lineRule="auto"/>
        <w:ind w:left="482"/>
        <w:rPr>
          <w:rFonts w:ascii="宋体"/>
          <w:szCs w:val="21"/>
        </w:rPr>
      </w:pP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第二十九条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课程学分（包括必修课、限选课和任选课）修满的</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rPr>
        <w:t>学生方可参加毕业设计。</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第三十条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学生在毕业设计（论文）中，应持科学态度，刻苦钻研，独立完成任务。尊重指导教师，遵守有关规章制度，有事要向指导教师请假。遵守每天的上、下班时间和实验室的有关规定。定期向指导教师汇报毕业设计进展。</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第三十一条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必须按要求认真撰写论文，参加论文答辩。</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第三十二条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答辩后，应将借用的所有器材、工具、设备以及毕业设计所形成的样机等交回有关的教研室或实验室。</w:t>
      </w:r>
    </w:p>
    <w:p w:rsidR="002E4A72" w:rsidRPr="00773933" w:rsidRDefault="002E4A72" w:rsidP="002E4A72">
      <w:pPr>
        <w:pStyle w:val="3"/>
        <w:spacing w:before="0" w:beforeAutospacing="0" w:after="0" w:afterAutospacing="0" w:line="360" w:lineRule="auto"/>
        <w:ind w:firstLine="437"/>
        <w:rPr>
          <w:rFonts w:ascii="宋体" w:eastAsia="宋体" w:hAnsi="宋体"/>
        </w:rPr>
      </w:pPr>
    </w:p>
    <w:p w:rsidR="002E4A72" w:rsidRPr="00773933" w:rsidRDefault="002E4A72" w:rsidP="002E4A72">
      <w:pPr>
        <w:pStyle w:val="3"/>
        <w:spacing w:before="0" w:beforeAutospacing="0" w:after="0" w:afterAutospacing="0" w:line="360" w:lineRule="auto"/>
        <w:jc w:val="center"/>
        <w:rPr>
          <w:rFonts w:ascii="宋体" w:eastAsia="宋体" w:hAnsi="宋体"/>
          <w:b/>
        </w:rPr>
      </w:pPr>
      <w:r w:rsidRPr="00773933">
        <w:rPr>
          <w:rFonts w:ascii="宋体" w:eastAsia="宋体" w:hAnsi="宋体" w:hint="eastAsia"/>
          <w:b/>
        </w:rPr>
        <w:t>第七章</w:t>
      </w:r>
      <w:r w:rsidRPr="00773933">
        <w:rPr>
          <w:rFonts w:ascii="宋体" w:eastAsia="宋体" w:hAnsi="宋体"/>
          <w:b/>
        </w:rPr>
        <w:t xml:space="preserve">  </w:t>
      </w:r>
      <w:r w:rsidRPr="00773933">
        <w:rPr>
          <w:rFonts w:ascii="宋体" w:eastAsia="宋体" w:hAnsi="宋体" w:hint="eastAsia"/>
          <w:b/>
        </w:rPr>
        <w:t>论</w:t>
      </w:r>
      <w:r w:rsidRPr="00773933">
        <w:rPr>
          <w:rFonts w:ascii="宋体" w:eastAsia="宋体" w:hAnsi="宋体"/>
          <w:b/>
        </w:rPr>
        <w:t xml:space="preserve">  </w:t>
      </w:r>
      <w:r w:rsidRPr="00773933">
        <w:rPr>
          <w:rFonts w:ascii="宋体" w:eastAsia="宋体" w:hAnsi="宋体" w:hint="eastAsia"/>
          <w:b/>
        </w:rPr>
        <w:t>文</w:t>
      </w:r>
    </w:p>
    <w:p w:rsidR="002E4A72" w:rsidRPr="00773933" w:rsidRDefault="002E4A72" w:rsidP="002E4A72">
      <w:pPr>
        <w:pStyle w:val="3"/>
        <w:spacing w:before="0" w:beforeAutospacing="0" w:after="0" w:afterAutospacing="0" w:line="360" w:lineRule="auto"/>
        <w:ind w:firstLine="437"/>
        <w:rPr>
          <w:rFonts w:ascii="宋体" w:eastAsia="宋体" w:hAnsi="宋体"/>
          <w:b/>
          <w:bCs/>
        </w:rPr>
      </w:pP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lastRenderedPageBreak/>
        <w:t>第三十三条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论文撰写应简明扼要，文理通顺，字迹工整，章节层次分明，图表清晰准确。使用的符号和术语必须规范统一，引用的公式定理及参考资料，须注明出处。所有公式及绘制的工程图均须编号，工程图应按国家标准绘制。</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第三十四条</w:t>
      </w:r>
      <w:r w:rsidRPr="00773933">
        <w:rPr>
          <w:rFonts w:ascii="宋体" w:hAnsi="宋体"/>
          <w:b/>
          <w:bCs/>
          <w:szCs w:val="21"/>
        </w:rPr>
        <w:t xml:space="preserve">   </w:t>
      </w:r>
      <w:r w:rsidRPr="00773933">
        <w:rPr>
          <w:rFonts w:ascii="宋体" w:hAnsi="宋体" w:hint="eastAsia"/>
          <w:szCs w:val="21"/>
        </w:rPr>
        <w:t>论文全文字数不得少于</w:t>
      </w:r>
      <w:r w:rsidRPr="00773933">
        <w:rPr>
          <w:rFonts w:ascii="宋体" w:hAnsi="宋体"/>
          <w:szCs w:val="21"/>
        </w:rPr>
        <w:t>15000</w:t>
      </w:r>
      <w:r w:rsidRPr="00773933">
        <w:rPr>
          <w:rFonts w:ascii="宋体" w:hAnsi="宋体" w:hint="eastAsia"/>
          <w:szCs w:val="21"/>
        </w:rPr>
        <w:t>字（外语专业可适当减少，但不得少于</w:t>
      </w:r>
      <w:r w:rsidRPr="00773933">
        <w:rPr>
          <w:rFonts w:ascii="宋体" w:hAnsi="宋体"/>
          <w:szCs w:val="21"/>
        </w:rPr>
        <w:t>10000</w:t>
      </w:r>
      <w:r w:rsidRPr="00773933">
        <w:rPr>
          <w:rFonts w:ascii="宋体" w:hAnsi="宋体" w:hint="eastAsia"/>
          <w:szCs w:val="21"/>
        </w:rPr>
        <w:t>单词，且须全部用外语书写）；论文是由中英文摘要、目录、引言、正文、结论、参考文献和附录等部分组成；中文摘要不得少于</w:t>
      </w:r>
      <w:r w:rsidRPr="00773933">
        <w:rPr>
          <w:rFonts w:ascii="宋体" w:hAnsi="宋体"/>
          <w:szCs w:val="21"/>
        </w:rPr>
        <w:t>300</w:t>
      </w:r>
      <w:r w:rsidRPr="00773933">
        <w:rPr>
          <w:rFonts w:ascii="宋体" w:hAnsi="宋体" w:hint="eastAsia"/>
          <w:szCs w:val="21"/>
        </w:rPr>
        <w:t>字，英文摘要不少于</w:t>
      </w:r>
      <w:r w:rsidRPr="00773933">
        <w:rPr>
          <w:rFonts w:ascii="宋体" w:hAnsi="宋体"/>
          <w:szCs w:val="21"/>
        </w:rPr>
        <w:t>300</w:t>
      </w:r>
      <w:r w:rsidRPr="00773933">
        <w:rPr>
          <w:rFonts w:ascii="宋体" w:hAnsi="宋体" w:hint="eastAsia"/>
          <w:szCs w:val="21"/>
        </w:rPr>
        <w:t>个单词；引言包括问题的提出及背景、国内外现状、前人所做的结果等；论文正文包括方案设计、解决的问题、测试实验结果、最后完成情况等。</w:t>
      </w:r>
    </w:p>
    <w:p w:rsidR="002E4A72" w:rsidRPr="00773933" w:rsidRDefault="002E4A72" w:rsidP="002E4A72">
      <w:pPr>
        <w:spacing w:line="360" w:lineRule="auto"/>
        <w:ind w:firstLineChars="228" w:firstLine="481"/>
        <w:rPr>
          <w:rFonts w:ascii="宋体"/>
          <w:szCs w:val="21"/>
        </w:rPr>
      </w:pPr>
      <w:r w:rsidRPr="00773933">
        <w:rPr>
          <w:rFonts w:ascii="宋体" w:hAnsi="宋体" w:hint="eastAsia"/>
          <w:b/>
          <w:bCs/>
          <w:szCs w:val="21"/>
        </w:rPr>
        <w:t>第三十五条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论文书写及装订格式必须严格按要求进行，详细说明见《西安电子科技大学本科生毕业设计（论文）撰写规范》。</w:t>
      </w: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第三十六条</w:t>
      </w:r>
      <w:r w:rsidRPr="00773933">
        <w:rPr>
          <w:rFonts w:ascii="宋体" w:eastAsia="宋体" w:hAnsi="宋体"/>
          <w:b/>
          <w:bCs/>
        </w:rPr>
        <w:t xml:space="preserve">   </w:t>
      </w:r>
      <w:r w:rsidRPr="00773933">
        <w:rPr>
          <w:rFonts w:ascii="宋体" w:eastAsia="宋体" w:hAnsi="宋体" w:hint="eastAsia"/>
        </w:rPr>
        <w:t>软件成果必须有软件技术文件，成果的处理按导师的意见办理，否则不给成绩。</w:t>
      </w:r>
    </w:p>
    <w:p w:rsidR="002E4A72" w:rsidRPr="00773933" w:rsidRDefault="002E4A72" w:rsidP="002E4A72">
      <w:pPr>
        <w:spacing w:line="360" w:lineRule="auto"/>
        <w:ind w:leftChars="429" w:left="901" w:firstLineChars="200" w:firstLine="420"/>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t>第八章</w:t>
      </w:r>
      <w:r w:rsidRPr="00773933">
        <w:rPr>
          <w:rFonts w:ascii="宋体" w:hAnsi="宋体"/>
          <w:b/>
          <w:szCs w:val="21"/>
        </w:rPr>
        <w:t xml:space="preserve">  </w:t>
      </w:r>
      <w:r w:rsidRPr="00773933">
        <w:rPr>
          <w:rFonts w:ascii="宋体" w:hAnsi="宋体" w:hint="eastAsia"/>
          <w:b/>
          <w:szCs w:val="21"/>
        </w:rPr>
        <w:t>答</w:t>
      </w:r>
      <w:r w:rsidRPr="00773933">
        <w:rPr>
          <w:rFonts w:ascii="宋体" w:hAnsi="宋体"/>
          <w:b/>
          <w:szCs w:val="21"/>
        </w:rPr>
        <w:t xml:space="preserve">  </w:t>
      </w:r>
      <w:r w:rsidRPr="00773933">
        <w:rPr>
          <w:rFonts w:ascii="宋体" w:hAnsi="宋体" w:hint="eastAsia"/>
          <w:b/>
          <w:szCs w:val="21"/>
        </w:rPr>
        <w:t>辩</w:t>
      </w:r>
    </w:p>
    <w:p w:rsidR="002E4A72" w:rsidRPr="00773933" w:rsidRDefault="002E4A72" w:rsidP="002E4A72">
      <w:pPr>
        <w:spacing w:line="360" w:lineRule="auto"/>
        <w:rPr>
          <w:rFonts w:ascii="宋体"/>
          <w:szCs w:val="21"/>
        </w:rPr>
      </w:pPr>
    </w:p>
    <w:p w:rsidR="002E4A72" w:rsidRPr="00773933" w:rsidRDefault="002E4A72" w:rsidP="002E4A72">
      <w:pPr>
        <w:pStyle w:val="3"/>
        <w:spacing w:before="0" w:beforeAutospacing="0" w:after="0" w:afterAutospacing="0" w:line="360" w:lineRule="auto"/>
        <w:rPr>
          <w:rFonts w:ascii="宋体" w:eastAsia="宋体" w:hAnsi="宋体"/>
        </w:rPr>
      </w:pPr>
      <w:r w:rsidRPr="00773933">
        <w:rPr>
          <w:rFonts w:ascii="宋体" w:eastAsia="宋体" w:hAnsi="宋体" w:hint="eastAsia"/>
          <w:b/>
          <w:bCs/>
        </w:rPr>
        <w:t>第三十七条</w:t>
      </w:r>
      <w:r w:rsidRPr="00773933">
        <w:rPr>
          <w:rFonts w:ascii="宋体" w:eastAsia="宋体" w:hAnsi="宋体"/>
          <w:b/>
          <w:bCs/>
        </w:rPr>
        <w:t xml:space="preserve">  </w:t>
      </w:r>
      <w:r w:rsidRPr="00773933">
        <w:rPr>
          <w:rFonts w:ascii="宋体" w:eastAsia="宋体" w:hAnsi="宋体"/>
        </w:rPr>
        <w:t xml:space="preserve"> </w:t>
      </w:r>
      <w:r w:rsidRPr="00773933">
        <w:rPr>
          <w:rFonts w:ascii="宋体" w:eastAsia="宋体" w:hAnsi="宋体" w:hint="eastAsia"/>
        </w:rPr>
        <w:t>答辩前，学生必须将毕业设计（论文）文件、成果送交指导老师审阅，然后交答辩小组，并准备好答辩提纲。</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（一）答辩小组在答辩前要认真评阅学生的论文，验收软硬件成果，提出的疑难问题，要提前通知学生进行准备；</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二）答辩所提出的问题应为毕业设计的关键问题，如与毕业设计密切相关的基础理论、基本知识、设计和计算方法、实验方法、测试方法、程序编写方法、操作步骤及考核其独立工作能力等问题，力求全面地检查学生的实际水平；</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（三）答辩时，教师要积极提问。答辩时间每生不少于</w:t>
      </w:r>
      <w:r w:rsidRPr="00773933">
        <w:rPr>
          <w:rFonts w:ascii="宋体" w:hAnsi="宋体"/>
          <w:szCs w:val="21"/>
        </w:rPr>
        <w:t>30</w:t>
      </w:r>
      <w:r w:rsidRPr="00773933">
        <w:rPr>
          <w:rFonts w:ascii="宋体" w:hAnsi="宋体" w:hint="eastAsia"/>
          <w:szCs w:val="21"/>
        </w:rPr>
        <w:t>分钟，其中个人报告时间</w:t>
      </w:r>
      <w:r w:rsidRPr="00773933">
        <w:rPr>
          <w:rFonts w:ascii="宋体" w:hAnsi="宋体"/>
          <w:szCs w:val="21"/>
        </w:rPr>
        <w:t>15</w:t>
      </w:r>
      <w:r w:rsidRPr="00773933">
        <w:rPr>
          <w:rFonts w:ascii="宋体" w:hAnsi="宋体" w:hint="eastAsia"/>
          <w:szCs w:val="21"/>
        </w:rPr>
        <w:t>～</w:t>
      </w:r>
      <w:r w:rsidRPr="00773933">
        <w:rPr>
          <w:rFonts w:ascii="宋体" w:hAnsi="宋体"/>
          <w:szCs w:val="21"/>
        </w:rPr>
        <w:t>20</w:t>
      </w:r>
      <w:r w:rsidRPr="00773933">
        <w:rPr>
          <w:rFonts w:ascii="宋体" w:hAnsi="宋体" w:hint="eastAsia"/>
          <w:szCs w:val="21"/>
        </w:rPr>
        <w:t>分钟；</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（四）答辩小组成员要公平、公正地对参加答辩的本组学生评定成绩。如在成绩评定中发生重大意见分歧，可采取“同行评议”或以多数人意见为准，必要时可提交学院答辩委员会复审。</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（五）答辩工作结束后，答辩小组应向学院答辩委员会汇报本组学生的答辩情况，由学院答辩委员会进行审定。</w:t>
      </w:r>
    </w:p>
    <w:p w:rsidR="002E4A72" w:rsidRPr="00773933" w:rsidRDefault="002E4A72" w:rsidP="002E4A72">
      <w:pPr>
        <w:spacing w:line="360" w:lineRule="auto"/>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lastRenderedPageBreak/>
        <w:t>第九章</w:t>
      </w:r>
      <w:r w:rsidRPr="00773933">
        <w:rPr>
          <w:rFonts w:ascii="宋体" w:hAnsi="宋体"/>
          <w:b/>
          <w:szCs w:val="21"/>
        </w:rPr>
        <w:t xml:space="preserve">  </w:t>
      </w:r>
      <w:r w:rsidRPr="00773933">
        <w:rPr>
          <w:rFonts w:ascii="宋体" w:hAnsi="宋体" w:hint="eastAsia"/>
          <w:b/>
          <w:szCs w:val="21"/>
        </w:rPr>
        <w:t>考核及成绩评定</w:t>
      </w:r>
    </w:p>
    <w:p w:rsidR="002E4A72" w:rsidRPr="00773933" w:rsidRDefault="002E4A72" w:rsidP="002E4A72">
      <w:pPr>
        <w:spacing w:line="360" w:lineRule="auto"/>
        <w:ind w:left="482"/>
        <w:rPr>
          <w:rFonts w:ascii="宋体"/>
          <w:szCs w:val="21"/>
        </w:rPr>
      </w:pP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第三十八条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毕业设计（论文）成绩按优秀、良好、中等、及格、不及格五级评定，优良率不超过</w:t>
      </w:r>
      <w:r w:rsidRPr="00773933">
        <w:rPr>
          <w:rFonts w:ascii="宋体" w:hAnsi="宋体"/>
          <w:szCs w:val="21"/>
        </w:rPr>
        <w:t>55%</w:t>
      </w:r>
      <w:r w:rsidRPr="00773933">
        <w:rPr>
          <w:rFonts w:ascii="宋体" w:hAnsi="宋体" w:hint="eastAsia"/>
          <w:szCs w:val="21"/>
        </w:rPr>
        <w:t>，其中优秀率不超过</w:t>
      </w:r>
      <w:r w:rsidRPr="00773933">
        <w:rPr>
          <w:rFonts w:ascii="宋体" w:hAnsi="宋体"/>
          <w:szCs w:val="21"/>
        </w:rPr>
        <w:t>15%</w:t>
      </w:r>
      <w:r w:rsidRPr="00773933">
        <w:rPr>
          <w:rFonts w:ascii="宋体" w:hAnsi="宋体" w:hint="eastAsia"/>
          <w:szCs w:val="21"/>
        </w:rPr>
        <w:t>。各级评定标准如下：</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（一）</w:t>
      </w:r>
      <w:r w:rsidRPr="00773933">
        <w:rPr>
          <w:rFonts w:ascii="宋体" w:hAnsi="宋体"/>
          <w:szCs w:val="21"/>
        </w:rPr>
        <w:t>[</w:t>
      </w:r>
      <w:r w:rsidRPr="00773933">
        <w:rPr>
          <w:rFonts w:ascii="宋体" w:hAnsi="宋体" w:hint="eastAsia"/>
          <w:szCs w:val="21"/>
        </w:rPr>
        <w:t>优秀</w:t>
      </w:r>
      <w:r w:rsidRPr="00773933">
        <w:rPr>
          <w:rFonts w:ascii="宋体" w:hAnsi="宋体"/>
          <w:szCs w:val="21"/>
        </w:rPr>
        <w:t xml:space="preserve">]   </w:t>
      </w:r>
      <w:r w:rsidRPr="00773933">
        <w:rPr>
          <w:rFonts w:ascii="宋体" w:hAnsi="宋体" w:hint="eastAsia"/>
          <w:szCs w:val="21"/>
        </w:rPr>
        <w:t>刻苦钻研，严肃认真，全面达到任务书的要求。题目有一定的难度，在某个方面有创造性或新见解，较好地掌握本专业的基础理论、专业知识、基本技能。独立工作能力较强，能顺利阅读外文资料。答辩时概念清楚，理解问题较深刻，语言简练。在整个毕业设计过程中，能遵守纪律和各种规章制度，无责任事故。</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（二）</w:t>
      </w:r>
      <w:r w:rsidRPr="00773933">
        <w:rPr>
          <w:rFonts w:ascii="宋体" w:hAnsi="宋体"/>
          <w:szCs w:val="21"/>
        </w:rPr>
        <w:t>[</w:t>
      </w:r>
      <w:r w:rsidRPr="00773933">
        <w:rPr>
          <w:rFonts w:ascii="宋体" w:hAnsi="宋体" w:hint="eastAsia"/>
          <w:szCs w:val="21"/>
        </w:rPr>
        <w:t>良好</w:t>
      </w:r>
      <w:r w:rsidRPr="00773933">
        <w:rPr>
          <w:rFonts w:ascii="宋体" w:hAnsi="宋体"/>
          <w:szCs w:val="21"/>
        </w:rPr>
        <w:t xml:space="preserve">]   </w:t>
      </w:r>
      <w:r w:rsidRPr="00773933">
        <w:rPr>
          <w:rFonts w:ascii="宋体" w:hAnsi="宋体" w:hint="eastAsia"/>
          <w:szCs w:val="21"/>
        </w:rPr>
        <w:t>刻苦钻研，严肃认真，较好地掌握本专业的基础理论、专业知识、基本技能。能独立分析和解决实际问题，能比较顺利地阅读外文资料。答辩时概念清楚。在整个毕业设计过程中，能遵守纪律和各种规章制度，无责任事故。</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（三）</w:t>
      </w:r>
      <w:r w:rsidRPr="00773933">
        <w:rPr>
          <w:rFonts w:ascii="宋体" w:hAnsi="宋体"/>
          <w:szCs w:val="21"/>
        </w:rPr>
        <w:t>[</w:t>
      </w:r>
      <w:r w:rsidRPr="00773933">
        <w:rPr>
          <w:rFonts w:ascii="宋体" w:hAnsi="宋体" w:hint="eastAsia"/>
          <w:szCs w:val="21"/>
        </w:rPr>
        <w:t>中等</w:t>
      </w:r>
      <w:r w:rsidRPr="00773933">
        <w:rPr>
          <w:rFonts w:ascii="宋体" w:hAnsi="宋体"/>
          <w:szCs w:val="21"/>
        </w:rPr>
        <w:t xml:space="preserve">]   </w:t>
      </w:r>
      <w:r w:rsidRPr="00773933">
        <w:rPr>
          <w:rFonts w:ascii="宋体" w:hAnsi="宋体" w:hint="eastAsia"/>
          <w:szCs w:val="21"/>
        </w:rPr>
        <w:t>学习刻苦，态度端正，完成了任务书的要求，有一定独立工作能力，设计（论文）和答辩的基本论点正确，无原则性错误，在实验中能正确使用仪器设备，无责任事故，能遵守纪律和规章制度。</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（四）</w:t>
      </w:r>
      <w:r w:rsidRPr="00773933">
        <w:rPr>
          <w:rFonts w:ascii="宋体" w:hAnsi="宋体"/>
          <w:szCs w:val="21"/>
        </w:rPr>
        <w:t>[</w:t>
      </w:r>
      <w:r w:rsidRPr="00773933">
        <w:rPr>
          <w:rFonts w:ascii="宋体" w:hAnsi="宋体" w:hint="eastAsia"/>
          <w:szCs w:val="21"/>
        </w:rPr>
        <w:t>及格</w:t>
      </w:r>
      <w:r w:rsidRPr="00773933">
        <w:rPr>
          <w:rFonts w:ascii="宋体" w:hAnsi="宋体"/>
          <w:szCs w:val="21"/>
        </w:rPr>
        <w:t xml:space="preserve">]   </w:t>
      </w:r>
      <w:r w:rsidRPr="00773933">
        <w:rPr>
          <w:rFonts w:ascii="宋体" w:hAnsi="宋体" w:hint="eastAsia"/>
          <w:szCs w:val="21"/>
        </w:rPr>
        <w:t>达到了任务书的基本要求，设计（论文）中某些方面有局部的错误或有明显的缺陷，有一定的独立工作能力。答辩时，有些问题经启发能够回答。在整个毕业设计过程中，能遵守纪律，发生过某些轻微的责任事故，但能承认错误，并有正确认识。</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（五）</w:t>
      </w:r>
      <w:r w:rsidRPr="00773933">
        <w:rPr>
          <w:rFonts w:ascii="宋体" w:hAnsi="宋体"/>
          <w:szCs w:val="21"/>
        </w:rPr>
        <w:t>[</w:t>
      </w:r>
      <w:r w:rsidRPr="00773933">
        <w:rPr>
          <w:rFonts w:ascii="宋体" w:hAnsi="宋体" w:hint="eastAsia"/>
          <w:szCs w:val="21"/>
        </w:rPr>
        <w:t>不及格</w:t>
      </w:r>
      <w:r w:rsidRPr="00773933">
        <w:rPr>
          <w:rFonts w:ascii="宋体" w:hAnsi="宋体"/>
          <w:szCs w:val="21"/>
        </w:rPr>
        <w:t xml:space="preserve">]   </w:t>
      </w:r>
      <w:r w:rsidRPr="00773933">
        <w:rPr>
          <w:rFonts w:ascii="宋体" w:hAnsi="宋体" w:hint="eastAsia"/>
          <w:szCs w:val="21"/>
        </w:rPr>
        <w:t>未达到任务书的基本要求或设计（论文）中有严重错误、弄虚作假，缺乏工程设计（理论研究）的基本能力，或答辩时回答问题错误很多，基本概念不清，或在毕业设计中违反规章制度造成重大事故，且无正确认识。</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第三十九条</w:t>
      </w:r>
      <w:r w:rsidRPr="00773933">
        <w:rPr>
          <w:rFonts w:ascii="宋体" w:hAnsi="宋体"/>
          <w:szCs w:val="21"/>
        </w:rPr>
        <w:t xml:space="preserve">   </w:t>
      </w:r>
      <w:r w:rsidRPr="00773933">
        <w:rPr>
          <w:rFonts w:ascii="宋体" w:hAnsi="宋体" w:hint="eastAsia"/>
          <w:szCs w:val="21"/>
        </w:rPr>
        <w:t>毕业设计（论文）的考核，应贯穿毕业设计的全过程，总成绩由平时成绩、中期考核成绩、作品验收成绩、答辩成绩等几方面综合评定。</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（一）平时成绩</w:t>
      </w:r>
      <w:r w:rsidRPr="00773933">
        <w:rPr>
          <w:rFonts w:ascii="宋体" w:hAnsi="宋体"/>
          <w:szCs w:val="21"/>
        </w:rPr>
        <w:t xml:space="preserve">  </w:t>
      </w:r>
      <w:r w:rsidRPr="00773933">
        <w:rPr>
          <w:rFonts w:ascii="宋体" w:hAnsi="宋体" w:hint="eastAsia"/>
          <w:szCs w:val="21"/>
        </w:rPr>
        <w:t>包括工作态度和工作作风，遵守纪律和爱护实验室设备、器材，查阅文献和收集资料的能力，综合运用所学理论知识、技能和独立解决实际问题的能力，按时完成导师布置的阶段性任务的情况。</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（二）中期考核成绩</w:t>
      </w:r>
      <w:r w:rsidRPr="00773933">
        <w:rPr>
          <w:rFonts w:ascii="宋体" w:hAnsi="宋体"/>
          <w:szCs w:val="21"/>
        </w:rPr>
        <w:t xml:space="preserve">  </w:t>
      </w:r>
      <w:r w:rsidRPr="00773933">
        <w:rPr>
          <w:rFonts w:ascii="宋体" w:hAnsi="宋体" w:hint="eastAsia"/>
          <w:szCs w:val="21"/>
        </w:rPr>
        <w:t>中期考核包括进度考核、设计（论文）质量评价、出勤情况、存在的问题等。</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（三）作品验收成绩</w:t>
      </w:r>
      <w:r w:rsidRPr="00773933">
        <w:rPr>
          <w:rFonts w:ascii="宋体" w:hAnsi="宋体"/>
          <w:szCs w:val="21"/>
        </w:rPr>
        <w:t xml:space="preserve">  </w:t>
      </w:r>
      <w:r w:rsidRPr="00773933">
        <w:rPr>
          <w:rFonts w:ascii="宋体" w:hAnsi="宋体" w:hint="eastAsia"/>
          <w:szCs w:val="21"/>
        </w:rPr>
        <w:t>包括题目难易程度，软、硬件设计结构是否合理，单项及综合指标是否达到要求，作品的整体质量，是否有创新。</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（四）答辩成绩</w:t>
      </w:r>
      <w:r w:rsidRPr="00773933">
        <w:rPr>
          <w:rFonts w:ascii="宋体" w:hAnsi="宋体"/>
          <w:szCs w:val="21"/>
        </w:rPr>
        <w:t xml:space="preserve">  </w:t>
      </w:r>
      <w:r w:rsidRPr="00773933">
        <w:rPr>
          <w:rFonts w:ascii="宋体" w:hAnsi="宋体" w:hint="eastAsia"/>
          <w:szCs w:val="21"/>
        </w:rPr>
        <w:t>包括毕业设计（论文）质量，对本专业的基本理论、专业知识、基本</w:t>
      </w:r>
      <w:r w:rsidRPr="00773933">
        <w:rPr>
          <w:rFonts w:ascii="宋体" w:hAnsi="宋体" w:hint="eastAsia"/>
          <w:szCs w:val="21"/>
        </w:rPr>
        <w:lastRenderedPageBreak/>
        <w:t>概念掌握理解程度，综合利用所学知识分析解决问题的能力，论证是否充分，表达是否清楚。</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各学院可根据本学院的实际情况参照以上内容确定各项所占总成绩的比例，并制定具体执行细则。</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第四十条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各学院在毕业设计（论文）的考核和成绩评定时，须严格要求，控制各档成绩的比例，使成绩分布合理，切实反映学生的客观水平和差别，尽力避免评分过松或过严的现象发生。</w:t>
      </w:r>
    </w:p>
    <w:p w:rsidR="002E4A72" w:rsidRPr="00773933" w:rsidRDefault="002E4A72" w:rsidP="002E4A72">
      <w:pPr>
        <w:spacing w:line="360" w:lineRule="auto"/>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t>第十章</w:t>
      </w:r>
      <w:r w:rsidRPr="00773933">
        <w:rPr>
          <w:rFonts w:ascii="宋体" w:hAnsi="宋体"/>
          <w:b/>
          <w:szCs w:val="21"/>
        </w:rPr>
        <w:t xml:space="preserve">  </w:t>
      </w:r>
      <w:r w:rsidRPr="00773933">
        <w:rPr>
          <w:rFonts w:ascii="宋体" w:hAnsi="宋体" w:hint="eastAsia"/>
          <w:b/>
          <w:szCs w:val="21"/>
        </w:rPr>
        <w:t>总结及归档工作</w:t>
      </w:r>
    </w:p>
    <w:p w:rsidR="002E4A72" w:rsidRPr="00773933" w:rsidRDefault="002E4A72" w:rsidP="002E4A72">
      <w:pPr>
        <w:spacing w:line="360" w:lineRule="auto"/>
        <w:ind w:left="482"/>
        <w:rPr>
          <w:rFonts w:ascii="宋体"/>
          <w:szCs w:val="21"/>
        </w:rPr>
      </w:pP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第四十一条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各学院答辩委员会要督促各答辩小组对毕业设计进行工作小结，通过对毕业设计的总结，分析学生的学习质量，总结组织、指导毕业设计工作的经验。工作小结由答辩小组完成后交教研室汇总，再报学院毕业设计领导小组汇总。在答辩工作结束两个月内将学院本届毕业设计工作总结报教务处。</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第四十二条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各学院在每个专业中各挑选两份质量较高，有创新、见解独特或对科研、生产及实验室建设有较大实际意义的优秀设计（论文）送校教务处，经审查后入选“优秀毕业设计（论文）汇编”，进行推广和交流。</w:t>
      </w:r>
    </w:p>
    <w:p w:rsidR="002E4A72" w:rsidRPr="00773933" w:rsidRDefault="002E4A72" w:rsidP="002E4A72">
      <w:pPr>
        <w:spacing w:line="360" w:lineRule="auto"/>
        <w:ind w:firstLineChars="200" w:firstLine="422"/>
        <w:rPr>
          <w:rFonts w:ascii="宋体"/>
          <w:szCs w:val="21"/>
        </w:rPr>
      </w:pPr>
      <w:r w:rsidRPr="00773933">
        <w:rPr>
          <w:rFonts w:ascii="宋体" w:hAnsi="宋体" w:hint="eastAsia"/>
          <w:b/>
          <w:bCs/>
          <w:szCs w:val="21"/>
        </w:rPr>
        <w:t>第四十三条</w:t>
      </w:r>
      <w:r w:rsidRPr="00773933">
        <w:rPr>
          <w:rFonts w:ascii="宋体" w:hAnsi="宋体"/>
          <w:szCs w:val="21"/>
        </w:rPr>
        <w:t xml:space="preserve">  </w:t>
      </w:r>
      <w:r w:rsidRPr="00773933">
        <w:rPr>
          <w:rFonts w:ascii="宋体" w:hAnsi="宋体" w:hint="eastAsia"/>
          <w:szCs w:val="21"/>
        </w:rPr>
        <w:t>毕业设计（论文）的全部资料在答辩结束后由各学院负责整理，保存四年后统一交学校技术档案室登记归档。</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归档材料包括：毕业设计题目汇总表、选题登记汇总表、论文（包含任务书、计划书、中期检查表和成绩考核登记表）及外文资料译文和对应外文原文、论文电子文档、成绩登记汇总表等。按年级班级学号分类归档。</w:t>
      </w:r>
    </w:p>
    <w:p w:rsidR="002E4A72" w:rsidRPr="00773933" w:rsidRDefault="002E4A72" w:rsidP="002E4A72">
      <w:pPr>
        <w:spacing w:line="360" w:lineRule="auto"/>
        <w:ind w:firstLine="482"/>
        <w:rPr>
          <w:rFonts w:ascii="宋体"/>
          <w:szCs w:val="21"/>
        </w:rPr>
      </w:pPr>
    </w:p>
    <w:p w:rsidR="002E4A72" w:rsidRPr="00773933" w:rsidRDefault="002E4A72" w:rsidP="002E4A72">
      <w:pPr>
        <w:spacing w:line="360" w:lineRule="auto"/>
        <w:jc w:val="center"/>
        <w:rPr>
          <w:rFonts w:ascii="宋体"/>
          <w:szCs w:val="21"/>
        </w:rPr>
      </w:pPr>
      <w:r w:rsidRPr="00773933">
        <w:rPr>
          <w:rFonts w:ascii="宋体" w:hAnsi="宋体" w:hint="eastAsia"/>
          <w:b/>
          <w:szCs w:val="21"/>
        </w:rPr>
        <w:t>第十一章</w:t>
      </w:r>
      <w:r w:rsidRPr="00773933">
        <w:rPr>
          <w:rFonts w:ascii="宋体" w:hAnsi="宋体"/>
          <w:b/>
          <w:szCs w:val="21"/>
        </w:rPr>
        <w:t xml:space="preserve">  </w:t>
      </w:r>
      <w:r w:rsidRPr="00773933">
        <w:rPr>
          <w:rFonts w:ascii="宋体" w:hAnsi="宋体" w:hint="eastAsia"/>
          <w:b/>
          <w:szCs w:val="21"/>
        </w:rPr>
        <w:t>经费拨付与使用</w:t>
      </w:r>
    </w:p>
    <w:p w:rsidR="002E4A72" w:rsidRPr="00773933" w:rsidRDefault="002E4A72" w:rsidP="002E4A72">
      <w:pPr>
        <w:spacing w:line="360" w:lineRule="auto"/>
        <w:ind w:firstLine="482"/>
        <w:rPr>
          <w:rFonts w:ascii="宋体"/>
          <w:b/>
          <w:bCs/>
          <w:szCs w:val="21"/>
        </w:rPr>
      </w:pPr>
    </w:p>
    <w:p w:rsidR="002E4A72" w:rsidRPr="00773933" w:rsidRDefault="002E4A72" w:rsidP="002E4A72">
      <w:pPr>
        <w:spacing w:line="360" w:lineRule="auto"/>
        <w:ind w:firstLine="480"/>
        <w:rPr>
          <w:rFonts w:ascii="宋体"/>
          <w:szCs w:val="21"/>
        </w:rPr>
      </w:pPr>
      <w:r w:rsidRPr="00773933">
        <w:rPr>
          <w:rFonts w:ascii="宋体" w:hAnsi="宋体" w:hint="eastAsia"/>
          <w:b/>
          <w:bCs/>
          <w:szCs w:val="21"/>
        </w:rPr>
        <w:t>第四十四条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每届毕业设计的经费，由学校领导研究决定，在计划财务处下达指标后，由学校统一扣除</w:t>
      </w:r>
      <w:r w:rsidRPr="00773933">
        <w:rPr>
          <w:rFonts w:ascii="宋体" w:hAnsi="宋体"/>
          <w:szCs w:val="21"/>
        </w:rPr>
        <w:t>3%</w:t>
      </w:r>
      <w:r w:rsidRPr="00773933">
        <w:rPr>
          <w:rFonts w:ascii="宋体" w:hAnsi="宋体" w:hint="eastAsia"/>
          <w:szCs w:val="21"/>
        </w:rPr>
        <w:t>，作为毕业设计（论文）用纸和印制优秀论文集等费用，其余根据学院承担毕业设计的实际人数一次划拨。</w:t>
      </w:r>
    </w:p>
    <w:p w:rsidR="002E4A72" w:rsidRPr="00773933" w:rsidRDefault="002E4A72" w:rsidP="002E4A72">
      <w:pPr>
        <w:spacing w:line="360" w:lineRule="auto"/>
        <w:ind w:firstLine="480"/>
        <w:rPr>
          <w:rFonts w:ascii="宋体"/>
          <w:szCs w:val="21"/>
        </w:rPr>
      </w:pPr>
      <w:r w:rsidRPr="00773933">
        <w:rPr>
          <w:rFonts w:ascii="宋体" w:hAnsi="宋体" w:hint="eastAsia"/>
          <w:b/>
          <w:bCs/>
          <w:szCs w:val="21"/>
        </w:rPr>
        <w:t>第四十五条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教务处根据各学院实际参加毕业设计的学生数，经审核、汇总经费总额后，报计划财务处核拨。</w:t>
      </w:r>
    </w:p>
    <w:p w:rsidR="002E4A72" w:rsidRPr="00773933" w:rsidRDefault="002E4A72" w:rsidP="002E4A72">
      <w:pPr>
        <w:spacing w:line="360" w:lineRule="auto"/>
        <w:ind w:firstLine="480"/>
        <w:rPr>
          <w:rFonts w:ascii="宋体"/>
          <w:spacing w:val="-4"/>
          <w:szCs w:val="21"/>
        </w:rPr>
      </w:pPr>
      <w:r w:rsidRPr="00773933">
        <w:rPr>
          <w:rFonts w:ascii="宋体" w:hAnsi="宋体" w:hint="eastAsia"/>
          <w:b/>
          <w:bCs/>
          <w:szCs w:val="21"/>
        </w:rPr>
        <w:t>第四十六条</w:t>
      </w:r>
      <w:r w:rsidRPr="00773933">
        <w:rPr>
          <w:rFonts w:ascii="宋体" w:hAnsi="宋体"/>
          <w:b/>
          <w:bCs/>
          <w:szCs w:val="21"/>
        </w:rPr>
        <w:t xml:space="preserve">  </w:t>
      </w:r>
      <w:r w:rsidRPr="00773933">
        <w:rPr>
          <w:rFonts w:ascii="宋体" w:hAnsi="宋体" w:hint="eastAsia"/>
          <w:spacing w:val="-4"/>
          <w:szCs w:val="21"/>
        </w:rPr>
        <w:t>经费使用必须专款专用，范围包括：毕业设计（论文）期间发生的材料费、</w:t>
      </w:r>
      <w:r w:rsidRPr="00773933">
        <w:rPr>
          <w:rFonts w:ascii="宋体" w:hAnsi="宋体" w:hint="eastAsia"/>
          <w:spacing w:val="-4"/>
          <w:szCs w:val="21"/>
        </w:rPr>
        <w:lastRenderedPageBreak/>
        <w:t>所需特殊设备费及论文打印费等密切相关费用，特别情况须经教务处、计财处联合审批。</w:t>
      </w:r>
    </w:p>
    <w:p w:rsidR="002E4A72" w:rsidRPr="00773933" w:rsidRDefault="002E4A72" w:rsidP="002E4A72">
      <w:pPr>
        <w:spacing w:line="360" w:lineRule="auto"/>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t>第十二章</w:t>
      </w:r>
      <w:r w:rsidRPr="00773933">
        <w:rPr>
          <w:rFonts w:ascii="宋体" w:hAnsi="宋体"/>
          <w:b/>
          <w:szCs w:val="21"/>
        </w:rPr>
        <w:t xml:space="preserve">  </w:t>
      </w:r>
      <w:r w:rsidRPr="00773933">
        <w:rPr>
          <w:rFonts w:ascii="宋体" w:hAnsi="宋体" w:hint="eastAsia"/>
          <w:b/>
          <w:szCs w:val="21"/>
        </w:rPr>
        <w:t>在校外做毕业设计（论文）的规定</w:t>
      </w:r>
    </w:p>
    <w:p w:rsidR="002E4A72" w:rsidRPr="00773933" w:rsidRDefault="002E4A72" w:rsidP="002E4A72">
      <w:pPr>
        <w:spacing w:line="360" w:lineRule="auto"/>
        <w:ind w:left="420"/>
        <w:jc w:val="center"/>
        <w:rPr>
          <w:rFonts w:ascii="宋体"/>
          <w:szCs w:val="21"/>
        </w:rPr>
      </w:pPr>
    </w:p>
    <w:p w:rsidR="002E4A72" w:rsidRPr="00773933" w:rsidRDefault="002E4A72" w:rsidP="002E4A72">
      <w:pPr>
        <w:spacing w:line="360" w:lineRule="auto"/>
        <w:ind w:firstLine="480"/>
        <w:rPr>
          <w:rFonts w:ascii="宋体"/>
          <w:szCs w:val="21"/>
        </w:rPr>
      </w:pPr>
      <w:r w:rsidRPr="00773933">
        <w:rPr>
          <w:rFonts w:ascii="宋体" w:hAnsi="宋体" w:hint="eastAsia"/>
          <w:b/>
          <w:bCs/>
          <w:szCs w:val="21"/>
        </w:rPr>
        <w:t>第四十七条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凡需要在用人单位或协作单位安排学生做毕业设计的学院必须提前与教务处实践教学科联系。并按以下规定执行：</w:t>
      </w:r>
    </w:p>
    <w:p w:rsidR="002E4A72" w:rsidRPr="00773933" w:rsidRDefault="002E4A72" w:rsidP="002E4A72">
      <w:pPr>
        <w:spacing w:line="360" w:lineRule="auto"/>
        <w:ind w:left="480"/>
        <w:rPr>
          <w:rFonts w:ascii="宋体"/>
          <w:szCs w:val="21"/>
        </w:rPr>
      </w:pPr>
      <w:r w:rsidRPr="00773933">
        <w:rPr>
          <w:rFonts w:ascii="宋体" w:hAnsi="宋体" w:hint="eastAsia"/>
          <w:szCs w:val="21"/>
        </w:rPr>
        <w:t>（一）</w:t>
      </w:r>
      <w:r w:rsidRPr="00773933">
        <w:rPr>
          <w:rFonts w:ascii="宋体" w:hAnsi="宋体"/>
          <w:szCs w:val="21"/>
        </w:rPr>
        <w:t xml:space="preserve"> </w:t>
      </w:r>
      <w:r w:rsidRPr="00773933">
        <w:rPr>
          <w:rFonts w:ascii="宋体" w:hAnsi="宋体" w:hint="eastAsia"/>
          <w:szCs w:val="21"/>
        </w:rPr>
        <w:t>必须执行本条例的第三、四、五、六、七、八、九章规定。</w:t>
      </w:r>
    </w:p>
    <w:p w:rsidR="002E4A72" w:rsidRPr="00773933" w:rsidRDefault="002E4A72" w:rsidP="002E4A72">
      <w:pPr>
        <w:spacing w:line="360" w:lineRule="auto"/>
        <w:ind w:firstLine="480"/>
        <w:rPr>
          <w:rFonts w:ascii="宋体"/>
          <w:szCs w:val="21"/>
        </w:rPr>
      </w:pPr>
      <w:r w:rsidRPr="00773933">
        <w:rPr>
          <w:rFonts w:ascii="宋体" w:hAnsi="宋体" w:hint="eastAsia"/>
          <w:szCs w:val="21"/>
        </w:rPr>
        <w:t>（二）</w:t>
      </w:r>
      <w:r w:rsidRPr="00773933">
        <w:rPr>
          <w:rFonts w:ascii="宋体" w:hAnsi="宋体"/>
          <w:szCs w:val="21"/>
        </w:rPr>
        <w:t xml:space="preserve"> </w:t>
      </w:r>
      <w:r w:rsidRPr="00773933">
        <w:rPr>
          <w:rFonts w:ascii="宋体" w:hAnsi="宋体" w:hint="eastAsia"/>
          <w:szCs w:val="21"/>
        </w:rPr>
        <w:t>用人单位接受学生做毕业设计，应提前将任务书和指导教师的姓名、职称报学生所在学院批准，经教务处同意后，方可派出学生。接收单位应严格按照我校毕业设计（论文）工作有关规定操作执行，保证质量。</w:t>
      </w:r>
    </w:p>
    <w:p w:rsidR="002E4A72" w:rsidRPr="00773933" w:rsidRDefault="002E4A72" w:rsidP="002E4A72">
      <w:pPr>
        <w:spacing w:line="360" w:lineRule="auto"/>
        <w:ind w:left="480"/>
        <w:rPr>
          <w:rFonts w:ascii="宋体"/>
          <w:szCs w:val="21"/>
        </w:rPr>
      </w:pPr>
      <w:r w:rsidRPr="00773933">
        <w:rPr>
          <w:rFonts w:ascii="宋体" w:hAnsi="宋体" w:hint="eastAsia"/>
          <w:szCs w:val="21"/>
        </w:rPr>
        <w:t>（三）</w:t>
      </w:r>
      <w:r w:rsidRPr="00773933">
        <w:rPr>
          <w:rFonts w:ascii="宋体" w:hAnsi="宋体"/>
          <w:szCs w:val="21"/>
        </w:rPr>
        <w:t xml:space="preserve"> </w:t>
      </w:r>
      <w:r w:rsidRPr="00773933">
        <w:rPr>
          <w:rFonts w:ascii="宋体" w:hAnsi="宋体" w:hint="eastAsia"/>
          <w:szCs w:val="21"/>
        </w:rPr>
        <w:t>学院不允许将任何课程学分未完成者送到校外做毕业设计。</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（四）</w:t>
      </w:r>
      <w:r w:rsidRPr="00773933">
        <w:rPr>
          <w:rFonts w:ascii="宋体" w:hAnsi="宋体"/>
          <w:szCs w:val="21"/>
        </w:rPr>
        <w:t xml:space="preserve"> </w:t>
      </w:r>
      <w:r w:rsidRPr="00773933">
        <w:rPr>
          <w:rFonts w:ascii="宋体" w:hAnsi="宋体" w:hint="eastAsia"/>
          <w:szCs w:val="21"/>
        </w:rPr>
        <w:t>到外单位做毕业设计学生的毕业设计经费应留在校内，作为中期派老师去各点检查的费用，在校外做毕业设计的学生必须回学校进行答辩。</w:t>
      </w:r>
    </w:p>
    <w:p w:rsidR="002E4A72" w:rsidRPr="00773933" w:rsidRDefault="002E4A72" w:rsidP="002E4A72">
      <w:pPr>
        <w:spacing w:line="360" w:lineRule="auto"/>
        <w:ind w:left="480"/>
        <w:rPr>
          <w:rFonts w:ascii="宋体"/>
          <w:szCs w:val="21"/>
        </w:rPr>
      </w:pPr>
      <w:r w:rsidRPr="00773933">
        <w:rPr>
          <w:rFonts w:ascii="宋体" w:hAnsi="宋体" w:hint="eastAsia"/>
          <w:szCs w:val="21"/>
        </w:rPr>
        <w:t>（五）</w:t>
      </w:r>
      <w:r w:rsidRPr="00773933">
        <w:rPr>
          <w:rFonts w:ascii="宋体" w:hAnsi="宋体"/>
          <w:szCs w:val="21"/>
        </w:rPr>
        <w:t xml:space="preserve"> </w:t>
      </w:r>
      <w:r w:rsidRPr="00773933">
        <w:rPr>
          <w:rFonts w:ascii="宋体" w:hAnsi="宋体" w:hint="eastAsia"/>
          <w:szCs w:val="21"/>
        </w:rPr>
        <w:t>毕业设计不及格者，须补做，通过后方能发毕业证书。</w:t>
      </w:r>
    </w:p>
    <w:p w:rsidR="002E4A72" w:rsidRPr="00773933" w:rsidRDefault="002E4A72" w:rsidP="002E4A72">
      <w:pPr>
        <w:spacing w:line="360" w:lineRule="auto"/>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t>第十三章</w:t>
      </w:r>
      <w:r w:rsidRPr="00773933">
        <w:rPr>
          <w:rFonts w:ascii="宋体" w:hAnsi="宋体"/>
          <w:b/>
          <w:szCs w:val="21"/>
        </w:rPr>
        <w:t xml:space="preserve">  </w:t>
      </w:r>
      <w:r w:rsidRPr="00773933">
        <w:rPr>
          <w:rFonts w:ascii="宋体" w:hAnsi="宋体" w:hint="eastAsia"/>
          <w:b/>
          <w:szCs w:val="21"/>
        </w:rPr>
        <w:t>补做毕业设计（论文）的规定</w:t>
      </w:r>
    </w:p>
    <w:p w:rsidR="002E4A72" w:rsidRPr="00773933" w:rsidRDefault="002E4A72" w:rsidP="002E4A72">
      <w:pPr>
        <w:spacing w:line="360" w:lineRule="auto"/>
        <w:ind w:firstLine="482"/>
        <w:jc w:val="center"/>
        <w:rPr>
          <w:rFonts w:ascii="宋体"/>
          <w:szCs w:val="21"/>
        </w:rPr>
      </w:pPr>
    </w:p>
    <w:p w:rsidR="002E4A72" w:rsidRPr="00773933" w:rsidRDefault="002E4A72" w:rsidP="002E4A72">
      <w:pPr>
        <w:spacing w:line="360" w:lineRule="auto"/>
        <w:ind w:firstLine="480"/>
        <w:rPr>
          <w:rFonts w:ascii="宋体"/>
          <w:szCs w:val="21"/>
        </w:rPr>
      </w:pPr>
      <w:r w:rsidRPr="00773933">
        <w:rPr>
          <w:rFonts w:ascii="宋体" w:hAnsi="宋体" w:hint="eastAsia"/>
          <w:b/>
          <w:bCs/>
          <w:szCs w:val="21"/>
        </w:rPr>
        <w:t>第四十八条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毕业设计不及格者不发毕业证，按结业办理。一年以内可向学校申请补做一次，及格后换发毕业证，补做仍不及格者，以后不再补做。补做毕业设计（论文）具体办法如下：</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一）补做毕业设计可以在学生所在工作单位结合工作、科研进行，若所在单位单独承担确有困难，可联系或委托其他单位共同承担，也可在征得工作单位和学生原所在学院同意的情况下，在去工作单位前留校补做。</w:t>
      </w:r>
    </w:p>
    <w:p w:rsidR="002E4A72" w:rsidRPr="00773933" w:rsidRDefault="002E4A72" w:rsidP="002E4A72">
      <w:pPr>
        <w:spacing w:line="360" w:lineRule="auto"/>
        <w:ind w:firstLine="480"/>
        <w:rPr>
          <w:rFonts w:ascii="宋体"/>
          <w:spacing w:val="-4"/>
          <w:szCs w:val="21"/>
        </w:rPr>
      </w:pPr>
      <w:r w:rsidRPr="00773933">
        <w:rPr>
          <w:rFonts w:ascii="宋体" w:hAnsi="宋体" w:hint="eastAsia"/>
          <w:szCs w:val="21"/>
        </w:rPr>
        <w:t>（二）</w:t>
      </w:r>
      <w:r w:rsidRPr="00773933">
        <w:rPr>
          <w:rFonts w:ascii="宋体" w:hAnsi="宋体" w:hint="eastAsia"/>
          <w:spacing w:val="-4"/>
          <w:szCs w:val="21"/>
        </w:rPr>
        <w:t>凡在工作单位补做毕业设计的学生应征得工作单位同意，根据毕业设计题目及主要内容，向原所在学院提出申请，经原所在学院同意后，补做的毕业设计成绩方予以承认。</w:t>
      </w:r>
    </w:p>
    <w:p w:rsidR="002E4A72" w:rsidRPr="00773933" w:rsidRDefault="002E4A72" w:rsidP="002E4A72">
      <w:pPr>
        <w:spacing w:line="360" w:lineRule="auto"/>
        <w:ind w:firstLine="480"/>
        <w:rPr>
          <w:rFonts w:ascii="宋体"/>
          <w:szCs w:val="21"/>
        </w:rPr>
      </w:pPr>
      <w:r w:rsidRPr="00773933">
        <w:rPr>
          <w:rFonts w:ascii="宋体" w:hAnsi="宋体" w:hint="eastAsia"/>
          <w:szCs w:val="21"/>
        </w:rPr>
        <w:t>（三）补做毕业设计的指导教师资格及相关责任按本条例中第五章规定执行。</w:t>
      </w:r>
    </w:p>
    <w:p w:rsidR="002E4A72" w:rsidRPr="00773933" w:rsidRDefault="002E4A72" w:rsidP="002E4A72">
      <w:pPr>
        <w:spacing w:line="360" w:lineRule="auto"/>
        <w:ind w:firstLine="480"/>
        <w:rPr>
          <w:rFonts w:ascii="宋体"/>
          <w:szCs w:val="21"/>
        </w:rPr>
      </w:pPr>
      <w:r w:rsidRPr="00773933">
        <w:rPr>
          <w:rFonts w:ascii="宋体" w:hAnsi="宋体" w:hint="eastAsia"/>
          <w:szCs w:val="21"/>
        </w:rPr>
        <w:t>（四）补做毕业设计的时间不得少于</w:t>
      </w:r>
      <w:r w:rsidRPr="00773933">
        <w:rPr>
          <w:rFonts w:ascii="宋体" w:hAnsi="宋体"/>
          <w:szCs w:val="21"/>
        </w:rPr>
        <w:t>14</w:t>
      </w:r>
      <w:r w:rsidRPr="00773933">
        <w:rPr>
          <w:rFonts w:ascii="宋体" w:hAnsi="宋体" w:hint="eastAsia"/>
          <w:szCs w:val="21"/>
        </w:rPr>
        <w:t>周。</w:t>
      </w:r>
    </w:p>
    <w:p w:rsidR="002E4A72" w:rsidRPr="00773933" w:rsidRDefault="002E4A72" w:rsidP="002E4A72">
      <w:pPr>
        <w:spacing w:line="360" w:lineRule="auto"/>
        <w:ind w:firstLine="480"/>
        <w:rPr>
          <w:rFonts w:ascii="宋体"/>
          <w:szCs w:val="21"/>
        </w:rPr>
      </w:pPr>
      <w:r w:rsidRPr="00773933">
        <w:rPr>
          <w:rFonts w:ascii="宋体" w:hAnsi="宋体" w:hint="eastAsia"/>
          <w:szCs w:val="21"/>
        </w:rPr>
        <w:t>（五）补做毕业设计答辩由承担毕业设计任务的单位负责组织，并组成答辩小组，根据本条例第九章规定对学生进行考核和成绩评定。</w:t>
      </w:r>
    </w:p>
    <w:p w:rsidR="002E4A72" w:rsidRPr="00773933" w:rsidRDefault="002E4A72" w:rsidP="002E4A72">
      <w:pPr>
        <w:spacing w:line="360" w:lineRule="auto"/>
        <w:ind w:firstLine="480"/>
        <w:rPr>
          <w:rFonts w:ascii="宋体"/>
          <w:szCs w:val="21"/>
        </w:rPr>
      </w:pPr>
      <w:r w:rsidRPr="00773933">
        <w:rPr>
          <w:rFonts w:ascii="宋体" w:hAnsi="宋体" w:hint="eastAsia"/>
          <w:szCs w:val="21"/>
        </w:rPr>
        <w:t>（六）答辩结束后，在工作单位补做的，应将毕业设计（论文）连同任务书、毕业设</w:t>
      </w:r>
      <w:r w:rsidRPr="00773933">
        <w:rPr>
          <w:rFonts w:ascii="宋体" w:hAnsi="宋体" w:hint="eastAsia"/>
          <w:szCs w:val="21"/>
        </w:rPr>
        <w:lastRenderedPageBreak/>
        <w:t>计（论文）成绩考核登记表寄到学生原所在学院，由学院组织人员对毕业设计成绩进行复审，并将复审结果报教务处。</w:t>
      </w:r>
    </w:p>
    <w:p w:rsidR="002E4A72" w:rsidRPr="00773933" w:rsidRDefault="002E4A72" w:rsidP="002E4A72">
      <w:pPr>
        <w:spacing w:line="360" w:lineRule="auto"/>
        <w:ind w:firstLine="480"/>
        <w:rPr>
          <w:rFonts w:ascii="宋体"/>
          <w:szCs w:val="21"/>
        </w:rPr>
      </w:pPr>
      <w:r w:rsidRPr="00773933">
        <w:rPr>
          <w:rFonts w:ascii="宋体" w:hAnsi="宋体" w:hint="eastAsia"/>
          <w:b/>
          <w:bCs/>
          <w:szCs w:val="21"/>
        </w:rPr>
        <w:t>第四十九条</w:t>
      </w:r>
      <w:r w:rsidRPr="00773933">
        <w:rPr>
          <w:rFonts w:ascii="宋体" w:hAnsi="宋体"/>
          <w:b/>
          <w:bCs/>
          <w:szCs w:val="21"/>
        </w:rPr>
        <w:t xml:space="preserve">   </w:t>
      </w:r>
      <w:r w:rsidRPr="00773933">
        <w:rPr>
          <w:rFonts w:ascii="宋体" w:hAnsi="宋体" w:hint="eastAsia"/>
          <w:szCs w:val="21"/>
        </w:rPr>
        <w:t>补做毕业设计（论文）的经费</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（一）</w:t>
      </w:r>
      <w:r w:rsidRPr="00773933">
        <w:rPr>
          <w:rFonts w:ascii="宋体" w:hAnsi="宋体"/>
          <w:szCs w:val="21"/>
        </w:rPr>
        <w:t xml:space="preserve"> </w:t>
      </w:r>
      <w:r w:rsidRPr="00773933">
        <w:rPr>
          <w:rFonts w:ascii="宋体" w:hAnsi="宋体" w:hint="eastAsia"/>
          <w:szCs w:val="21"/>
        </w:rPr>
        <w:t>凡在工作单位补做毕业设计者，一切费用由本人或工作单位承担；</w:t>
      </w:r>
    </w:p>
    <w:p w:rsidR="002E4A72" w:rsidRPr="00773933" w:rsidRDefault="002E4A72" w:rsidP="002E4A72">
      <w:pPr>
        <w:spacing w:line="360" w:lineRule="auto"/>
        <w:ind w:firstLineChars="200" w:firstLine="420"/>
        <w:rPr>
          <w:rFonts w:ascii="宋体"/>
          <w:szCs w:val="21"/>
        </w:rPr>
      </w:pPr>
      <w:r w:rsidRPr="00773933">
        <w:rPr>
          <w:rFonts w:ascii="宋体" w:hAnsi="宋体" w:hint="eastAsia"/>
          <w:szCs w:val="21"/>
        </w:rPr>
        <w:t>（二）</w:t>
      </w:r>
      <w:r w:rsidRPr="00773933">
        <w:rPr>
          <w:rFonts w:ascii="宋体" w:hAnsi="宋体"/>
          <w:szCs w:val="21"/>
        </w:rPr>
        <w:t xml:space="preserve"> </w:t>
      </w:r>
      <w:r w:rsidRPr="00773933">
        <w:rPr>
          <w:rFonts w:ascii="宋体" w:hAnsi="宋体" w:hint="eastAsia"/>
          <w:szCs w:val="21"/>
        </w:rPr>
        <w:t>凡返学校补做毕业设计者，往返路费和住宿费均由本人或工作单位承担。毕业设计所用器材损耗费按当年学校所拨毕业设计经费定额，指导教师教学酬金按学生正常毕业当年的标准由本人一次向补做学院交清。</w:t>
      </w:r>
    </w:p>
    <w:p w:rsidR="002E4A72" w:rsidRPr="00773933" w:rsidRDefault="002E4A72" w:rsidP="002E4A72">
      <w:pPr>
        <w:spacing w:line="360" w:lineRule="auto"/>
        <w:ind w:firstLine="480"/>
        <w:rPr>
          <w:rFonts w:ascii="宋体"/>
          <w:szCs w:val="21"/>
        </w:rPr>
      </w:pPr>
      <w:r w:rsidRPr="00773933">
        <w:rPr>
          <w:rFonts w:ascii="宋体" w:hAnsi="宋体" w:hint="eastAsia"/>
          <w:b/>
          <w:bCs/>
          <w:szCs w:val="21"/>
        </w:rPr>
        <w:t>第五十条</w:t>
      </w:r>
      <w:r w:rsidRPr="00773933">
        <w:rPr>
          <w:rFonts w:ascii="宋体" w:hAnsi="宋体"/>
          <w:b/>
          <w:bCs/>
          <w:szCs w:val="21"/>
        </w:rPr>
        <w:t xml:space="preserve">   </w:t>
      </w:r>
      <w:r w:rsidRPr="00773933">
        <w:rPr>
          <w:rFonts w:ascii="宋体" w:hAnsi="宋体" w:hint="eastAsia"/>
          <w:szCs w:val="21"/>
        </w:rPr>
        <w:t>各学院对初次毕业设计不及格者，应将补做毕业设计规定告知本人，以便其选择补做与否。</w:t>
      </w:r>
    </w:p>
    <w:p w:rsidR="002E4A72" w:rsidRPr="00773933" w:rsidRDefault="002E4A72" w:rsidP="002E4A72">
      <w:pPr>
        <w:spacing w:line="360" w:lineRule="auto"/>
        <w:rPr>
          <w:rFonts w:ascii="宋体"/>
          <w:szCs w:val="21"/>
        </w:rPr>
      </w:pPr>
    </w:p>
    <w:p w:rsidR="002E4A72" w:rsidRPr="00773933" w:rsidRDefault="002E4A72" w:rsidP="002E4A72">
      <w:pPr>
        <w:spacing w:line="360" w:lineRule="auto"/>
        <w:jc w:val="center"/>
        <w:rPr>
          <w:rFonts w:ascii="宋体"/>
          <w:b/>
          <w:szCs w:val="21"/>
        </w:rPr>
      </w:pPr>
      <w:r w:rsidRPr="00773933">
        <w:rPr>
          <w:rFonts w:ascii="宋体" w:hAnsi="宋体" w:hint="eastAsia"/>
          <w:b/>
          <w:szCs w:val="21"/>
        </w:rPr>
        <w:t>第十四章</w:t>
      </w:r>
      <w:r w:rsidRPr="00773933">
        <w:rPr>
          <w:rFonts w:ascii="宋体" w:hAnsi="宋体"/>
          <w:b/>
          <w:szCs w:val="21"/>
        </w:rPr>
        <w:t xml:space="preserve">  </w:t>
      </w:r>
      <w:r w:rsidRPr="00773933">
        <w:rPr>
          <w:rFonts w:ascii="宋体" w:hAnsi="宋体" w:hint="eastAsia"/>
          <w:b/>
          <w:szCs w:val="21"/>
        </w:rPr>
        <w:t>附</w:t>
      </w:r>
      <w:r w:rsidRPr="00773933">
        <w:rPr>
          <w:rFonts w:ascii="宋体" w:hAnsi="宋体"/>
          <w:b/>
          <w:szCs w:val="21"/>
        </w:rPr>
        <w:t xml:space="preserve">  </w:t>
      </w:r>
      <w:r w:rsidRPr="00773933">
        <w:rPr>
          <w:rFonts w:ascii="宋体" w:hAnsi="宋体" w:hint="eastAsia"/>
          <w:b/>
          <w:szCs w:val="21"/>
        </w:rPr>
        <w:t>则</w:t>
      </w:r>
    </w:p>
    <w:p w:rsidR="002E4A72" w:rsidRPr="00773933" w:rsidRDefault="002E4A72" w:rsidP="002E4A72">
      <w:pPr>
        <w:spacing w:line="360" w:lineRule="auto"/>
        <w:ind w:firstLine="482"/>
        <w:jc w:val="center"/>
        <w:rPr>
          <w:rFonts w:ascii="宋体"/>
          <w:szCs w:val="21"/>
        </w:rPr>
      </w:pPr>
    </w:p>
    <w:p w:rsidR="002E4A72" w:rsidRPr="00773933" w:rsidRDefault="002E4A72" w:rsidP="002E4A72">
      <w:pPr>
        <w:spacing w:line="360" w:lineRule="auto"/>
        <w:ind w:firstLine="480"/>
        <w:rPr>
          <w:rFonts w:ascii="宋体"/>
          <w:szCs w:val="21"/>
        </w:rPr>
      </w:pPr>
      <w:r w:rsidRPr="00773933">
        <w:rPr>
          <w:rFonts w:ascii="宋体" w:hAnsi="宋体" w:hint="eastAsia"/>
          <w:b/>
          <w:bCs/>
          <w:szCs w:val="21"/>
        </w:rPr>
        <w:t>第五十一条</w:t>
      </w:r>
      <w:r w:rsidRPr="00773933">
        <w:rPr>
          <w:rFonts w:ascii="宋体" w:hAnsi="宋体"/>
          <w:b/>
          <w:bCs/>
          <w:szCs w:val="21"/>
        </w:rPr>
        <w:t xml:space="preserve">  </w:t>
      </w:r>
      <w:r w:rsidRPr="00773933">
        <w:rPr>
          <w:rFonts w:ascii="宋体" w:hAnsi="宋体"/>
          <w:szCs w:val="21"/>
        </w:rPr>
        <w:t xml:space="preserve"> </w:t>
      </w:r>
      <w:r w:rsidRPr="00773933">
        <w:rPr>
          <w:rFonts w:ascii="宋体" w:hAnsi="宋体" w:hint="eastAsia"/>
          <w:szCs w:val="21"/>
        </w:rPr>
        <w:t>本条例由教务处负责解释。自</w:t>
      </w:r>
      <w:r w:rsidRPr="00773933">
        <w:rPr>
          <w:rFonts w:ascii="宋体" w:hAnsi="宋体"/>
          <w:szCs w:val="21"/>
        </w:rPr>
        <w:t>2002</w:t>
      </w:r>
      <w:r w:rsidRPr="00773933">
        <w:rPr>
          <w:rFonts w:ascii="宋体" w:hAnsi="宋体" w:hint="eastAsia"/>
          <w:szCs w:val="21"/>
        </w:rPr>
        <w:t>级学生施行，以前所发有关毕业设计的条例和规定同时废止。</w:t>
      </w:r>
    </w:p>
    <w:p w:rsidR="002E4A72" w:rsidRPr="00773933" w:rsidRDefault="002E4A72" w:rsidP="002E4A72">
      <w:pPr>
        <w:spacing w:line="360" w:lineRule="auto"/>
        <w:ind w:firstLineChars="200" w:firstLine="420"/>
        <w:rPr>
          <w:rFonts w:ascii="宋体"/>
          <w:szCs w:val="21"/>
        </w:rPr>
      </w:pPr>
    </w:p>
    <w:p w:rsidR="002E4A72" w:rsidRPr="00773933" w:rsidRDefault="002E4A72" w:rsidP="002E4A72">
      <w:pPr>
        <w:spacing w:line="360" w:lineRule="auto"/>
        <w:ind w:firstLineChars="200" w:firstLine="420"/>
        <w:rPr>
          <w:rFonts w:ascii="宋体"/>
          <w:bCs/>
          <w:szCs w:val="21"/>
        </w:rPr>
      </w:pPr>
      <w:r w:rsidRPr="00773933">
        <w:rPr>
          <w:rFonts w:ascii="宋体" w:hAnsi="宋体" w:hint="eastAsia"/>
          <w:szCs w:val="21"/>
        </w:rPr>
        <w:t>附件：</w:t>
      </w:r>
      <w:r w:rsidRPr="00773933">
        <w:rPr>
          <w:rFonts w:ascii="宋体" w:hAnsi="宋体" w:hint="eastAsia"/>
          <w:bCs/>
          <w:szCs w:val="21"/>
        </w:rPr>
        <w:t>西安电子科技大学本科生毕业设计（论文）撰写规则</w:t>
      </w:r>
    </w:p>
    <w:p w:rsidR="002E4A72" w:rsidRPr="00773933" w:rsidRDefault="002E4A72" w:rsidP="002E4A72">
      <w:pPr>
        <w:spacing w:line="360" w:lineRule="auto"/>
        <w:rPr>
          <w:rFonts w:ascii="宋体"/>
          <w:szCs w:val="21"/>
        </w:rPr>
      </w:pPr>
    </w:p>
    <w:p w:rsidR="002E4A72" w:rsidRPr="00773933" w:rsidRDefault="002E4A72" w:rsidP="002E4A72">
      <w:pPr>
        <w:spacing w:line="360" w:lineRule="auto"/>
        <w:ind w:firstLineChars="2700" w:firstLine="5670"/>
        <w:rPr>
          <w:rFonts w:ascii="宋体"/>
          <w:szCs w:val="21"/>
        </w:rPr>
      </w:pPr>
      <w:r w:rsidRPr="00773933">
        <w:rPr>
          <w:rFonts w:ascii="宋体" w:hAnsi="宋体"/>
          <w:szCs w:val="21"/>
        </w:rPr>
        <w:t xml:space="preserve"> </w:t>
      </w:r>
      <w:r w:rsidRPr="00773933">
        <w:rPr>
          <w:rFonts w:ascii="宋体" w:hAnsi="宋体" w:hint="eastAsia"/>
          <w:szCs w:val="21"/>
        </w:rPr>
        <w:t>二</w:t>
      </w:r>
      <w:r w:rsidRPr="00773933">
        <w:rPr>
          <w:rFonts w:ascii="宋体" w:hint="eastAsia"/>
          <w:szCs w:val="21"/>
        </w:rPr>
        <w:t>○○</w:t>
      </w:r>
      <w:r w:rsidRPr="00773933">
        <w:rPr>
          <w:rFonts w:ascii="宋体" w:hAnsi="宋体" w:hint="eastAsia"/>
          <w:szCs w:val="21"/>
        </w:rPr>
        <w:t>五年九月十九日</w:t>
      </w:r>
    </w:p>
    <w:p w:rsidR="002E4A72" w:rsidRPr="00773933" w:rsidRDefault="002E4A72" w:rsidP="002E4A72">
      <w:pPr>
        <w:spacing w:line="360" w:lineRule="auto"/>
        <w:ind w:right="240" w:firstLineChars="1900" w:firstLine="3990"/>
        <w:jc w:val="right"/>
        <w:rPr>
          <w:rFonts w:ascii="宋体"/>
          <w:szCs w:val="21"/>
        </w:rPr>
      </w:pPr>
    </w:p>
    <w:p w:rsidR="002E4A72" w:rsidRPr="00773933" w:rsidRDefault="002E4A72" w:rsidP="002E4A72">
      <w:pPr>
        <w:snapToGrid w:val="0"/>
        <w:spacing w:line="360" w:lineRule="auto"/>
        <w:jc w:val="center"/>
        <w:rPr>
          <w:rFonts w:ascii="宋体"/>
          <w:b/>
          <w:szCs w:val="21"/>
        </w:rPr>
      </w:pPr>
    </w:p>
    <w:p w:rsidR="002E4A72" w:rsidRPr="00773933" w:rsidRDefault="002E4A72" w:rsidP="002E4A72">
      <w:pPr>
        <w:snapToGrid w:val="0"/>
        <w:spacing w:line="360" w:lineRule="auto"/>
        <w:rPr>
          <w:rFonts w:ascii="宋体"/>
          <w:b/>
          <w:bCs/>
          <w:szCs w:val="21"/>
        </w:rPr>
      </w:pPr>
    </w:p>
    <w:p w:rsidR="002E4A72" w:rsidRPr="00773933" w:rsidRDefault="002E4A72" w:rsidP="002E4A72">
      <w:pPr>
        <w:snapToGrid w:val="0"/>
        <w:spacing w:line="360" w:lineRule="auto"/>
        <w:rPr>
          <w:rFonts w:ascii="宋体"/>
          <w:b/>
          <w:bCs/>
          <w:szCs w:val="21"/>
        </w:rPr>
      </w:pPr>
    </w:p>
    <w:p w:rsidR="002E4A72" w:rsidRPr="00773933" w:rsidRDefault="002E4A72" w:rsidP="002E4A72">
      <w:pPr>
        <w:snapToGrid w:val="0"/>
        <w:spacing w:line="360" w:lineRule="auto"/>
        <w:rPr>
          <w:rFonts w:ascii="宋体"/>
          <w:b/>
          <w:bCs/>
          <w:szCs w:val="21"/>
        </w:rPr>
      </w:pPr>
      <w:r w:rsidRPr="00773933">
        <w:rPr>
          <w:rFonts w:ascii="宋体" w:hAnsi="宋体" w:hint="eastAsia"/>
          <w:b/>
          <w:bCs/>
          <w:szCs w:val="21"/>
        </w:rPr>
        <w:t>附件</w:t>
      </w:r>
    </w:p>
    <w:p w:rsidR="002E4A72" w:rsidRPr="00773933" w:rsidRDefault="002E4A72" w:rsidP="002E4A72">
      <w:pPr>
        <w:snapToGrid w:val="0"/>
        <w:spacing w:line="360" w:lineRule="auto"/>
        <w:jc w:val="center"/>
        <w:rPr>
          <w:rFonts w:ascii="宋体"/>
          <w:b/>
          <w:bCs/>
          <w:szCs w:val="21"/>
        </w:rPr>
      </w:pPr>
      <w:r w:rsidRPr="00773933">
        <w:rPr>
          <w:rFonts w:ascii="宋体" w:hAnsi="宋体" w:hint="eastAsia"/>
          <w:b/>
          <w:bCs/>
          <w:szCs w:val="21"/>
        </w:rPr>
        <w:t>西安电子科技大学</w:t>
      </w:r>
    </w:p>
    <w:p w:rsidR="002E4A72" w:rsidRPr="00773933" w:rsidRDefault="002E4A72" w:rsidP="002E4A72">
      <w:pPr>
        <w:snapToGrid w:val="0"/>
        <w:spacing w:line="360" w:lineRule="auto"/>
        <w:jc w:val="center"/>
        <w:rPr>
          <w:rFonts w:ascii="宋体"/>
          <w:b/>
          <w:szCs w:val="21"/>
        </w:rPr>
      </w:pPr>
      <w:r w:rsidRPr="00773933">
        <w:rPr>
          <w:rFonts w:ascii="宋体" w:hAnsi="宋体" w:hint="eastAsia"/>
          <w:b/>
          <w:bCs/>
          <w:szCs w:val="21"/>
        </w:rPr>
        <w:t>本科生毕业设计（论文）撰写规范</w:t>
      </w:r>
    </w:p>
    <w:p w:rsidR="002E4A72" w:rsidRPr="00773933" w:rsidRDefault="002E4A72" w:rsidP="002E4A72">
      <w:pPr>
        <w:snapToGrid w:val="0"/>
        <w:spacing w:line="360" w:lineRule="auto"/>
        <w:jc w:val="center"/>
        <w:rPr>
          <w:rFonts w:ascii="宋体"/>
          <w:b/>
          <w:szCs w:val="21"/>
        </w:rPr>
      </w:pPr>
    </w:p>
    <w:p w:rsidR="002E4A72" w:rsidRPr="00773933" w:rsidRDefault="002E4A72" w:rsidP="002E4A72">
      <w:pPr>
        <w:tabs>
          <w:tab w:val="left" w:pos="540"/>
        </w:tabs>
        <w:snapToGrid w:val="0"/>
        <w:spacing w:line="360" w:lineRule="auto"/>
        <w:ind w:firstLineChars="200" w:firstLine="422"/>
        <w:rPr>
          <w:rFonts w:ascii="宋体"/>
          <w:b/>
          <w:bCs/>
          <w:szCs w:val="21"/>
        </w:rPr>
      </w:pPr>
      <w:r w:rsidRPr="00773933">
        <w:rPr>
          <w:rFonts w:ascii="宋体" w:hAnsi="宋体" w:hint="eastAsia"/>
          <w:b/>
          <w:bCs/>
          <w:szCs w:val="21"/>
        </w:rPr>
        <w:t>一、毕业设计（论文）的总体要求：</w:t>
      </w:r>
    </w:p>
    <w:p w:rsidR="002E4A72" w:rsidRPr="00773933" w:rsidRDefault="002E4A72" w:rsidP="002E4A72">
      <w:pPr>
        <w:snapToGrid w:val="0"/>
        <w:spacing w:line="360" w:lineRule="auto"/>
        <w:rPr>
          <w:rFonts w:ascii="宋体"/>
          <w:szCs w:val="21"/>
        </w:rPr>
      </w:pPr>
      <w:r w:rsidRPr="00773933">
        <w:rPr>
          <w:rFonts w:ascii="宋体" w:hAnsi="宋体"/>
          <w:szCs w:val="21"/>
        </w:rPr>
        <w:t xml:space="preserve">    </w:t>
      </w:r>
      <w:r w:rsidRPr="00773933">
        <w:rPr>
          <w:rFonts w:ascii="宋体" w:hAnsi="宋体" w:hint="eastAsia"/>
          <w:szCs w:val="21"/>
        </w:rPr>
        <w:t>撰写论文应简明扼要，一般不少于</w:t>
      </w:r>
      <w:r w:rsidRPr="00773933">
        <w:rPr>
          <w:rFonts w:ascii="宋体" w:hAnsi="宋体"/>
          <w:szCs w:val="21"/>
        </w:rPr>
        <w:t>15000</w:t>
      </w:r>
      <w:r w:rsidRPr="00773933">
        <w:rPr>
          <w:rFonts w:ascii="宋体" w:hAnsi="宋体" w:hint="eastAsia"/>
          <w:szCs w:val="21"/>
        </w:rPr>
        <w:t>字（外语专业可适当减少，但不得少于</w:t>
      </w:r>
      <w:r w:rsidRPr="00773933">
        <w:rPr>
          <w:rFonts w:ascii="宋体" w:hAnsi="宋体"/>
          <w:szCs w:val="21"/>
        </w:rPr>
        <w:t>10000</w:t>
      </w:r>
      <w:r w:rsidRPr="00773933">
        <w:rPr>
          <w:rFonts w:ascii="宋体" w:hAnsi="宋体" w:hint="eastAsia"/>
          <w:szCs w:val="21"/>
        </w:rPr>
        <w:t>单词，且须全部用外语书写）。</w:t>
      </w:r>
    </w:p>
    <w:p w:rsidR="002E4A72" w:rsidRPr="00773933" w:rsidRDefault="002E4A72" w:rsidP="002E4A72">
      <w:pPr>
        <w:snapToGrid w:val="0"/>
        <w:spacing w:line="360" w:lineRule="auto"/>
        <w:ind w:firstLineChars="200" w:firstLine="422"/>
        <w:rPr>
          <w:rFonts w:ascii="宋体"/>
          <w:b/>
          <w:bCs/>
          <w:szCs w:val="21"/>
        </w:rPr>
      </w:pPr>
      <w:r w:rsidRPr="00773933">
        <w:rPr>
          <w:rFonts w:ascii="宋体" w:hAnsi="宋体" w:hint="eastAsia"/>
          <w:b/>
          <w:bCs/>
          <w:szCs w:val="21"/>
        </w:rPr>
        <w:t>二、毕业设计（论文）的编写格式：</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每一章、节的格式和版面要求整齐划一、层次清楚。其中</w:t>
      </w:r>
      <w:r w:rsidRPr="00773933">
        <w:rPr>
          <w:rFonts w:ascii="宋体" w:hAnsi="宋体"/>
          <w:szCs w:val="21"/>
        </w:rPr>
        <w:t>:</w:t>
      </w:r>
    </w:p>
    <w:p w:rsidR="002E4A72" w:rsidRPr="00773933" w:rsidRDefault="002E4A72" w:rsidP="002E4A72">
      <w:pPr>
        <w:snapToGrid w:val="0"/>
        <w:spacing w:line="360" w:lineRule="auto"/>
        <w:ind w:firstLineChars="225" w:firstLine="473"/>
        <w:rPr>
          <w:rFonts w:ascii="宋体"/>
          <w:szCs w:val="21"/>
        </w:rPr>
      </w:pPr>
      <w:r w:rsidRPr="00773933">
        <w:rPr>
          <w:rFonts w:ascii="宋体" w:hAnsi="宋体"/>
          <w:szCs w:val="21"/>
        </w:rPr>
        <w:lastRenderedPageBreak/>
        <w:t>1</w:t>
      </w:r>
      <w:r w:rsidRPr="00773933">
        <w:rPr>
          <w:rFonts w:ascii="宋体" w:hAnsi="宋体" w:hint="eastAsia"/>
          <w:szCs w:val="21"/>
        </w:rPr>
        <w:t>．论文用纸：统一用</w:t>
      </w:r>
      <w:r w:rsidRPr="00773933">
        <w:rPr>
          <w:rFonts w:ascii="宋体" w:hAnsi="宋体"/>
          <w:szCs w:val="21"/>
        </w:rPr>
        <w:t>A4</w:t>
      </w:r>
      <w:r w:rsidRPr="00773933">
        <w:rPr>
          <w:rFonts w:ascii="宋体" w:hAnsi="宋体" w:hint="eastAsia"/>
          <w:szCs w:val="21"/>
        </w:rPr>
        <w:t>纸，与论文封皮、任务书、工作计划、成绩考核表一致。</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szCs w:val="21"/>
        </w:rPr>
        <w:t>2</w:t>
      </w:r>
      <w:r w:rsidRPr="00773933">
        <w:rPr>
          <w:rFonts w:ascii="宋体" w:hAnsi="宋体" w:hint="eastAsia"/>
          <w:szCs w:val="21"/>
        </w:rPr>
        <w:t>．章的标题：如：“摘要”、“目录”、“第一章”、“附录”等，黑体，三号，居中排列。</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szCs w:val="21"/>
        </w:rPr>
        <w:t>3</w:t>
      </w:r>
      <w:r w:rsidRPr="00773933">
        <w:rPr>
          <w:rFonts w:ascii="宋体" w:hAnsi="宋体" w:hint="eastAsia"/>
          <w:szCs w:val="21"/>
        </w:rPr>
        <w:t>．节的标题：如：“</w:t>
      </w:r>
      <w:r w:rsidRPr="00773933">
        <w:rPr>
          <w:rFonts w:ascii="宋体" w:hAnsi="宋体"/>
          <w:szCs w:val="21"/>
        </w:rPr>
        <w:t xml:space="preserve">2.1  </w:t>
      </w:r>
      <w:r w:rsidRPr="00773933">
        <w:rPr>
          <w:rFonts w:ascii="宋体" w:hAnsi="宋体" w:hint="eastAsia"/>
          <w:szCs w:val="21"/>
        </w:rPr>
        <w:t>认证方案”、“</w:t>
      </w:r>
      <w:r w:rsidRPr="00773933">
        <w:rPr>
          <w:rFonts w:ascii="宋体" w:hAnsi="宋体"/>
          <w:szCs w:val="21"/>
        </w:rPr>
        <w:t>9</w:t>
      </w:r>
      <w:r w:rsidRPr="00773933">
        <w:rPr>
          <w:rFonts w:ascii="宋体"/>
          <w:szCs w:val="21"/>
        </w:rPr>
        <w:t>.</w:t>
      </w:r>
      <w:r w:rsidRPr="00773933">
        <w:rPr>
          <w:rFonts w:ascii="宋体" w:hAnsi="宋体"/>
          <w:szCs w:val="21"/>
        </w:rPr>
        <w:t xml:space="preserve">5  </w:t>
      </w:r>
      <w:r w:rsidRPr="00773933">
        <w:rPr>
          <w:rFonts w:ascii="宋体" w:hAnsi="宋体" w:hint="eastAsia"/>
          <w:szCs w:val="21"/>
        </w:rPr>
        <w:t>小结”等，宋体，四号，居中排列。</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szCs w:val="21"/>
        </w:rPr>
        <w:t xml:space="preserve">4. </w:t>
      </w:r>
      <w:r w:rsidRPr="00773933">
        <w:rPr>
          <w:rFonts w:ascii="宋体" w:hAnsi="宋体" w:hint="eastAsia"/>
          <w:szCs w:val="21"/>
        </w:rPr>
        <w:t>正文：中文为宋体，英文为“</w:t>
      </w:r>
      <w:r w:rsidRPr="00773933">
        <w:rPr>
          <w:rFonts w:ascii="宋体" w:hAnsi="宋体"/>
          <w:szCs w:val="21"/>
        </w:rPr>
        <w:t>Times News Roman</w:t>
      </w:r>
      <w:r w:rsidRPr="00773933">
        <w:rPr>
          <w:rFonts w:ascii="宋体" w:hAnsi="宋体" w:hint="eastAsia"/>
          <w:szCs w:val="21"/>
        </w:rPr>
        <w:t>”，小四号。正文中的图名和表名，宋体，五号。</w:t>
      </w:r>
    </w:p>
    <w:p w:rsidR="002E4A72" w:rsidRPr="00773933" w:rsidRDefault="002E4A72" w:rsidP="002E4A72">
      <w:pPr>
        <w:snapToGrid w:val="0"/>
        <w:spacing w:line="360" w:lineRule="auto"/>
        <w:ind w:leftChars="7" w:left="15" w:firstLineChars="200" w:firstLine="420"/>
        <w:rPr>
          <w:rFonts w:ascii="宋体"/>
          <w:szCs w:val="21"/>
        </w:rPr>
      </w:pPr>
      <w:r w:rsidRPr="00773933">
        <w:rPr>
          <w:rFonts w:ascii="宋体" w:hAnsi="宋体"/>
          <w:szCs w:val="21"/>
        </w:rPr>
        <w:t xml:space="preserve">5. </w:t>
      </w:r>
      <w:r w:rsidRPr="00773933">
        <w:rPr>
          <w:rFonts w:ascii="宋体" w:hAnsi="宋体" w:hint="eastAsia"/>
          <w:szCs w:val="21"/>
        </w:rPr>
        <w:t>页眉：宋体五号，居中排列。左面页眉为论文题目，右面页眉为章次和章标题。页眉底划线的宽度为</w:t>
      </w:r>
      <w:r w:rsidRPr="00773933">
        <w:rPr>
          <w:rFonts w:ascii="宋体"/>
          <w:szCs w:val="21"/>
        </w:rPr>
        <w:t>0.</w:t>
      </w:r>
      <w:r w:rsidRPr="00773933">
        <w:rPr>
          <w:rFonts w:ascii="宋体" w:hAnsi="宋体"/>
          <w:szCs w:val="21"/>
        </w:rPr>
        <w:t>75</w:t>
      </w:r>
      <w:r w:rsidRPr="00773933">
        <w:rPr>
          <w:rFonts w:ascii="宋体" w:hAnsi="宋体" w:hint="eastAsia"/>
          <w:szCs w:val="21"/>
        </w:rPr>
        <w:t>磅。</w:t>
      </w:r>
    </w:p>
    <w:p w:rsidR="002E4A72" w:rsidRPr="00773933" w:rsidRDefault="002E4A72" w:rsidP="002E4A72">
      <w:pPr>
        <w:snapToGrid w:val="0"/>
        <w:spacing w:line="360" w:lineRule="auto"/>
        <w:ind w:firstLineChars="250" w:firstLine="525"/>
        <w:rPr>
          <w:rFonts w:ascii="宋体"/>
          <w:szCs w:val="21"/>
        </w:rPr>
      </w:pPr>
      <w:r w:rsidRPr="00773933">
        <w:rPr>
          <w:rFonts w:ascii="宋体" w:hAnsi="宋体"/>
          <w:szCs w:val="21"/>
        </w:rPr>
        <w:t xml:space="preserve">6. </w:t>
      </w:r>
      <w:r w:rsidRPr="00773933">
        <w:rPr>
          <w:rFonts w:ascii="宋体" w:hAnsi="宋体" w:hint="eastAsia"/>
          <w:szCs w:val="21"/>
        </w:rPr>
        <w:t>页码：宋体小五号，排在页眉行的最外侧，不加任何修饰。</w:t>
      </w:r>
    </w:p>
    <w:p w:rsidR="002E4A72" w:rsidRPr="00773933" w:rsidRDefault="002E4A72" w:rsidP="002E4A72">
      <w:pPr>
        <w:tabs>
          <w:tab w:val="left" w:pos="540"/>
          <w:tab w:val="left" w:pos="720"/>
        </w:tabs>
        <w:snapToGrid w:val="0"/>
        <w:spacing w:line="360" w:lineRule="auto"/>
        <w:ind w:firstLineChars="200" w:firstLine="422"/>
        <w:rPr>
          <w:rFonts w:ascii="宋体"/>
          <w:b/>
          <w:bCs/>
          <w:szCs w:val="21"/>
        </w:rPr>
      </w:pPr>
      <w:r w:rsidRPr="00773933">
        <w:rPr>
          <w:rFonts w:ascii="宋体" w:hAnsi="宋体" w:hint="eastAsia"/>
          <w:b/>
          <w:bCs/>
          <w:szCs w:val="21"/>
        </w:rPr>
        <w:t>三</w:t>
      </w:r>
      <w:r w:rsidRPr="00773933">
        <w:rPr>
          <w:rFonts w:ascii="宋体" w:hAnsi="宋体"/>
          <w:b/>
          <w:bCs/>
          <w:szCs w:val="21"/>
        </w:rPr>
        <w:t xml:space="preserve">. </w:t>
      </w:r>
      <w:r w:rsidRPr="00773933">
        <w:rPr>
          <w:rFonts w:ascii="宋体" w:hAnsi="宋体" w:hint="eastAsia"/>
          <w:b/>
          <w:bCs/>
          <w:szCs w:val="21"/>
        </w:rPr>
        <w:t>毕业设计（论文）的前置部分：</w:t>
      </w:r>
    </w:p>
    <w:p w:rsidR="002E4A72" w:rsidRPr="00773933" w:rsidRDefault="002E4A72" w:rsidP="002E4A72">
      <w:pPr>
        <w:tabs>
          <w:tab w:val="left" w:pos="540"/>
          <w:tab w:val="left" w:pos="720"/>
        </w:tabs>
        <w:snapToGrid w:val="0"/>
        <w:spacing w:line="360" w:lineRule="auto"/>
        <w:ind w:firstLineChars="200" w:firstLine="420"/>
        <w:rPr>
          <w:rFonts w:ascii="宋体"/>
          <w:szCs w:val="21"/>
        </w:rPr>
      </w:pPr>
      <w:r w:rsidRPr="00773933">
        <w:rPr>
          <w:rFonts w:ascii="宋体" w:hAnsi="宋体" w:hint="eastAsia"/>
          <w:szCs w:val="21"/>
        </w:rPr>
        <w:t>毕业设计（论文）的前置部分包括封面、中英文摘要、目录等。</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szCs w:val="21"/>
        </w:rPr>
        <w:t>1.</w:t>
      </w:r>
      <w:r w:rsidRPr="00773933">
        <w:rPr>
          <w:rFonts w:ascii="宋体" w:hAnsi="宋体" w:hint="eastAsia"/>
          <w:szCs w:val="21"/>
        </w:rPr>
        <w:t>封面及打印格式</w:t>
      </w:r>
    </w:p>
    <w:p w:rsidR="002E4A72" w:rsidRPr="00773933" w:rsidRDefault="002E4A72" w:rsidP="002E4A72">
      <w:pPr>
        <w:tabs>
          <w:tab w:val="left" w:pos="360"/>
          <w:tab w:val="left" w:pos="540"/>
        </w:tabs>
        <w:snapToGrid w:val="0"/>
        <w:spacing w:line="360" w:lineRule="auto"/>
        <w:ind w:leftChars="8" w:left="17" w:firstLineChars="200" w:firstLine="420"/>
        <w:rPr>
          <w:rFonts w:ascii="宋体"/>
          <w:spacing w:val="-6"/>
          <w:szCs w:val="21"/>
        </w:rPr>
      </w:pPr>
      <w:r w:rsidRPr="00773933">
        <w:rPr>
          <w:rFonts w:ascii="宋体" w:hAnsi="宋体" w:hint="eastAsia"/>
          <w:szCs w:val="21"/>
        </w:rPr>
        <w:t>（</w:t>
      </w:r>
      <w:r w:rsidRPr="00773933">
        <w:rPr>
          <w:rFonts w:ascii="宋体" w:hAnsi="宋体"/>
          <w:szCs w:val="21"/>
        </w:rPr>
        <w:t>1</w:t>
      </w:r>
      <w:r w:rsidRPr="00773933">
        <w:rPr>
          <w:rFonts w:ascii="宋体" w:hAnsi="宋体" w:hint="eastAsia"/>
          <w:szCs w:val="21"/>
        </w:rPr>
        <w:t>）</w:t>
      </w:r>
      <w:r w:rsidRPr="00773933">
        <w:rPr>
          <w:rFonts w:ascii="宋体" w:hAnsi="宋体" w:hint="eastAsia"/>
          <w:spacing w:val="-6"/>
          <w:szCs w:val="21"/>
        </w:rPr>
        <w:t>学号：按照学校的统一编号，在右上角正确打印自己的学号，宋体，小四号，加粗。</w:t>
      </w:r>
    </w:p>
    <w:p w:rsidR="002E4A72" w:rsidRPr="00773933" w:rsidRDefault="002E4A72" w:rsidP="002E4A72">
      <w:pPr>
        <w:tabs>
          <w:tab w:val="num" w:pos="-180"/>
          <w:tab w:val="left" w:pos="540"/>
          <w:tab w:val="left" w:pos="900"/>
        </w:tabs>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2</w:t>
      </w:r>
      <w:r w:rsidRPr="00773933">
        <w:rPr>
          <w:rFonts w:ascii="宋体" w:hAnsi="宋体" w:hint="eastAsia"/>
          <w:szCs w:val="21"/>
        </w:rPr>
        <w:t>）题目：题目应和任务书的题目一致，黑体，三号。</w:t>
      </w:r>
    </w:p>
    <w:p w:rsidR="002E4A72" w:rsidRPr="00773933" w:rsidRDefault="002E4A72" w:rsidP="002E4A72">
      <w:pPr>
        <w:tabs>
          <w:tab w:val="num" w:pos="-180"/>
          <w:tab w:val="left" w:pos="900"/>
        </w:tabs>
        <w:snapToGrid w:val="0"/>
        <w:spacing w:line="360" w:lineRule="auto"/>
        <w:ind w:leftChars="-1" w:left="-2" w:firstLineChars="200" w:firstLine="420"/>
        <w:rPr>
          <w:rFonts w:ascii="宋体"/>
          <w:spacing w:val="-6"/>
          <w:szCs w:val="21"/>
        </w:rPr>
      </w:pPr>
      <w:r w:rsidRPr="00773933">
        <w:rPr>
          <w:rFonts w:ascii="宋体" w:hAnsi="宋体" w:hint="eastAsia"/>
          <w:szCs w:val="21"/>
        </w:rPr>
        <w:t>（</w:t>
      </w:r>
      <w:r w:rsidRPr="00773933">
        <w:rPr>
          <w:rFonts w:ascii="宋体" w:hAnsi="宋体"/>
          <w:szCs w:val="21"/>
        </w:rPr>
        <w:t>3</w:t>
      </w:r>
      <w:r w:rsidRPr="00773933">
        <w:rPr>
          <w:rFonts w:ascii="宋体" w:hAnsi="宋体" w:hint="eastAsia"/>
          <w:szCs w:val="21"/>
        </w:rPr>
        <w:t>）</w:t>
      </w:r>
      <w:r w:rsidRPr="00773933">
        <w:rPr>
          <w:rFonts w:ascii="宋体" w:hAnsi="宋体" w:hint="eastAsia"/>
          <w:spacing w:val="-6"/>
          <w:szCs w:val="21"/>
        </w:rPr>
        <w:t>学院、专业、班级、学生姓名和导师姓名职称等内容，宋体，小三号，居中排列。</w:t>
      </w:r>
    </w:p>
    <w:p w:rsidR="002E4A72" w:rsidRPr="00773933" w:rsidRDefault="002E4A72" w:rsidP="002E4A72">
      <w:pPr>
        <w:tabs>
          <w:tab w:val="num" w:pos="540"/>
        </w:tabs>
        <w:snapToGrid w:val="0"/>
        <w:spacing w:line="360" w:lineRule="auto"/>
        <w:ind w:firstLineChars="200" w:firstLine="420"/>
        <w:rPr>
          <w:rFonts w:ascii="宋体"/>
          <w:szCs w:val="21"/>
        </w:rPr>
      </w:pPr>
      <w:r w:rsidRPr="00773933">
        <w:rPr>
          <w:rFonts w:ascii="宋体" w:hAnsi="宋体"/>
          <w:szCs w:val="21"/>
        </w:rPr>
        <w:t xml:space="preserve">2. </w:t>
      </w:r>
      <w:r w:rsidRPr="00773933">
        <w:rPr>
          <w:rFonts w:ascii="宋体" w:hAnsi="宋体" w:hint="eastAsia"/>
          <w:szCs w:val="21"/>
        </w:rPr>
        <w:t>中英文摘要及关键词</w:t>
      </w:r>
    </w:p>
    <w:p w:rsidR="002E4A72" w:rsidRPr="00773933" w:rsidRDefault="002E4A72" w:rsidP="002E4A72">
      <w:pPr>
        <w:snapToGrid w:val="0"/>
        <w:spacing w:line="360" w:lineRule="auto"/>
        <w:ind w:leftChars="-87" w:left="-63" w:hangingChars="57" w:hanging="120"/>
        <w:rPr>
          <w:rFonts w:ascii="宋体"/>
          <w:szCs w:val="21"/>
        </w:rPr>
      </w:pPr>
      <w:r w:rsidRPr="00773933">
        <w:rPr>
          <w:rFonts w:ascii="宋体" w:hAnsi="宋体"/>
          <w:szCs w:val="21"/>
        </w:rPr>
        <w:t xml:space="preserve">     </w:t>
      </w:r>
      <w:r w:rsidRPr="00773933">
        <w:rPr>
          <w:rFonts w:ascii="宋体" w:hAnsi="宋体" w:hint="eastAsia"/>
          <w:szCs w:val="21"/>
        </w:rPr>
        <w:t>摘要是关于论文的内容不加注释和评论的简短陈述，具有独立性和自含性。它主要是简要说明研究工作的目的、方法、结果和结论，重点说明本论文的成果和新见解。关键词是为了文献标引工作方便，从论文中选取出来用以表示全文主题内容信息的术语。</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1</w:t>
      </w:r>
      <w:r w:rsidRPr="00773933">
        <w:rPr>
          <w:rFonts w:ascii="宋体" w:hAnsi="宋体" w:hint="eastAsia"/>
          <w:szCs w:val="21"/>
        </w:rPr>
        <w:t>）中文摘要，宋体小四号，一般为</w:t>
      </w:r>
      <w:r w:rsidRPr="00773933">
        <w:rPr>
          <w:rFonts w:ascii="宋体" w:hAnsi="宋体"/>
          <w:szCs w:val="21"/>
        </w:rPr>
        <w:t>300</w:t>
      </w:r>
      <w:r w:rsidRPr="00773933">
        <w:rPr>
          <w:rFonts w:ascii="宋体" w:hAnsi="宋体" w:hint="eastAsia"/>
          <w:szCs w:val="21"/>
        </w:rPr>
        <w:t>字；英文摘要，“</w:t>
      </w:r>
      <w:r w:rsidRPr="00773933">
        <w:rPr>
          <w:rFonts w:ascii="宋体" w:hAnsi="宋体"/>
          <w:szCs w:val="21"/>
        </w:rPr>
        <w:t>Times News Roman</w:t>
      </w:r>
      <w:r w:rsidRPr="00773933">
        <w:rPr>
          <w:rFonts w:ascii="宋体" w:hAnsi="宋体" w:hint="eastAsia"/>
          <w:szCs w:val="21"/>
        </w:rPr>
        <w:t>”字体，小四号，一般为</w:t>
      </w:r>
      <w:r w:rsidRPr="00773933">
        <w:rPr>
          <w:rFonts w:ascii="宋体" w:hAnsi="宋体"/>
          <w:szCs w:val="21"/>
        </w:rPr>
        <w:t>300</w:t>
      </w:r>
      <w:r w:rsidRPr="00773933">
        <w:rPr>
          <w:rFonts w:ascii="宋体" w:hAnsi="宋体" w:hint="eastAsia"/>
          <w:szCs w:val="21"/>
        </w:rPr>
        <w:t>个实词。摘要中不宜出现公式、非公用的符号、术语等。</w:t>
      </w:r>
    </w:p>
    <w:p w:rsidR="002E4A72" w:rsidRPr="00773933" w:rsidRDefault="002E4A72" w:rsidP="002E4A72">
      <w:pPr>
        <w:tabs>
          <w:tab w:val="left" w:pos="540"/>
        </w:tabs>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2</w:t>
      </w:r>
      <w:r w:rsidRPr="00773933">
        <w:rPr>
          <w:rFonts w:ascii="宋体" w:hAnsi="宋体" w:hint="eastAsia"/>
          <w:szCs w:val="21"/>
        </w:rPr>
        <w:t>）每篇论文选取</w:t>
      </w:r>
      <w:r w:rsidRPr="00773933">
        <w:rPr>
          <w:rFonts w:ascii="宋体" w:hAnsi="宋体"/>
          <w:szCs w:val="21"/>
        </w:rPr>
        <w:t>3</w:t>
      </w:r>
      <w:r w:rsidRPr="00773933">
        <w:rPr>
          <w:rFonts w:ascii="宋体" w:hAnsi="宋体" w:hint="eastAsia"/>
          <w:szCs w:val="21"/>
        </w:rPr>
        <w:t>～</w:t>
      </w:r>
      <w:r w:rsidRPr="00773933">
        <w:rPr>
          <w:rFonts w:ascii="宋体" w:hAnsi="宋体"/>
          <w:szCs w:val="21"/>
        </w:rPr>
        <w:t>5</w:t>
      </w:r>
      <w:r w:rsidRPr="00773933">
        <w:rPr>
          <w:rFonts w:ascii="宋体" w:hAnsi="宋体" w:hint="eastAsia"/>
          <w:szCs w:val="21"/>
        </w:rPr>
        <w:t>个关键词，中文为黑体小四号，英文为“</w:t>
      </w:r>
      <w:r w:rsidRPr="00773933">
        <w:rPr>
          <w:rFonts w:ascii="宋体" w:hAnsi="宋体"/>
          <w:szCs w:val="21"/>
        </w:rPr>
        <w:t>Times News Roman</w:t>
      </w:r>
      <w:r w:rsidRPr="00773933">
        <w:rPr>
          <w:rFonts w:ascii="宋体" w:hAnsi="宋体" w:hint="eastAsia"/>
          <w:szCs w:val="21"/>
        </w:rPr>
        <w:t>”字体加粗，小四号。关键词排列在摘要的左下方一行，起始格式为：“</w:t>
      </w:r>
      <w:r w:rsidRPr="00773933">
        <w:rPr>
          <w:rFonts w:ascii="宋体" w:hAnsi="宋体" w:hint="eastAsia"/>
          <w:b/>
          <w:szCs w:val="21"/>
        </w:rPr>
        <w:t>关键词：</w:t>
      </w:r>
      <w:r w:rsidRPr="00773933">
        <w:rPr>
          <w:rFonts w:ascii="宋体" w:hAnsi="宋体" w:hint="eastAsia"/>
          <w:szCs w:val="21"/>
        </w:rPr>
        <w:t>”和“</w:t>
      </w:r>
      <w:r w:rsidRPr="00773933">
        <w:rPr>
          <w:rFonts w:ascii="宋体" w:hAnsi="宋体"/>
          <w:b/>
          <w:szCs w:val="21"/>
        </w:rPr>
        <w:t>Keyword:</w:t>
      </w:r>
      <w:r w:rsidRPr="00773933">
        <w:rPr>
          <w:rFonts w:ascii="宋体" w:hint="eastAsia"/>
          <w:szCs w:val="21"/>
        </w:rPr>
        <w:t>”</w:t>
      </w:r>
      <w:r w:rsidRPr="00773933">
        <w:rPr>
          <w:rFonts w:ascii="宋体" w:hAnsi="宋体" w:hint="eastAsia"/>
          <w:szCs w:val="21"/>
        </w:rPr>
        <w:t>。具体的各个关键词以均匀间隔排列，之间不加任何分隔符号。</w:t>
      </w:r>
    </w:p>
    <w:p w:rsidR="002E4A72" w:rsidRPr="00773933" w:rsidRDefault="002E4A72" w:rsidP="002E4A72">
      <w:pPr>
        <w:tabs>
          <w:tab w:val="num" w:pos="720"/>
        </w:tabs>
        <w:snapToGrid w:val="0"/>
        <w:spacing w:line="360" w:lineRule="auto"/>
        <w:ind w:leftChars="1" w:left="2" w:firstLineChars="200" w:firstLine="422"/>
        <w:rPr>
          <w:rFonts w:ascii="宋体"/>
          <w:b/>
          <w:bCs/>
          <w:szCs w:val="21"/>
        </w:rPr>
      </w:pPr>
      <w:r w:rsidRPr="00773933">
        <w:rPr>
          <w:rFonts w:ascii="宋体" w:hAnsi="宋体" w:hint="eastAsia"/>
          <w:b/>
          <w:bCs/>
          <w:szCs w:val="21"/>
        </w:rPr>
        <w:t>四</w:t>
      </w:r>
      <w:r w:rsidRPr="00773933">
        <w:rPr>
          <w:rFonts w:ascii="宋体" w:hAnsi="宋体"/>
          <w:b/>
          <w:bCs/>
          <w:szCs w:val="21"/>
        </w:rPr>
        <w:t xml:space="preserve">. </w:t>
      </w:r>
      <w:r w:rsidRPr="00773933">
        <w:rPr>
          <w:rFonts w:ascii="宋体" w:hAnsi="宋体" w:hint="eastAsia"/>
          <w:b/>
          <w:bCs/>
          <w:szCs w:val="21"/>
        </w:rPr>
        <w:t>目录：</w:t>
      </w:r>
    </w:p>
    <w:p w:rsidR="002E4A72" w:rsidRPr="00773933" w:rsidRDefault="002E4A72" w:rsidP="002E4A72">
      <w:pPr>
        <w:tabs>
          <w:tab w:val="num" w:pos="720"/>
        </w:tabs>
        <w:snapToGrid w:val="0"/>
        <w:spacing w:line="360" w:lineRule="auto"/>
        <w:ind w:leftChars="1" w:left="2" w:firstLineChars="200" w:firstLine="420"/>
        <w:rPr>
          <w:rFonts w:ascii="宋体"/>
          <w:szCs w:val="21"/>
        </w:rPr>
      </w:pPr>
      <w:r w:rsidRPr="00773933">
        <w:rPr>
          <w:rFonts w:ascii="宋体" w:hAnsi="宋体" w:hint="eastAsia"/>
          <w:szCs w:val="21"/>
        </w:rPr>
        <w:t>按照论文的章、节、附录等前后顺序，编写序号、名称和页码。目录页排在中英文摘要之后，主体部分必须另页右面开始，全文以右页为单页页码。</w:t>
      </w:r>
    </w:p>
    <w:p w:rsidR="002E4A72" w:rsidRPr="00773933" w:rsidRDefault="002E4A72" w:rsidP="002E4A72">
      <w:pPr>
        <w:tabs>
          <w:tab w:val="num" w:pos="720"/>
        </w:tabs>
        <w:snapToGrid w:val="0"/>
        <w:spacing w:line="360" w:lineRule="auto"/>
        <w:ind w:firstLineChars="200" w:firstLine="422"/>
        <w:rPr>
          <w:rFonts w:ascii="宋体"/>
          <w:b/>
          <w:bCs/>
          <w:szCs w:val="21"/>
        </w:rPr>
      </w:pPr>
      <w:r w:rsidRPr="00773933">
        <w:rPr>
          <w:rFonts w:ascii="宋体" w:hAnsi="宋体" w:hint="eastAsia"/>
          <w:b/>
          <w:bCs/>
          <w:szCs w:val="21"/>
        </w:rPr>
        <w:t>五</w:t>
      </w:r>
      <w:r w:rsidRPr="00773933">
        <w:rPr>
          <w:rFonts w:ascii="宋体" w:hAnsi="宋体"/>
          <w:b/>
          <w:bCs/>
          <w:szCs w:val="21"/>
        </w:rPr>
        <w:t xml:space="preserve">. </w:t>
      </w:r>
      <w:r w:rsidRPr="00773933">
        <w:rPr>
          <w:rFonts w:ascii="宋体" w:hAnsi="宋体" w:hint="eastAsia"/>
          <w:b/>
          <w:bCs/>
          <w:szCs w:val="21"/>
        </w:rPr>
        <w:t>毕业设计（论文）的主体部分：</w:t>
      </w:r>
    </w:p>
    <w:p w:rsidR="002E4A72" w:rsidRPr="00773933" w:rsidRDefault="002E4A72" w:rsidP="002E4A72">
      <w:pPr>
        <w:tabs>
          <w:tab w:val="num" w:pos="720"/>
        </w:tabs>
        <w:snapToGrid w:val="0"/>
        <w:spacing w:line="360" w:lineRule="auto"/>
        <w:ind w:firstLineChars="200" w:firstLine="396"/>
        <w:rPr>
          <w:rFonts w:ascii="宋体"/>
          <w:szCs w:val="21"/>
        </w:rPr>
      </w:pPr>
      <w:r w:rsidRPr="00773933">
        <w:rPr>
          <w:rFonts w:ascii="宋体" w:hAnsi="宋体" w:hint="eastAsia"/>
          <w:spacing w:val="-6"/>
          <w:szCs w:val="21"/>
        </w:rPr>
        <w:t>毕业设计（论文）的主体部分包括引言（绪论）、正文、结论、结束语、致谢、参考文献</w:t>
      </w:r>
      <w:r w:rsidRPr="00773933">
        <w:rPr>
          <w:rFonts w:ascii="宋体" w:hAnsi="宋体" w:hint="eastAsia"/>
          <w:szCs w:val="21"/>
        </w:rPr>
        <w:t>。</w:t>
      </w:r>
    </w:p>
    <w:p w:rsidR="002E4A72" w:rsidRPr="00773933" w:rsidRDefault="002E4A72" w:rsidP="002E4A72">
      <w:pPr>
        <w:snapToGrid w:val="0"/>
        <w:spacing w:line="360" w:lineRule="auto"/>
        <w:ind w:firstLineChars="199" w:firstLine="418"/>
        <w:rPr>
          <w:rFonts w:ascii="宋体"/>
          <w:szCs w:val="21"/>
        </w:rPr>
      </w:pPr>
      <w:r w:rsidRPr="00773933">
        <w:rPr>
          <w:rFonts w:ascii="宋体" w:hAnsi="宋体"/>
          <w:szCs w:val="21"/>
        </w:rPr>
        <w:t>1.</w:t>
      </w:r>
      <w:r w:rsidRPr="00773933">
        <w:rPr>
          <w:rFonts w:ascii="宋体" w:hAnsi="宋体" w:hint="eastAsia"/>
          <w:szCs w:val="21"/>
        </w:rPr>
        <w:t>引言（绪论）：作为论文的开端，简要说明作者所做工作的目的、范围、国内外进展情况、前人研究成果、本人的设想、研究方法等。</w:t>
      </w:r>
    </w:p>
    <w:p w:rsidR="002E4A72" w:rsidRPr="00773933" w:rsidRDefault="002E4A72" w:rsidP="002E4A72">
      <w:pPr>
        <w:tabs>
          <w:tab w:val="num" w:pos="720"/>
        </w:tabs>
        <w:snapToGrid w:val="0"/>
        <w:spacing w:line="360" w:lineRule="auto"/>
        <w:ind w:firstLineChars="200" w:firstLine="420"/>
        <w:rPr>
          <w:rFonts w:ascii="宋体"/>
          <w:b/>
          <w:szCs w:val="21"/>
        </w:rPr>
      </w:pPr>
      <w:r w:rsidRPr="00773933">
        <w:rPr>
          <w:rFonts w:ascii="宋体" w:hAnsi="宋体"/>
          <w:szCs w:val="21"/>
        </w:rPr>
        <w:t>2.</w:t>
      </w:r>
      <w:r w:rsidRPr="00773933">
        <w:rPr>
          <w:rFonts w:ascii="宋体" w:hAnsi="宋体" w:hint="eastAsia"/>
          <w:spacing w:val="-6"/>
          <w:szCs w:val="21"/>
        </w:rPr>
        <w:t>正文：为毕业设计（论文）的核心部分，包括理论分析、数据资料、实验方法、结果、本人的论点和结论等内容，还要附有各种有关的图表、照片、公式等。要求理论正确、逻辑清楚、层次分明、文字流畅、数据真实可靠，公式推导和计算结果无误，图表绘制要少而精</w:t>
      </w:r>
      <w:r w:rsidRPr="00773933">
        <w:rPr>
          <w:rFonts w:ascii="宋体" w:hAnsi="宋体" w:hint="eastAsia"/>
          <w:szCs w:val="21"/>
        </w:rPr>
        <w:t>。</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1</w:t>
      </w:r>
      <w:r w:rsidRPr="00773933">
        <w:rPr>
          <w:rFonts w:ascii="宋体" w:hAnsi="宋体" w:hint="eastAsia"/>
          <w:szCs w:val="21"/>
        </w:rPr>
        <w:t>）图：包括曲线图、示意图、流程图、框图等。图序号一律用阿拉伯数字分章依序</w:t>
      </w:r>
      <w:r w:rsidRPr="00773933">
        <w:rPr>
          <w:rFonts w:ascii="宋体" w:hAnsi="宋体" w:hint="eastAsia"/>
          <w:szCs w:val="21"/>
        </w:rPr>
        <w:lastRenderedPageBreak/>
        <w:t>编码，如：图</w:t>
      </w:r>
      <w:r w:rsidRPr="00773933">
        <w:rPr>
          <w:rFonts w:ascii="宋体" w:hAnsi="宋体"/>
          <w:szCs w:val="21"/>
        </w:rPr>
        <w:t>1</w:t>
      </w:r>
      <w:r w:rsidRPr="00773933">
        <w:rPr>
          <w:rFonts w:ascii="宋体"/>
          <w:szCs w:val="21"/>
        </w:rPr>
        <w:t>.</w:t>
      </w:r>
      <w:r w:rsidRPr="00773933">
        <w:rPr>
          <w:rFonts w:ascii="宋体" w:hAnsi="宋体"/>
          <w:szCs w:val="21"/>
        </w:rPr>
        <w:t>3</w:t>
      </w:r>
      <w:r w:rsidRPr="00773933">
        <w:rPr>
          <w:rFonts w:ascii="宋体" w:hAnsi="宋体" w:hint="eastAsia"/>
          <w:szCs w:val="21"/>
        </w:rPr>
        <w:t>、图</w:t>
      </w:r>
      <w:r w:rsidRPr="00773933">
        <w:rPr>
          <w:rFonts w:ascii="宋体" w:hAnsi="宋体"/>
          <w:szCs w:val="21"/>
        </w:rPr>
        <w:t>2</w:t>
      </w:r>
      <w:r w:rsidRPr="00773933">
        <w:rPr>
          <w:rFonts w:ascii="宋体"/>
          <w:szCs w:val="21"/>
        </w:rPr>
        <w:t>.</w:t>
      </w:r>
      <w:r w:rsidRPr="00773933">
        <w:rPr>
          <w:rFonts w:ascii="宋体" w:hAnsi="宋体"/>
          <w:szCs w:val="21"/>
        </w:rPr>
        <w:t>11</w:t>
      </w:r>
      <w:r w:rsidRPr="00773933">
        <w:rPr>
          <w:rFonts w:ascii="宋体" w:hAnsi="宋体" w:hint="eastAsia"/>
          <w:szCs w:val="21"/>
        </w:rPr>
        <w:t>。每一图应有简短确切的图名，连同图序号置于图的正下方。图中坐标上标注的符号和缩略词必须与正文中一致。</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2</w:t>
      </w:r>
      <w:r w:rsidRPr="00773933">
        <w:rPr>
          <w:rFonts w:ascii="宋体" w:hAnsi="宋体" w:hint="eastAsia"/>
          <w:szCs w:val="21"/>
        </w:rPr>
        <w:t>）表：包括分类项目和数据，一般要求分类项目由左至右横排，数据从上到下竖列。分类项目横排中必须标明符号或单位，竖列的数据栏中不宜出现“同上”</w:t>
      </w:r>
      <w:r w:rsidRPr="00773933">
        <w:rPr>
          <w:rFonts w:ascii="宋体" w:hAnsi="宋体"/>
          <w:szCs w:val="21"/>
        </w:rPr>
        <w:t xml:space="preserve"> </w:t>
      </w:r>
      <w:r w:rsidRPr="00773933">
        <w:rPr>
          <w:rFonts w:ascii="宋体" w:hAnsi="宋体" w:hint="eastAsia"/>
          <w:szCs w:val="21"/>
        </w:rPr>
        <w:t>、“同左”等类似词语，一律填写具体的数字或文字。表序号一律用阿拉伯数字分章依序编码，如：表</w:t>
      </w:r>
      <w:r w:rsidRPr="00773933">
        <w:rPr>
          <w:rFonts w:ascii="宋体" w:hAnsi="宋体"/>
          <w:szCs w:val="21"/>
        </w:rPr>
        <w:t>2</w:t>
      </w:r>
      <w:r w:rsidRPr="00773933">
        <w:rPr>
          <w:rFonts w:ascii="宋体"/>
          <w:szCs w:val="21"/>
        </w:rPr>
        <w:t>.</w:t>
      </w:r>
      <w:r w:rsidRPr="00773933">
        <w:rPr>
          <w:rFonts w:ascii="宋体" w:hAnsi="宋体"/>
          <w:szCs w:val="21"/>
        </w:rPr>
        <w:t>5</w:t>
      </w:r>
      <w:r w:rsidRPr="00773933">
        <w:rPr>
          <w:rFonts w:ascii="宋体" w:hAnsi="宋体" w:hint="eastAsia"/>
          <w:szCs w:val="21"/>
        </w:rPr>
        <w:t>、表</w:t>
      </w:r>
      <w:r w:rsidRPr="00773933">
        <w:rPr>
          <w:rFonts w:ascii="宋体" w:hAnsi="宋体"/>
          <w:szCs w:val="21"/>
        </w:rPr>
        <w:t>10</w:t>
      </w:r>
      <w:r w:rsidRPr="00773933">
        <w:rPr>
          <w:rFonts w:ascii="宋体"/>
          <w:szCs w:val="21"/>
        </w:rPr>
        <w:t>.</w:t>
      </w:r>
      <w:r w:rsidRPr="00773933">
        <w:rPr>
          <w:rFonts w:ascii="宋体" w:hAnsi="宋体"/>
          <w:szCs w:val="21"/>
        </w:rPr>
        <w:t>3</w:t>
      </w:r>
      <w:r w:rsidRPr="00773933">
        <w:rPr>
          <w:rFonts w:ascii="宋体" w:hAnsi="宋体" w:hint="eastAsia"/>
          <w:szCs w:val="21"/>
        </w:rPr>
        <w:t>。每一表应有简短确切的题名，连同表序号置于表的正上方。</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3</w:t>
      </w:r>
      <w:r w:rsidRPr="00773933">
        <w:rPr>
          <w:rFonts w:ascii="宋体" w:hAnsi="宋体" w:hint="eastAsia"/>
          <w:szCs w:val="21"/>
        </w:rPr>
        <w:t>）公式：正文中的公式、算式、方程式等必须编排序号，序号一律用阿拉伯数字分章依序编码，如：式</w:t>
      </w:r>
      <w:r w:rsidRPr="00773933">
        <w:rPr>
          <w:rFonts w:ascii="宋体" w:hAnsi="宋体"/>
          <w:szCs w:val="21"/>
        </w:rPr>
        <w:t>(3</w:t>
      </w:r>
      <w:r w:rsidRPr="00773933">
        <w:rPr>
          <w:rFonts w:ascii="宋体"/>
          <w:szCs w:val="21"/>
        </w:rPr>
        <w:t>-</w:t>
      </w:r>
      <w:r w:rsidRPr="00773933">
        <w:rPr>
          <w:rFonts w:ascii="宋体" w:hAnsi="宋体"/>
          <w:szCs w:val="21"/>
        </w:rPr>
        <w:t>32)</w:t>
      </w:r>
      <w:r w:rsidRPr="00773933">
        <w:rPr>
          <w:rFonts w:ascii="宋体" w:hAnsi="宋体" w:hint="eastAsia"/>
          <w:szCs w:val="21"/>
        </w:rPr>
        <w:t>、式</w:t>
      </w:r>
      <w:r w:rsidRPr="00773933">
        <w:rPr>
          <w:rFonts w:ascii="宋体" w:hAnsi="宋体"/>
          <w:szCs w:val="21"/>
        </w:rPr>
        <w:t>(6-21)</w:t>
      </w:r>
      <w:r w:rsidRPr="00773933">
        <w:rPr>
          <w:rFonts w:ascii="宋体" w:hAnsi="宋体" w:hint="eastAsia"/>
          <w:szCs w:val="21"/>
        </w:rPr>
        <w:t>。对于较长的公式，另行居中横排，只可在符号处（如：</w:t>
      </w:r>
      <w:r w:rsidRPr="00773933">
        <w:rPr>
          <w:rFonts w:ascii="宋体" w:hAnsi="宋体"/>
          <w:szCs w:val="21"/>
        </w:rPr>
        <w:t>+</w:t>
      </w:r>
      <w:r w:rsidRPr="00773933">
        <w:rPr>
          <w:rFonts w:ascii="宋体" w:hAnsi="宋体" w:hint="eastAsia"/>
          <w:szCs w:val="21"/>
        </w:rPr>
        <w:t>、</w:t>
      </w:r>
      <w:r w:rsidRPr="00773933">
        <w:rPr>
          <w:rFonts w:ascii="宋体"/>
          <w:szCs w:val="21"/>
        </w:rPr>
        <w:t>-</w:t>
      </w:r>
      <w:r w:rsidRPr="00773933">
        <w:rPr>
          <w:rFonts w:ascii="宋体" w:hAnsi="宋体" w:hint="eastAsia"/>
          <w:szCs w:val="21"/>
        </w:rPr>
        <w:t>、</w:t>
      </w:r>
      <w:r w:rsidRPr="00773933">
        <w:rPr>
          <w:rFonts w:ascii="宋体" w:hAnsi="宋体"/>
          <w:szCs w:val="21"/>
        </w:rPr>
        <w:t>*</w:t>
      </w:r>
      <w:r w:rsidRPr="00773933">
        <w:rPr>
          <w:rFonts w:ascii="宋体" w:hAnsi="宋体" w:hint="eastAsia"/>
          <w:szCs w:val="21"/>
        </w:rPr>
        <w:t>、</w:t>
      </w:r>
      <w:r w:rsidRPr="00773933">
        <w:rPr>
          <w:rFonts w:ascii="宋体" w:hAnsi="宋体"/>
          <w:szCs w:val="21"/>
        </w:rPr>
        <w:t>/</w:t>
      </w:r>
      <w:r w:rsidRPr="00773933">
        <w:rPr>
          <w:rFonts w:ascii="宋体" w:hAnsi="宋体" w:hint="eastAsia"/>
          <w:szCs w:val="21"/>
        </w:rPr>
        <w:t>、</w:t>
      </w:r>
      <w:r w:rsidRPr="00773933">
        <w:rPr>
          <w:rFonts w:ascii="宋体" w:hAnsi="宋体"/>
          <w:szCs w:val="21"/>
        </w:rPr>
        <w:t>&lt;&gt;</w:t>
      </w:r>
      <w:r w:rsidRPr="00773933">
        <w:rPr>
          <w:rFonts w:ascii="宋体" w:hAnsi="宋体" w:hint="eastAsia"/>
          <w:szCs w:val="21"/>
        </w:rPr>
        <w:t>等）转行。公式序号标注于该式所在行（当有续行时，应标注于最后</w:t>
      </w:r>
      <w:r w:rsidRPr="00773933">
        <w:rPr>
          <w:rFonts w:ascii="宋体" w:hAnsi="宋体"/>
          <w:szCs w:val="21"/>
        </w:rPr>
        <w:t xml:space="preserve"> </w:t>
      </w:r>
      <w:r w:rsidRPr="00773933">
        <w:rPr>
          <w:rFonts w:ascii="宋体" w:hAnsi="宋体" w:hint="eastAsia"/>
          <w:szCs w:val="21"/>
        </w:rPr>
        <w:t>一行）的最右边。连续性的公式在“</w:t>
      </w:r>
      <w:r w:rsidRPr="00773933">
        <w:rPr>
          <w:rFonts w:ascii="宋体" w:hAnsi="宋体"/>
          <w:szCs w:val="21"/>
        </w:rPr>
        <w:t>=</w:t>
      </w:r>
      <w:r w:rsidRPr="00773933">
        <w:rPr>
          <w:rFonts w:ascii="宋体" w:hAnsi="宋体" w:hint="eastAsia"/>
          <w:szCs w:val="21"/>
        </w:rPr>
        <w:t>”处排列整齐。大于</w:t>
      </w:r>
      <w:r w:rsidRPr="00773933">
        <w:rPr>
          <w:rFonts w:ascii="宋体" w:hAnsi="宋体"/>
          <w:szCs w:val="21"/>
        </w:rPr>
        <w:t>999</w:t>
      </w:r>
      <w:r w:rsidRPr="00773933">
        <w:rPr>
          <w:rFonts w:ascii="宋体" w:hAnsi="宋体" w:hint="eastAsia"/>
          <w:szCs w:val="21"/>
        </w:rPr>
        <w:t>的整数或多于三位的小数，一律用半个阿拉伯数字符的小间隔分开；小于</w:t>
      </w:r>
      <w:r w:rsidRPr="00773933">
        <w:rPr>
          <w:rFonts w:ascii="宋体" w:hAnsi="宋体"/>
          <w:szCs w:val="21"/>
        </w:rPr>
        <w:t>1</w:t>
      </w:r>
      <w:r w:rsidRPr="00773933">
        <w:rPr>
          <w:rFonts w:ascii="宋体" w:hAnsi="宋体" w:hint="eastAsia"/>
          <w:szCs w:val="21"/>
        </w:rPr>
        <w:t>的数应将</w:t>
      </w:r>
      <w:r w:rsidRPr="00773933">
        <w:rPr>
          <w:rFonts w:ascii="宋体"/>
          <w:szCs w:val="21"/>
        </w:rPr>
        <w:t>0</w:t>
      </w:r>
      <w:r w:rsidRPr="00773933">
        <w:rPr>
          <w:rFonts w:ascii="宋体" w:hAnsi="宋体" w:hint="eastAsia"/>
          <w:szCs w:val="21"/>
        </w:rPr>
        <w:t>置于小数点之前。</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4</w:t>
      </w:r>
      <w:r w:rsidRPr="00773933">
        <w:rPr>
          <w:rFonts w:ascii="宋体" w:hAnsi="宋体" w:hint="eastAsia"/>
          <w:szCs w:val="21"/>
        </w:rPr>
        <w:t>）计量单位：单位名称和符号的书写方式一律采用国际通用符号。</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szCs w:val="21"/>
        </w:rPr>
        <w:t xml:space="preserve">3. </w:t>
      </w:r>
      <w:r w:rsidRPr="00773933">
        <w:rPr>
          <w:rFonts w:ascii="宋体" w:hAnsi="宋体" w:hint="eastAsia"/>
          <w:szCs w:val="21"/>
        </w:rPr>
        <w:t>结论：是对主体的最终结论，应准确、完整、精炼。阐述作者创造性工作在本研究领域的地位和作用，对存在的问题和不足应给予客观的说明，也可提出进一步的设想。</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szCs w:val="21"/>
        </w:rPr>
        <w:t xml:space="preserve">4. </w:t>
      </w:r>
      <w:r w:rsidRPr="00773933">
        <w:rPr>
          <w:rFonts w:ascii="宋体" w:hAnsi="宋体" w:hint="eastAsia"/>
          <w:szCs w:val="21"/>
        </w:rPr>
        <w:t>致谢：对协助完成论文研究工作的单位和个人表示感谢。</w:t>
      </w:r>
    </w:p>
    <w:p w:rsidR="002E4A72" w:rsidRPr="00773933" w:rsidRDefault="002E4A72" w:rsidP="002E4A72">
      <w:pPr>
        <w:snapToGrid w:val="0"/>
        <w:spacing w:line="360" w:lineRule="auto"/>
        <w:ind w:leftChars="-1" w:left="-2" w:firstLineChars="200" w:firstLine="420"/>
        <w:rPr>
          <w:rFonts w:ascii="宋体"/>
          <w:szCs w:val="21"/>
        </w:rPr>
      </w:pPr>
      <w:r w:rsidRPr="00773933">
        <w:rPr>
          <w:rFonts w:ascii="宋体" w:hAnsi="宋体"/>
          <w:szCs w:val="21"/>
        </w:rPr>
        <w:t xml:space="preserve">5. </w:t>
      </w:r>
      <w:r w:rsidRPr="00773933">
        <w:rPr>
          <w:rFonts w:ascii="宋体" w:hAnsi="宋体" w:hint="eastAsia"/>
          <w:szCs w:val="21"/>
        </w:rPr>
        <w:t>参考文献：在学位论文中引用参考文献时，引出处右上角用方括号标注阿拉伯数字编排的序号（必须与参考文献一致）。参考文献的排列格式分为：</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1</w:t>
      </w:r>
      <w:r w:rsidRPr="00773933">
        <w:rPr>
          <w:rFonts w:ascii="宋体" w:hAnsi="宋体" w:hint="eastAsia"/>
          <w:szCs w:val="21"/>
        </w:rPr>
        <w:t>）专著类的文献：</w:t>
      </w:r>
    </w:p>
    <w:p w:rsidR="002E4A72" w:rsidRPr="00773933" w:rsidRDefault="002E4A72" w:rsidP="002E4A72">
      <w:pPr>
        <w:tabs>
          <w:tab w:val="left" w:pos="540"/>
        </w:tabs>
        <w:snapToGrid w:val="0"/>
        <w:spacing w:line="360" w:lineRule="auto"/>
        <w:ind w:firstLineChars="250" w:firstLine="525"/>
        <w:rPr>
          <w:rFonts w:ascii="宋体"/>
          <w:szCs w:val="21"/>
        </w:rPr>
      </w:pPr>
      <w:r w:rsidRPr="00773933">
        <w:rPr>
          <w:rFonts w:ascii="宋体" w:hAnsi="宋体"/>
          <w:szCs w:val="21"/>
        </w:rPr>
        <w:t>[</w:t>
      </w:r>
      <w:r w:rsidRPr="00773933">
        <w:rPr>
          <w:rFonts w:ascii="宋体" w:hAnsi="宋体" w:hint="eastAsia"/>
          <w:szCs w:val="21"/>
        </w:rPr>
        <w:t>序号</w:t>
      </w:r>
      <w:r w:rsidRPr="00773933">
        <w:rPr>
          <w:rFonts w:ascii="宋体" w:hAnsi="宋体"/>
          <w:szCs w:val="21"/>
        </w:rPr>
        <w:t xml:space="preserve">]  </w:t>
      </w:r>
      <w:r w:rsidRPr="00773933">
        <w:rPr>
          <w:rFonts w:ascii="宋体" w:hAnsi="宋体" w:hint="eastAsia"/>
          <w:szCs w:val="21"/>
        </w:rPr>
        <w:t>作者</w:t>
      </w:r>
      <w:r w:rsidRPr="00773933">
        <w:rPr>
          <w:rFonts w:ascii="宋体" w:hAnsi="宋体"/>
          <w:szCs w:val="21"/>
        </w:rPr>
        <w:t xml:space="preserve"> . </w:t>
      </w:r>
      <w:r w:rsidRPr="00773933">
        <w:rPr>
          <w:rFonts w:ascii="宋体" w:hAnsi="宋体" w:hint="eastAsia"/>
          <w:szCs w:val="21"/>
        </w:rPr>
        <w:t>专著名称</w:t>
      </w:r>
      <w:r w:rsidRPr="00773933">
        <w:rPr>
          <w:rFonts w:ascii="宋体" w:hAnsi="宋体"/>
          <w:szCs w:val="21"/>
        </w:rPr>
        <w:t xml:space="preserve">.  </w:t>
      </w:r>
      <w:r w:rsidRPr="00773933">
        <w:rPr>
          <w:rFonts w:ascii="宋体" w:hAnsi="宋体" w:hint="eastAsia"/>
          <w:szCs w:val="21"/>
        </w:rPr>
        <w:t>版本</w:t>
      </w:r>
      <w:r w:rsidRPr="00773933">
        <w:rPr>
          <w:rFonts w:ascii="宋体" w:hAnsi="宋体"/>
          <w:szCs w:val="21"/>
        </w:rPr>
        <w:t xml:space="preserve">. </w:t>
      </w:r>
      <w:r w:rsidRPr="00773933">
        <w:rPr>
          <w:rFonts w:ascii="宋体" w:hAnsi="宋体" w:hint="eastAsia"/>
          <w:szCs w:val="21"/>
        </w:rPr>
        <w:t>出版地：出版者，出版年</w:t>
      </w:r>
      <w:r w:rsidRPr="00773933">
        <w:rPr>
          <w:rFonts w:ascii="宋体" w:hAnsi="宋体"/>
          <w:szCs w:val="21"/>
        </w:rPr>
        <w:t xml:space="preserve">. </w:t>
      </w:r>
      <w:r w:rsidRPr="00773933">
        <w:rPr>
          <w:rFonts w:ascii="宋体" w:hAnsi="宋体" w:hint="eastAsia"/>
          <w:szCs w:val="21"/>
        </w:rPr>
        <w:t>参考的页码。</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2</w:t>
      </w:r>
      <w:r w:rsidRPr="00773933">
        <w:rPr>
          <w:rFonts w:ascii="宋体" w:hAnsi="宋体" w:hint="eastAsia"/>
          <w:szCs w:val="21"/>
        </w:rPr>
        <w:t>）期刊类的文献：</w:t>
      </w:r>
    </w:p>
    <w:p w:rsidR="002E4A72" w:rsidRPr="00773933" w:rsidRDefault="002E4A72" w:rsidP="002E4A72">
      <w:pPr>
        <w:tabs>
          <w:tab w:val="left" w:pos="540"/>
        </w:tabs>
        <w:snapToGrid w:val="0"/>
        <w:spacing w:line="360" w:lineRule="auto"/>
        <w:ind w:firstLineChars="250" w:firstLine="525"/>
        <w:rPr>
          <w:rFonts w:ascii="宋体"/>
          <w:szCs w:val="21"/>
        </w:rPr>
      </w:pPr>
      <w:r w:rsidRPr="00773933">
        <w:rPr>
          <w:rFonts w:ascii="宋体" w:hAnsi="宋体"/>
          <w:szCs w:val="21"/>
        </w:rPr>
        <w:t>[</w:t>
      </w:r>
      <w:r w:rsidRPr="00773933">
        <w:rPr>
          <w:rFonts w:ascii="宋体" w:hAnsi="宋体" w:hint="eastAsia"/>
          <w:szCs w:val="21"/>
        </w:rPr>
        <w:t>序号</w:t>
      </w:r>
      <w:r w:rsidRPr="00773933">
        <w:rPr>
          <w:rFonts w:ascii="宋体" w:hAnsi="宋体"/>
          <w:szCs w:val="21"/>
        </w:rPr>
        <w:t xml:space="preserve">]  </w:t>
      </w:r>
      <w:r w:rsidRPr="00773933">
        <w:rPr>
          <w:rFonts w:ascii="宋体" w:hAnsi="宋体" w:hint="eastAsia"/>
          <w:szCs w:val="21"/>
        </w:rPr>
        <w:t>作者</w:t>
      </w:r>
      <w:r w:rsidRPr="00773933">
        <w:rPr>
          <w:rFonts w:ascii="宋体" w:hAnsi="宋体"/>
          <w:szCs w:val="21"/>
        </w:rPr>
        <w:t xml:space="preserve">. </w:t>
      </w:r>
      <w:r w:rsidRPr="00773933">
        <w:rPr>
          <w:rFonts w:ascii="宋体" w:hAnsi="宋体" w:hint="eastAsia"/>
          <w:szCs w:val="21"/>
        </w:rPr>
        <w:t>文献名</w:t>
      </w:r>
      <w:r w:rsidRPr="00773933">
        <w:rPr>
          <w:rFonts w:ascii="宋体" w:hAnsi="宋体"/>
          <w:szCs w:val="21"/>
        </w:rPr>
        <w:t xml:space="preserve">. </w:t>
      </w:r>
      <w:r w:rsidRPr="00773933">
        <w:rPr>
          <w:rFonts w:ascii="宋体" w:hAnsi="宋体" w:hint="eastAsia"/>
          <w:szCs w:val="21"/>
        </w:rPr>
        <w:t>期刊名称</w:t>
      </w:r>
      <w:r w:rsidRPr="00773933">
        <w:rPr>
          <w:rFonts w:ascii="宋体" w:hAnsi="宋体"/>
          <w:szCs w:val="21"/>
        </w:rPr>
        <w:t xml:space="preserve">. </w:t>
      </w:r>
      <w:r w:rsidRPr="00773933">
        <w:rPr>
          <w:rFonts w:ascii="宋体" w:hAnsi="宋体" w:hint="eastAsia"/>
          <w:szCs w:val="21"/>
        </w:rPr>
        <w:t>年</w:t>
      </w:r>
      <w:r w:rsidRPr="00773933">
        <w:rPr>
          <w:rFonts w:ascii="宋体" w:hAnsi="宋体"/>
          <w:szCs w:val="21"/>
        </w:rPr>
        <w:t xml:space="preserve"> </w:t>
      </w:r>
      <w:r w:rsidRPr="00773933">
        <w:rPr>
          <w:rFonts w:ascii="宋体"/>
          <w:szCs w:val="21"/>
        </w:rPr>
        <w:t>,</w:t>
      </w:r>
      <w:r w:rsidRPr="00773933">
        <w:rPr>
          <w:rFonts w:ascii="宋体" w:hAnsi="宋体"/>
          <w:szCs w:val="21"/>
        </w:rPr>
        <w:t xml:space="preserve"> </w:t>
      </w:r>
      <w:r w:rsidRPr="00773933">
        <w:rPr>
          <w:rFonts w:ascii="宋体" w:hAnsi="宋体" w:hint="eastAsia"/>
          <w:szCs w:val="21"/>
        </w:rPr>
        <w:t>月</w:t>
      </w:r>
      <w:r w:rsidRPr="00773933">
        <w:rPr>
          <w:rFonts w:ascii="宋体"/>
          <w:szCs w:val="21"/>
        </w:rPr>
        <w:t>,</w:t>
      </w:r>
      <w:r w:rsidRPr="00773933">
        <w:rPr>
          <w:rFonts w:ascii="宋体" w:hAnsi="宋体"/>
          <w:szCs w:val="21"/>
        </w:rPr>
        <w:t xml:space="preserve"> </w:t>
      </w:r>
      <w:r w:rsidRPr="00773933">
        <w:rPr>
          <w:rFonts w:ascii="宋体" w:hAnsi="宋体" w:hint="eastAsia"/>
          <w:szCs w:val="21"/>
        </w:rPr>
        <w:t>卷（期）</w:t>
      </w:r>
      <w:r w:rsidRPr="00773933">
        <w:rPr>
          <w:rFonts w:ascii="宋体" w:hAnsi="宋体"/>
          <w:szCs w:val="21"/>
        </w:rPr>
        <w:t xml:space="preserve">. </w:t>
      </w:r>
      <w:r w:rsidRPr="00773933">
        <w:rPr>
          <w:rFonts w:ascii="宋体" w:hAnsi="宋体" w:hint="eastAsia"/>
          <w:szCs w:val="21"/>
        </w:rPr>
        <w:t>页码。</w:t>
      </w:r>
    </w:p>
    <w:p w:rsidR="002E4A72" w:rsidRPr="00773933" w:rsidRDefault="002E4A72" w:rsidP="002E4A72">
      <w:pPr>
        <w:tabs>
          <w:tab w:val="left" w:pos="540"/>
        </w:tabs>
        <w:snapToGrid w:val="0"/>
        <w:spacing w:line="360" w:lineRule="auto"/>
        <w:ind w:firstLineChars="250" w:firstLine="525"/>
        <w:rPr>
          <w:rFonts w:ascii="宋体"/>
          <w:szCs w:val="21"/>
        </w:rPr>
      </w:pPr>
      <w:r w:rsidRPr="00773933">
        <w:rPr>
          <w:rFonts w:ascii="宋体" w:hAnsi="宋体" w:hint="eastAsia"/>
          <w:szCs w:val="21"/>
        </w:rPr>
        <w:t>其中作者采用姓在前、名在后的形式。当作者超过三个时，只著录前三个人，其后加“等”字即可。</w:t>
      </w:r>
    </w:p>
    <w:p w:rsidR="002E4A72" w:rsidRPr="00773933" w:rsidRDefault="002E4A72" w:rsidP="002E4A72">
      <w:pPr>
        <w:snapToGrid w:val="0"/>
        <w:spacing w:line="360" w:lineRule="auto"/>
        <w:ind w:firstLineChars="200" w:firstLine="422"/>
        <w:rPr>
          <w:rFonts w:ascii="宋体"/>
          <w:b/>
          <w:bCs/>
          <w:szCs w:val="21"/>
        </w:rPr>
      </w:pPr>
      <w:r w:rsidRPr="00773933">
        <w:rPr>
          <w:rFonts w:ascii="宋体" w:hAnsi="宋体" w:hint="eastAsia"/>
          <w:b/>
          <w:bCs/>
          <w:szCs w:val="21"/>
        </w:rPr>
        <w:t>六</w:t>
      </w:r>
      <w:r w:rsidRPr="00773933">
        <w:rPr>
          <w:rFonts w:ascii="宋体" w:hAnsi="宋体"/>
          <w:b/>
          <w:bCs/>
          <w:szCs w:val="21"/>
        </w:rPr>
        <w:t xml:space="preserve">. </w:t>
      </w:r>
      <w:r w:rsidRPr="00773933">
        <w:rPr>
          <w:rFonts w:ascii="宋体" w:hAnsi="宋体" w:hint="eastAsia"/>
          <w:b/>
          <w:bCs/>
          <w:szCs w:val="21"/>
        </w:rPr>
        <w:t>毕业设计（论文）的附录部分：</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附录是作为学位论文主体的补充，包括下列内容：</w:t>
      </w:r>
    </w:p>
    <w:p w:rsidR="002E4A72" w:rsidRPr="00773933" w:rsidRDefault="002E4A72" w:rsidP="002E4A72">
      <w:pPr>
        <w:tabs>
          <w:tab w:val="left" w:pos="900"/>
        </w:tabs>
        <w:snapToGrid w:val="0"/>
        <w:spacing w:line="360" w:lineRule="auto"/>
        <w:ind w:firstLineChars="200" w:firstLine="420"/>
        <w:rPr>
          <w:rFonts w:ascii="宋体"/>
          <w:szCs w:val="21"/>
        </w:rPr>
      </w:pPr>
      <w:r w:rsidRPr="00773933">
        <w:rPr>
          <w:rFonts w:ascii="宋体" w:hAnsi="宋体"/>
          <w:szCs w:val="21"/>
        </w:rPr>
        <w:t>1.</w:t>
      </w:r>
      <w:r w:rsidRPr="00773933">
        <w:rPr>
          <w:rFonts w:ascii="宋体" w:hAnsi="宋体" w:hint="eastAsia"/>
          <w:szCs w:val="21"/>
        </w:rPr>
        <w:t>正文中过于冗长的公式推导；</w:t>
      </w:r>
    </w:p>
    <w:p w:rsidR="002E4A72" w:rsidRPr="00773933" w:rsidRDefault="002E4A72" w:rsidP="002E4A72">
      <w:pPr>
        <w:tabs>
          <w:tab w:val="left" w:pos="900"/>
        </w:tabs>
        <w:snapToGrid w:val="0"/>
        <w:spacing w:line="360" w:lineRule="auto"/>
        <w:ind w:firstLineChars="200" w:firstLine="420"/>
        <w:rPr>
          <w:rFonts w:ascii="宋体"/>
          <w:szCs w:val="21"/>
        </w:rPr>
      </w:pPr>
      <w:r w:rsidRPr="00773933">
        <w:rPr>
          <w:rFonts w:ascii="宋体" w:hAnsi="宋体"/>
          <w:szCs w:val="21"/>
        </w:rPr>
        <w:t>2</w:t>
      </w:r>
      <w:r w:rsidRPr="00773933">
        <w:rPr>
          <w:rFonts w:ascii="宋体" w:hAnsi="宋体" w:hint="eastAsia"/>
          <w:szCs w:val="21"/>
        </w:rPr>
        <w:t>．为读者阅读方便所需要的辅助性的数学工作或带有重复性的图表；</w:t>
      </w:r>
    </w:p>
    <w:p w:rsidR="002E4A72" w:rsidRPr="00773933" w:rsidRDefault="002E4A72" w:rsidP="002E4A72">
      <w:pPr>
        <w:tabs>
          <w:tab w:val="left" w:pos="900"/>
        </w:tabs>
        <w:snapToGrid w:val="0"/>
        <w:spacing w:line="360" w:lineRule="auto"/>
        <w:ind w:firstLineChars="200" w:firstLine="420"/>
        <w:rPr>
          <w:rFonts w:ascii="宋体"/>
          <w:szCs w:val="21"/>
        </w:rPr>
      </w:pPr>
      <w:r w:rsidRPr="00773933">
        <w:rPr>
          <w:rFonts w:ascii="宋体" w:hAnsi="宋体"/>
          <w:szCs w:val="21"/>
        </w:rPr>
        <w:t>3.</w:t>
      </w:r>
      <w:r w:rsidRPr="00773933">
        <w:rPr>
          <w:rFonts w:ascii="宋体" w:hAnsi="宋体" w:hint="eastAsia"/>
          <w:szCs w:val="21"/>
        </w:rPr>
        <w:t>由于过分冗长而不宜在正文中出现的计算机程序清单；</w:t>
      </w:r>
    </w:p>
    <w:p w:rsidR="002E4A72" w:rsidRPr="00773933" w:rsidRDefault="002E4A72" w:rsidP="002E4A72">
      <w:pPr>
        <w:tabs>
          <w:tab w:val="left" w:pos="900"/>
        </w:tabs>
        <w:snapToGrid w:val="0"/>
        <w:spacing w:line="360" w:lineRule="auto"/>
        <w:ind w:firstLineChars="200" w:firstLine="420"/>
        <w:rPr>
          <w:rFonts w:ascii="宋体"/>
          <w:szCs w:val="21"/>
        </w:rPr>
      </w:pPr>
      <w:r w:rsidRPr="00773933">
        <w:rPr>
          <w:rFonts w:ascii="宋体" w:hAnsi="宋体"/>
          <w:szCs w:val="21"/>
        </w:rPr>
        <w:t>4.</w:t>
      </w:r>
      <w:r w:rsidRPr="00773933">
        <w:rPr>
          <w:rFonts w:ascii="宋体" w:hAnsi="宋体" w:hint="eastAsia"/>
          <w:szCs w:val="21"/>
        </w:rPr>
        <w:t>对于一般读者并非必要阅读，但对本专业同行有参考价值的资料。</w:t>
      </w:r>
    </w:p>
    <w:p w:rsidR="002E4A72" w:rsidRPr="00773933" w:rsidRDefault="002E4A72" w:rsidP="002E4A72">
      <w:pPr>
        <w:tabs>
          <w:tab w:val="left" w:pos="720"/>
          <w:tab w:val="num" w:pos="1020"/>
        </w:tabs>
        <w:snapToGrid w:val="0"/>
        <w:spacing w:line="360" w:lineRule="auto"/>
        <w:ind w:firstLineChars="200" w:firstLine="420"/>
        <w:rPr>
          <w:rFonts w:ascii="宋体"/>
          <w:szCs w:val="21"/>
        </w:rPr>
      </w:pPr>
      <w:r w:rsidRPr="00773933">
        <w:rPr>
          <w:rFonts w:ascii="宋体" w:hAnsi="宋体"/>
          <w:szCs w:val="21"/>
        </w:rPr>
        <w:t>5.</w:t>
      </w:r>
      <w:r w:rsidRPr="00773933">
        <w:rPr>
          <w:rFonts w:ascii="宋体" w:hAnsi="宋体" w:hint="eastAsia"/>
          <w:szCs w:val="21"/>
        </w:rPr>
        <w:t>附录编于正文后，与正文连续编页码，每一附录均另页起。</w:t>
      </w:r>
    </w:p>
    <w:p w:rsidR="002E4A72" w:rsidRPr="00773933" w:rsidRDefault="002E4A72" w:rsidP="002E4A72">
      <w:pPr>
        <w:tabs>
          <w:tab w:val="left" w:pos="720"/>
          <w:tab w:val="num" w:pos="1020"/>
        </w:tabs>
        <w:snapToGrid w:val="0"/>
        <w:spacing w:line="360" w:lineRule="auto"/>
        <w:ind w:firstLineChars="200" w:firstLine="420"/>
        <w:rPr>
          <w:rFonts w:ascii="宋体"/>
          <w:szCs w:val="21"/>
        </w:rPr>
      </w:pPr>
      <w:r w:rsidRPr="00773933">
        <w:rPr>
          <w:rFonts w:ascii="宋体" w:hAnsi="宋体"/>
          <w:szCs w:val="21"/>
        </w:rPr>
        <w:t>6.</w:t>
      </w:r>
      <w:r w:rsidRPr="00773933">
        <w:rPr>
          <w:rFonts w:ascii="宋体" w:hAnsi="宋体" w:hint="eastAsia"/>
          <w:szCs w:val="21"/>
        </w:rPr>
        <w:t>附录依次用大写正体</w:t>
      </w:r>
      <w:r w:rsidRPr="00773933">
        <w:rPr>
          <w:rFonts w:ascii="宋体" w:hAnsi="宋体"/>
          <w:szCs w:val="21"/>
        </w:rPr>
        <w:t>A</w:t>
      </w:r>
      <w:r w:rsidRPr="00773933">
        <w:rPr>
          <w:rFonts w:ascii="宋体" w:hAnsi="宋体" w:hint="eastAsia"/>
          <w:szCs w:val="21"/>
        </w:rPr>
        <w:t>，</w:t>
      </w:r>
      <w:r w:rsidRPr="00773933">
        <w:rPr>
          <w:rFonts w:ascii="宋体" w:hAnsi="宋体"/>
          <w:szCs w:val="21"/>
        </w:rPr>
        <w:t>B</w:t>
      </w:r>
      <w:r w:rsidRPr="00773933">
        <w:rPr>
          <w:rFonts w:ascii="宋体" w:hAnsi="宋体" w:hint="eastAsia"/>
          <w:szCs w:val="21"/>
        </w:rPr>
        <w:t>，</w:t>
      </w:r>
      <w:r w:rsidRPr="00773933">
        <w:rPr>
          <w:rFonts w:ascii="宋体" w:hAnsi="宋体"/>
          <w:szCs w:val="21"/>
        </w:rPr>
        <w:t>C</w:t>
      </w:r>
      <w:r w:rsidRPr="00773933">
        <w:rPr>
          <w:rFonts w:ascii="宋体" w:hint="eastAsia"/>
          <w:szCs w:val="21"/>
        </w:rPr>
        <w:t>……</w:t>
      </w:r>
      <w:r w:rsidRPr="00773933">
        <w:rPr>
          <w:rFonts w:ascii="宋体" w:hAnsi="宋体" w:hint="eastAsia"/>
          <w:szCs w:val="21"/>
        </w:rPr>
        <w:t>编序号，黑体，三号。如：附录</w:t>
      </w:r>
      <w:r w:rsidRPr="00773933">
        <w:rPr>
          <w:rFonts w:ascii="宋体" w:hAnsi="宋体"/>
          <w:szCs w:val="21"/>
        </w:rPr>
        <w:t>A</w:t>
      </w:r>
      <w:r w:rsidRPr="00773933">
        <w:rPr>
          <w:rFonts w:ascii="宋体" w:hAnsi="宋体" w:hint="eastAsia"/>
          <w:szCs w:val="21"/>
        </w:rPr>
        <w:t>。</w:t>
      </w:r>
    </w:p>
    <w:p w:rsidR="002E4A72" w:rsidRPr="00773933" w:rsidRDefault="002E4A72" w:rsidP="002E4A72">
      <w:pPr>
        <w:tabs>
          <w:tab w:val="left" w:pos="360"/>
          <w:tab w:val="num" w:pos="1020"/>
        </w:tabs>
        <w:snapToGrid w:val="0"/>
        <w:spacing w:line="360" w:lineRule="auto"/>
        <w:ind w:firstLineChars="200" w:firstLine="420"/>
        <w:rPr>
          <w:rFonts w:ascii="宋体"/>
          <w:szCs w:val="21"/>
        </w:rPr>
      </w:pPr>
      <w:r w:rsidRPr="00773933">
        <w:rPr>
          <w:rFonts w:ascii="宋体" w:hAnsi="宋体"/>
          <w:szCs w:val="21"/>
        </w:rPr>
        <w:t>7.</w:t>
      </w:r>
      <w:r w:rsidRPr="00773933">
        <w:rPr>
          <w:rFonts w:ascii="宋体" w:hAnsi="宋体" w:hint="eastAsia"/>
          <w:szCs w:val="21"/>
        </w:rPr>
        <w:t>附录中的图、表、式、参考文献等与正文分开，用阿拉伯数字另行编序号，注意在数码前冠以附录的序码。如：图</w:t>
      </w:r>
      <w:r w:rsidRPr="00773933">
        <w:rPr>
          <w:rFonts w:ascii="宋体" w:hAnsi="宋体"/>
          <w:szCs w:val="21"/>
        </w:rPr>
        <w:t>A1</w:t>
      </w:r>
      <w:r w:rsidRPr="00773933">
        <w:rPr>
          <w:rFonts w:ascii="宋体" w:hAnsi="宋体" w:hint="eastAsia"/>
          <w:szCs w:val="21"/>
        </w:rPr>
        <w:t>；表</w:t>
      </w:r>
      <w:r w:rsidRPr="00773933">
        <w:rPr>
          <w:rFonts w:ascii="宋体" w:hAnsi="宋体"/>
          <w:szCs w:val="21"/>
        </w:rPr>
        <w:t>B2</w:t>
      </w:r>
      <w:r w:rsidRPr="00773933">
        <w:rPr>
          <w:rFonts w:ascii="宋体" w:hAnsi="宋体" w:hint="eastAsia"/>
          <w:szCs w:val="21"/>
        </w:rPr>
        <w:t>；式（</w:t>
      </w:r>
      <w:r w:rsidRPr="00773933">
        <w:rPr>
          <w:rFonts w:ascii="宋体" w:hAnsi="宋体"/>
          <w:szCs w:val="21"/>
        </w:rPr>
        <w:t>C-3</w:t>
      </w:r>
      <w:r w:rsidRPr="00773933">
        <w:rPr>
          <w:rFonts w:ascii="宋体" w:hAnsi="宋体" w:hint="eastAsia"/>
          <w:szCs w:val="21"/>
        </w:rPr>
        <w:t>）；文献</w:t>
      </w:r>
      <w:r w:rsidRPr="00773933">
        <w:rPr>
          <w:rFonts w:ascii="宋体" w:hAnsi="宋体"/>
          <w:szCs w:val="21"/>
        </w:rPr>
        <w:t>[D5]</w:t>
      </w:r>
      <w:r w:rsidRPr="00773933">
        <w:rPr>
          <w:rFonts w:ascii="宋体" w:hAnsi="宋体" w:hint="eastAsia"/>
          <w:szCs w:val="21"/>
        </w:rPr>
        <w:t>。</w:t>
      </w:r>
    </w:p>
    <w:p w:rsidR="002E4A72" w:rsidRPr="00773933" w:rsidRDefault="002E4A72" w:rsidP="002E4A72">
      <w:pPr>
        <w:tabs>
          <w:tab w:val="left" w:pos="720"/>
        </w:tabs>
        <w:snapToGrid w:val="0"/>
        <w:spacing w:line="360" w:lineRule="auto"/>
        <w:ind w:firstLineChars="200" w:firstLine="422"/>
        <w:rPr>
          <w:rFonts w:ascii="宋体"/>
          <w:b/>
          <w:bCs/>
          <w:szCs w:val="21"/>
        </w:rPr>
      </w:pPr>
      <w:r w:rsidRPr="00773933">
        <w:rPr>
          <w:rFonts w:ascii="宋体" w:hAnsi="宋体" w:hint="eastAsia"/>
          <w:b/>
          <w:bCs/>
          <w:szCs w:val="21"/>
        </w:rPr>
        <w:t>七</w:t>
      </w:r>
      <w:r w:rsidRPr="00773933">
        <w:rPr>
          <w:rFonts w:ascii="宋体" w:hAnsi="宋体"/>
          <w:b/>
          <w:bCs/>
          <w:szCs w:val="21"/>
        </w:rPr>
        <w:t xml:space="preserve">. </w:t>
      </w:r>
      <w:r w:rsidRPr="00773933">
        <w:rPr>
          <w:rFonts w:ascii="宋体" w:hAnsi="宋体" w:hint="eastAsia"/>
          <w:b/>
          <w:bCs/>
          <w:szCs w:val="21"/>
        </w:rPr>
        <w:t>毕业设计（论文）的打印规格：</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lastRenderedPageBreak/>
        <w:t>论文正文页面和版面的设置规格：论文正文双面打印，为了便于装订、复制，要求每页纸的四周留有足够的空白边缘。以</w:t>
      </w:r>
      <w:r w:rsidRPr="00773933">
        <w:rPr>
          <w:rFonts w:ascii="宋体" w:hAnsi="宋体"/>
          <w:szCs w:val="21"/>
        </w:rPr>
        <w:t>WORD97</w:t>
      </w:r>
      <w:r w:rsidRPr="00773933">
        <w:rPr>
          <w:rFonts w:ascii="宋体" w:hAnsi="宋体" w:hint="eastAsia"/>
          <w:szCs w:val="21"/>
        </w:rPr>
        <w:t>为例：</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页面设置数据为：上</w:t>
      </w:r>
      <w:r w:rsidRPr="00773933">
        <w:rPr>
          <w:rFonts w:ascii="宋体" w:hAnsi="宋体"/>
          <w:szCs w:val="21"/>
        </w:rPr>
        <w:t>3</w:t>
      </w:r>
      <w:r w:rsidRPr="00773933">
        <w:rPr>
          <w:rFonts w:ascii="宋体" w:hAnsi="宋体" w:hint="eastAsia"/>
          <w:szCs w:val="21"/>
        </w:rPr>
        <w:t>厘米、下</w:t>
      </w:r>
      <w:r w:rsidRPr="00773933">
        <w:rPr>
          <w:rFonts w:ascii="宋体" w:hAnsi="宋体"/>
          <w:szCs w:val="21"/>
        </w:rPr>
        <w:t>2</w:t>
      </w:r>
      <w:r w:rsidRPr="00773933">
        <w:rPr>
          <w:rFonts w:ascii="宋体" w:hAnsi="宋体" w:hint="eastAsia"/>
          <w:szCs w:val="21"/>
        </w:rPr>
        <w:t>厘米、内侧</w:t>
      </w:r>
      <w:r w:rsidRPr="00773933">
        <w:rPr>
          <w:rFonts w:ascii="宋体" w:hAnsi="宋体"/>
          <w:szCs w:val="21"/>
        </w:rPr>
        <w:t>3</w:t>
      </w:r>
      <w:r w:rsidRPr="00773933">
        <w:rPr>
          <w:rFonts w:ascii="宋体" w:hAnsi="宋体" w:hint="eastAsia"/>
          <w:szCs w:val="21"/>
        </w:rPr>
        <w:t>厘米、外侧</w:t>
      </w:r>
      <w:r w:rsidRPr="00773933">
        <w:rPr>
          <w:rFonts w:ascii="宋体" w:hAnsi="宋体"/>
          <w:szCs w:val="21"/>
        </w:rPr>
        <w:t>2</w:t>
      </w:r>
      <w:r w:rsidRPr="00773933">
        <w:rPr>
          <w:rFonts w:ascii="宋体" w:hAnsi="宋体" w:hint="eastAsia"/>
          <w:szCs w:val="21"/>
        </w:rPr>
        <w:t>厘米；装订线</w:t>
      </w:r>
      <w:r w:rsidRPr="00773933">
        <w:rPr>
          <w:rFonts w:ascii="宋体" w:hAnsi="宋体"/>
          <w:szCs w:val="21"/>
        </w:rPr>
        <w:t xml:space="preserve"> -- 1</w:t>
      </w:r>
      <w:r w:rsidRPr="00773933">
        <w:rPr>
          <w:rFonts w:ascii="宋体" w:hAnsi="宋体" w:hint="eastAsia"/>
          <w:szCs w:val="21"/>
        </w:rPr>
        <w:t>厘米；页眉</w:t>
      </w:r>
      <w:r w:rsidRPr="00773933">
        <w:rPr>
          <w:rFonts w:ascii="宋体" w:hAnsi="宋体"/>
          <w:szCs w:val="21"/>
        </w:rPr>
        <w:t xml:space="preserve">  — 2</w:t>
      </w:r>
      <w:r w:rsidRPr="00773933">
        <w:rPr>
          <w:rFonts w:ascii="宋体" w:hAnsi="宋体" w:hint="eastAsia"/>
          <w:szCs w:val="21"/>
        </w:rPr>
        <w:t>厘米；页脚</w:t>
      </w:r>
      <w:r w:rsidRPr="00773933">
        <w:rPr>
          <w:rFonts w:ascii="宋体" w:hAnsi="宋体"/>
          <w:szCs w:val="21"/>
        </w:rPr>
        <w:t xml:space="preserve"> — 1</w:t>
      </w:r>
      <w:r w:rsidRPr="00773933">
        <w:rPr>
          <w:rFonts w:ascii="宋体" w:hAnsi="宋体" w:hint="eastAsia"/>
          <w:szCs w:val="21"/>
        </w:rPr>
        <w:t>厘米。</w:t>
      </w:r>
      <w:r w:rsidRPr="00773933">
        <w:rPr>
          <w:rFonts w:ascii="宋体" w:hAnsi="宋体"/>
          <w:szCs w:val="21"/>
        </w:rPr>
        <w:t xml:space="preserve"> </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版面设置数据为：文字的行间距</w:t>
      </w:r>
      <w:r w:rsidRPr="00773933">
        <w:rPr>
          <w:rFonts w:ascii="宋体" w:hAnsi="宋体"/>
          <w:szCs w:val="21"/>
        </w:rPr>
        <w:t xml:space="preserve"> — 1</w:t>
      </w:r>
      <w:r w:rsidRPr="00773933">
        <w:rPr>
          <w:rFonts w:ascii="宋体"/>
          <w:szCs w:val="21"/>
        </w:rPr>
        <w:t>.</w:t>
      </w:r>
      <w:r w:rsidRPr="00773933">
        <w:rPr>
          <w:rFonts w:ascii="宋体" w:hAnsi="宋体"/>
          <w:szCs w:val="21"/>
        </w:rPr>
        <w:t>5</w:t>
      </w:r>
      <w:r w:rsidRPr="00773933">
        <w:rPr>
          <w:rFonts w:ascii="宋体" w:hAnsi="宋体" w:hint="eastAsia"/>
          <w:szCs w:val="21"/>
        </w:rPr>
        <w:t>倍</w:t>
      </w:r>
      <w:r w:rsidRPr="00773933">
        <w:rPr>
          <w:rFonts w:ascii="宋体" w:hAnsi="宋体"/>
          <w:szCs w:val="21"/>
        </w:rPr>
        <w:t xml:space="preserve"> </w:t>
      </w:r>
      <w:r w:rsidRPr="00773933">
        <w:rPr>
          <w:rFonts w:ascii="宋体" w:hAnsi="宋体" w:hint="eastAsia"/>
          <w:szCs w:val="21"/>
        </w:rPr>
        <w:t>；公式的行间距</w:t>
      </w:r>
      <w:r w:rsidRPr="00773933">
        <w:rPr>
          <w:rFonts w:ascii="宋体" w:hAnsi="宋体"/>
          <w:szCs w:val="21"/>
        </w:rPr>
        <w:t xml:space="preserve"> — 1</w:t>
      </w:r>
      <w:r w:rsidRPr="00773933">
        <w:rPr>
          <w:rFonts w:ascii="宋体"/>
          <w:szCs w:val="21"/>
        </w:rPr>
        <w:t>.</w:t>
      </w:r>
      <w:r w:rsidRPr="00773933">
        <w:rPr>
          <w:rFonts w:ascii="宋体" w:hAnsi="宋体"/>
          <w:szCs w:val="21"/>
        </w:rPr>
        <w:t>5</w:t>
      </w:r>
      <w:r w:rsidRPr="00773933">
        <w:rPr>
          <w:rFonts w:ascii="宋体" w:hAnsi="宋体" w:hint="eastAsia"/>
          <w:szCs w:val="21"/>
        </w:rPr>
        <w:t>倍</w:t>
      </w:r>
    </w:p>
    <w:p w:rsidR="002E4A72" w:rsidRPr="00773933" w:rsidRDefault="002E4A72" w:rsidP="002E4A72">
      <w:pPr>
        <w:snapToGrid w:val="0"/>
        <w:spacing w:line="360" w:lineRule="auto"/>
        <w:ind w:leftChars="304" w:left="2318" w:hangingChars="800" w:hanging="1680"/>
        <w:rPr>
          <w:rFonts w:ascii="宋体"/>
          <w:szCs w:val="21"/>
        </w:rPr>
      </w:pPr>
      <w:r w:rsidRPr="00773933">
        <w:rPr>
          <w:rFonts w:ascii="宋体" w:hAnsi="宋体"/>
          <w:szCs w:val="21"/>
        </w:rPr>
        <w:t xml:space="preserve">              </w:t>
      </w:r>
      <w:r w:rsidRPr="00773933">
        <w:rPr>
          <w:rFonts w:ascii="宋体" w:hAnsi="宋体" w:hint="eastAsia"/>
          <w:szCs w:val="21"/>
        </w:rPr>
        <w:t>字符间距</w:t>
      </w:r>
      <w:r w:rsidRPr="00773933">
        <w:rPr>
          <w:rFonts w:ascii="宋体" w:hAnsi="宋体"/>
          <w:szCs w:val="21"/>
        </w:rPr>
        <w:t xml:space="preserve"> — </w:t>
      </w:r>
      <w:r w:rsidRPr="00773933">
        <w:rPr>
          <w:rFonts w:ascii="宋体" w:hAnsi="宋体" w:hint="eastAsia"/>
          <w:szCs w:val="21"/>
        </w:rPr>
        <w:t>标准；页码数据－对称页边距。</w:t>
      </w:r>
    </w:p>
    <w:p w:rsidR="002E4A72" w:rsidRPr="00773933" w:rsidRDefault="002E4A72" w:rsidP="002E4A72">
      <w:pPr>
        <w:tabs>
          <w:tab w:val="left" w:pos="540"/>
          <w:tab w:val="left" w:pos="900"/>
        </w:tabs>
        <w:snapToGrid w:val="0"/>
        <w:spacing w:line="360" w:lineRule="auto"/>
        <w:ind w:leftChars="17" w:left="36" w:firstLineChars="198" w:firstLine="417"/>
        <w:rPr>
          <w:rFonts w:ascii="宋体"/>
          <w:b/>
          <w:bCs/>
          <w:szCs w:val="21"/>
        </w:rPr>
      </w:pPr>
      <w:r w:rsidRPr="00773933">
        <w:rPr>
          <w:rFonts w:ascii="宋体" w:hAnsi="宋体" w:hint="eastAsia"/>
          <w:b/>
          <w:bCs/>
          <w:szCs w:val="21"/>
        </w:rPr>
        <w:t>八</w:t>
      </w:r>
      <w:r w:rsidRPr="00773933">
        <w:rPr>
          <w:rFonts w:ascii="宋体" w:hAnsi="宋体"/>
          <w:b/>
          <w:bCs/>
          <w:szCs w:val="21"/>
        </w:rPr>
        <w:t xml:space="preserve">. </w:t>
      </w:r>
      <w:r w:rsidRPr="00773933">
        <w:rPr>
          <w:rFonts w:ascii="宋体" w:hAnsi="宋体" w:hint="eastAsia"/>
          <w:b/>
          <w:bCs/>
          <w:szCs w:val="21"/>
        </w:rPr>
        <w:t>毕业设计（论文）的装订说明：</w:t>
      </w:r>
    </w:p>
    <w:p w:rsidR="002E4A72" w:rsidRPr="00773933" w:rsidRDefault="002E4A72" w:rsidP="002E4A72">
      <w:pPr>
        <w:snapToGrid w:val="0"/>
        <w:spacing w:line="360" w:lineRule="auto"/>
        <w:ind w:firstLineChars="200" w:firstLine="420"/>
        <w:rPr>
          <w:rFonts w:ascii="宋体"/>
          <w:szCs w:val="21"/>
        </w:rPr>
      </w:pPr>
      <w:r w:rsidRPr="00773933">
        <w:rPr>
          <w:rFonts w:ascii="宋体" w:hAnsi="宋体" w:hint="eastAsia"/>
          <w:szCs w:val="21"/>
        </w:rPr>
        <w:t>毕业设计（论文）要求以</w:t>
      </w:r>
      <w:r w:rsidRPr="00773933">
        <w:rPr>
          <w:rFonts w:ascii="宋体" w:hAnsi="宋体"/>
          <w:szCs w:val="21"/>
        </w:rPr>
        <w:t>A4</w:t>
      </w:r>
      <w:r w:rsidRPr="00773933">
        <w:rPr>
          <w:rFonts w:ascii="宋体" w:hAnsi="宋体" w:hint="eastAsia"/>
          <w:szCs w:val="21"/>
        </w:rPr>
        <w:t>纸的标准，按照下列顺序装订。外文资料翻译原文及译文另册装订，格式参照论文对应内容格式要求。</w:t>
      </w:r>
    </w:p>
    <w:p w:rsidR="002E4A72" w:rsidRPr="00773933" w:rsidRDefault="002E4A72" w:rsidP="002E4A72">
      <w:pPr>
        <w:widowControl/>
        <w:numPr>
          <w:ilvl w:val="0"/>
          <w:numId w:val="1"/>
        </w:numPr>
        <w:snapToGrid w:val="0"/>
        <w:spacing w:line="360" w:lineRule="auto"/>
        <w:jc w:val="left"/>
        <w:rPr>
          <w:rFonts w:ascii="宋体"/>
          <w:szCs w:val="21"/>
        </w:rPr>
      </w:pPr>
      <w:r w:rsidRPr="00773933">
        <w:rPr>
          <w:rFonts w:ascii="宋体" w:hAnsi="宋体" w:hint="eastAsia"/>
          <w:szCs w:val="21"/>
        </w:rPr>
        <w:t>封面</w:t>
      </w:r>
    </w:p>
    <w:p w:rsidR="002E4A72" w:rsidRPr="00773933" w:rsidRDefault="002E4A72" w:rsidP="002E4A72">
      <w:pPr>
        <w:widowControl/>
        <w:numPr>
          <w:ilvl w:val="0"/>
          <w:numId w:val="1"/>
        </w:numPr>
        <w:snapToGrid w:val="0"/>
        <w:spacing w:line="360" w:lineRule="auto"/>
        <w:jc w:val="left"/>
        <w:rPr>
          <w:rFonts w:ascii="宋体"/>
          <w:szCs w:val="21"/>
        </w:rPr>
      </w:pPr>
      <w:r w:rsidRPr="00773933">
        <w:rPr>
          <w:rFonts w:ascii="宋体" w:hAnsi="宋体" w:hint="eastAsia"/>
          <w:szCs w:val="21"/>
        </w:rPr>
        <w:t>诚信书</w:t>
      </w:r>
    </w:p>
    <w:p w:rsidR="002E4A72" w:rsidRPr="00773933" w:rsidRDefault="002E4A72" w:rsidP="002E4A72">
      <w:pPr>
        <w:tabs>
          <w:tab w:val="num" w:pos="1200"/>
        </w:tabs>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2</w:t>
      </w:r>
      <w:r w:rsidRPr="00773933">
        <w:rPr>
          <w:rFonts w:ascii="宋体" w:hAnsi="宋体" w:hint="eastAsia"/>
          <w:szCs w:val="21"/>
        </w:rPr>
        <w:t>）</w:t>
      </w:r>
      <w:r w:rsidRPr="00773933">
        <w:rPr>
          <w:rFonts w:ascii="宋体" w:hAnsi="宋体"/>
          <w:szCs w:val="21"/>
        </w:rPr>
        <w:t xml:space="preserve"> </w:t>
      </w:r>
      <w:r w:rsidRPr="00773933">
        <w:rPr>
          <w:rFonts w:ascii="宋体" w:hAnsi="宋体" w:hint="eastAsia"/>
          <w:szCs w:val="21"/>
        </w:rPr>
        <w:t>任务书</w:t>
      </w:r>
    </w:p>
    <w:p w:rsidR="002E4A72" w:rsidRPr="00773933" w:rsidRDefault="002E4A72" w:rsidP="002E4A72">
      <w:pPr>
        <w:tabs>
          <w:tab w:val="num" w:pos="1200"/>
        </w:tabs>
        <w:snapToGrid w:val="0"/>
        <w:spacing w:line="360" w:lineRule="auto"/>
        <w:ind w:leftChars="-1" w:left="-2" w:firstLineChars="200" w:firstLine="420"/>
        <w:rPr>
          <w:rFonts w:ascii="宋体"/>
          <w:szCs w:val="21"/>
        </w:rPr>
      </w:pPr>
      <w:r w:rsidRPr="00773933">
        <w:rPr>
          <w:rFonts w:ascii="宋体" w:hAnsi="宋体" w:hint="eastAsia"/>
          <w:szCs w:val="21"/>
        </w:rPr>
        <w:t>（</w:t>
      </w:r>
      <w:r w:rsidRPr="00773933">
        <w:rPr>
          <w:rFonts w:ascii="宋体" w:hAnsi="宋体"/>
          <w:szCs w:val="21"/>
        </w:rPr>
        <w:t>4</w:t>
      </w:r>
      <w:r w:rsidRPr="00773933">
        <w:rPr>
          <w:rFonts w:ascii="宋体" w:hAnsi="宋体" w:hint="eastAsia"/>
          <w:szCs w:val="21"/>
        </w:rPr>
        <w:t>）</w:t>
      </w:r>
      <w:r w:rsidRPr="00773933">
        <w:rPr>
          <w:rFonts w:ascii="宋体" w:hAnsi="宋体"/>
          <w:szCs w:val="21"/>
        </w:rPr>
        <w:t xml:space="preserve"> </w:t>
      </w:r>
      <w:r w:rsidRPr="00773933">
        <w:rPr>
          <w:rFonts w:ascii="宋体" w:hAnsi="宋体" w:hint="eastAsia"/>
          <w:szCs w:val="21"/>
        </w:rPr>
        <w:t>工作计划</w:t>
      </w:r>
    </w:p>
    <w:p w:rsidR="002E4A72" w:rsidRPr="00773933" w:rsidRDefault="002E4A72" w:rsidP="002E4A72">
      <w:pPr>
        <w:tabs>
          <w:tab w:val="num" w:pos="1200"/>
        </w:tabs>
        <w:snapToGrid w:val="0"/>
        <w:spacing w:line="360" w:lineRule="auto"/>
        <w:ind w:leftChars="-1" w:left="-2" w:firstLineChars="200" w:firstLine="420"/>
        <w:rPr>
          <w:rFonts w:ascii="宋体"/>
          <w:szCs w:val="21"/>
        </w:rPr>
      </w:pPr>
      <w:r w:rsidRPr="00773933">
        <w:rPr>
          <w:rFonts w:ascii="宋体" w:hAnsi="宋体" w:hint="eastAsia"/>
          <w:szCs w:val="21"/>
        </w:rPr>
        <w:t>（</w:t>
      </w:r>
      <w:r w:rsidRPr="00773933">
        <w:rPr>
          <w:rFonts w:ascii="宋体" w:hAnsi="宋体"/>
          <w:szCs w:val="21"/>
        </w:rPr>
        <w:t>5</w:t>
      </w:r>
      <w:r w:rsidRPr="00773933">
        <w:rPr>
          <w:rFonts w:ascii="宋体" w:hAnsi="宋体" w:hint="eastAsia"/>
          <w:szCs w:val="21"/>
        </w:rPr>
        <w:t>）</w:t>
      </w:r>
      <w:r w:rsidRPr="00773933">
        <w:rPr>
          <w:rFonts w:ascii="宋体" w:hAnsi="宋体"/>
          <w:szCs w:val="21"/>
        </w:rPr>
        <w:t xml:space="preserve"> </w:t>
      </w:r>
      <w:r w:rsidRPr="00773933">
        <w:rPr>
          <w:rFonts w:ascii="宋体" w:hAnsi="宋体" w:hint="eastAsia"/>
          <w:szCs w:val="21"/>
        </w:rPr>
        <w:t>中期检查表</w:t>
      </w:r>
    </w:p>
    <w:p w:rsidR="002E4A72" w:rsidRPr="00773933" w:rsidRDefault="002E4A72" w:rsidP="002E4A72">
      <w:pPr>
        <w:tabs>
          <w:tab w:val="num" w:pos="1200"/>
        </w:tabs>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6</w:t>
      </w:r>
      <w:r w:rsidRPr="00773933">
        <w:rPr>
          <w:rFonts w:ascii="宋体" w:hAnsi="宋体" w:hint="eastAsia"/>
          <w:szCs w:val="21"/>
        </w:rPr>
        <w:t>）</w:t>
      </w:r>
      <w:r w:rsidRPr="00773933">
        <w:rPr>
          <w:rFonts w:ascii="宋体" w:hAnsi="宋体"/>
          <w:szCs w:val="21"/>
        </w:rPr>
        <w:t xml:space="preserve"> </w:t>
      </w:r>
      <w:r w:rsidRPr="00773933">
        <w:rPr>
          <w:rFonts w:ascii="宋体" w:hAnsi="宋体" w:hint="eastAsia"/>
          <w:szCs w:val="21"/>
        </w:rPr>
        <w:t>成绩考核登记表</w:t>
      </w:r>
    </w:p>
    <w:p w:rsidR="002E4A72" w:rsidRPr="00773933" w:rsidRDefault="002E4A72" w:rsidP="002E4A72">
      <w:pPr>
        <w:tabs>
          <w:tab w:val="num" w:pos="1200"/>
        </w:tabs>
        <w:snapToGrid w:val="0"/>
        <w:spacing w:line="360" w:lineRule="auto"/>
        <w:ind w:leftChars="-1" w:left="-2" w:firstLineChars="200" w:firstLine="420"/>
        <w:rPr>
          <w:rFonts w:ascii="宋体"/>
          <w:szCs w:val="21"/>
        </w:rPr>
      </w:pPr>
      <w:r w:rsidRPr="00773933">
        <w:rPr>
          <w:rFonts w:ascii="宋体" w:hAnsi="宋体" w:hint="eastAsia"/>
          <w:szCs w:val="21"/>
        </w:rPr>
        <w:t>（</w:t>
      </w:r>
      <w:r w:rsidRPr="00773933">
        <w:rPr>
          <w:rFonts w:ascii="宋体" w:hAnsi="宋体"/>
          <w:szCs w:val="21"/>
        </w:rPr>
        <w:t>7</w:t>
      </w:r>
      <w:r w:rsidRPr="00773933">
        <w:rPr>
          <w:rFonts w:ascii="宋体" w:hAnsi="宋体" w:hint="eastAsia"/>
          <w:szCs w:val="21"/>
        </w:rPr>
        <w:t>）</w:t>
      </w:r>
      <w:r w:rsidRPr="00773933">
        <w:rPr>
          <w:rFonts w:ascii="宋体" w:hAnsi="宋体"/>
          <w:szCs w:val="21"/>
        </w:rPr>
        <w:t xml:space="preserve"> </w:t>
      </w:r>
      <w:r w:rsidRPr="00773933">
        <w:rPr>
          <w:rFonts w:ascii="宋体" w:hAnsi="宋体" w:hint="eastAsia"/>
          <w:szCs w:val="21"/>
        </w:rPr>
        <w:t>中、外论文摘要</w:t>
      </w:r>
    </w:p>
    <w:p w:rsidR="002E4A72" w:rsidRPr="00773933" w:rsidRDefault="002E4A72" w:rsidP="002E4A72">
      <w:pPr>
        <w:tabs>
          <w:tab w:val="num" w:pos="1200"/>
        </w:tabs>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8</w:t>
      </w:r>
      <w:r w:rsidRPr="00773933">
        <w:rPr>
          <w:rFonts w:ascii="宋体" w:hAnsi="宋体" w:hint="eastAsia"/>
          <w:szCs w:val="21"/>
        </w:rPr>
        <w:t>）</w:t>
      </w:r>
      <w:r w:rsidRPr="00773933">
        <w:rPr>
          <w:rFonts w:ascii="宋体" w:hAnsi="宋体"/>
          <w:szCs w:val="21"/>
        </w:rPr>
        <w:t xml:space="preserve"> </w:t>
      </w:r>
      <w:r w:rsidRPr="00773933">
        <w:rPr>
          <w:rFonts w:ascii="宋体" w:hAnsi="宋体" w:hint="eastAsia"/>
          <w:szCs w:val="21"/>
        </w:rPr>
        <w:t>目录</w:t>
      </w:r>
    </w:p>
    <w:p w:rsidR="002E4A72" w:rsidRPr="00773933" w:rsidRDefault="002E4A72" w:rsidP="002E4A72">
      <w:pPr>
        <w:tabs>
          <w:tab w:val="num" w:pos="1200"/>
        </w:tabs>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9</w:t>
      </w:r>
      <w:r w:rsidRPr="00773933">
        <w:rPr>
          <w:rFonts w:ascii="宋体" w:hAnsi="宋体" w:hint="eastAsia"/>
          <w:szCs w:val="21"/>
        </w:rPr>
        <w:t>）</w:t>
      </w:r>
      <w:r w:rsidRPr="00773933">
        <w:rPr>
          <w:rFonts w:ascii="宋体" w:hAnsi="宋体"/>
          <w:szCs w:val="21"/>
        </w:rPr>
        <w:t xml:space="preserve"> </w:t>
      </w:r>
      <w:r w:rsidRPr="00773933">
        <w:rPr>
          <w:rFonts w:ascii="宋体" w:hAnsi="宋体" w:hint="eastAsia"/>
          <w:szCs w:val="21"/>
        </w:rPr>
        <w:t>引言</w:t>
      </w:r>
    </w:p>
    <w:p w:rsidR="002E4A72" w:rsidRPr="00773933" w:rsidRDefault="002E4A72" w:rsidP="002E4A72">
      <w:pPr>
        <w:tabs>
          <w:tab w:val="num" w:pos="1200"/>
        </w:tabs>
        <w:snapToGrid w:val="0"/>
        <w:spacing w:line="360" w:lineRule="auto"/>
        <w:ind w:firstLineChars="200" w:firstLine="420"/>
        <w:rPr>
          <w:rFonts w:ascii="宋体"/>
          <w:szCs w:val="21"/>
        </w:rPr>
      </w:pPr>
      <w:r w:rsidRPr="00773933">
        <w:rPr>
          <w:rFonts w:ascii="宋体" w:hAnsi="宋体" w:hint="eastAsia"/>
          <w:szCs w:val="21"/>
        </w:rPr>
        <w:t>（</w:t>
      </w:r>
      <w:r w:rsidRPr="00773933">
        <w:rPr>
          <w:rFonts w:ascii="宋体" w:hAnsi="宋体"/>
          <w:szCs w:val="21"/>
        </w:rPr>
        <w:t>10</w:t>
      </w:r>
      <w:r w:rsidRPr="00773933">
        <w:rPr>
          <w:rFonts w:ascii="宋体" w:hAnsi="宋体" w:hint="eastAsia"/>
          <w:szCs w:val="21"/>
        </w:rPr>
        <w:t>）论文</w:t>
      </w:r>
    </w:p>
    <w:p w:rsidR="002E4A72" w:rsidRPr="00773933" w:rsidRDefault="002E4A72" w:rsidP="002E4A72">
      <w:pPr>
        <w:tabs>
          <w:tab w:val="num" w:pos="1200"/>
          <w:tab w:val="left" w:pos="1260"/>
        </w:tabs>
        <w:snapToGrid w:val="0"/>
        <w:spacing w:line="360" w:lineRule="auto"/>
        <w:ind w:leftChars="-1" w:left="-2" w:firstLineChars="200" w:firstLine="420"/>
        <w:rPr>
          <w:rFonts w:ascii="宋体"/>
          <w:szCs w:val="21"/>
        </w:rPr>
      </w:pPr>
      <w:r w:rsidRPr="00773933">
        <w:rPr>
          <w:rFonts w:ascii="宋体" w:hAnsi="宋体" w:hint="eastAsia"/>
          <w:szCs w:val="21"/>
        </w:rPr>
        <w:t>（</w:t>
      </w:r>
      <w:r w:rsidRPr="00773933">
        <w:rPr>
          <w:rFonts w:ascii="宋体" w:hAnsi="宋体"/>
          <w:szCs w:val="21"/>
        </w:rPr>
        <w:t>11</w:t>
      </w:r>
      <w:r w:rsidRPr="00773933">
        <w:rPr>
          <w:rFonts w:ascii="宋体" w:hAnsi="宋体" w:hint="eastAsia"/>
          <w:szCs w:val="21"/>
        </w:rPr>
        <w:t>）结论</w:t>
      </w:r>
    </w:p>
    <w:p w:rsidR="002E4A72" w:rsidRPr="00773933" w:rsidRDefault="002E4A72" w:rsidP="002E4A72">
      <w:pPr>
        <w:tabs>
          <w:tab w:val="num" w:pos="1200"/>
          <w:tab w:val="left" w:pos="1260"/>
        </w:tabs>
        <w:snapToGrid w:val="0"/>
        <w:spacing w:line="360" w:lineRule="auto"/>
        <w:ind w:leftChars="-2" w:left="-4" w:firstLineChars="200" w:firstLine="420"/>
        <w:rPr>
          <w:rFonts w:ascii="宋体"/>
          <w:szCs w:val="21"/>
        </w:rPr>
      </w:pPr>
      <w:r w:rsidRPr="00773933">
        <w:rPr>
          <w:rFonts w:ascii="宋体" w:hAnsi="宋体" w:hint="eastAsia"/>
          <w:szCs w:val="21"/>
        </w:rPr>
        <w:t>（</w:t>
      </w:r>
      <w:r w:rsidRPr="00773933">
        <w:rPr>
          <w:rFonts w:ascii="宋体" w:hAnsi="宋体"/>
          <w:szCs w:val="21"/>
        </w:rPr>
        <w:t>12</w:t>
      </w:r>
      <w:r w:rsidRPr="00773933">
        <w:rPr>
          <w:rFonts w:ascii="宋体" w:hAnsi="宋体" w:hint="eastAsia"/>
          <w:szCs w:val="21"/>
        </w:rPr>
        <w:t>）结束语</w:t>
      </w:r>
    </w:p>
    <w:p w:rsidR="002E4A72" w:rsidRPr="00773933" w:rsidRDefault="002E4A72" w:rsidP="002E4A72">
      <w:pPr>
        <w:tabs>
          <w:tab w:val="num" w:pos="1200"/>
          <w:tab w:val="left" w:pos="1260"/>
        </w:tabs>
        <w:snapToGrid w:val="0"/>
        <w:spacing w:line="360" w:lineRule="auto"/>
        <w:ind w:leftChars="-2" w:left="-4" w:firstLineChars="200" w:firstLine="420"/>
        <w:rPr>
          <w:rFonts w:ascii="宋体"/>
          <w:szCs w:val="21"/>
        </w:rPr>
      </w:pPr>
      <w:r w:rsidRPr="00773933">
        <w:rPr>
          <w:rFonts w:ascii="宋体" w:hAnsi="宋体" w:hint="eastAsia"/>
          <w:szCs w:val="21"/>
        </w:rPr>
        <w:t>（</w:t>
      </w:r>
      <w:r w:rsidRPr="00773933">
        <w:rPr>
          <w:rFonts w:ascii="宋体" w:hAnsi="宋体"/>
          <w:szCs w:val="21"/>
        </w:rPr>
        <w:t>13</w:t>
      </w:r>
      <w:r w:rsidRPr="00773933">
        <w:rPr>
          <w:rFonts w:ascii="宋体" w:hAnsi="宋体" w:hint="eastAsia"/>
          <w:szCs w:val="21"/>
        </w:rPr>
        <w:t>）参考文献</w:t>
      </w:r>
    </w:p>
    <w:p w:rsidR="002E4A72" w:rsidRPr="00773933" w:rsidRDefault="002E4A72" w:rsidP="002E4A72">
      <w:pPr>
        <w:tabs>
          <w:tab w:val="num" w:pos="1200"/>
          <w:tab w:val="left" w:pos="1260"/>
        </w:tabs>
        <w:snapToGrid w:val="0"/>
        <w:spacing w:line="360" w:lineRule="auto"/>
        <w:ind w:leftChars="-1" w:left="-2" w:firstLineChars="200" w:firstLine="420"/>
        <w:rPr>
          <w:rFonts w:ascii="宋体"/>
          <w:szCs w:val="21"/>
        </w:rPr>
      </w:pPr>
      <w:r w:rsidRPr="00773933">
        <w:rPr>
          <w:rFonts w:ascii="宋体" w:hAnsi="宋体" w:hint="eastAsia"/>
          <w:szCs w:val="21"/>
        </w:rPr>
        <w:t>（</w:t>
      </w:r>
      <w:r w:rsidRPr="00773933">
        <w:rPr>
          <w:rFonts w:ascii="宋体" w:hAnsi="宋体"/>
          <w:szCs w:val="21"/>
        </w:rPr>
        <w:t>14</w:t>
      </w:r>
      <w:r w:rsidRPr="00773933">
        <w:rPr>
          <w:rFonts w:ascii="宋体" w:hAnsi="宋体" w:hint="eastAsia"/>
          <w:szCs w:val="21"/>
        </w:rPr>
        <w:t>）附录</w:t>
      </w:r>
    </w:p>
    <w:p w:rsidR="00F56931" w:rsidRDefault="00F56931"/>
    <w:sectPr w:rsidR="00F569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931" w:rsidRDefault="00F56931" w:rsidP="002E4A72">
      <w:r>
        <w:separator/>
      </w:r>
    </w:p>
  </w:endnote>
  <w:endnote w:type="continuationSeparator" w:id="1">
    <w:p w:rsidR="00F56931" w:rsidRDefault="00F56931" w:rsidP="002E4A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931" w:rsidRDefault="00F56931" w:rsidP="002E4A72">
      <w:r>
        <w:separator/>
      </w:r>
    </w:p>
  </w:footnote>
  <w:footnote w:type="continuationSeparator" w:id="1">
    <w:p w:rsidR="00F56931" w:rsidRDefault="00F56931" w:rsidP="002E4A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43021"/>
    <w:multiLevelType w:val="hybridMultilevel"/>
    <w:tmpl w:val="7AC097DC"/>
    <w:lvl w:ilvl="0" w:tplc="1B2006F6">
      <w:start w:val="1"/>
      <w:numFmt w:val="decimal"/>
      <w:lvlText w:val="（%1）"/>
      <w:lvlJc w:val="left"/>
      <w:pPr>
        <w:tabs>
          <w:tab w:val="num" w:pos="1140"/>
        </w:tabs>
        <w:ind w:left="1140" w:hanging="720"/>
      </w:pPr>
      <w:rPr>
        <w:rFonts w:cs="Times New Roman" w:hint="eastAsia"/>
      </w:rPr>
    </w:lvl>
    <w:lvl w:ilvl="1" w:tplc="04090019">
      <w:start w:val="1"/>
      <w:numFmt w:val="lowerLetter"/>
      <w:lvlText w:val="%2)"/>
      <w:lvlJc w:val="left"/>
      <w:pPr>
        <w:tabs>
          <w:tab w:val="num" w:pos="1260"/>
        </w:tabs>
        <w:ind w:left="1260" w:hanging="420"/>
      </w:pPr>
      <w:rPr>
        <w:rFonts w:cs="Times New Roman"/>
      </w:rPr>
    </w:lvl>
    <w:lvl w:ilvl="2" w:tplc="0409001B">
      <w:start w:val="1"/>
      <w:numFmt w:val="lowerRoman"/>
      <w:lvlText w:val="%3."/>
      <w:lvlJc w:val="right"/>
      <w:pPr>
        <w:tabs>
          <w:tab w:val="num" w:pos="1680"/>
        </w:tabs>
        <w:ind w:left="1680" w:hanging="420"/>
      </w:pPr>
      <w:rPr>
        <w:rFonts w:cs="Times New Roman"/>
      </w:rPr>
    </w:lvl>
    <w:lvl w:ilvl="3" w:tplc="0409000F">
      <w:start w:val="1"/>
      <w:numFmt w:val="decimal"/>
      <w:lvlText w:val="%4."/>
      <w:lvlJc w:val="left"/>
      <w:pPr>
        <w:tabs>
          <w:tab w:val="num" w:pos="2100"/>
        </w:tabs>
        <w:ind w:left="2100" w:hanging="420"/>
      </w:pPr>
      <w:rPr>
        <w:rFonts w:cs="Times New Roman"/>
      </w:rPr>
    </w:lvl>
    <w:lvl w:ilvl="4" w:tplc="04090019">
      <w:start w:val="1"/>
      <w:numFmt w:val="lowerLetter"/>
      <w:lvlText w:val="%5)"/>
      <w:lvlJc w:val="left"/>
      <w:pPr>
        <w:tabs>
          <w:tab w:val="num" w:pos="2520"/>
        </w:tabs>
        <w:ind w:left="2520" w:hanging="420"/>
      </w:pPr>
      <w:rPr>
        <w:rFonts w:cs="Times New Roman"/>
      </w:rPr>
    </w:lvl>
    <w:lvl w:ilvl="5" w:tplc="0409001B">
      <w:start w:val="1"/>
      <w:numFmt w:val="lowerRoman"/>
      <w:lvlText w:val="%6."/>
      <w:lvlJc w:val="right"/>
      <w:pPr>
        <w:tabs>
          <w:tab w:val="num" w:pos="2940"/>
        </w:tabs>
        <w:ind w:left="2940" w:hanging="420"/>
      </w:pPr>
      <w:rPr>
        <w:rFonts w:cs="Times New Roman"/>
      </w:rPr>
    </w:lvl>
    <w:lvl w:ilvl="6" w:tplc="0409000F">
      <w:start w:val="1"/>
      <w:numFmt w:val="decimal"/>
      <w:lvlText w:val="%7."/>
      <w:lvlJc w:val="left"/>
      <w:pPr>
        <w:tabs>
          <w:tab w:val="num" w:pos="3360"/>
        </w:tabs>
        <w:ind w:left="3360" w:hanging="420"/>
      </w:pPr>
      <w:rPr>
        <w:rFonts w:cs="Times New Roman"/>
      </w:rPr>
    </w:lvl>
    <w:lvl w:ilvl="7" w:tplc="04090019">
      <w:start w:val="1"/>
      <w:numFmt w:val="lowerLetter"/>
      <w:lvlText w:val="%8)"/>
      <w:lvlJc w:val="left"/>
      <w:pPr>
        <w:tabs>
          <w:tab w:val="num" w:pos="3780"/>
        </w:tabs>
        <w:ind w:left="3780" w:hanging="420"/>
      </w:pPr>
      <w:rPr>
        <w:rFonts w:cs="Times New Roman"/>
      </w:rPr>
    </w:lvl>
    <w:lvl w:ilvl="8" w:tplc="0409001B">
      <w:start w:val="1"/>
      <w:numFmt w:val="lowerRoman"/>
      <w:lvlText w:val="%9."/>
      <w:lvlJc w:val="right"/>
      <w:pPr>
        <w:tabs>
          <w:tab w:val="num" w:pos="4200"/>
        </w:tabs>
        <w:ind w:left="420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A72"/>
    <w:rsid w:val="002E4A72"/>
    <w:rsid w:val="00F569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A7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A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A72"/>
    <w:rPr>
      <w:sz w:val="18"/>
      <w:szCs w:val="18"/>
    </w:rPr>
  </w:style>
  <w:style w:type="paragraph" w:styleId="a4">
    <w:name w:val="footer"/>
    <w:basedOn w:val="a"/>
    <w:link w:val="Char0"/>
    <w:uiPriority w:val="99"/>
    <w:semiHidden/>
    <w:unhideWhenUsed/>
    <w:rsid w:val="002E4A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A72"/>
    <w:rPr>
      <w:sz w:val="18"/>
      <w:szCs w:val="18"/>
    </w:rPr>
  </w:style>
  <w:style w:type="paragraph" w:styleId="a5">
    <w:name w:val="Body Text Indent"/>
    <w:basedOn w:val="a"/>
    <w:link w:val="Char1"/>
    <w:rsid w:val="002E4A72"/>
    <w:pPr>
      <w:widowControl/>
      <w:spacing w:before="100" w:beforeAutospacing="1" w:after="100" w:afterAutospacing="1" w:line="440" w:lineRule="exact"/>
      <w:ind w:firstLineChars="200" w:firstLine="480"/>
      <w:jc w:val="left"/>
    </w:pPr>
    <w:rPr>
      <w:rFonts w:ascii="宋体" w:hAnsi="宋体"/>
      <w:b/>
      <w:bCs/>
      <w:color w:val="FF0000"/>
      <w:sz w:val="24"/>
    </w:rPr>
  </w:style>
  <w:style w:type="character" w:customStyle="1" w:styleId="Char1">
    <w:name w:val="正文文本缩进 Char"/>
    <w:basedOn w:val="a0"/>
    <w:link w:val="a5"/>
    <w:rsid w:val="002E4A72"/>
    <w:rPr>
      <w:rFonts w:ascii="宋体" w:eastAsia="宋体" w:hAnsi="宋体" w:cs="Times New Roman"/>
      <w:b/>
      <w:bCs/>
      <w:color w:val="FF0000"/>
      <w:sz w:val="24"/>
      <w:szCs w:val="20"/>
    </w:rPr>
  </w:style>
  <w:style w:type="paragraph" w:styleId="2">
    <w:name w:val="Body Text Indent 2"/>
    <w:basedOn w:val="a"/>
    <w:link w:val="2Char"/>
    <w:semiHidden/>
    <w:rsid w:val="002E4A72"/>
    <w:pPr>
      <w:widowControl/>
      <w:spacing w:before="100" w:beforeAutospacing="1" w:after="100" w:afterAutospacing="1"/>
      <w:ind w:firstLineChars="200" w:firstLine="420"/>
      <w:jc w:val="left"/>
      <w:outlineLvl w:val="0"/>
    </w:pPr>
    <w:rPr>
      <w:rFonts w:ascii="仿宋_GB2312" w:eastAsia="仿宋_GB2312"/>
    </w:rPr>
  </w:style>
  <w:style w:type="character" w:customStyle="1" w:styleId="2Char">
    <w:name w:val="正文文本缩进 2 Char"/>
    <w:basedOn w:val="a0"/>
    <w:link w:val="2"/>
    <w:semiHidden/>
    <w:rsid w:val="002E4A72"/>
    <w:rPr>
      <w:rFonts w:ascii="仿宋_GB2312" w:eastAsia="仿宋_GB2312" w:hAnsi="Times New Roman" w:cs="Times New Roman"/>
      <w:szCs w:val="20"/>
    </w:rPr>
  </w:style>
  <w:style w:type="paragraph" w:styleId="3">
    <w:name w:val="Body Text Indent 3"/>
    <w:basedOn w:val="a"/>
    <w:link w:val="3Char"/>
    <w:semiHidden/>
    <w:rsid w:val="002E4A72"/>
    <w:pPr>
      <w:widowControl/>
      <w:spacing w:before="100" w:beforeAutospacing="1" w:after="100" w:afterAutospacing="1"/>
      <w:ind w:firstLine="435"/>
      <w:jc w:val="left"/>
    </w:pPr>
    <w:rPr>
      <w:rFonts w:ascii="仿宋_GB2312" w:eastAsia="仿宋_GB2312"/>
      <w:szCs w:val="21"/>
    </w:rPr>
  </w:style>
  <w:style w:type="character" w:customStyle="1" w:styleId="3Char">
    <w:name w:val="正文文本缩进 3 Char"/>
    <w:basedOn w:val="a0"/>
    <w:link w:val="3"/>
    <w:semiHidden/>
    <w:rsid w:val="002E4A72"/>
    <w:rPr>
      <w:rFonts w:ascii="仿宋_GB2312" w:eastAsia="仿宋_GB2312" w:hAnsi="Times New Roman" w:cs="Times New Roman"/>
      <w:szCs w:val="21"/>
    </w:rPr>
  </w:style>
  <w:style w:type="paragraph" w:styleId="a6">
    <w:name w:val="Normal Indent"/>
    <w:basedOn w:val="a"/>
    <w:semiHidden/>
    <w:rsid w:val="002E4A72"/>
    <w:pPr>
      <w:widowControl/>
      <w:spacing w:before="100" w:beforeAutospacing="1" w:after="100" w:afterAutospacing="1"/>
      <w:ind w:firstLine="420"/>
      <w:jc w:val="lef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1411</Words>
  <Characters>8045</Characters>
  <Application>Microsoft Office Word</Application>
  <DocSecurity>0</DocSecurity>
  <Lines>67</Lines>
  <Paragraphs>18</Paragraphs>
  <ScaleCrop>false</ScaleCrop>
  <Company>Microsoft China</Company>
  <LinksUpToDate>false</LinksUpToDate>
  <CharactersWithSpaces>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2014-05-16T01:04:00Z</dcterms:created>
  <dcterms:modified xsi:type="dcterms:W3CDTF">2014-05-16T01:04:00Z</dcterms:modified>
</cp:coreProperties>
</file>