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Proposal: Closed-Loop Lunar Waste Compaction and Tile Fabrication System for Habitat Infrastructure Development</w:t>
      </w:r>
    </w:p>
    <w:p w:rsidR="00000000" w:rsidDel="00000000" w:rsidP="00000000" w:rsidRDefault="00000000" w:rsidRPr="00000000" w14:paraId="00000002">
      <w:pPr>
        <w:spacing w:after="240" w:before="240" w:lineRule="auto"/>
        <w:rPr/>
      </w:pPr>
      <w:r w:rsidDel="00000000" w:rsidR="00000000" w:rsidRPr="00000000">
        <w:rPr>
          <w:rtl w:val="0"/>
        </w:rPr>
        <w:t xml:space="preserve">This proposal outlines a self-sustaining, autonomous waste management and construction material production system for lunar habitation. By leveraging in-situ lunar resources such as regolith, along with solar energy and standardized technological components, this system will facilitate the conversion of non-organic lunar waste into compacted forms and engineered tiles, minimizing dependence on terrestrial resources and supporting the long-term sustainability of lunar operations.</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1umsmt4ehroa" w:id="0"/>
      <w:bookmarkEnd w:id="0"/>
      <w:r w:rsidDel="00000000" w:rsidR="00000000" w:rsidRPr="00000000">
        <w:rPr>
          <w:color w:val="000000"/>
          <w:sz w:val="26"/>
          <w:szCs w:val="26"/>
          <w:rtl w:val="0"/>
        </w:rPr>
        <w:t xml:space="preserve">System Architecture</w:t>
      </w:r>
    </w:p>
    <w:p w:rsidR="00000000" w:rsidDel="00000000" w:rsidP="00000000" w:rsidRDefault="00000000" w:rsidRPr="00000000" w14:paraId="00000004">
      <w:pPr>
        <w:spacing w:after="240" w:before="240" w:lineRule="auto"/>
        <w:rPr/>
      </w:pPr>
      <w:r w:rsidDel="00000000" w:rsidR="00000000" w:rsidRPr="00000000">
        <w:rPr>
          <w:rtl w:val="0"/>
        </w:rPr>
        <w:t xml:space="preserve">The proposed system integrates multiple autonomous subsystems designed to function seamlessly under the harsh conditions of the Moon. Powered primarily by solar energy, the system will utilize solar concentrators to generate heat, driving processes such as waste compaction and tile fabrication.</w:t>
      </w:r>
    </w:p>
    <w:p w:rsidR="00000000" w:rsidDel="00000000" w:rsidP="00000000" w:rsidRDefault="00000000" w:rsidRPr="00000000" w14:paraId="00000005">
      <w:pPr>
        <w:spacing w:after="240" w:before="240" w:lineRule="auto"/>
        <w:rPr/>
      </w:pPr>
      <w:r w:rsidDel="00000000" w:rsidR="00000000" w:rsidRPr="00000000">
        <w:rPr>
          <w:rtl w:val="0"/>
        </w:rPr>
        <w:t xml:space="preserve">Waste Compaction: A mechanical compaction module will reduce the volume of non-organic lunar waste, preparing it for further processing into construction material.</w:t>
      </w:r>
    </w:p>
    <w:p w:rsidR="00000000" w:rsidDel="00000000" w:rsidP="00000000" w:rsidRDefault="00000000" w:rsidRPr="00000000" w14:paraId="00000006">
      <w:pPr>
        <w:spacing w:after="240" w:before="240" w:lineRule="auto"/>
        <w:rPr/>
      </w:pPr>
      <w:r w:rsidDel="00000000" w:rsidR="00000000" w:rsidRPr="00000000">
        <w:rPr>
          <w:rtl w:val="0"/>
        </w:rPr>
        <w:t xml:space="preserve">Tile Fabrication: The compressed waste will be combined with lunar regolith and processed via solar-heated systems to form durable tiles, which will serve as essential components for habitat construction.</w:t>
      </w:r>
    </w:p>
    <w:p w:rsidR="00000000" w:rsidDel="00000000" w:rsidP="00000000" w:rsidRDefault="00000000" w:rsidRPr="00000000" w14:paraId="00000007">
      <w:pPr>
        <w:spacing w:after="240" w:before="240" w:lineRule="auto"/>
        <w:rPr/>
      </w:pPr>
      <w:r w:rsidDel="00000000" w:rsidR="00000000" w:rsidRPr="00000000">
        <w:rPr>
          <w:rtl w:val="0"/>
        </w:rPr>
        <w:t xml:space="preserve">Energy Storage and Management: High-capacity energy storage solutions, including advanced lithium-ion or solid-state batteries, will provide continuous power during lunar night cycles. An energy management subsystem will dynamically allocate energy between the compaction, molding, and heating operations to optimize system efficiency.</w:t>
      </w:r>
    </w:p>
    <w:p w:rsidR="00000000" w:rsidDel="00000000" w:rsidP="00000000" w:rsidRDefault="00000000" w:rsidRPr="00000000" w14:paraId="00000008">
      <w:pPr>
        <w:pStyle w:val="Heading3"/>
        <w:keepNext w:val="0"/>
        <w:keepLines w:val="0"/>
        <w:spacing w:before="280" w:lineRule="auto"/>
        <w:rPr>
          <w:color w:val="000000"/>
          <w:sz w:val="26"/>
          <w:szCs w:val="26"/>
        </w:rPr>
      </w:pPr>
      <w:bookmarkStart w:colFirst="0" w:colLast="0" w:name="_ctcnv91rizie" w:id="1"/>
      <w:bookmarkEnd w:id="1"/>
      <w:r w:rsidDel="00000000" w:rsidR="00000000" w:rsidRPr="00000000">
        <w:rPr>
          <w:color w:val="000000"/>
          <w:sz w:val="26"/>
          <w:szCs w:val="26"/>
          <w:rtl w:val="0"/>
        </w:rPr>
        <w:t xml:space="preserve">Core Components and Technological Innovations</w:t>
      </w:r>
    </w:p>
    <w:p w:rsidR="00000000" w:rsidDel="00000000" w:rsidP="00000000" w:rsidRDefault="00000000" w:rsidRPr="00000000" w14:paraId="00000009">
      <w:pPr>
        <w:spacing w:after="240" w:before="240" w:lineRule="auto"/>
        <w:rPr/>
      </w:pPr>
      <w:r w:rsidDel="00000000" w:rsidR="00000000" w:rsidRPr="00000000">
        <w:rPr>
          <w:rtl w:val="0"/>
        </w:rPr>
        <w:t xml:space="preserve">Waste Compaction Module: A mechanized system engineered to compress lunar waste, reducing volume and facilitating subsequent processing.</w:t>
      </w:r>
    </w:p>
    <w:p w:rsidR="00000000" w:rsidDel="00000000" w:rsidP="00000000" w:rsidRDefault="00000000" w:rsidRPr="00000000" w14:paraId="0000000A">
      <w:pPr>
        <w:spacing w:after="240" w:before="240" w:lineRule="auto"/>
        <w:rPr/>
      </w:pPr>
      <w:r w:rsidDel="00000000" w:rsidR="00000000" w:rsidRPr="00000000">
        <w:rPr>
          <w:rtl w:val="0"/>
        </w:rPr>
        <w:t xml:space="preserve">Solar Concentrators: Optically focused solar systems designed to concentrate sunlight, generating the thermal energy required for waste compaction and molding processes.</w:t>
      </w:r>
    </w:p>
    <w:p w:rsidR="00000000" w:rsidDel="00000000" w:rsidP="00000000" w:rsidRDefault="00000000" w:rsidRPr="00000000" w14:paraId="0000000B">
      <w:pPr>
        <w:spacing w:after="240" w:before="240" w:lineRule="auto"/>
        <w:rPr/>
      </w:pPr>
      <w:r w:rsidDel="00000000" w:rsidR="00000000" w:rsidRPr="00000000">
        <w:rPr>
          <w:rtl w:val="0"/>
        </w:rPr>
        <w:t xml:space="preserve">Mold Fabrication Unit: A system utilizing concentrated solar heat to mold the compacted waste into standardized tiles for habitat construction.</w:t>
      </w:r>
    </w:p>
    <w:p w:rsidR="00000000" w:rsidDel="00000000" w:rsidP="00000000" w:rsidRDefault="00000000" w:rsidRPr="00000000" w14:paraId="0000000C">
      <w:pPr>
        <w:spacing w:after="240" w:before="240" w:lineRule="auto"/>
        <w:rPr/>
      </w:pPr>
      <w:r w:rsidDel="00000000" w:rsidR="00000000" w:rsidRPr="00000000">
        <w:rPr>
          <w:rtl w:val="0"/>
        </w:rPr>
        <w:t xml:space="preserve">Energy Storage Infrastructure: Advanced energy storage systems capable of maintaining operation during the lunar night, ensuring system continuity even in periods of low solar irradiance.</w:t>
      </w:r>
    </w:p>
    <w:p w:rsidR="00000000" w:rsidDel="00000000" w:rsidP="00000000" w:rsidRDefault="00000000" w:rsidRPr="00000000" w14:paraId="0000000D">
      <w:pPr>
        <w:spacing w:after="240" w:before="240" w:lineRule="auto"/>
        <w:rPr/>
      </w:pPr>
      <w:r w:rsidDel="00000000" w:rsidR="00000000" w:rsidRPr="00000000">
        <w:rPr>
          <w:rtl w:val="0"/>
        </w:rPr>
        <w:t xml:space="preserve">Energy Management Subsystem: A sophisticated control module that governs power distribution, optimizing energy usage based on real-time operational requirements and energy availability.</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ng9en38dysq1" w:id="2"/>
      <w:bookmarkEnd w:id="2"/>
      <w:r w:rsidDel="00000000" w:rsidR="00000000" w:rsidRPr="00000000">
        <w:rPr>
          <w:color w:val="000000"/>
          <w:sz w:val="26"/>
          <w:szCs w:val="26"/>
          <w:rtl w:val="0"/>
        </w:rPr>
        <w:t xml:space="preserve">System Autonomy and Maintenance Protocols</w:t>
      </w:r>
    </w:p>
    <w:p w:rsidR="00000000" w:rsidDel="00000000" w:rsidP="00000000" w:rsidRDefault="00000000" w:rsidRPr="00000000" w14:paraId="0000000F">
      <w:pPr>
        <w:spacing w:after="240" w:before="240" w:lineRule="auto"/>
        <w:rPr/>
      </w:pPr>
      <w:r w:rsidDel="00000000" w:rsidR="00000000" w:rsidRPr="00000000">
        <w:rPr>
          <w:rtl w:val="0"/>
        </w:rPr>
        <w:t xml:space="preserve">Autonomous Operation: The system will incorporate an array of sensors and automated control mechanisms to monitor operational conditions, adjusting processes dynamically in response to environmental changes.</w:t>
      </w:r>
    </w:p>
    <w:p w:rsidR="00000000" w:rsidDel="00000000" w:rsidP="00000000" w:rsidRDefault="00000000" w:rsidRPr="00000000" w14:paraId="00000010">
      <w:pPr>
        <w:spacing w:after="240" w:before="240" w:lineRule="auto"/>
        <w:rPr/>
      </w:pPr>
      <w:r w:rsidDel="00000000" w:rsidR="00000000" w:rsidRPr="00000000">
        <w:rPr>
          <w:rtl w:val="0"/>
        </w:rPr>
        <w:t xml:space="preserve">Modular Design for Maintainability: Key system components will be designed with modularity in mind, facilitating rapid replacement and repair of parts. This modular approach will minimize downtime and enhance the system’s operational lifespan, ensuring long-term functionality on the lunar surface.</w:t>
      </w:r>
    </w:p>
    <w:p w:rsidR="00000000" w:rsidDel="00000000" w:rsidP="00000000" w:rsidRDefault="00000000" w:rsidRPr="00000000" w14:paraId="00000011">
      <w:pPr>
        <w:pStyle w:val="Heading3"/>
        <w:keepNext w:val="0"/>
        <w:keepLines w:val="0"/>
        <w:spacing w:before="280" w:lineRule="auto"/>
        <w:rPr>
          <w:color w:val="000000"/>
          <w:sz w:val="26"/>
          <w:szCs w:val="26"/>
        </w:rPr>
      </w:pPr>
      <w:bookmarkStart w:colFirst="0" w:colLast="0" w:name="_5x2lxkc4d4y6" w:id="3"/>
      <w:bookmarkEnd w:id="3"/>
      <w:r w:rsidDel="00000000" w:rsidR="00000000" w:rsidRPr="00000000">
        <w:rPr>
          <w:color w:val="000000"/>
          <w:sz w:val="26"/>
          <w:szCs w:val="26"/>
          <w:rtl w:val="0"/>
        </w:rPr>
        <w:t xml:space="preserve">Safety and Environmental Mitigation Strategies</w:t>
      </w:r>
    </w:p>
    <w:p w:rsidR="00000000" w:rsidDel="00000000" w:rsidP="00000000" w:rsidRDefault="00000000" w:rsidRPr="00000000" w14:paraId="00000012">
      <w:pPr>
        <w:spacing w:after="240" w:before="240" w:lineRule="auto"/>
        <w:rPr/>
      </w:pPr>
      <w:r w:rsidDel="00000000" w:rsidR="00000000" w:rsidRPr="00000000">
        <w:rPr>
          <w:rtl w:val="0"/>
        </w:rPr>
        <w:t xml:space="preserve">Lunar Dust Containment: The compaction and molding subsystems will integrate advanced dust mitigation technologies, such as dust shields and air filtration systems, to protect both equipment and personnel from the abrasive effects of lunar dust.</w:t>
      </w:r>
    </w:p>
    <w:p w:rsidR="00000000" w:rsidDel="00000000" w:rsidP="00000000" w:rsidRDefault="00000000" w:rsidRPr="00000000" w14:paraId="00000013">
      <w:pPr>
        <w:spacing w:after="240" w:before="240" w:lineRule="auto"/>
        <w:rPr/>
      </w:pPr>
      <w:r w:rsidDel="00000000" w:rsidR="00000000" w:rsidRPr="00000000">
        <w:rPr>
          <w:rtl w:val="0"/>
        </w:rPr>
        <w:t xml:space="preserve">Astronaut Safety Protocols: The system will incorporate temperature regulation mechanisms for thermal components and shielding for solar concentrators, ensuring astronaut safety during operation.</w:t>
      </w:r>
    </w:p>
    <w:p w:rsidR="00000000" w:rsidDel="00000000" w:rsidP="00000000" w:rsidRDefault="00000000" w:rsidRPr="00000000" w14:paraId="00000014">
      <w:pPr>
        <w:pStyle w:val="Heading3"/>
        <w:keepNext w:val="0"/>
        <w:keepLines w:val="0"/>
        <w:spacing w:before="280" w:lineRule="auto"/>
        <w:rPr>
          <w:color w:val="000000"/>
          <w:sz w:val="26"/>
          <w:szCs w:val="26"/>
        </w:rPr>
      </w:pPr>
      <w:bookmarkStart w:colFirst="0" w:colLast="0" w:name="_8nkgychwbml" w:id="4"/>
      <w:bookmarkEnd w:id="4"/>
      <w:r w:rsidDel="00000000" w:rsidR="00000000" w:rsidRPr="00000000">
        <w:rPr>
          <w:color w:val="000000"/>
          <w:sz w:val="26"/>
          <w:szCs w:val="26"/>
          <w:rtl w:val="0"/>
        </w:rPr>
        <w:t xml:space="preserve">Project Phases and Milestones</w:t>
      </w:r>
    </w:p>
    <w:p w:rsidR="00000000" w:rsidDel="00000000" w:rsidP="00000000" w:rsidRDefault="00000000" w:rsidRPr="00000000" w14:paraId="00000015">
      <w:pPr>
        <w:spacing w:after="240" w:before="240" w:lineRule="auto"/>
        <w:rPr/>
      </w:pPr>
      <w:r w:rsidDel="00000000" w:rsidR="00000000" w:rsidRPr="00000000">
        <w:rPr>
          <w:rtl w:val="0"/>
        </w:rPr>
        <w:t xml:space="preserve">Phase 1: Conceptual Design and Prototyping: The initial phase will focus on the conceptual design and prototyping of the key system components, followed by testing in terrestrial analog environments to simulate lunar conditions.</w:t>
      </w:r>
    </w:p>
    <w:p w:rsidR="00000000" w:rsidDel="00000000" w:rsidP="00000000" w:rsidRDefault="00000000" w:rsidRPr="00000000" w14:paraId="00000016">
      <w:pPr>
        <w:spacing w:after="240" w:before="240" w:lineRule="auto"/>
        <w:rPr/>
      </w:pPr>
      <w:r w:rsidDel="00000000" w:rsidR="00000000" w:rsidRPr="00000000">
        <w:rPr>
          <w:rtl w:val="0"/>
        </w:rPr>
        <w:t xml:space="preserve">Phase 2: Performance Testing and Optimization: The system’s components will undergo rigorous testing in lunar-like environments to refine performance, incorporating lessons learned into the final design.</w:t>
      </w:r>
    </w:p>
    <w:p w:rsidR="00000000" w:rsidDel="00000000" w:rsidP="00000000" w:rsidRDefault="00000000" w:rsidRPr="00000000" w14:paraId="00000017">
      <w:pPr>
        <w:spacing w:after="240" w:before="240" w:lineRule="auto"/>
        <w:rPr/>
      </w:pPr>
      <w:r w:rsidDel="00000000" w:rsidR="00000000" w:rsidRPr="00000000">
        <w:rPr>
          <w:rtl w:val="0"/>
        </w:rPr>
        <w:t xml:space="preserve">Phase 3: Lunar Deployment and Integration: Upon successful refinement, the system will be deployed on the Moon, integrated into NASA's Artemis lunar habitat infrastructure.</w:t>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oyd7fkzdf8md" w:id="5"/>
      <w:bookmarkEnd w:id="5"/>
      <w:r w:rsidDel="00000000" w:rsidR="00000000" w:rsidRPr="00000000">
        <w:rPr>
          <w:color w:val="000000"/>
          <w:sz w:val="26"/>
          <w:szCs w:val="26"/>
          <w:rtl w:val="0"/>
        </w:rPr>
        <w:t xml:space="preserve">Budget and Resource Allocation</w:t>
      </w:r>
    </w:p>
    <w:p w:rsidR="00000000" w:rsidDel="00000000" w:rsidP="00000000" w:rsidRDefault="00000000" w:rsidRPr="00000000" w14:paraId="00000019">
      <w:pPr>
        <w:spacing w:after="240" w:before="240" w:lineRule="auto"/>
        <w:rPr/>
      </w:pPr>
      <w:r w:rsidDel="00000000" w:rsidR="00000000" w:rsidRPr="00000000">
        <w:rPr>
          <w:rtl w:val="0"/>
        </w:rPr>
        <w:t xml:space="preserve">The project budget will cover the design, fabrication, and testing of the waste compaction unit, solar concentrators, mold production system, energy storage solutions, and the development of autonomous control and energy management software. A detailed budget breakdown will be provided as the design phase progresses.</w:t>
      </w:r>
    </w:p>
    <w:p w:rsidR="00000000" w:rsidDel="00000000" w:rsidP="00000000" w:rsidRDefault="00000000" w:rsidRPr="00000000" w14:paraId="0000001A">
      <w:pPr>
        <w:pStyle w:val="Heading3"/>
        <w:keepNext w:val="0"/>
        <w:keepLines w:val="0"/>
        <w:spacing w:before="280" w:lineRule="auto"/>
        <w:rPr>
          <w:color w:val="000000"/>
          <w:sz w:val="26"/>
          <w:szCs w:val="26"/>
        </w:rPr>
      </w:pPr>
      <w:bookmarkStart w:colFirst="0" w:colLast="0" w:name="_sfigid5almcz" w:id="6"/>
      <w:bookmarkEnd w:id="6"/>
      <w:r w:rsidDel="00000000" w:rsidR="00000000" w:rsidRPr="00000000">
        <w:rPr>
          <w:color w:val="000000"/>
          <w:sz w:val="26"/>
          <w:szCs w:val="26"/>
          <w:rtl w:val="0"/>
        </w:rPr>
        <w:t xml:space="preserve">Conclusion</w:t>
      </w:r>
    </w:p>
    <w:p w:rsidR="00000000" w:rsidDel="00000000" w:rsidP="00000000" w:rsidRDefault="00000000" w:rsidRPr="00000000" w14:paraId="0000001B">
      <w:pPr>
        <w:spacing w:after="240" w:before="240" w:lineRule="auto"/>
        <w:rPr/>
      </w:pPr>
      <w:r w:rsidDel="00000000" w:rsidR="00000000" w:rsidRPr="00000000">
        <w:rPr>
          <w:rtl w:val="0"/>
        </w:rPr>
        <w:t xml:space="preserve">This closed-loop waste compaction and tile fabrication system presents an innovative, sustainable solution for lunar waste management and habitat construction. By integrating simple mechanical processes with solar thermal energy and leveraging in-situ lunar resources, this system will significantly reduce reliance on Earth-based supplies and support NASA’s long-term vision for human presence on the Moon.</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h64939pglk76" w:id="7"/>
      <w:bookmarkEnd w:id="7"/>
      <w:r w:rsidDel="00000000" w:rsidR="00000000" w:rsidRPr="00000000">
        <w:rPr>
          <w:color w:val="000000"/>
          <w:sz w:val="26"/>
          <w:szCs w:val="26"/>
          <w:rtl w:val="0"/>
        </w:rPr>
        <w:t xml:space="preserve">Enhanced Lunar Dust-Resistant Sealing and Molding System</w:t>
      </w:r>
    </w:p>
    <w:p w:rsidR="00000000" w:rsidDel="00000000" w:rsidP="00000000" w:rsidRDefault="00000000" w:rsidRPr="00000000" w14:paraId="0000001D">
      <w:pPr>
        <w:spacing w:after="240" w:before="240" w:lineRule="auto"/>
        <w:rPr/>
      </w:pPr>
      <w:r w:rsidDel="00000000" w:rsidR="00000000" w:rsidRPr="00000000">
        <w:rPr>
          <w:rtl w:val="0"/>
        </w:rPr>
        <w:t xml:space="preserve">Key Benefits:</w:t>
      </w:r>
    </w:p>
    <w:p w:rsidR="00000000" w:rsidDel="00000000" w:rsidP="00000000" w:rsidRDefault="00000000" w:rsidRPr="00000000" w14:paraId="0000001E">
      <w:pPr>
        <w:spacing w:after="240" w:before="240" w:lineRule="auto"/>
        <w:rPr/>
      </w:pPr>
      <w:r w:rsidDel="00000000" w:rsidR="00000000" w:rsidRPr="00000000">
        <w:rPr>
          <w:rtl w:val="0"/>
        </w:rPr>
        <w:t xml:space="preserve">Lunar Dust Mitigation: Lunar dust, with its abrasive and pervasive nature, poses significant risks to both equipment and habitat integrity. The proposed system employs solar-powered heat guns to generate dust-free seals, ensuring airtight, dust-resistant enclosures essential for life support and habitat preservation.</w:t>
      </w:r>
    </w:p>
    <w:p w:rsidR="00000000" w:rsidDel="00000000" w:rsidP="00000000" w:rsidRDefault="00000000" w:rsidRPr="00000000" w14:paraId="0000001F">
      <w:pPr>
        <w:spacing w:after="240" w:before="240" w:lineRule="auto"/>
        <w:rPr/>
      </w:pPr>
      <w:r w:rsidDel="00000000" w:rsidR="00000000" w:rsidRPr="00000000">
        <w:rPr>
          <w:rtl w:val="0"/>
        </w:rPr>
        <w:t xml:space="preserve">Solar-Powered Sustainability: Utilizing solar energy for heat generation aligns with the sustainability objectives of the Artemis missions. The integration of solar battery storage ensures continuous operation, even during the lunar night, when solar irradiance is unavailable.</w:t>
      </w:r>
    </w:p>
    <w:p w:rsidR="00000000" w:rsidDel="00000000" w:rsidP="00000000" w:rsidRDefault="00000000" w:rsidRPr="00000000" w14:paraId="00000020">
      <w:pPr>
        <w:spacing w:after="240" w:before="240" w:lineRule="auto"/>
        <w:rPr/>
      </w:pPr>
      <w:r w:rsidDel="00000000" w:rsidR="00000000" w:rsidRPr="00000000">
        <w:rPr>
          <w:rtl w:val="0"/>
        </w:rPr>
        <w:t xml:space="preserve">Adaptive Molding Capabilities: The filament system enables on-demand molding, allowing astronauts to fabricate necessary components for construction, repairs, and tool adaptation directly on the lunar surface. This flexibility will prove critical in addressing the dynamic and unpredictable needs of lunar habitation.</w:t>
      </w:r>
    </w:p>
    <w:p w:rsidR="00000000" w:rsidDel="00000000" w:rsidP="00000000" w:rsidRDefault="00000000" w:rsidRPr="00000000" w14:paraId="00000021">
      <w:pPr>
        <w:spacing w:after="240" w:before="240" w:lineRule="auto"/>
        <w:rPr/>
      </w:pPr>
      <w:r w:rsidDel="00000000" w:rsidR="00000000" w:rsidRPr="00000000">
        <w:rPr>
          <w:rtl w:val="0"/>
        </w:rPr>
        <w:t xml:space="preserve">Closed-Loop Recycling: The filament can facilitate the recycling of waste materials, such as regolith or organic matter, converting them into usable components. This recycling process will enhance the self-sufficiency of the lunar base, reinforcing its long-term sustainability.</w:t>
      </w:r>
    </w:p>
    <w:p w:rsidR="00000000" w:rsidDel="00000000" w:rsidP="00000000" w:rsidRDefault="00000000" w:rsidRPr="00000000" w14:paraId="00000022">
      <w:pPr>
        <w:pStyle w:val="Heading3"/>
        <w:keepNext w:val="0"/>
        <w:keepLines w:val="0"/>
        <w:spacing w:before="280" w:lineRule="auto"/>
        <w:rPr>
          <w:color w:val="000000"/>
          <w:sz w:val="26"/>
          <w:szCs w:val="26"/>
        </w:rPr>
      </w:pPr>
      <w:bookmarkStart w:colFirst="0" w:colLast="0" w:name="_y1w9g0xehfzy" w:id="8"/>
      <w:bookmarkEnd w:id="8"/>
      <w:r w:rsidDel="00000000" w:rsidR="00000000" w:rsidRPr="00000000">
        <w:rPr>
          <w:color w:val="000000"/>
          <w:sz w:val="26"/>
          <w:szCs w:val="26"/>
          <w:rtl w:val="0"/>
        </w:rPr>
        <w:t xml:space="preserve">Implementation Strategy for Artemis Missions (2026-2028)</w:t>
      </w:r>
    </w:p>
    <w:p w:rsidR="00000000" w:rsidDel="00000000" w:rsidP="00000000" w:rsidRDefault="00000000" w:rsidRPr="00000000" w14:paraId="00000023">
      <w:pPr>
        <w:spacing w:after="240" w:before="240" w:lineRule="auto"/>
        <w:rPr/>
      </w:pPr>
      <w:r w:rsidDel="00000000" w:rsidR="00000000" w:rsidRPr="00000000">
        <w:rPr>
          <w:rtl w:val="0"/>
        </w:rPr>
        <w:t xml:space="preserve">Phase 1: Conceptual Integration: Develop a cohesive design integrating the solar-powered heat gun with filament-based sealing and molding systems. Utilize advanced 3D modeling to simulate the lunar environment, ensuring compatibility with lunar gravity, extreme temperatures, and dust conditions. Collaborative efforts with NASA will ensure that the design is fully integrated with existing lunar habitat and power systems.</w:t>
      </w:r>
    </w:p>
    <w:p w:rsidR="00000000" w:rsidDel="00000000" w:rsidP="00000000" w:rsidRDefault="00000000" w:rsidRPr="00000000" w14:paraId="00000024">
      <w:pPr>
        <w:spacing w:after="240" w:before="240" w:lineRule="auto"/>
        <w:rPr/>
      </w:pPr>
      <w:r w:rsidDel="00000000" w:rsidR="00000000" w:rsidRPr="00000000">
        <w:rPr>
          <w:rtl w:val="0"/>
        </w:rPr>
        <w:t xml:space="preserve">Phase 2: Testing and System Refinement: Perform Earth-based testing in lunar analog environments to assess the performance of the heat gun and filament in sealing and molding tasks. Trials will also include testing solar-powered heat guns under lunar day/night cycles, ensuring consistent thermal output and reliable operation.</w:t>
      </w:r>
    </w:p>
    <w:p w:rsidR="00000000" w:rsidDel="00000000" w:rsidP="00000000" w:rsidRDefault="00000000" w:rsidRPr="00000000" w14:paraId="00000025">
      <w:pPr>
        <w:spacing w:after="240" w:before="240" w:lineRule="auto"/>
        <w:rPr/>
      </w:pPr>
      <w:r w:rsidDel="00000000" w:rsidR="00000000" w:rsidRPr="00000000">
        <w:rPr>
          <w:rtl w:val="0"/>
        </w:rPr>
        <w:t xml:space="preserve">Phase 3: Lunar Deployment and Operational Integration: Deploy the heat gun-filament system as a key component of the Artemis lunar base infrastructure. Astronauts will use this technology for sealing habitat joints and creating necessary components on-demand, reducing the logistical burden of transporting pre-fabricated parts from Earth.</w:t>
      </w:r>
    </w:p>
    <w:p w:rsidR="00000000" w:rsidDel="00000000" w:rsidP="00000000" w:rsidRDefault="00000000" w:rsidRPr="00000000" w14:paraId="00000026">
      <w:pPr>
        <w:pStyle w:val="Heading3"/>
        <w:keepNext w:val="0"/>
        <w:keepLines w:val="0"/>
        <w:spacing w:before="280" w:lineRule="auto"/>
        <w:rPr>
          <w:color w:val="000000"/>
          <w:sz w:val="26"/>
          <w:szCs w:val="26"/>
        </w:rPr>
      </w:pPr>
      <w:bookmarkStart w:colFirst="0" w:colLast="0" w:name="_27cbu92uqc6h" w:id="9"/>
      <w:bookmarkEnd w:id="9"/>
      <w:r w:rsidDel="00000000" w:rsidR="00000000" w:rsidRPr="00000000">
        <w:rPr>
          <w:color w:val="000000"/>
          <w:sz w:val="26"/>
          <w:szCs w:val="26"/>
          <w:rtl w:val="0"/>
        </w:rPr>
        <w:t xml:space="preserve">Potential Lunar Applications</w:t>
      </w:r>
    </w:p>
    <w:p w:rsidR="00000000" w:rsidDel="00000000" w:rsidP="00000000" w:rsidRDefault="00000000" w:rsidRPr="00000000" w14:paraId="00000027">
      <w:pPr>
        <w:spacing w:after="240" w:before="240" w:lineRule="auto"/>
        <w:rPr/>
      </w:pPr>
      <w:r w:rsidDel="00000000" w:rsidR="00000000" w:rsidRPr="00000000">
        <w:rPr>
          <w:rtl w:val="0"/>
        </w:rPr>
        <w:t xml:space="preserve">Dust-Free Habitat Seals: The heat gun will create airtight, dust-resistant seals for airlocks and critical habitat joints, protecting against lunar dust contamination and preserving equipment functionality.</w:t>
      </w:r>
    </w:p>
    <w:p w:rsidR="00000000" w:rsidDel="00000000" w:rsidP="00000000" w:rsidRDefault="00000000" w:rsidRPr="00000000" w14:paraId="00000028">
      <w:pPr>
        <w:spacing w:after="240" w:before="240" w:lineRule="auto"/>
        <w:rPr/>
      </w:pPr>
      <w:r w:rsidDel="00000000" w:rsidR="00000000" w:rsidRPr="00000000">
        <w:rPr>
          <w:rtl w:val="0"/>
        </w:rPr>
        <w:t xml:space="preserve">On-Demand Component Molding: Astronauts can quickly fabricate replacement parts or custom components, enhancing operational efficiency and adaptability to unforeseen challenges.</w:t>
      </w:r>
    </w:p>
    <w:p w:rsidR="00000000" w:rsidDel="00000000" w:rsidP="00000000" w:rsidRDefault="00000000" w:rsidRPr="00000000" w14:paraId="00000029">
      <w:pPr>
        <w:spacing w:after="240" w:before="240" w:lineRule="auto"/>
        <w:rPr/>
      </w:pPr>
      <w:r w:rsidDel="00000000" w:rsidR="00000000" w:rsidRPr="00000000">
        <w:rPr>
          <w:rtl w:val="0"/>
        </w:rPr>
        <w:t xml:space="preserve">Radiation Protection: Once solidified, molded materials can be used to create radiation shielding, providing essential protection for both sensitive equipment and personnel.</w:t>
      </w:r>
    </w:p>
    <w:p w:rsidR="00000000" w:rsidDel="00000000" w:rsidP="00000000" w:rsidRDefault="00000000" w:rsidRPr="00000000" w14:paraId="0000002A">
      <w:pPr>
        <w:spacing w:after="240" w:before="240" w:lineRule="auto"/>
        <w:rPr/>
      </w:pPr>
      <w:r w:rsidDel="00000000" w:rsidR="00000000" w:rsidRPr="00000000">
        <w:rPr>
          <w:rtl w:val="0"/>
        </w:rPr>
        <w:t xml:space="preserve">Custom Construction: The filament system allows for the rapid fabrication of bespoke components, facilitating swift adaptation to evolving lunar mission requirements.</w:t>
      </w:r>
    </w:p>
    <w:p w:rsidR="00000000" w:rsidDel="00000000" w:rsidP="00000000" w:rsidRDefault="00000000" w:rsidRPr="00000000" w14:paraId="0000002B">
      <w:pPr>
        <w:pStyle w:val="Heading3"/>
        <w:keepNext w:val="0"/>
        <w:keepLines w:val="0"/>
        <w:spacing w:before="280" w:lineRule="auto"/>
        <w:rPr>
          <w:color w:val="000000"/>
          <w:sz w:val="26"/>
          <w:szCs w:val="26"/>
        </w:rPr>
      </w:pPr>
      <w:bookmarkStart w:colFirst="0" w:colLast="0" w:name="_ss86umcjhnqg" w:id="10"/>
      <w:bookmarkEnd w:id="10"/>
      <w:r w:rsidDel="00000000" w:rsidR="00000000" w:rsidRPr="00000000">
        <w:rPr>
          <w:color w:val="000000"/>
          <w:sz w:val="26"/>
          <w:szCs w:val="26"/>
          <w:rtl w:val="0"/>
        </w:rPr>
        <w:t xml:space="preserve">Conclusion</w:t>
      </w:r>
    </w:p>
    <w:p w:rsidR="00000000" w:rsidDel="00000000" w:rsidP="00000000" w:rsidRDefault="00000000" w:rsidRPr="00000000" w14:paraId="0000002C">
      <w:pPr>
        <w:spacing w:after="240" w:before="240" w:lineRule="auto"/>
        <w:rPr/>
      </w:pPr>
      <w:r w:rsidDel="00000000" w:rsidR="00000000" w:rsidRPr="00000000">
        <w:rPr>
          <w:rtl w:val="0"/>
        </w:rPr>
        <w:t xml:space="preserve">The integration of solar-powered heat guns with filament-based molding systems will revolutionize the construction and maintenance of lunar habitats. By enabling dust-free environments, adaptable tool creation, and efficient on-site repairs, this technology will align with the sustainability goals of the Artemis missions, paving the way for a resilient and self-sustaining human presence on the Moon.</w:t>
      </w:r>
    </w:p>
    <w:p w:rsidR="00000000" w:rsidDel="00000000" w:rsidP="00000000" w:rsidRDefault="00000000" w:rsidRPr="00000000" w14:paraId="0000002D">
      <w:pPr>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