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7501D" w14:textId="77777777" w:rsidR="00B75CB2" w:rsidRPr="00095BF9" w:rsidRDefault="00B75CB2" w:rsidP="229DB17E">
      <w:pPr>
        <w:spacing w:after="0" w:line="480" w:lineRule="auto"/>
        <w:rPr>
          <w:rFonts w:ascii="Arial" w:hAnsi="Arial" w:cs="Arial"/>
          <w:sz w:val="20"/>
          <w:szCs w:val="20"/>
        </w:rPr>
      </w:pPr>
    </w:p>
    <w:p w14:paraId="5DAB6C7B" w14:textId="77777777" w:rsidR="00B75CB2" w:rsidRDefault="00B75CB2" w:rsidP="229DB17E">
      <w:pPr>
        <w:spacing w:after="0" w:line="480" w:lineRule="auto"/>
        <w:rPr>
          <w:rFonts w:ascii="Arial" w:hAnsi="Arial" w:cs="Arial"/>
          <w:sz w:val="20"/>
          <w:szCs w:val="20"/>
        </w:rPr>
      </w:pPr>
    </w:p>
    <w:p w14:paraId="3AA98655" w14:textId="77777777" w:rsidR="00000FED" w:rsidRDefault="00000FED" w:rsidP="229DB17E">
      <w:pPr>
        <w:spacing w:after="0" w:line="480" w:lineRule="auto"/>
        <w:rPr>
          <w:rFonts w:ascii="Arial" w:hAnsi="Arial" w:cs="Arial"/>
          <w:sz w:val="20"/>
          <w:szCs w:val="20"/>
        </w:rPr>
      </w:pPr>
    </w:p>
    <w:p w14:paraId="6DCFF5C8" w14:textId="08227E37" w:rsidR="00000FED" w:rsidRDefault="00000FED" w:rsidP="229DB17E">
      <w:pPr>
        <w:spacing w:after="0" w:line="480" w:lineRule="auto"/>
        <w:rPr>
          <w:rFonts w:ascii="Arial" w:hAnsi="Arial" w:cs="Arial"/>
          <w:sz w:val="20"/>
          <w:szCs w:val="20"/>
        </w:rPr>
      </w:pPr>
    </w:p>
    <w:p w14:paraId="63D0F51D" w14:textId="77777777" w:rsidR="00000FED" w:rsidRDefault="00000FED" w:rsidP="229DB17E">
      <w:pPr>
        <w:spacing w:after="0" w:line="480" w:lineRule="auto"/>
        <w:rPr>
          <w:rFonts w:ascii="Arial" w:hAnsi="Arial" w:cs="Arial"/>
          <w:sz w:val="20"/>
          <w:szCs w:val="20"/>
        </w:rPr>
      </w:pPr>
    </w:p>
    <w:p w14:paraId="0758F8AD" w14:textId="4DDD6593" w:rsidR="229DB17E" w:rsidRDefault="229DB17E" w:rsidP="229DB17E">
      <w:pPr>
        <w:spacing w:after="0" w:line="480" w:lineRule="auto"/>
        <w:rPr>
          <w:rFonts w:ascii="Arial" w:hAnsi="Arial" w:cs="Arial"/>
          <w:sz w:val="20"/>
          <w:szCs w:val="20"/>
        </w:rPr>
      </w:pPr>
    </w:p>
    <w:p w14:paraId="22986BBB" w14:textId="46B06C37" w:rsidR="229DB17E" w:rsidRDefault="229DB17E" w:rsidP="229DB17E">
      <w:pPr>
        <w:spacing w:after="0" w:line="480" w:lineRule="auto"/>
        <w:rPr>
          <w:rFonts w:ascii="Arial" w:hAnsi="Arial" w:cs="Arial"/>
          <w:sz w:val="20"/>
          <w:szCs w:val="20"/>
        </w:rPr>
      </w:pPr>
    </w:p>
    <w:p w14:paraId="0B12D62D" w14:textId="445CCE95" w:rsidR="229DB17E" w:rsidRDefault="229DB17E" w:rsidP="229DB17E">
      <w:pPr>
        <w:spacing w:after="0" w:line="480" w:lineRule="auto"/>
        <w:rPr>
          <w:rFonts w:ascii="Arial" w:hAnsi="Arial" w:cs="Arial"/>
          <w:sz w:val="20"/>
          <w:szCs w:val="20"/>
        </w:rPr>
      </w:pPr>
    </w:p>
    <w:p w14:paraId="3E3DE6C3" w14:textId="11ADA738" w:rsidR="229DB17E" w:rsidRDefault="229DB17E" w:rsidP="229DB17E">
      <w:pPr>
        <w:spacing w:after="0" w:line="480" w:lineRule="auto"/>
        <w:rPr>
          <w:rFonts w:ascii="Arial" w:hAnsi="Arial" w:cs="Arial"/>
          <w:sz w:val="20"/>
          <w:szCs w:val="20"/>
        </w:rPr>
      </w:pPr>
    </w:p>
    <w:p w14:paraId="72189D99" w14:textId="77777777" w:rsidR="00000FED" w:rsidRPr="00000FED" w:rsidRDefault="00000FED" w:rsidP="229DB17E">
      <w:pPr>
        <w:spacing w:after="0" w:line="480" w:lineRule="auto"/>
        <w:rPr>
          <w:rFonts w:ascii="Times New Roman" w:hAnsi="Times New Roman" w:cs="Times New Roman"/>
          <w:sz w:val="24"/>
          <w:szCs w:val="24"/>
        </w:rPr>
      </w:pPr>
    </w:p>
    <w:p w14:paraId="4044AD69" w14:textId="12ACC07D" w:rsidR="00000FED" w:rsidRPr="00000FED" w:rsidRDefault="00591038" w:rsidP="229DB17E">
      <w:pPr>
        <w:pStyle w:val="Title"/>
        <w:jc w:val="center"/>
        <w:rPr>
          <w:rFonts w:ascii="Times New Roman" w:hAnsi="Times New Roman" w:cs="Times New Roman"/>
          <w:sz w:val="24"/>
          <w:szCs w:val="24"/>
        </w:rPr>
      </w:pPr>
      <w:r>
        <w:t>Implementing a SIEM Solution for Lee Koonce Corral, LCC</w:t>
      </w:r>
    </w:p>
    <w:p w14:paraId="25BD6ACA" w14:textId="190D658A" w:rsidR="00000FED" w:rsidRPr="00000FED" w:rsidRDefault="00591038" w:rsidP="229DB17E">
      <w:pPr>
        <w:jc w:val="center"/>
        <w:rPr>
          <w:rFonts w:ascii="Times New Roman" w:hAnsi="Times New Roman" w:cs="Times New Roman"/>
          <w:sz w:val="24"/>
          <w:szCs w:val="24"/>
        </w:rPr>
      </w:pPr>
      <w:r>
        <w:t>Joshua M. Lee</w:t>
      </w:r>
    </w:p>
    <w:p w14:paraId="14E17D63" w14:textId="431F78C4" w:rsidR="229DB17E" w:rsidRDefault="20C4494B" w:rsidP="229DB17E">
      <w:pPr>
        <w:pStyle w:val="Heading1"/>
        <w:keepNext w:val="0"/>
        <w:keepLines w:val="0"/>
        <w:rPr>
          <w:rFonts w:ascii="Times New Roman" w:hAnsi="Times New Roman" w:cs="Times New Roman"/>
          <w:sz w:val="24"/>
          <w:szCs w:val="24"/>
        </w:rPr>
      </w:pPr>
      <w:bookmarkStart w:id="0" w:name="_Toc196747671"/>
      <w:r>
        <w:t>Western Governors University</w:t>
      </w:r>
      <w:bookmarkEnd w:id="0"/>
    </w:p>
    <w:p w14:paraId="255B9273" w14:textId="77777777" w:rsidR="00000FED" w:rsidRDefault="00000FED" w:rsidP="229DB17E">
      <w:pPr>
        <w:spacing w:after="0" w:line="480" w:lineRule="auto"/>
        <w:rPr>
          <w:rFonts w:ascii="Verdana" w:hAnsi="Verdana" w:cs="Arial"/>
          <w:sz w:val="20"/>
          <w:szCs w:val="20"/>
        </w:rPr>
      </w:pPr>
    </w:p>
    <w:p w14:paraId="4716E225" w14:textId="77777777" w:rsidR="00000FED" w:rsidRDefault="00000FED" w:rsidP="229DB17E">
      <w:pPr>
        <w:spacing w:after="0" w:line="480" w:lineRule="auto"/>
        <w:rPr>
          <w:rFonts w:ascii="Verdana" w:hAnsi="Verdana" w:cs="Arial"/>
          <w:sz w:val="20"/>
          <w:szCs w:val="20"/>
        </w:rPr>
      </w:pPr>
    </w:p>
    <w:p w14:paraId="7D739766" w14:textId="56840D2E" w:rsidR="00000FED" w:rsidRDefault="00000FED" w:rsidP="229DB17E">
      <w:pPr>
        <w:spacing w:line="480" w:lineRule="auto"/>
        <w:rPr>
          <w:rFonts w:ascii="Verdana" w:hAnsi="Verdana" w:cs="Arial"/>
          <w:sz w:val="20"/>
          <w:szCs w:val="20"/>
        </w:rPr>
      </w:pPr>
      <w:r w:rsidRPr="229DB17E">
        <w:rPr>
          <w:rFonts w:ascii="Verdana" w:hAnsi="Verdana" w:cs="Arial"/>
          <w:sz w:val="20"/>
          <w:szCs w:val="20"/>
        </w:rPr>
        <w:br w:type="page"/>
      </w:r>
    </w:p>
    <w:bookmarkStart w:id="1" w:name="_Toc196747672" w:displacedByCustomXml="next"/>
    <w:sdt>
      <w:sdtPr>
        <w:rPr>
          <w:b w:val="0"/>
          <w:bCs w:val="0"/>
          <w:sz w:val="22"/>
          <w:szCs w:val="22"/>
        </w:rPr>
        <w:id w:val="1910341193"/>
        <w:docPartObj>
          <w:docPartGallery w:val="Table of Contents"/>
          <w:docPartUnique/>
        </w:docPartObj>
      </w:sdtPr>
      <w:sdtContent>
        <w:p w14:paraId="04A95055" w14:textId="0BC83446" w:rsidR="00867154" w:rsidRPr="00D40623" w:rsidRDefault="20C4494B" w:rsidP="229DB17E">
          <w:pPr>
            <w:pStyle w:val="TOCHeading"/>
            <w:keepNext w:val="0"/>
            <w:keepLines w:val="0"/>
            <w:spacing w:line="480" w:lineRule="auto"/>
            <w:rPr>
              <w:rFonts w:ascii="Times New Roman" w:hAnsi="Times New Roman" w:cs="Times New Roman"/>
              <w:sz w:val="24"/>
              <w:szCs w:val="24"/>
            </w:rPr>
          </w:pPr>
          <w:r w:rsidRPr="20C4494B">
            <w:rPr>
              <w:rFonts w:ascii="Times New Roman" w:hAnsi="Times New Roman" w:cs="Times New Roman"/>
              <w:sz w:val="24"/>
              <w:szCs w:val="24"/>
            </w:rPr>
            <w:t>Table of Contents</w:t>
          </w:r>
          <w:bookmarkEnd w:id="1"/>
        </w:p>
        <w:p w14:paraId="534A1065" w14:textId="31F94D12" w:rsidR="007A0AC1" w:rsidRDefault="20C4494B">
          <w:pPr>
            <w:pStyle w:val="TOC1"/>
            <w:tabs>
              <w:tab w:val="right" w:leader="dot" w:pos="9350"/>
            </w:tabs>
            <w:rPr>
              <w:rFonts w:eastAsiaTheme="minorEastAsia"/>
              <w:noProof/>
              <w:kern w:val="2"/>
              <w:sz w:val="24"/>
              <w:szCs w:val="24"/>
              <w14:ligatures w14:val="standardContextual"/>
            </w:rPr>
          </w:pPr>
          <w:r>
            <w:fldChar w:fldCharType="begin"/>
          </w:r>
          <w:r w:rsidR="00867154">
            <w:instrText>TOC \o "1-3" \z \u \h</w:instrText>
          </w:r>
          <w:r>
            <w:fldChar w:fldCharType="separate"/>
          </w:r>
          <w:hyperlink w:anchor="_Toc196747671" w:history="1">
            <w:r w:rsidR="007A0AC1" w:rsidRPr="00E4144C">
              <w:rPr>
                <w:rStyle w:val="Hyperlink"/>
                <w:noProof/>
              </w:rPr>
              <w:t>Western Governors University</w:t>
            </w:r>
            <w:r w:rsidR="007A0AC1">
              <w:rPr>
                <w:noProof/>
                <w:webHidden/>
              </w:rPr>
              <w:tab/>
            </w:r>
            <w:r w:rsidR="007A0AC1">
              <w:rPr>
                <w:noProof/>
                <w:webHidden/>
              </w:rPr>
              <w:fldChar w:fldCharType="begin"/>
            </w:r>
            <w:r w:rsidR="007A0AC1">
              <w:rPr>
                <w:noProof/>
                <w:webHidden/>
              </w:rPr>
              <w:instrText xml:space="preserve"> PAGEREF _Toc196747671 \h </w:instrText>
            </w:r>
            <w:r w:rsidR="007A0AC1">
              <w:rPr>
                <w:noProof/>
                <w:webHidden/>
              </w:rPr>
            </w:r>
            <w:r w:rsidR="007A0AC1">
              <w:rPr>
                <w:noProof/>
                <w:webHidden/>
              </w:rPr>
              <w:fldChar w:fldCharType="separate"/>
            </w:r>
            <w:r w:rsidR="006F7111">
              <w:rPr>
                <w:noProof/>
                <w:webHidden/>
              </w:rPr>
              <w:t>1</w:t>
            </w:r>
            <w:r w:rsidR="007A0AC1">
              <w:rPr>
                <w:noProof/>
                <w:webHidden/>
              </w:rPr>
              <w:fldChar w:fldCharType="end"/>
            </w:r>
          </w:hyperlink>
        </w:p>
        <w:p w14:paraId="5B63DC0A" w14:textId="7BC0D02D" w:rsidR="007A0AC1" w:rsidRDefault="007A0AC1">
          <w:pPr>
            <w:pStyle w:val="TOC1"/>
            <w:tabs>
              <w:tab w:val="right" w:leader="dot" w:pos="9350"/>
            </w:tabs>
            <w:rPr>
              <w:rFonts w:eastAsiaTheme="minorEastAsia"/>
              <w:noProof/>
              <w:kern w:val="2"/>
              <w:sz w:val="24"/>
              <w:szCs w:val="24"/>
              <w14:ligatures w14:val="standardContextual"/>
            </w:rPr>
          </w:pPr>
          <w:hyperlink w:anchor="_Toc196747672" w:history="1">
            <w:r w:rsidRPr="00E4144C">
              <w:rPr>
                <w:rStyle w:val="Hyperlink"/>
                <w:rFonts w:ascii="Times New Roman" w:hAnsi="Times New Roman" w:cs="Times New Roman"/>
                <w:noProof/>
              </w:rPr>
              <w:t>Table of Contents</w:t>
            </w:r>
            <w:r>
              <w:rPr>
                <w:noProof/>
                <w:webHidden/>
              </w:rPr>
              <w:tab/>
            </w:r>
            <w:r>
              <w:rPr>
                <w:noProof/>
                <w:webHidden/>
              </w:rPr>
              <w:fldChar w:fldCharType="begin"/>
            </w:r>
            <w:r>
              <w:rPr>
                <w:noProof/>
                <w:webHidden/>
              </w:rPr>
              <w:instrText xml:space="preserve"> PAGEREF _Toc196747672 \h </w:instrText>
            </w:r>
            <w:r>
              <w:rPr>
                <w:noProof/>
                <w:webHidden/>
              </w:rPr>
            </w:r>
            <w:r>
              <w:rPr>
                <w:noProof/>
                <w:webHidden/>
              </w:rPr>
              <w:fldChar w:fldCharType="separate"/>
            </w:r>
            <w:r w:rsidR="006F7111">
              <w:rPr>
                <w:noProof/>
                <w:webHidden/>
              </w:rPr>
              <w:t>2</w:t>
            </w:r>
            <w:r>
              <w:rPr>
                <w:noProof/>
                <w:webHidden/>
              </w:rPr>
              <w:fldChar w:fldCharType="end"/>
            </w:r>
          </w:hyperlink>
        </w:p>
        <w:p w14:paraId="20FD544F" w14:textId="10C647CE" w:rsidR="007A0AC1" w:rsidRDefault="007A0AC1">
          <w:pPr>
            <w:pStyle w:val="TOC1"/>
            <w:tabs>
              <w:tab w:val="right" w:leader="dot" w:pos="9350"/>
            </w:tabs>
            <w:rPr>
              <w:rFonts w:eastAsiaTheme="minorEastAsia"/>
              <w:noProof/>
              <w:kern w:val="2"/>
              <w:sz w:val="24"/>
              <w:szCs w:val="24"/>
              <w14:ligatures w14:val="standardContextual"/>
            </w:rPr>
          </w:pPr>
          <w:hyperlink w:anchor="_Toc196747673" w:history="1">
            <w:r w:rsidRPr="00E4144C">
              <w:rPr>
                <w:rStyle w:val="Hyperlink"/>
                <w:noProof/>
              </w:rPr>
              <w:t>A. Proposal Overview</w:t>
            </w:r>
            <w:r>
              <w:rPr>
                <w:noProof/>
                <w:webHidden/>
              </w:rPr>
              <w:tab/>
            </w:r>
            <w:r>
              <w:rPr>
                <w:noProof/>
                <w:webHidden/>
              </w:rPr>
              <w:fldChar w:fldCharType="begin"/>
            </w:r>
            <w:r>
              <w:rPr>
                <w:noProof/>
                <w:webHidden/>
              </w:rPr>
              <w:instrText xml:space="preserve"> PAGEREF _Toc196747673 \h </w:instrText>
            </w:r>
            <w:r>
              <w:rPr>
                <w:noProof/>
                <w:webHidden/>
              </w:rPr>
            </w:r>
            <w:r>
              <w:rPr>
                <w:noProof/>
                <w:webHidden/>
              </w:rPr>
              <w:fldChar w:fldCharType="separate"/>
            </w:r>
            <w:r w:rsidR="006F7111">
              <w:rPr>
                <w:noProof/>
                <w:webHidden/>
              </w:rPr>
              <w:t>3</w:t>
            </w:r>
            <w:r>
              <w:rPr>
                <w:noProof/>
                <w:webHidden/>
              </w:rPr>
              <w:fldChar w:fldCharType="end"/>
            </w:r>
          </w:hyperlink>
        </w:p>
        <w:p w14:paraId="31982B06" w14:textId="7C800BE4" w:rsidR="007A0AC1" w:rsidRDefault="007A0AC1">
          <w:pPr>
            <w:pStyle w:val="TOC2"/>
            <w:tabs>
              <w:tab w:val="right" w:leader="dot" w:pos="9350"/>
            </w:tabs>
            <w:rPr>
              <w:rFonts w:eastAsiaTheme="minorEastAsia"/>
              <w:noProof/>
              <w:kern w:val="2"/>
              <w:sz w:val="24"/>
              <w:szCs w:val="24"/>
              <w14:ligatures w14:val="standardContextual"/>
            </w:rPr>
          </w:pPr>
          <w:hyperlink w:anchor="_Toc196747674" w:history="1">
            <w:r w:rsidRPr="00E4144C">
              <w:rPr>
                <w:rStyle w:val="Hyperlink"/>
                <w:noProof/>
              </w:rPr>
              <w:t>A.1 Problem Summary</w:t>
            </w:r>
            <w:r>
              <w:rPr>
                <w:noProof/>
                <w:webHidden/>
              </w:rPr>
              <w:tab/>
            </w:r>
            <w:r>
              <w:rPr>
                <w:noProof/>
                <w:webHidden/>
              </w:rPr>
              <w:fldChar w:fldCharType="begin"/>
            </w:r>
            <w:r>
              <w:rPr>
                <w:noProof/>
                <w:webHidden/>
              </w:rPr>
              <w:instrText xml:space="preserve"> PAGEREF _Toc196747674 \h </w:instrText>
            </w:r>
            <w:r>
              <w:rPr>
                <w:noProof/>
                <w:webHidden/>
              </w:rPr>
            </w:r>
            <w:r>
              <w:rPr>
                <w:noProof/>
                <w:webHidden/>
              </w:rPr>
              <w:fldChar w:fldCharType="separate"/>
            </w:r>
            <w:r w:rsidR="006F7111">
              <w:rPr>
                <w:noProof/>
                <w:webHidden/>
              </w:rPr>
              <w:t>3</w:t>
            </w:r>
            <w:r>
              <w:rPr>
                <w:noProof/>
                <w:webHidden/>
              </w:rPr>
              <w:fldChar w:fldCharType="end"/>
            </w:r>
          </w:hyperlink>
        </w:p>
        <w:p w14:paraId="35B7543B" w14:textId="76C4C2E6" w:rsidR="007A0AC1" w:rsidRDefault="007A0AC1">
          <w:pPr>
            <w:pStyle w:val="TOC2"/>
            <w:tabs>
              <w:tab w:val="right" w:leader="dot" w:pos="9350"/>
            </w:tabs>
            <w:rPr>
              <w:rFonts w:eastAsiaTheme="minorEastAsia"/>
              <w:noProof/>
              <w:kern w:val="2"/>
              <w:sz w:val="24"/>
              <w:szCs w:val="24"/>
              <w14:ligatures w14:val="standardContextual"/>
            </w:rPr>
          </w:pPr>
          <w:hyperlink w:anchor="_Toc196747675" w:history="1">
            <w:r w:rsidRPr="00E4144C">
              <w:rPr>
                <w:rStyle w:val="Hyperlink"/>
                <w:noProof/>
              </w:rPr>
              <w:t>A.2 IT Solution</w:t>
            </w:r>
            <w:r>
              <w:rPr>
                <w:noProof/>
                <w:webHidden/>
              </w:rPr>
              <w:tab/>
            </w:r>
            <w:r>
              <w:rPr>
                <w:noProof/>
                <w:webHidden/>
              </w:rPr>
              <w:fldChar w:fldCharType="begin"/>
            </w:r>
            <w:r>
              <w:rPr>
                <w:noProof/>
                <w:webHidden/>
              </w:rPr>
              <w:instrText xml:space="preserve"> PAGEREF _Toc196747675 \h </w:instrText>
            </w:r>
            <w:r>
              <w:rPr>
                <w:noProof/>
                <w:webHidden/>
              </w:rPr>
            </w:r>
            <w:r>
              <w:rPr>
                <w:noProof/>
                <w:webHidden/>
              </w:rPr>
              <w:fldChar w:fldCharType="separate"/>
            </w:r>
            <w:r w:rsidR="006F7111">
              <w:rPr>
                <w:noProof/>
                <w:webHidden/>
              </w:rPr>
              <w:t>3</w:t>
            </w:r>
            <w:r>
              <w:rPr>
                <w:noProof/>
                <w:webHidden/>
              </w:rPr>
              <w:fldChar w:fldCharType="end"/>
            </w:r>
          </w:hyperlink>
        </w:p>
        <w:p w14:paraId="5527271C" w14:textId="45FCB180" w:rsidR="007A0AC1" w:rsidRDefault="007A0AC1">
          <w:pPr>
            <w:pStyle w:val="TOC2"/>
            <w:tabs>
              <w:tab w:val="right" w:leader="dot" w:pos="9350"/>
            </w:tabs>
            <w:rPr>
              <w:rFonts w:eastAsiaTheme="minorEastAsia"/>
              <w:noProof/>
              <w:kern w:val="2"/>
              <w:sz w:val="24"/>
              <w:szCs w:val="24"/>
              <w14:ligatures w14:val="standardContextual"/>
            </w:rPr>
          </w:pPr>
          <w:hyperlink w:anchor="_Toc196747676" w:history="1">
            <w:r w:rsidRPr="00E4144C">
              <w:rPr>
                <w:rStyle w:val="Hyperlink"/>
                <w:noProof/>
              </w:rPr>
              <w:t>A.3 Implementation Plan</w:t>
            </w:r>
            <w:r>
              <w:rPr>
                <w:noProof/>
                <w:webHidden/>
              </w:rPr>
              <w:tab/>
            </w:r>
            <w:r>
              <w:rPr>
                <w:noProof/>
                <w:webHidden/>
              </w:rPr>
              <w:fldChar w:fldCharType="begin"/>
            </w:r>
            <w:r>
              <w:rPr>
                <w:noProof/>
                <w:webHidden/>
              </w:rPr>
              <w:instrText xml:space="preserve"> PAGEREF _Toc196747676 \h </w:instrText>
            </w:r>
            <w:r>
              <w:rPr>
                <w:noProof/>
                <w:webHidden/>
              </w:rPr>
            </w:r>
            <w:r>
              <w:rPr>
                <w:noProof/>
                <w:webHidden/>
              </w:rPr>
              <w:fldChar w:fldCharType="separate"/>
            </w:r>
            <w:r w:rsidR="006F7111">
              <w:rPr>
                <w:noProof/>
                <w:webHidden/>
              </w:rPr>
              <w:t>4</w:t>
            </w:r>
            <w:r>
              <w:rPr>
                <w:noProof/>
                <w:webHidden/>
              </w:rPr>
              <w:fldChar w:fldCharType="end"/>
            </w:r>
          </w:hyperlink>
        </w:p>
        <w:p w14:paraId="5A14488B" w14:textId="4896358D" w:rsidR="007A0AC1" w:rsidRDefault="007A0AC1">
          <w:pPr>
            <w:pStyle w:val="TOC2"/>
            <w:tabs>
              <w:tab w:val="right" w:leader="dot" w:pos="9350"/>
            </w:tabs>
            <w:rPr>
              <w:rFonts w:eastAsiaTheme="minorEastAsia"/>
              <w:noProof/>
              <w:kern w:val="2"/>
              <w:sz w:val="24"/>
              <w:szCs w:val="24"/>
              <w14:ligatures w14:val="standardContextual"/>
            </w:rPr>
          </w:pPr>
          <w:hyperlink w:anchor="_Toc196747677" w:history="1">
            <w:r w:rsidRPr="00E4144C">
              <w:rPr>
                <w:rStyle w:val="Hyperlink"/>
                <w:noProof/>
              </w:rPr>
              <w:t>A.3.a Justification of Plan</w:t>
            </w:r>
            <w:r>
              <w:rPr>
                <w:noProof/>
                <w:webHidden/>
              </w:rPr>
              <w:tab/>
            </w:r>
            <w:r>
              <w:rPr>
                <w:noProof/>
                <w:webHidden/>
              </w:rPr>
              <w:fldChar w:fldCharType="begin"/>
            </w:r>
            <w:r>
              <w:rPr>
                <w:noProof/>
                <w:webHidden/>
              </w:rPr>
              <w:instrText xml:space="preserve"> PAGEREF _Toc196747677 \h </w:instrText>
            </w:r>
            <w:r>
              <w:rPr>
                <w:noProof/>
                <w:webHidden/>
              </w:rPr>
            </w:r>
            <w:r>
              <w:rPr>
                <w:noProof/>
                <w:webHidden/>
              </w:rPr>
              <w:fldChar w:fldCharType="separate"/>
            </w:r>
            <w:r w:rsidR="006F7111">
              <w:rPr>
                <w:noProof/>
                <w:webHidden/>
              </w:rPr>
              <w:t>6</w:t>
            </w:r>
            <w:r>
              <w:rPr>
                <w:noProof/>
                <w:webHidden/>
              </w:rPr>
              <w:fldChar w:fldCharType="end"/>
            </w:r>
          </w:hyperlink>
        </w:p>
        <w:p w14:paraId="572FE180" w14:textId="720A28D7" w:rsidR="007A0AC1" w:rsidRDefault="007A0AC1">
          <w:pPr>
            <w:pStyle w:val="TOC1"/>
            <w:tabs>
              <w:tab w:val="right" w:leader="dot" w:pos="9350"/>
            </w:tabs>
            <w:rPr>
              <w:rFonts w:eastAsiaTheme="minorEastAsia"/>
              <w:noProof/>
              <w:kern w:val="2"/>
              <w:sz w:val="24"/>
              <w:szCs w:val="24"/>
              <w14:ligatures w14:val="standardContextual"/>
            </w:rPr>
          </w:pPr>
          <w:hyperlink w:anchor="_Toc196747678" w:history="1">
            <w:r w:rsidRPr="00E4144C">
              <w:rPr>
                <w:rStyle w:val="Hyperlink"/>
                <w:noProof/>
              </w:rPr>
              <w:t>B. Review of Other Work and (B1) Works Informing Design</w:t>
            </w:r>
            <w:r>
              <w:rPr>
                <w:noProof/>
                <w:webHidden/>
              </w:rPr>
              <w:tab/>
            </w:r>
            <w:r>
              <w:rPr>
                <w:noProof/>
                <w:webHidden/>
              </w:rPr>
              <w:fldChar w:fldCharType="begin"/>
            </w:r>
            <w:r>
              <w:rPr>
                <w:noProof/>
                <w:webHidden/>
              </w:rPr>
              <w:instrText xml:space="preserve"> PAGEREF _Toc196747678 \h </w:instrText>
            </w:r>
            <w:r>
              <w:rPr>
                <w:noProof/>
                <w:webHidden/>
              </w:rPr>
            </w:r>
            <w:r>
              <w:rPr>
                <w:noProof/>
                <w:webHidden/>
              </w:rPr>
              <w:fldChar w:fldCharType="separate"/>
            </w:r>
            <w:r w:rsidR="006F7111">
              <w:rPr>
                <w:noProof/>
                <w:webHidden/>
              </w:rPr>
              <w:t>7</w:t>
            </w:r>
            <w:r>
              <w:rPr>
                <w:noProof/>
                <w:webHidden/>
              </w:rPr>
              <w:fldChar w:fldCharType="end"/>
            </w:r>
          </w:hyperlink>
        </w:p>
        <w:p w14:paraId="62EABFA5" w14:textId="118871C3" w:rsidR="007A0AC1" w:rsidRDefault="007A0AC1">
          <w:pPr>
            <w:pStyle w:val="TOC1"/>
            <w:tabs>
              <w:tab w:val="right" w:leader="dot" w:pos="9350"/>
            </w:tabs>
            <w:rPr>
              <w:rFonts w:eastAsiaTheme="minorEastAsia"/>
              <w:noProof/>
              <w:kern w:val="2"/>
              <w:sz w:val="24"/>
              <w:szCs w:val="24"/>
              <w14:ligatures w14:val="standardContextual"/>
            </w:rPr>
          </w:pPr>
          <w:hyperlink w:anchor="_Toc196747679" w:history="1">
            <w:r w:rsidRPr="00E4144C">
              <w:rPr>
                <w:rStyle w:val="Hyperlink"/>
                <w:noProof/>
              </w:rPr>
              <w:t>C. Project Rationale</w:t>
            </w:r>
            <w:r>
              <w:rPr>
                <w:noProof/>
                <w:webHidden/>
              </w:rPr>
              <w:tab/>
            </w:r>
            <w:r>
              <w:rPr>
                <w:noProof/>
                <w:webHidden/>
              </w:rPr>
              <w:fldChar w:fldCharType="begin"/>
            </w:r>
            <w:r>
              <w:rPr>
                <w:noProof/>
                <w:webHidden/>
              </w:rPr>
              <w:instrText xml:space="preserve"> PAGEREF _Toc196747679 \h </w:instrText>
            </w:r>
            <w:r>
              <w:rPr>
                <w:noProof/>
                <w:webHidden/>
              </w:rPr>
            </w:r>
            <w:r>
              <w:rPr>
                <w:noProof/>
                <w:webHidden/>
              </w:rPr>
              <w:fldChar w:fldCharType="separate"/>
            </w:r>
            <w:r w:rsidR="006F7111">
              <w:rPr>
                <w:noProof/>
                <w:webHidden/>
              </w:rPr>
              <w:t>10</w:t>
            </w:r>
            <w:r>
              <w:rPr>
                <w:noProof/>
                <w:webHidden/>
              </w:rPr>
              <w:fldChar w:fldCharType="end"/>
            </w:r>
          </w:hyperlink>
        </w:p>
        <w:p w14:paraId="62C6F61B" w14:textId="005C9070" w:rsidR="007A0AC1" w:rsidRDefault="007A0AC1">
          <w:pPr>
            <w:pStyle w:val="TOC1"/>
            <w:tabs>
              <w:tab w:val="right" w:leader="dot" w:pos="9350"/>
            </w:tabs>
            <w:rPr>
              <w:rFonts w:eastAsiaTheme="minorEastAsia"/>
              <w:noProof/>
              <w:kern w:val="2"/>
              <w:sz w:val="24"/>
              <w:szCs w:val="24"/>
              <w14:ligatures w14:val="standardContextual"/>
            </w:rPr>
          </w:pPr>
          <w:hyperlink w:anchor="_Toc196747680" w:history="1">
            <w:r w:rsidRPr="00E4144C">
              <w:rPr>
                <w:rStyle w:val="Hyperlink"/>
                <w:noProof/>
              </w:rPr>
              <w:t>D. Current Project Environment</w:t>
            </w:r>
            <w:r>
              <w:rPr>
                <w:noProof/>
                <w:webHidden/>
              </w:rPr>
              <w:tab/>
            </w:r>
            <w:r>
              <w:rPr>
                <w:noProof/>
                <w:webHidden/>
              </w:rPr>
              <w:fldChar w:fldCharType="begin"/>
            </w:r>
            <w:r>
              <w:rPr>
                <w:noProof/>
                <w:webHidden/>
              </w:rPr>
              <w:instrText xml:space="preserve"> PAGEREF _Toc196747680 \h </w:instrText>
            </w:r>
            <w:r>
              <w:rPr>
                <w:noProof/>
                <w:webHidden/>
              </w:rPr>
            </w:r>
            <w:r>
              <w:rPr>
                <w:noProof/>
                <w:webHidden/>
              </w:rPr>
              <w:fldChar w:fldCharType="separate"/>
            </w:r>
            <w:r w:rsidR="006F7111">
              <w:rPr>
                <w:noProof/>
                <w:webHidden/>
              </w:rPr>
              <w:t>10</w:t>
            </w:r>
            <w:r>
              <w:rPr>
                <w:noProof/>
                <w:webHidden/>
              </w:rPr>
              <w:fldChar w:fldCharType="end"/>
            </w:r>
          </w:hyperlink>
        </w:p>
        <w:p w14:paraId="05DC497F" w14:textId="65A1083F" w:rsidR="007A0AC1" w:rsidRDefault="007A0AC1">
          <w:pPr>
            <w:pStyle w:val="TOC1"/>
            <w:tabs>
              <w:tab w:val="right" w:leader="dot" w:pos="9350"/>
            </w:tabs>
            <w:rPr>
              <w:rFonts w:eastAsiaTheme="minorEastAsia"/>
              <w:noProof/>
              <w:kern w:val="2"/>
              <w:sz w:val="24"/>
              <w:szCs w:val="24"/>
              <w14:ligatures w14:val="standardContextual"/>
            </w:rPr>
          </w:pPr>
          <w:hyperlink w:anchor="_Toc196747681" w:history="1">
            <w:r w:rsidRPr="00E4144C">
              <w:rPr>
                <w:rStyle w:val="Hyperlink"/>
                <w:noProof/>
              </w:rPr>
              <w:t>E. Methodology</w:t>
            </w:r>
            <w:r>
              <w:rPr>
                <w:noProof/>
                <w:webHidden/>
              </w:rPr>
              <w:tab/>
            </w:r>
            <w:r>
              <w:rPr>
                <w:noProof/>
                <w:webHidden/>
              </w:rPr>
              <w:fldChar w:fldCharType="begin"/>
            </w:r>
            <w:r>
              <w:rPr>
                <w:noProof/>
                <w:webHidden/>
              </w:rPr>
              <w:instrText xml:space="preserve"> PAGEREF _Toc196747681 \h </w:instrText>
            </w:r>
            <w:r>
              <w:rPr>
                <w:noProof/>
                <w:webHidden/>
              </w:rPr>
            </w:r>
            <w:r>
              <w:rPr>
                <w:noProof/>
                <w:webHidden/>
              </w:rPr>
              <w:fldChar w:fldCharType="separate"/>
            </w:r>
            <w:r w:rsidR="006F7111">
              <w:rPr>
                <w:noProof/>
                <w:webHidden/>
              </w:rPr>
              <w:t>11</w:t>
            </w:r>
            <w:r>
              <w:rPr>
                <w:noProof/>
                <w:webHidden/>
              </w:rPr>
              <w:fldChar w:fldCharType="end"/>
            </w:r>
          </w:hyperlink>
        </w:p>
        <w:p w14:paraId="6EFC3EE3" w14:textId="6A80399D" w:rsidR="007A0AC1" w:rsidRDefault="007A0AC1">
          <w:pPr>
            <w:pStyle w:val="TOC1"/>
            <w:tabs>
              <w:tab w:val="right" w:leader="dot" w:pos="9350"/>
            </w:tabs>
            <w:rPr>
              <w:rFonts w:eastAsiaTheme="minorEastAsia"/>
              <w:noProof/>
              <w:kern w:val="2"/>
              <w:sz w:val="24"/>
              <w:szCs w:val="24"/>
              <w14:ligatures w14:val="standardContextual"/>
            </w:rPr>
          </w:pPr>
          <w:hyperlink w:anchor="_Toc196747682" w:history="1">
            <w:r w:rsidRPr="00E4144C">
              <w:rPr>
                <w:rStyle w:val="Hyperlink"/>
                <w:noProof/>
              </w:rPr>
              <w:t>F. Project Goals, Objectives, and Deliverables</w:t>
            </w:r>
            <w:r>
              <w:rPr>
                <w:noProof/>
                <w:webHidden/>
              </w:rPr>
              <w:tab/>
            </w:r>
            <w:r>
              <w:rPr>
                <w:noProof/>
                <w:webHidden/>
              </w:rPr>
              <w:fldChar w:fldCharType="begin"/>
            </w:r>
            <w:r>
              <w:rPr>
                <w:noProof/>
                <w:webHidden/>
              </w:rPr>
              <w:instrText xml:space="preserve"> PAGEREF _Toc196747682 \h </w:instrText>
            </w:r>
            <w:r>
              <w:rPr>
                <w:noProof/>
                <w:webHidden/>
              </w:rPr>
            </w:r>
            <w:r>
              <w:rPr>
                <w:noProof/>
                <w:webHidden/>
              </w:rPr>
              <w:fldChar w:fldCharType="separate"/>
            </w:r>
            <w:r w:rsidR="006F7111">
              <w:rPr>
                <w:noProof/>
                <w:webHidden/>
              </w:rPr>
              <w:t>12</w:t>
            </w:r>
            <w:r>
              <w:rPr>
                <w:noProof/>
                <w:webHidden/>
              </w:rPr>
              <w:fldChar w:fldCharType="end"/>
            </w:r>
          </w:hyperlink>
        </w:p>
        <w:p w14:paraId="5E057BAE" w14:textId="3382BDB2" w:rsidR="007A0AC1" w:rsidRDefault="007A0AC1">
          <w:pPr>
            <w:pStyle w:val="TOC2"/>
            <w:tabs>
              <w:tab w:val="right" w:leader="dot" w:pos="9350"/>
            </w:tabs>
            <w:rPr>
              <w:rFonts w:eastAsiaTheme="minorEastAsia"/>
              <w:noProof/>
              <w:kern w:val="2"/>
              <w:sz w:val="24"/>
              <w:szCs w:val="24"/>
              <w14:ligatures w14:val="standardContextual"/>
            </w:rPr>
          </w:pPr>
          <w:hyperlink w:anchor="_Toc196747683" w:history="1">
            <w:r w:rsidRPr="00E4144C">
              <w:rPr>
                <w:rStyle w:val="Hyperlink"/>
                <w:noProof/>
              </w:rPr>
              <w:t>F1. Goals, Objectives, and Deliverables Table</w:t>
            </w:r>
            <w:r>
              <w:rPr>
                <w:noProof/>
                <w:webHidden/>
              </w:rPr>
              <w:tab/>
            </w:r>
            <w:r>
              <w:rPr>
                <w:noProof/>
                <w:webHidden/>
              </w:rPr>
              <w:fldChar w:fldCharType="begin"/>
            </w:r>
            <w:r>
              <w:rPr>
                <w:noProof/>
                <w:webHidden/>
              </w:rPr>
              <w:instrText xml:space="preserve"> PAGEREF _Toc196747683 \h </w:instrText>
            </w:r>
            <w:r>
              <w:rPr>
                <w:noProof/>
                <w:webHidden/>
              </w:rPr>
            </w:r>
            <w:r>
              <w:rPr>
                <w:noProof/>
                <w:webHidden/>
              </w:rPr>
              <w:fldChar w:fldCharType="separate"/>
            </w:r>
            <w:r w:rsidR="006F7111">
              <w:rPr>
                <w:noProof/>
                <w:webHidden/>
              </w:rPr>
              <w:t>12</w:t>
            </w:r>
            <w:r>
              <w:rPr>
                <w:noProof/>
                <w:webHidden/>
              </w:rPr>
              <w:fldChar w:fldCharType="end"/>
            </w:r>
          </w:hyperlink>
        </w:p>
        <w:p w14:paraId="1366ADBC" w14:textId="4DFA1748" w:rsidR="007A0AC1" w:rsidRDefault="007A0AC1">
          <w:pPr>
            <w:pStyle w:val="TOC2"/>
            <w:tabs>
              <w:tab w:val="right" w:leader="dot" w:pos="9350"/>
            </w:tabs>
            <w:rPr>
              <w:rFonts w:eastAsiaTheme="minorEastAsia"/>
              <w:noProof/>
              <w:kern w:val="2"/>
              <w:sz w:val="24"/>
              <w:szCs w:val="24"/>
              <w14:ligatures w14:val="standardContextual"/>
            </w:rPr>
          </w:pPr>
          <w:hyperlink w:anchor="_Toc196747684" w:history="1">
            <w:r w:rsidRPr="00E4144C">
              <w:rPr>
                <w:rStyle w:val="Hyperlink"/>
                <w:noProof/>
              </w:rPr>
              <w:t>F2. Goals, Objectives, and Deliverables Descriptions</w:t>
            </w:r>
            <w:r>
              <w:rPr>
                <w:noProof/>
                <w:webHidden/>
              </w:rPr>
              <w:tab/>
            </w:r>
            <w:r>
              <w:rPr>
                <w:noProof/>
                <w:webHidden/>
              </w:rPr>
              <w:fldChar w:fldCharType="begin"/>
            </w:r>
            <w:r>
              <w:rPr>
                <w:noProof/>
                <w:webHidden/>
              </w:rPr>
              <w:instrText xml:space="preserve"> PAGEREF _Toc196747684 \h </w:instrText>
            </w:r>
            <w:r>
              <w:rPr>
                <w:noProof/>
                <w:webHidden/>
              </w:rPr>
            </w:r>
            <w:r>
              <w:rPr>
                <w:noProof/>
                <w:webHidden/>
              </w:rPr>
              <w:fldChar w:fldCharType="separate"/>
            </w:r>
            <w:r w:rsidR="006F7111">
              <w:rPr>
                <w:noProof/>
                <w:webHidden/>
              </w:rPr>
              <w:t>14</w:t>
            </w:r>
            <w:r>
              <w:rPr>
                <w:noProof/>
                <w:webHidden/>
              </w:rPr>
              <w:fldChar w:fldCharType="end"/>
            </w:r>
          </w:hyperlink>
        </w:p>
        <w:p w14:paraId="6523D1DF" w14:textId="7891E27B" w:rsidR="007A0AC1" w:rsidRDefault="007A0AC1">
          <w:pPr>
            <w:pStyle w:val="TOC1"/>
            <w:tabs>
              <w:tab w:val="right" w:leader="dot" w:pos="9350"/>
            </w:tabs>
            <w:rPr>
              <w:rFonts w:eastAsiaTheme="minorEastAsia"/>
              <w:noProof/>
              <w:kern w:val="2"/>
              <w:sz w:val="24"/>
              <w:szCs w:val="24"/>
              <w14:ligatures w14:val="standardContextual"/>
            </w:rPr>
          </w:pPr>
          <w:hyperlink w:anchor="_Toc196747685" w:history="1">
            <w:r w:rsidRPr="00E4144C">
              <w:rPr>
                <w:rStyle w:val="Hyperlink"/>
                <w:noProof/>
              </w:rPr>
              <w:t>G. Project Timeline with Milestones</w:t>
            </w:r>
            <w:r>
              <w:rPr>
                <w:noProof/>
                <w:webHidden/>
              </w:rPr>
              <w:tab/>
            </w:r>
            <w:r>
              <w:rPr>
                <w:noProof/>
                <w:webHidden/>
              </w:rPr>
              <w:fldChar w:fldCharType="begin"/>
            </w:r>
            <w:r>
              <w:rPr>
                <w:noProof/>
                <w:webHidden/>
              </w:rPr>
              <w:instrText xml:space="preserve"> PAGEREF _Toc196747685 \h </w:instrText>
            </w:r>
            <w:r>
              <w:rPr>
                <w:noProof/>
                <w:webHidden/>
              </w:rPr>
            </w:r>
            <w:r>
              <w:rPr>
                <w:noProof/>
                <w:webHidden/>
              </w:rPr>
              <w:fldChar w:fldCharType="separate"/>
            </w:r>
            <w:r w:rsidR="006F7111">
              <w:rPr>
                <w:noProof/>
                <w:webHidden/>
              </w:rPr>
              <w:t>17</w:t>
            </w:r>
            <w:r>
              <w:rPr>
                <w:noProof/>
                <w:webHidden/>
              </w:rPr>
              <w:fldChar w:fldCharType="end"/>
            </w:r>
          </w:hyperlink>
        </w:p>
        <w:p w14:paraId="2A374A47" w14:textId="1ADC8F07" w:rsidR="007A0AC1" w:rsidRDefault="007A0AC1">
          <w:pPr>
            <w:pStyle w:val="TOC1"/>
            <w:tabs>
              <w:tab w:val="right" w:leader="dot" w:pos="9350"/>
            </w:tabs>
            <w:rPr>
              <w:rFonts w:eastAsiaTheme="minorEastAsia"/>
              <w:noProof/>
              <w:kern w:val="2"/>
              <w:sz w:val="24"/>
              <w:szCs w:val="24"/>
              <w14:ligatures w14:val="standardContextual"/>
            </w:rPr>
          </w:pPr>
          <w:hyperlink w:anchor="_Toc196747686" w:history="1">
            <w:r w:rsidRPr="00E4144C">
              <w:rPr>
                <w:rStyle w:val="Hyperlink"/>
                <w:noProof/>
              </w:rPr>
              <w:t>H. Outcome</w:t>
            </w:r>
            <w:r>
              <w:rPr>
                <w:noProof/>
                <w:webHidden/>
              </w:rPr>
              <w:tab/>
            </w:r>
            <w:r>
              <w:rPr>
                <w:noProof/>
                <w:webHidden/>
              </w:rPr>
              <w:fldChar w:fldCharType="begin"/>
            </w:r>
            <w:r>
              <w:rPr>
                <w:noProof/>
                <w:webHidden/>
              </w:rPr>
              <w:instrText xml:space="preserve"> PAGEREF _Toc196747686 \h </w:instrText>
            </w:r>
            <w:r>
              <w:rPr>
                <w:noProof/>
                <w:webHidden/>
              </w:rPr>
            </w:r>
            <w:r>
              <w:rPr>
                <w:noProof/>
                <w:webHidden/>
              </w:rPr>
              <w:fldChar w:fldCharType="separate"/>
            </w:r>
            <w:r w:rsidR="006F7111">
              <w:rPr>
                <w:noProof/>
                <w:webHidden/>
              </w:rPr>
              <w:t>18</w:t>
            </w:r>
            <w:r>
              <w:rPr>
                <w:noProof/>
                <w:webHidden/>
              </w:rPr>
              <w:fldChar w:fldCharType="end"/>
            </w:r>
          </w:hyperlink>
        </w:p>
        <w:p w14:paraId="26295FB5" w14:textId="1811EF91" w:rsidR="007A0AC1" w:rsidRDefault="007A0AC1">
          <w:pPr>
            <w:pStyle w:val="TOC1"/>
            <w:tabs>
              <w:tab w:val="right" w:leader="dot" w:pos="9350"/>
            </w:tabs>
            <w:rPr>
              <w:rFonts w:eastAsiaTheme="minorEastAsia"/>
              <w:noProof/>
              <w:kern w:val="2"/>
              <w:sz w:val="24"/>
              <w:szCs w:val="24"/>
              <w14:ligatures w14:val="standardContextual"/>
            </w:rPr>
          </w:pPr>
          <w:hyperlink w:anchor="_Toc196747687" w:history="1">
            <w:r w:rsidRPr="00E4144C">
              <w:rPr>
                <w:rStyle w:val="Hyperlink"/>
                <w:noProof/>
              </w:rPr>
              <w:t>References</w:t>
            </w:r>
            <w:r>
              <w:rPr>
                <w:noProof/>
                <w:webHidden/>
              </w:rPr>
              <w:tab/>
            </w:r>
            <w:r>
              <w:rPr>
                <w:noProof/>
                <w:webHidden/>
              </w:rPr>
              <w:fldChar w:fldCharType="begin"/>
            </w:r>
            <w:r>
              <w:rPr>
                <w:noProof/>
                <w:webHidden/>
              </w:rPr>
              <w:instrText xml:space="preserve"> PAGEREF _Toc196747687 \h </w:instrText>
            </w:r>
            <w:r>
              <w:rPr>
                <w:noProof/>
                <w:webHidden/>
              </w:rPr>
            </w:r>
            <w:r>
              <w:rPr>
                <w:noProof/>
                <w:webHidden/>
              </w:rPr>
              <w:fldChar w:fldCharType="separate"/>
            </w:r>
            <w:r w:rsidR="006F7111">
              <w:rPr>
                <w:noProof/>
                <w:webHidden/>
              </w:rPr>
              <w:t>19</w:t>
            </w:r>
            <w:r>
              <w:rPr>
                <w:noProof/>
                <w:webHidden/>
              </w:rPr>
              <w:fldChar w:fldCharType="end"/>
            </w:r>
          </w:hyperlink>
        </w:p>
        <w:p w14:paraId="49CD2A2D" w14:textId="1C497B66" w:rsidR="20C4494B" w:rsidRDefault="20C4494B" w:rsidP="20C4494B">
          <w:pPr>
            <w:pStyle w:val="TOC1"/>
            <w:tabs>
              <w:tab w:val="right" w:leader="dot" w:pos="9345"/>
            </w:tabs>
            <w:rPr>
              <w:rStyle w:val="Hyperlink"/>
            </w:rPr>
          </w:pPr>
          <w:r>
            <w:fldChar w:fldCharType="end"/>
          </w:r>
        </w:p>
      </w:sdtContent>
    </w:sdt>
    <w:p w14:paraId="6E7B8FCA" w14:textId="419803E2" w:rsidR="00867154" w:rsidRDefault="00867154" w:rsidP="229DB17E">
      <w:pPr>
        <w:spacing w:line="480" w:lineRule="auto"/>
      </w:pPr>
    </w:p>
    <w:p w14:paraId="2A192D35" w14:textId="4E4DA9FA" w:rsidR="000F5BA7" w:rsidRDefault="000F5BA7" w:rsidP="229DB17E">
      <w:pPr>
        <w:spacing w:line="480" w:lineRule="auto"/>
        <w:rPr>
          <w:rFonts w:ascii="Verdana" w:hAnsi="Verdana" w:cs="Arial"/>
          <w:sz w:val="20"/>
          <w:szCs w:val="20"/>
        </w:rPr>
      </w:pPr>
      <w:r w:rsidRPr="78B4696B">
        <w:rPr>
          <w:rFonts w:ascii="Verdana" w:hAnsi="Verdana" w:cs="Arial"/>
          <w:sz w:val="20"/>
          <w:szCs w:val="20"/>
        </w:rPr>
        <w:br w:type="page"/>
      </w:r>
    </w:p>
    <w:p w14:paraId="282978B0" w14:textId="4A337966" w:rsidR="00000FED" w:rsidRPr="00000FED" w:rsidRDefault="20C4494B" w:rsidP="229DB17E">
      <w:pPr>
        <w:pStyle w:val="Heading1"/>
        <w:keepNext w:val="0"/>
        <w:keepLines w:val="0"/>
        <w:spacing w:line="480" w:lineRule="auto"/>
        <w:rPr>
          <w:rFonts w:eastAsiaTheme="minorEastAsia"/>
        </w:rPr>
      </w:pPr>
      <w:bookmarkStart w:id="2" w:name="_Toc165472011"/>
      <w:bookmarkStart w:id="3" w:name="_Toc196747673"/>
      <w:r>
        <w:lastRenderedPageBreak/>
        <w:t>A. Proposal Overview</w:t>
      </w:r>
      <w:bookmarkEnd w:id="2"/>
      <w:bookmarkEnd w:id="3"/>
    </w:p>
    <w:p w14:paraId="74F14009" w14:textId="529F0CC0" w:rsidR="00000FED" w:rsidRPr="00000FED" w:rsidRDefault="20C4494B" w:rsidP="229DB17E">
      <w:pPr>
        <w:pStyle w:val="Heading2"/>
        <w:keepNext w:val="0"/>
        <w:keepLines w:val="0"/>
        <w:spacing w:line="480" w:lineRule="auto"/>
      </w:pPr>
      <w:bookmarkStart w:id="4" w:name="_Toc165472012"/>
      <w:bookmarkStart w:id="5" w:name="_Toc196747674"/>
      <w:r>
        <w:t>A.1 Problem Summary</w:t>
      </w:r>
      <w:bookmarkEnd w:id="4"/>
      <w:bookmarkEnd w:id="5"/>
    </w:p>
    <w:p w14:paraId="6D00567E" w14:textId="110C0C7E" w:rsidR="0093731C" w:rsidRPr="0093731C" w:rsidRDefault="0093731C" w:rsidP="00F53805">
      <w:pPr>
        <w:spacing w:line="480" w:lineRule="auto"/>
        <w:rPr>
          <w:rFonts w:ascii="Calibri" w:eastAsia="Lato" w:hAnsi="Calibri" w:cs="Calibri"/>
          <w:color w:val="000000" w:themeColor="text1"/>
          <w:sz w:val="20"/>
          <w:szCs w:val="20"/>
        </w:rPr>
      </w:pPr>
      <w:r w:rsidRPr="0093731C">
        <w:rPr>
          <w:rFonts w:ascii="Calibri" w:eastAsia="Lato" w:hAnsi="Calibri" w:cs="Calibri"/>
          <w:color w:val="000000" w:themeColor="text1"/>
          <w:sz w:val="20"/>
          <w:szCs w:val="20"/>
        </w:rPr>
        <w:t xml:space="preserve">Lee Koonce Corral, LLC </w:t>
      </w:r>
      <w:r>
        <w:rPr>
          <w:rFonts w:ascii="Calibri" w:eastAsia="Lato" w:hAnsi="Calibri" w:cs="Calibri"/>
          <w:color w:val="000000" w:themeColor="text1"/>
          <w:sz w:val="20"/>
          <w:szCs w:val="20"/>
        </w:rPr>
        <w:t xml:space="preserve">is a company in Idaho that provides </w:t>
      </w:r>
      <w:r w:rsidR="00484CBE">
        <w:rPr>
          <w:rFonts w:ascii="Calibri" w:eastAsia="Lato" w:hAnsi="Calibri" w:cs="Calibri"/>
          <w:color w:val="000000" w:themeColor="text1"/>
          <w:sz w:val="20"/>
          <w:szCs w:val="20"/>
        </w:rPr>
        <w:t>pet corral services</w:t>
      </w:r>
      <w:r>
        <w:rPr>
          <w:rFonts w:ascii="Calibri" w:eastAsia="Lato" w:hAnsi="Calibri" w:cs="Calibri"/>
          <w:color w:val="000000" w:themeColor="text1"/>
          <w:sz w:val="20"/>
          <w:szCs w:val="20"/>
        </w:rPr>
        <w:t xml:space="preserve">. </w:t>
      </w:r>
      <w:r w:rsidR="00484CBE">
        <w:rPr>
          <w:rFonts w:ascii="Calibri" w:eastAsia="Lato" w:hAnsi="Calibri" w:cs="Calibri"/>
          <w:color w:val="000000" w:themeColor="text1"/>
          <w:sz w:val="20"/>
          <w:szCs w:val="20"/>
        </w:rPr>
        <w:t xml:space="preserve">They provide luxury boarding experiences and along with field trips for pets who need extended boarding while their owners are away. They also have a </w:t>
      </w:r>
      <w:r w:rsidR="006A7A8F">
        <w:rPr>
          <w:rFonts w:ascii="Calibri" w:eastAsia="Lato" w:hAnsi="Calibri" w:cs="Calibri"/>
          <w:color w:val="000000" w:themeColor="text1"/>
          <w:sz w:val="20"/>
          <w:szCs w:val="20"/>
        </w:rPr>
        <w:t>massive</w:t>
      </w:r>
      <w:r w:rsidR="00484CBE">
        <w:rPr>
          <w:rFonts w:ascii="Calibri" w:eastAsia="Lato" w:hAnsi="Calibri" w:cs="Calibri"/>
          <w:color w:val="000000" w:themeColor="text1"/>
          <w:sz w:val="20"/>
          <w:szCs w:val="20"/>
        </w:rPr>
        <w:t xml:space="preserve"> facility for animal rescue that is not limited to just dogs and cats, but all types of pets and injured wildlife.</w:t>
      </w:r>
      <w:r w:rsidR="00DF5AA9">
        <w:rPr>
          <w:rFonts w:ascii="Calibri" w:eastAsia="Lato" w:hAnsi="Calibri" w:cs="Calibri"/>
          <w:color w:val="000000" w:themeColor="text1"/>
          <w:sz w:val="20"/>
          <w:szCs w:val="20"/>
        </w:rPr>
        <w:t xml:space="preserve"> Their culture is never to turn anyone or any animal </w:t>
      </w:r>
      <w:r w:rsidR="003E5A62">
        <w:rPr>
          <w:rFonts w:ascii="Calibri" w:eastAsia="Lato" w:hAnsi="Calibri" w:cs="Calibri"/>
          <w:color w:val="000000" w:themeColor="text1"/>
          <w:sz w:val="20"/>
          <w:szCs w:val="20"/>
        </w:rPr>
        <w:t xml:space="preserve">in need of assistance </w:t>
      </w:r>
      <w:r w:rsidR="00DF5AA9">
        <w:rPr>
          <w:rFonts w:ascii="Calibri" w:eastAsia="Lato" w:hAnsi="Calibri" w:cs="Calibri"/>
          <w:color w:val="000000" w:themeColor="text1"/>
          <w:sz w:val="20"/>
          <w:szCs w:val="20"/>
        </w:rPr>
        <w:t xml:space="preserve">away and to always be of service. </w:t>
      </w:r>
      <w:r w:rsidR="00484CBE">
        <w:rPr>
          <w:rFonts w:ascii="Calibri" w:eastAsia="Lato" w:hAnsi="Calibri" w:cs="Calibri"/>
          <w:color w:val="000000" w:themeColor="text1"/>
          <w:sz w:val="20"/>
          <w:szCs w:val="20"/>
        </w:rPr>
        <w:t xml:space="preserve"> </w:t>
      </w:r>
      <w:r w:rsidR="00C16D6A">
        <w:rPr>
          <w:rFonts w:ascii="Calibri" w:eastAsia="Lato" w:hAnsi="Calibri" w:cs="Calibri"/>
          <w:color w:val="000000" w:themeColor="text1"/>
          <w:sz w:val="20"/>
          <w:szCs w:val="20"/>
        </w:rPr>
        <w:t>Lee Koonce Corral, LLC r</w:t>
      </w:r>
      <w:r w:rsidR="00DF5AA9">
        <w:rPr>
          <w:rFonts w:ascii="Calibri" w:eastAsia="Lato" w:hAnsi="Calibri" w:cs="Calibri"/>
          <w:color w:val="000000" w:themeColor="text1"/>
          <w:sz w:val="20"/>
          <w:szCs w:val="20"/>
        </w:rPr>
        <w:t>ecently added</w:t>
      </w:r>
      <w:r w:rsidR="00C16D6A">
        <w:rPr>
          <w:rFonts w:ascii="Calibri" w:eastAsia="Lato" w:hAnsi="Calibri" w:cs="Calibri"/>
          <w:color w:val="000000" w:themeColor="text1"/>
          <w:sz w:val="20"/>
          <w:szCs w:val="20"/>
        </w:rPr>
        <w:t xml:space="preserve"> all their reservations, pet boarding, rescue databasing, web server, and merchandise portal </w:t>
      </w:r>
      <w:r w:rsidR="00DF5AA9">
        <w:rPr>
          <w:rFonts w:ascii="Calibri" w:eastAsia="Lato" w:hAnsi="Calibri" w:cs="Calibri"/>
          <w:color w:val="000000" w:themeColor="text1"/>
          <w:sz w:val="20"/>
          <w:szCs w:val="20"/>
        </w:rPr>
        <w:t>digitally to</w:t>
      </w:r>
      <w:r w:rsidR="00C16D6A">
        <w:rPr>
          <w:rFonts w:ascii="Calibri" w:eastAsia="Lato" w:hAnsi="Calibri" w:cs="Calibri"/>
          <w:color w:val="000000" w:themeColor="text1"/>
          <w:sz w:val="20"/>
          <w:szCs w:val="20"/>
        </w:rPr>
        <w:t xml:space="preserve"> their network</w:t>
      </w:r>
      <w:r w:rsidR="00484CBE">
        <w:rPr>
          <w:rFonts w:ascii="Calibri" w:eastAsia="Lato" w:hAnsi="Calibri" w:cs="Calibri"/>
          <w:color w:val="000000" w:themeColor="text1"/>
          <w:sz w:val="20"/>
          <w:szCs w:val="20"/>
        </w:rPr>
        <w:t>.</w:t>
      </w:r>
      <w:r w:rsidR="006B07EA">
        <w:rPr>
          <w:rFonts w:ascii="Calibri" w:eastAsia="Lato" w:hAnsi="Calibri" w:cs="Calibri"/>
          <w:color w:val="000000" w:themeColor="text1"/>
          <w:sz w:val="20"/>
          <w:szCs w:val="20"/>
        </w:rPr>
        <w:t xml:space="preserve"> </w:t>
      </w:r>
      <w:r w:rsidR="00947D87">
        <w:rPr>
          <w:rFonts w:ascii="Calibri" w:eastAsia="Lato" w:hAnsi="Calibri" w:cs="Calibri"/>
          <w:color w:val="000000" w:themeColor="text1"/>
          <w:sz w:val="20"/>
          <w:szCs w:val="20"/>
        </w:rPr>
        <w:t xml:space="preserve">These technological additions </w:t>
      </w:r>
      <w:r w:rsidR="006B07EA">
        <w:rPr>
          <w:rFonts w:ascii="Calibri" w:eastAsia="Lato" w:hAnsi="Calibri" w:cs="Calibri"/>
          <w:color w:val="000000" w:themeColor="text1"/>
          <w:sz w:val="20"/>
          <w:szCs w:val="20"/>
        </w:rPr>
        <w:t>to their</w:t>
      </w:r>
      <w:r w:rsidR="00706F17">
        <w:rPr>
          <w:rFonts w:ascii="Calibri" w:eastAsia="Lato" w:hAnsi="Calibri" w:cs="Calibri"/>
          <w:color w:val="000000" w:themeColor="text1"/>
          <w:sz w:val="20"/>
          <w:szCs w:val="20"/>
        </w:rPr>
        <w:t xml:space="preserve"> services are relatively new and they are </w:t>
      </w:r>
      <w:r w:rsidR="006F7111">
        <w:rPr>
          <w:rFonts w:ascii="Calibri" w:eastAsia="Lato" w:hAnsi="Calibri" w:cs="Calibri"/>
          <w:color w:val="000000" w:themeColor="text1"/>
          <w:sz w:val="20"/>
          <w:szCs w:val="20"/>
        </w:rPr>
        <w:t>just</w:t>
      </w:r>
      <w:r w:rsidR="00706F17">
        <w:rPr>
          <w:rFonts w:ascii="Calibri" w:eastAsia="Lato" w:hAnsi="Calibri" w:cs="Calibri"/>
          <w:color w:val="000000" w:themeColor="text1"/>
          <w:sz w:val="20"/>
          <w:szCs w:val="20"/>
        </w:rPr>
        <w:t xml:space="preserve"> getting the hang of </w:t>
      </w:r>
      <w:r w:rsidR="007855FD">
        <w:rPr>
          <w:rFonts w:ascii="Calibri" w:eastAsia="Lato" w:hAnsi="Calibri" w:cs="Calibri"/>
          <w:color w:val="000000" w:themeColor="text1"/>
          <w:sz w:val="20"/>
          <w:szCs w:val="20"/>
        </w:rPr>
        <w:t>them</w:t>
      </w:r>
      <w:r w:rsidR="00706F17">
        <w:rPr>
          <w:rFonts w:ascii="Calibri" w:eastAsia="Lato" w:hAnsi="Calibri" w:cs="Calibri"/>
          <w:color w:val="000000" w:themeColor="text1"/>
          <w:sz w:val="20"/>
          <w:szCs w:val="20"/>
        </w:rPr>
        <w:t xml:space="preserve">. </w:t>
      </w:r>
      <w:r w:rsidR="00484CBE">
        <w:rPr>
          <w:rFonts w:ascii="Calibri" w:eastAsia="Lato" w:hAnsi="Calibri" w:cs="Calibri"/>
          <w:color w:val="000000" w:themeColor="text1"/>
          <w:sz w:val="20"/>
          <w:szCs w:val="20"/>
        </w:rPr>
        <w:t xml:space="preserve">The company </w:t>
      </w:r>
      <w:r w:rsidRPr="0093731C">
        <w:rPr>
          <w:rFonts w:ascii="Calibri" w:eastAsia="Lato" w:hAnsi="Calibri" w:cs="Calibri"/>
          <w:color w:val="000000" w:themeColor="text1"/>
          <w:sz w:val="20"/>
          <w:szCs w:val="20"/>
        </w:rPr>
        <w:t>recently had a meteoric rise in popularity</w:t>
      </w:r>
      <w:r>
        <w:rPr>
          <w:rFonts w:ascii="Calibri" w:eastAsia="Lato" w:hAnsi="Calibri" w:cs="Calibri"/>
          <w:color w:val="000000" w:themeColor="text1"/>
          <w:sz w:val="20"/>
          <w:szCs w:val="20"/>
        </w:rPr>
        <w:t xml:space="preserve"> due to </w:t>
      </w:r>
      <w:r w:rsidR="00706F17">
        <w:rPr>
          <w:rFonts w:ascii="Calibri" w:eastAsia="Lato" w:hAnsi="Calibri" w:cs="Calibri"/>
          <w:color w:val="000000" w:themeColor="text1"/>
          <w:sz w:val="20"/>
          <w:szCs w:val="20"/>
        </w:rPr>
        <w:t>several</w:t>
      </w:r>
      <w:r w:rsidR="00484CBE">
        <w:rPr>
          <w:rFonts w:ascii="Calibri" w:eastAsia="Lato" w:hAnsi="Calibri" w:cs="Calibri"/>
          <w:color w:val="000000" w:themeColor="text1"/>
          <w:sz w:val="20"/>
          <w:szCs w:val="20"/>
        </w:rPr>
        <w:t xml:space="preserve"> viral reviews of their services, which</w:t>
      </w:r>
      <w:r>
        <w:rPr>
          <w:rFonts w:ascii="Calibri" w:eastAsia="Lato" w:hAnsi="Calibri" w:cs="Calibri"/>
          <w:color w:val="000000" w:themeColor="text1"/>
          <w:sz w:val="20"/>
          <w:szCs w:val="20"/>
        </w:rPr>
        <w:t xml:space="preserve"> </w:t>
      </w:r>
      <w:r w:rsidRPr="0093731C">
        <w:rPr>
          <w:rFonts w:ascii="Calibri" w:eastAsia="Lato" w:hAnsi="Calibri" w:cs="Calibri"/>
          <w:color w:val="000000" w:themeColor="text1"/>
          <w:sz w:val="20"/>
          <w:szCs w:val="20"/>
        </w:rPr>
        <w:t xml:space="preserve">has also come with increased exposure. Due to this exposure, the company has </w:t>
      </w:r>
      <w:r w:rsidR="006B07EA">
        <w:rPr>
          <w:rFonts w:ascii="Calibri" w:eastAsia="Lato" w:hAnsi="Calibri" w:cs="Calibri"/>
          <w:color w:val="000000" w:themeColor="text1"/>
          <w:sz w:val="20"/>
          <w:szCs w:val="20"/>
        </w:rPr>
        <w:t>seen</w:t>
      </w:r>
      <w:r w:rsidRPr="0093731C">
        <w:rPr>
          <w:rFonts w:ascii="Calibri" w:eastAsia="Lato" w:hAnsi="Calibri" w:cs="Calibri"/>
          <w:color w:val="000000" w:themeColor="text1"/>
          <w:sz w:val="20"/>
          <w:szCs w:val="20"/>
        </w:rPr>
        <w:t xml:space="preserve"> a steady increase in </w:t>
      </w:r>
      <w:r w:rsidR="00947D87">
        <w:rPr>
          <w:rFonts w:ascii="Calibri" w:eastAsia="Lato" w:hAnsi="Calibri" w:cs="Calibri"/>
          <w:color w:val="000000" w:themeColor="text1"/>
          <w:sz w:val="20"/>
          <w:szCs w:val="20"/>
        </w:rPr>
        <w:t>cyberattacks</w:t>
      </w:r>
      <w:r w:rsidR="00484CBE">
        <w:rPr>
          <w:rFonts w:ascii="Calibri" w:eastAsia="Lato" w:hAnsi="Calibri" w:cs="Calibri"/>
          <w:color w:val="000000" w:themeColor="text1"/>
          <w:sz w:val="20"/>
          <w:szCs w:val="20"/>
        </w:rPr>
        <w:t>.</w:t>
      </w:r>
      <w:r w:rsidRPr="0093731C">
        <w:rPr>
          <w:rFonts w:ascii="Calibri" w:eastAsia="Lato" w:hAnsi="Calibri" w:cs="Calibri"/>
          <w:color w:val="000000" w:themeColor="text1"/>
          <w:sz w:val="20"/>
          <w:szCs w:val="20"/>
        </w:rPr>
        <w:t xml:space="preserve"> </w:t>
      </w:r>
      <w:r w:rsidR="00484CBE">
        <w:rPr>
          <w:rFonts w:ascii="Calibri" w:eastAsia="Lato" w:hAnsi="Calibri" w:cs="Calibri"/>
          <w:color w:val="000000" w:themeColor="text1"/>
          <w:sz w:val="20"/>
          <w:szCs w:val="20"/>
        </w:rPr>
        <w:t>Employees</w:t>
      </w:r>
      <w:r w:rsidR="006B07EA">
        <w:rPr>
          <w:rFonts w:ascii="Calibri" w:eastAsia="Lato" w:hAnsi="Calibri" w:cs="Calibri"/>
          <w:color w:val="000000" w:themeColor="text1"/>
          <w:sz w:val="20"/>
          <w:szCs w:val="20"/>
        </w:rPr>
        <w:t xml:space="preserve"> are receiving </w:t>
      </w:r>
      <w:r w:rsidR="00947D87">
        <w:rPr>
          <w:rFonts w:ascii="Calibri" w:eastAsia="Lato" w:hAnsi="Calibri" w:cs="Calibri"/>
          <w:color w:val="000000" w:themeColor="text1"/>
          <w:sz w:val="20"/>
          <w:szCs w:val="20"/>
        </w:rPr>
        <w:t>frequent phishing emails</w:t>
      </w:r>
      <w:r w:rsidR="006B07EA">
        <w:rPr>
          <w:rFonts w:ascii="Calibri" w:eastAsia="Lato" w:hAnsi="Calibri" w:cs="Calibri"/>
          <w:color w:val="000000" w:themeColor="text1"/>
          <w:sz w:val="20"/>
          <w:szCs w:val="20"/>
        </w:rPr>
        <w:t>,</w:t>
      </w:r>
      <w:r w:rsidRPr="0093731C">
        <w:rPr>
          <w:rFonts w:ascii="Calibri" w:eastAsia="Lato" w:hAnsi="Calibri" w:cs="Calibri"/>
          <w:color w:val="000000" w:themeColor="text1"/>
          <w:sz w:val="20"/>
          <w:szCs w:val="20"/>
        </w:rPr>
        <w:t xml:space="preserve"> </w:t>
      </w:r>
      <w:r w:rsidR="006B07EA">
        <w:rPr>
          <w:rFonts w:ascii="Calibri" w:eastAsia="Lato" w:hAnsi="Calibri" w:cs="Calibri"/>
          <w:color w:val="000000" w:themeColor="text1"/>
          <w:sz w:val="20"/>
          <w:szCs w:val="20"/>
        </w:rPr>
        <w:t xml:space="preserve">which are leading to </w:t>
      </w:r>
      <w:r w:rsidRPr="0093731C">
        <w:rPr>
          <w:rFonts w:ascii="Calibri" w:eastAsia="Lato" w:hAnsi="Calibri" w:cs="Calibri"/>
          <w:color w:val="000000" w:themeColor="text1"/>
          <w:sz w:val="20"/>
          <w:szCs w:val="20"/>
        </w:rPr>
        <w:t>unauthorized access</w:t>
      </w:r>
      <w:r w:rsidR="006B07EA">
        <w:rPr>
          <w:rFonts w:ascii="Calibri" w:eastAsia="Lato" w:hAnsi="Calibri" w:cs="Calibri"/>
          <w:color w:val="000000" w:themeColor="text1"/>
          <w:sz w:val="20"/>
          <w:szCs w:val="20"/>
        </w:rPr>
        <w:t xml:space="preserve"> </w:t>
      </w:r>
      <w:r w:rsidRPr="0093731C">
        <w:rPr>
          <w:rFonts w:ascii="Calibri" w:eastAsia="Lato" w:hAnsi="Calibri" w:cs="Calibri"/>
          <w:color w:val="000000" w:themeColor="text1"/>
          <w:sz w:val="20"/>
          <w:szCs w:val="20"/>
        </w:rPr>
        <w:t>attempts</w:t>
      </w:r>
      <w:r w:rsidR="006B07EA">
        <w:rPr>
          <w:rFonts w:ascii="Calibri" w:eastAsia="Lato" w:hAnsi="Calibri" w:cs="Calibri"/>
          <w:color w:val="000000" w:themeColor="text1"/>
          <w:sz w:val="20"/>
          <w:szCs w:val="20"/>
        </w:rPr>
        <w:t xml:space="preserve"> and </w:t>
      </w:r>
      <w:r w:rsidR="00947D87">
        <w:rPr>
          <w:rFonts w:ascii="Calibri" w:eastAsia="Lato" w:hAnsi="Calibri" w:cs="Calibri"/>
          <w:color w:val="000000" w:themeColor="text1"/>
          <w:sz w:val="20"/>
          <w:szCs w:val="20"/>
        </w:rPr>
        <w:t xml:space="preserve">data </w:t>
      </w:r>
      <w:r w:rsidR="006B07EA">
        <w:rPr>
          <w:rFonts w:ascii="Calibri" w:eastAsia="Lato" w:hAnsi="Calibri" w:cs="Calibri"/>
          <w:color w:val="000000" w:themeColor="text1"/>
          <w:sz w:val="20"/>
          <w:szCs w:val="20"/>
        </w:rPr>
        <w:t xml:space="preserve">breaches. Malware has been infiltrating the company through many </w:t>
      </w:r>
      <w:r w:rsidR="00947D87">
        <w:rPr>
          <w:rFonts w:ascii="Calibri" w:eastAsia="Lato" w:hAnsi="Calibri" w:cs="Calibri"/>
          <w:color w:val="000000" w:themeColor="text1"/>
          <w:sz w:val="20"/>
          <w:szCs w:val="20"/>
        </w:rPr>
        <w:t>avenues and infecting systems</w:t>
      </w:r>
      <w:r w:rsidRPr="0093731C">
        <w:rPr>
          <w:rFonts w:ascii="Calibri" w:eastAsia="Lato" w:hAnsi="Calibri" w:cs="Calibri"/>
          <w:color w:val="000000" w:themeColor="text1"/>
          <w:sz w:val="20"/>
          <w:szCs w:val="20"/>
        </w:rPr>
        <w:t xml:space="preserve">. </w:t>
      </w:r>
      <w:r w:rsidR="000829B3">
        <w:rPr>
          <w:rFonts w:ascii="Calibri" w:eastAsia="Lato" w:hAnsi="Calibri" w:cs="Calibri"/>
          <w:color w:val="000000" w:themeColor="text1"/>
          <w:sz w:val="20"/>
          <w:szCs w:val="20"/>
        </w:rPr>
        <w:t xml:space="preserve">These issues are causing lapses in business, which are resulting in backup or turn away of customers or rescues. </w:t>
      </w:r>
      <w:r w:rsidR="00947D87">
        <w:rPr>
          <w:rFonts w:ascii="Calibri" w:eastAsia="Lato" w:hAnsi="Calibri" w:cs="Calibri"/>
          <w:color w:val="000000" w:themeColor="text1"/>
          <w:sz w:val="20"/>
          <w:szCs w:val="20"/>
        </w:rPr>
        <w:t>Currently, Lee Koonce Corral, LLC has</w:t>
      </w:r>
      <w:r w:rsidRPr="0093731C">
        <w:rPr>
          <w:rFonts w:ascii="Calibri" w:eastAsia="Lato" w:hAnsi="Calibri" w:cs="Calibri"/>
          <w:color w:val="000000" w:themeColor="text1"/>
          <w:sz w:val="20"/>
          <w:szCs w:val="20"/>
        </w:rPr>
        <w:t xml:space="preserve"> two IT</w:t>
      </w:r>
      <w:r w:rsidR="00A54916">
        <w:rPr>
          <w:rFonts w:ascii="Calibri" w:eastAsia="Lato" w:hAnsi="Calibri" w:cs="Calibri"/>
          <w:color w:val="000000" w:themeColor="text1"/>
          <w:sz w:val="20"/>
          <w:szCs w:val="20"/>
        </w:rPr>
        <w:t xml:space="preserve"> Security</w:t>
      </w:r>
      <w:r w:rsidRPr="0093731C">
        <w:rPr>
          <w:rFonts w:ascii="Calibri" w:eastAsia="Lato" w:hAnsi="Calibri" w:cs="Calibri"/>
          <w:color w:val="000000" w:themeColor="text1"/>
          <w:sz w:val="20"/>
          <w:szCs w:val="20"/>
        </w:rPr>
        <w:t xml:space="preserve"> members on the team</w:t>
      </w:r>
      <w:r w:rsidR="00A54916">
        <w:rPr>
          <w:rFonts w:ascii="Calibri" w:eastAsia="Lato" w:hAnsi="Calibri" w:cs="Calibri"/>
          <w:color w:val="000000" w:themeColor="text1"/>
          <w:sz w:val="20"/>
          <w:szCs w:val="20"/>
        </w:rPr>
        <w:t xml:space="preserve"> who</w:t>
      </w:r>
      <w:r w:rsidRPr="0093731C">
        <w:rPr>
          <w:rFonts w:ascii="Calibri" w:eastAsia="Lato" w:hAnsi="Calibri" w:cs="Calibri"/>
          <w:color w:val="000000" w:themeColor="text1"/>
          <w:sz w:val="20"/>
          <w:szCs w:val="20"/>
        </w:rPr>
        <w:t xml:space="preserve"> are having difficulty keeping up with these events. </w:t>
      </w:r>
      <w:r w:rsidR="007855FD">
        <w:rPr>
          <w:rFonts w:ascii="Calibri" w:eastAsia="Lato" w:hAnsi="Calibri" w:cs="Calibri"/>
          <w:color w:val="000000" w:themeColor="text1"/>
          <w:sz w:val="20"/>
          <w:szCs w:val="20"/>
        </w:rPr>
        <w:t>They have adapted to the new technological setup, but t</w:t>
      </w:r>
      <w:r w:rsidRPr="0093731C">
        <w:rPr>
          <w:rFonts w:ascii="Calibri" w:eastAsia="Lato" w:hAnsi="Calibri" w:cs="Calibri"/>
          <w:color w:val="000000" w:themeColor="text1"/>
          <w:sz w:val="20"/>
          <w:szCs w:val="20"/>
        </w:rPr>
        <w:t xml:space="preserve">he various sources they need to look at for data related to these events are </w:t>
      </w:r>
      <w:r w:rsidR="00947D87">
        <w:rPr>
          <w:rFonts w:ascii="Calibri" w:eastAsia="Lato" w:hAnsi="Calibri" w:cs="Calibri"/>
          <w:color w:val="000000" w:themeColor="text1"/>
          <w:sz w:val="20"/>
          <w:szCs w:val="20"/>
        </w:rPr>
        <w:t>scattered across different systems</w:t>
      </w:r>
      <w:r w:rsidRPr="0093731C">
        <w:rPr>
          <w:rFonts w:ascii="Calibri" w:eastAsia="Lato" w:hAnsi="Calibri" w:cs="Calibri"/>
          <w:color w:val="000000" w:themeColor="text1"/>
          <w:sz w:val="20"/>
          <w:szCs w:val="20"/>
        </w:rPr>
        <w:t xml:space="preserve"> (i.e., firewalls, servers, network devices, etc.)</w:t>
      </w:r>
      <w:r w:rsidR="00947D87">
        <w:rPr>
          <w:rFonts w:ascii="Calibri" w:eastAsia="Lato" w:hAnsi="Calibri" w:cs="Calibri"/>
          <w:color w:val="000000" w:themeColor="text1"/>
          <w:sz w:val="20"/>
          <w:szCs w:val="20"/>
        </w:rPr>
        <w:t xml:space="preserve">, each with </w:t>
      </w:r>
      <w:r w:rsidR="00A079DC">
        <w:rPr>
          <w:rFonts w:ascii="Calibri" w:eastAsia="Lato" w:hAnsi="Calibri" w:cs="Calibri"/>
          <w:color w:val="000000" w:themeColor="text1"/>
          <w:sz w:val="20"/>
          <w:szCs w:val="20"/>
        </w:rPr>
        <w:t>its</w:t>
      </w:r>
      <w:r w:rsidR="006F7111">
        <w:rPr>
          <w:rFonts w:ascii="Calibri" w:eastAsia="Lato" w:hAnsi="Calibri" w:cs="Calibri"/>
          <w:color w:val="000000" w:themeColor="text1"/>
          <w:sz w:val="20"/>
          <w:szCs w:val="20"/>
        </w:rPr>
        <w:t xml:space="preserve"> own</w:t>
      </w:r>
      <w:r w:rsidR="00947D87">
        <w:rPr>
          <w:rFonts w:ascii="Calibri" w:eastAsia="Lato" w:hAnsi="Calibri" w:cs="Calibri"/>
          <w:color w:val="000000" w:themeColor="text1"/>
          <w:sz w:val="20"/>
          <w:szCs w:val="20"/>
        </w:rPr>
        <w:t xml:space="preserve"> dashboard</w:t>
      </w:r>
      <w:r w:rsidRPr="0093731C">
        <w:rPr>
          <w:rFonts w:ascii="Calibri" w:eastAsia="Lato" w:hAnsi="Calibri" w:cs="Calibri"/>
          <w:color w:val="000000" w:themeColor="text1"/>
          <w:sz w:val="20"/>
          <w:szCs w:val="20"/>
        </w:rPr>
        <w:t xml:space="preserve">. </w:t>
      </w:r>
      <w:r w:rsidR="006F7111">
        <w:rPr>
          <w:rFonts w:ascii="Calibri" w:eastAsia="Lato" w:hAnsi="Calibri" w:cs="Calibri"/>
          <w:color w:val="000000" w:themeColor="text1"/>
          <w:sz w:val="20"/>
          <w:szCs w:val="20"/>
        </w:rPr>
        <w:t>By</w:t>
      </w:r>
      <w:r w:rsidRPr="0093731C">
        <w:rPr>
          <w:rFonts w:ascii="Calibri" w:eastAsia="Lato" w:hAnsi="Calibri" w:cs="Calibri"/>
          <w:color w:val="000000" w:themeColor="text1"/>
          <w:sz w:val="20"/>
          <w:szCs w:val="20"/>
        </w:rPr>
        <w:t xml:space="preserve"> the time it takes to get the data from these various sources and </w:t>
      </w:r>
      <w:r w:rsidR="00A54916">
        <w:rPr>
          <w:rFonts w:ascii="Calibri" w:eastAsia="Lato" w:hAnsi="Calibri" w:cs="Calibri"/>
          <w:color w:val="000000" w:themeColor="text1"/>
          <w:sz w:val="20"/>
          <w:szCs w:val="20"/>
        </w:rPr>
        <w:t>find the relationships between the data</w:t>
      </w:r>
      <w:r w:rsidRPr="0093731C">
        <w:rPr>
          <w:rFonts w:ascii="Calibri" w:eastAsia="Lato" w:hAnsi="Calibri" w:cs="Calibri"/>
          <w:color w:val="000000" w:themeColor="text1"/>
          <w:sz w:val="20"/>
          <w:szCs w:val="20"/>
        </w:rPr>
        <w:t>, the</w:t>
      </w:r>
      <w:r w:rsidR="006F7111">
        <w:rPr>
          <w:rFonts w:ascii="Calibri" w:eastAsia="Lato" w:hAnsi="Calibri" w:cs="Calibri"/>
          <w:color w:val="000000" w:themeColor="text1"/>
          <w:sz w:val="20"/>
          <w:szCs w:val="20"/>
        </w:rPr>
        <w:t xml:space="preserve"> </w:t>
      </w:r>
      <w:r w:rsidRPr="0093731C">
        <w:rPr>
          <w:rFonts w:ascii="Calibri" w:eastAsia="Lato" w:hAnsi="Calibri" w:cs="Calibri"/>
          <w:color w:val="000000" w:themeColor="text1"/>
          <w:sz w:val="20"/>
          <w:szCs w:val="20"/>
        </w:rPr>
        <w:t xml:space="preserve">events </w:t>
      </w:r>
      <w:r w:rsidR="00372C1B">
        <w:rPr>
          <w:rFonts w:ascii="Calibri" w:eastAsia="Lato" w:hAnsi="Calibri" w:cs="Calibri"/>
          <w:color w:val="000000" w:themeColor="text1"/>
          <w:sz w:val="20"/>
          <w:szCs w:val="20"/>
        </w:rPr>
        <w:t>have already</w:t>
      </w:r>
      <w:r w:rsidR="006F7111">
        <w:rPr>
          <w:rFonts w:ascii="Calibri" w:eastAsia="Lato" w:hAnsi="Calibri" w:cs="Calibri"/>
          <w:color w:val="000000" w:themeColor="text1"/>
          <w:sz w:val="20"/>
          <w:szCs w:val="20"/>
        </w:rPr>
        <w:t xml:space="preserve"> created a</w:t>
      </w:r>
      <w:r w:rsidRPr="0093731C">
        <w:rPr>
          <w:rFonts w:ascii="Calibri" w:eastAsia="Lato" w:hAnsi="Calibri" w:cs="Calibri"/>
          <w:color w:val="000000" w:themeColor="text1"/>
          <w:sz w:val="20"/>
          <w:szCs w:val="20"/>
        </w:rPr>
        <w:t xml:space="preserve"> significant negative impact on the company</w:t>
      </w:r>
      <w:r w:rsidR="00A54916">
        <w:rPr>
          <w:rFonts w:ascii="Calibri" w:eastAsia="Lato" w:hAnsi="Calibri" w:cs="Calibri"/>
          <w:color w:val="000000" w:themeColor="text1"/>
          <w:sz w:val="20"/>
          <w:szCs w:val="20"/>
        </w:rPr>
        <w:t xml:space="preserve"> and </w:t>
      </w:r>
      <w:r w:rsidR="006F7111">
        <w:rPr>
          <w:rFonts w:ascii="Calibri" w:eastAsia="Lato" w:hAnsi="Calibri" w:cs="Calibri"/>
          <w:color w:val="000000" w:themeColor="text1"/>
          <w:sz w:val="20"/>
          <w:szCs w:val="20"/>
        </w:rPr>
        <w:t>create</w:t>
      </w:r>
      <w:r w:rsidR="00A54916">
        <w:rPr>
          <w:rFonts w:ascii="Calibri" w:eastAsia="Lato" w:hAnsi="Calibri" w:cs="Calibri"/>
          <w:color w:val="000000" w:themeColor="text1"/>
          <w:sz w:val="20"/>
          <w:szCs w:val="20"/>
        </w:rPr>
        <w:t xml:space="preserve"> serious risks and disruptions. The amount of data alone is too much for the two-person IT Security team to handle effectively. </w:t>
      </w:r>
    </w:p>
    <w:p w14:paraId="0C83D608" w14:textId="62131FFC" w:rsidR="229DB17E" w:rsidRDefault="20C4494B" w:rsidP="229DB17E">
      <w:pPr>
        <w:pStyle w:val="Heading2"/>
        <w:keepNext w:val="0"/>
        <w:keepLines w:val="0"/>
        <w:spacing w:line="480" w:lineRule="auto"/>
      </w:pPr>
      <w:bookmarkStart w:id="6" w:name="_Toc165472013"/>
      <w:bookmarkStart w:id="7" w:name="_Toc196747675"/>
      <w:r>
        <w:t>A.2 IT Solution</w:t>
      </w:r>
      <w:bookmarkEnd w:id="6"/>
      <w:bookmarkEnd w:id="7"/>
    </w:p>
    <w:p w14:paraId="0E8E2A51" w14:textId="77777777" w:rsidR="004949B2" w:rsidRDefault="00F53805" w:rsidP="00E11A95">
      <w:pPr>
        <w:spacing w:after="0" w:line="480" w:lineRule="auto"/>
        <w:rPr>
          <w:rFonts w:ascii="Calibri" w:hAnsi="Calibri" w:cs="Calibri"/>
          <w:sz w:val="20"/>
          <w:szCs w:val="20"/>
        </w:rPr>
      </w:pPr>
      <w:r w:rsidRPr="00F53805">
        <w:rPr>
          <w:rFonts w:ascii="Calibri" w:hAnsi="Calibri" w:cs="Calibri"/>
          <w:sz w:val="20"/>
          <w:szCs w:val="20"/>
        </w:rPr>
        <w:t>Since the IT</w:t>
      </w:r>
      <w:r w:rsidR="00A54916">
        <w:rPr>
          <w:rFonts w:ascii="Calibri" w:hAnsi="Calibri" w:cs="Calibri"/>
          <w:sz w:val="20"/>
          <w:szCs w:val="20"/>
        </w:rPr>
        <w:t xml:space="preserve"> </w:t>
      </w:r>
      <w:r w:rsidRPr="00F53805">
        <w:rPr>
          <w:rFonts w:ascii="Calibri" w:hAnsi="Calibri" w:cs="Calibri"/>
          <w:sz w:val="20"/>
          <w:szCs w:val="20"/>
        </w:rPr>
        <w:t>Sec</w:t>
      </w:r>
      <w:r w:rsidR="00A54916">
        <w:rPr>
          <w:rFonts w:ascii="Calibri" w:hAnsi="Calibri" w:cs="Calibri"/>
          <w:sz w:val="20"/>
          <w:szCs w:val="20"/>
        </w:rPr>
        <w:t>urity</w:t>
      </w:r>
      <w:r w:rsidRPr="00F53805">
        <w:rPr>
          <w:rFonts w:ascii="Calibri" w:hAnsi="Calibri" w:cs="Calibri"/>
          <w:sz w:val="20"/>
          <w:szCs w:val="20"/>
        </w:rPr>
        <w:t xml:space="preserve"> team at Koonce Lee Corral, LLC has </w:t>
      </w:r>
      <w:r w:rsidR="00A54916">
        <w:rPr>
          <w:rFonts w:ascii="Calibri" w:hAnsi="Calibri" w:cs="Calibri"/>
          <w:sz w:val="20"/>
          <w:szCs w:val="20"/>
        </w:rPr>
        <w:t>adjusted well</w:t>
      </w:r>
      <w:r w:rsidRPr="00F53805">
        <w:rPr>
          <w:rFonts w:ascii="Calibri" w:hAnsi="Calibri" w:cs="Calibri"/>
          <w:sz w:val="20"/>
          <w:szCs w:val="20"/>
        </w:rPr>
        <w:t xml:space="preserve"> </w:t>
      </w:r>
      <w:r w:rsidR="00A54916">
        <w:rPr>
          <w:rFonts w:ascii="Calibri" w:hAnsi="Calibri" w:cs="Calibri"/>
          <w:sz w:val="20"/>
          <w:szCs w:val="20"/>
        </w:rPr>
        <w:t>to</w:t>
      </w:r>
      <w:r w:rsidRPr="00F53805">
        <w:rPr>
          <w:rFonts w:ascii="Calibri" w:hAnsi="Calibri" w:cs="Calibri"/>
          <w:sz w:val="20"/>
          <w:szCs w:val="20"/>
        </w:rPr>
        <w:t xml:space="preserve"> the new technological setup</w:t>
      </w:r>
      <w:r w:rsidR="00A54916">
        <w:rPr>
          <w:rFonts w:ascii="Calibri" w:hAnsi="Calibri" w:cs="Calibri"/>
          <w:sz w:val="20"/>
          <w:szCs w:val="20"/>
        </w:rPr>
        <w:t xml:space="preserve"> </w:t>
      </w:r>
      <w:r w:rsidRPr="00F53805">
        <w:rPr>
          <w:rFonts w:ascii="Calibri" w:hAnsi="Calibri" w:cs="Calibri"/>
          <w:sz w:val="20"/>
          <w:szCs w:val="20"/>
        </w:rPr>
        <w:t xml:space="preserve">but </w:t>
      </w:r>
      <w:r w:rsidR="0066233A">
        <w:rPr>
          <w:rFonts w:ascii="Calibri" w:hAnsi="Calibri" w:cs="Calibri"/>
          <w:sz w:val="20"/>
          <w:szCs w:val="20"/>
        </w:rPr>
        <w:t>are</w:t>
      </w:r>
      <w:r w:rsidRPr="00F53805">
        <w:rPr>
          <w:rFonts w:ascii="Calibri" w:hAnsi="Calibri" w:cs="Calibri"/>
          <w:sz w:val="20"/>
          <w:szCs w:val="20"/>
        </w:rPr>
        <w:t xml:space="preserve"> having issues with </w:t>
      </w:r>
      <w:r w:rsidR="00A54916">
        <w:rPr>
          <w:rFonts w:ascii="Calibri" w:hAnsi="Calibri" w:cs="Calibri"/>
          <w:sz w:val="20"/>
          <w:szCs w:val="20"/>
        </w:rPr>
        <w:t>how long it takes to track down and respond to these security events</w:t>
      </w:r>
      <w:r w:rsidRPr="00F53805">
        <w:rPr>
          <w:rFonts w:ascii="Calibri" w:hAnsi="Calibri" w:cs="Calibri"/>
          <w:sz w:val="20"/>
          <w:szCs w:val="20"/>
        </w:rPr>
        <w:t>, we</w:t>
      </w:r>
      <w:r w:rsidR="00E11A95">
        <w:rPr>
          <w:rFonts w:ascii="Calibri" w:hAnsi="Calibri" w:cs="Calibri"/>
          <w:sz w:val="20"/>
          <w:szCs w:val="20"/>
        </w:rPr>
        <w:t xml:space="preserve"> at Default Security</w:t>
      </w:r>
      <w:r w:rsidRPr="00F53805">
        <w:rPr>
          <w:rFonts w:ascii="Calibri" w:hAnsi="Calibri" w:cs="Calibri"/>
          <w:sz w:val="20"/>
          <w:szCs w:val="20"/>
        </w:rPr>
        <w:t xml:space="preserve"> </w:t>
      </w:r>
      <w:r w:rsidRPr="00F53805">
        <w:rPr>
          <w:rFonts w:ascii="Calibri" w:hAnsi="Calibri" w:cs="Calibri"/>
          <w:sz w:val="20"/>
          <w:szCs w:val="20"/>
        </w:rPr>
        <w:lastRenderedPageBreak/>
        <w:t>want to help i</w:t>
      </w:r>
      <w:r w:rsidR="00A54916">
        <w:rPr>
          <w:rFonts w:ascii="Calibri" w:hAnsi="Calibri" w:cs="Calibri"/>
          <w:sz w:val="20"/>
          <w:szCs w:val="20"/>
        </w:rPr>
        <w:t>ntroduce a solution called</w:t>
      </w:r>
      <w:r w:rsidRPr="00F53805">
        <w:rPr>
          <w:rFonts w:ascii="Calibri" w:hAnsi="Calibri" w:cs="Calibri"/>
          <w:sz w:val="20"/>
          <w:szCs w:val="20"/>
        </w:rPr>
        <w:t xml:space="preserve"> a Security Information and Event Management (SIEM) system into their network</w:t>
      </w:r>
      <w:r w:rsidR="00A215AD">
        <w:rPr>
          <w:rFonts w:ascii="Calibri" w:hAnsi="Calibri" w:cs="Calibri"/>
          <w:sz w:val="20"/>
          <w:szCs w:val="20"/>
        </w:rPr>
        <w:t>.</w:t>
      </w:r>
      <w:r w:rsidR="00455A04">
        <w:rPr>
          <w:rFonts w:ascii="Calibri" w:hAnsi="Calibri" w:cs="Calibri"/>
          <w:sz w:val="20"/>
          <w:szCs w:val="20"/>
        </w:rPr>
        <w:t xml:space="preserve"> </w:t>
      </w:r>
      <w:r w:rsidR="00A215AD">
        <w:rPr>
          <w:rFonts w:ascii="Calibri" w:hAnsi="Calibri" w:cs="Calibri"/>
          <w:sz w:val="20"/>
          <w:szCs w:val="20"/>
        </w:rPr>
        <w:t xml:space="preserve">“A SIEM is a security solution that helps organizations recognize and address potential security threats and vulnerabilities before they have a chance to disrupt business operations” </w:t>
      </w:r>
      <w:r w:rsidR="00455A04" w:rsidRPr="00A215AD">
        <w:rPr>
          <w:rFonts w:ascii="Calibri" w:hAnsi="Calibri" w:cs="Calibri"/>
          <w:sz w:val="20"/>
          <w:szCs w:val="20"/>
        </w:rPr>
        <w:t>(</w:t>
      </w:r>
      <w:r w:rsidR="00455A04" w:rsidRPr="00A215AD">
        <w:rPr>
          <w:rFonts w:ascii="Calibri" w:hAnsi="Calibri" w:cs="Calibri"/>
          <w:i/>
          <w:iCs/>
          <w:sz w:val="20"/>
          <w:szCs w:val="20"/>
        </w:rPr>
        <w:t>What Is SIEM?</w:t>
      </w:r>
      <w:r w:rsidR="00455A04" w:rsidRPr="00A215AD">
        <w:rPr>
          <w:rFonts w:ascii="Calibri" w:hAnsi="Calibri" w:cs="Calibri"/>
          <w:sz w:val="20"/>
          <w:szCs w:val="20"/>
        </w:rPr>
        <w:t>, 2023)</w:t>
      </w:r>
      <w:r w:rsidR="00455A04">
        <w:rPr>
          <w:rFonts w:ascii="Calibri" w:hAnsi="Calibri" w:cs="Calibri"/>
          <w:sz w:val="20"/>
          <w:szCs w:val="20"/>
        </w:rPr>
        <w:t>.</w:t>
      </w:r>
      <w:r w:rsidRPr="00F53805">
        <w:rPr>
          <w:rFonts w:ascii="Calibri" w:hAnsi="Calibri" w:cs="Calibri"/>
          <w:sz w:val="20"/>
          <w:szCs w:val="20"/>
        </w:rPr>
        <w:t xml:space="preserve"> </w:t>
      </w:r>
    </w:p>
    <w:p w14:paraId="0D93037D" w14:textId="2AD038E2" w:rsidR="00F53805" w:rsidRPr="00E11A95" w:rsidRDefault="00455A04" w:rsidP="00E11A95">
      <w:pPr>
        <w:spacing w:after="0" w:line="480" w:lineRule="auto"/>
        <w:rPr>
          <w:rFonts w:ascii="Calibri" w:hAnsi="Calibri" w:cs="Calibri"/>
          <w:sz w:val="20"/>
          <w:szCs w:val="20"/>
        </w:rPr>
      </w:pPr>
      <w:r>
        <w:rPr>
          <w:rFonts w:ascii="Calibri" w:hAnsi="Calibri" w:cs="Calibri"/>
          <w:sz w:val="20"/>
          <w:szCs w:val="20"/>
        </w:rPr>
        <w:t xml:space="preserve">SIEMs help </w:t>
      </w:r>
      <w:r w:rsidR="00B9358F">
        <w:rPr>
          <w:rFonts w:ascii="Calibri" w:hAnsi="Calibri" w:cs="Calibri"/>
          <w:sz w:val="20"/>
          <w:szCs w:val="20"/>
        </w:rPr>
        <w:t xml:space="preserve">bring all the security information from different systems into one place, so that the IT Security team does not have to interact with various dashboards or systems whenever there is an issue, losing precious time and having security threats go on longer than necessary. </w:t>
      </w:r>
      <w:r w:rsidR="004949B2">
        <w:rPr>
          <w:rFonts w:ascii="Calibri" w:hAnsi="Calibri" w:cs="Calibri"/>
          <w:sz w:val="20"/>
          <w:szCs w:val="20"/>
        </w:rPr>
        <w:t xml:space="preserve">Instead of the previous scenario of sorting through data from the various sources manually, a SIEM can help companies automatically collect, organize, and filter security data related to what is </w:t>
      </w:r>
      <w:r w:rsidR="00A079DC">
        <w:rPr>
          <w:rFonts w:ascii="Calibri" w:hAnsi="Calibri" w:cs="Calibri"/>
          <w:sz w:val="20"/>
          <w:szCs w:val="20"/>
        </w:rPr>
        <w:t>essential</w:t>
      </w:r>
      <w:r w:rsidR="004949B2">
        <w:rPr>
          <w:rFonts w:ascii="Calibri" w:hAnsi="Calibri" w:cs="Calibri"/>
          <w:sz w:val="20"/>
          <w:szCs w:val="20"/>
        </w:rPr>
        <w:t xml:space="preserve"> for the relevant issues. </w:t>
      </w:r>
      <w:r w:rsidR="0066233A">
        <w:rPr>
          <w:rFonts w:ascii="Calibri" w:hAnsi="Calibri" w:cs="Calibri"/>
          <w:sz w:val="20"/>
          <w:szCs w:val="20"/>
        </w:rPr>
        <w:t xml:space="preserve">There can also be rules </w:t>
      </w:r>
      <w:r w:rsidR="006A7A8F">
        <w:rPr>
          <w:rFonts w:ascii="Calibri" w:hAnsi="Calibri" w:cs="Calibri"/>
          <w:sz w:val="20"/>
          <w:szCs w:val="20"/>
        </w:rPr>
        <w:t>set up</w:t>
      </w:r>
      <w:r w:rsidR="0066233A">
        <w:rPr>
          <w:rFonts w:ascii="Calibri" w:hAnsi="Calibri" w:cs="Calibri"/>
          <w:sz w:val="20"/>
          <w:szCs w:val="20"/>
        </w:rPr>
        <w:t xml:space="preserve"> to filter out </w:t>
      </w:r>
      <w:r w:rsidR="006A7A8F">
        <w:rPr>
          <w:rFonts w:ascii="Calibri" w:hAnsi="Calibri" w:cs="Calibri"/>
          <w:sz w:val="20"/>
          <w:szCs w:val="20"/>
        </w:rPr>
        <w:t xml:space="preserve">logs that are not needed </w:t>
      </w:r>
      <w:r w:rsidR="004949B2">
        <w:rPr>
          <w:rFonts w:ascii="Calibri" w:hAnsi="Calibri" w:cs="Calibri"/>
          <w:sz w:val="20"/>
          <w:szCs w:val="20"/>
        </w:rPr>
        <w:t>to make it easier on the team</w:t>
      </w:r>
      <w:r w:rsidR="006A7A8F">
        <w:rPr>
          <w:rFonts w:ascii="Calibri" w:hAnsi="Calibri" w:cs="Calibri"/>
          <w:sz w:val="20"/>
          <w:szCs w:val="20"/>
        </w:rPr>
        <w:t>.</w:t>
      </w:r>
      <w:r w:rsidR="00F53805" w:rsidRPr="00F53805">
        <w:rPr>
          <w:rFonts w:ascii="Calibri" w:hAnsi="Calibri" w:cs="Calibri"/>
          <w:sz w:val="20"/>
          <w:szCs w:val="20"/>
        </w:rPr>
        <w:t xml:space="preserve"> This would help </w:t>
      </w:r>
      <w:r w:rsidR="004949B2">
        <w:rPr>
          <w:rFonts w:ascii="Calibri" w:hAnsi="Calibri" w:cs="Calibri"/>
          <w:sz w:val="20"/>
          <w:szCs w:val="20"/>
        </w:rPr>
        <w:t>the two-person IT Security team identify issues faster and respond to events quicker</w:t>
      </w:r>
      <w:r w:rsidR="00B9358F">
        <w:rPr>
          <w:rFonts w:ascii="Calibri" w:hAnsi="Calibri" w:cs="Calibri"/>
          <w:sz w:val="20"/>
          <w:szCs w:val="20"/>
        </w:rPr>
        <w:t xml:space="preserve">, saving time and reducing the chances of </w:t>
      </w:r>
      <w:r w:rsidR="00A079DC">
        <w:rPr>
          <w:rFonts w:ascii="Calibri" w:hAnsi="Calibri" w:cs="Calibri"/>
          <w:sz w:val="20"/>
          <w:szCs w:val="20"/>
        </w:rPr>
        <w:t>severe</w:t>
      </w:r>
      <w:r w:rsidR="00B9358F">
        <w:rPr>
          <w:rFonts w:ascii="Calibri" w:hAnsi="Calibri" w:cs="Calibri"/>
          <w:sz w:val="20"/>
          <w:szCs w:val="20"/>
        </w:rPr>
        <w:t xml:space="preserve"> damage to the company. </w:t>
      </w:r>
      <w:r w:rsidR="00B9358F">
        <w:rPr>
          <w:rFonts w:ascii="Calibri" w:hAnsi="Calibri" w:cs="Calibri"/>
          <w:sz w:val="20"/>
          <w:szCs w:val="20"/>
        </w:rPr>
        <w:br/>
      </w:r>
      <w:r w:rsidR="00B9358F">
        <w:rPr>
          <w:rFonts w:ascii="Calibri" w:hAnsi="Calibri" w:cs="Calibri"/>
          <w:sz w:val="20"/>
          <w:szCs w:val="20"/>
        </w:rPr>
        <w:tab/>
        <w:t xml:space="preserve">By having all the relevant information on one dashboard instead of many, the two-person IT Security team will be better equipped to handle these security events as they occur. This will reduce the overwhelming instances of manually going through large amounts of data and </w:t>
      </w:r>
      <w:r w:rsidR="00B418BF">
        <w:rPr>
          <w:rFonts w:ascii="Calibri" w:hAnsi="Calibri" w:cs="Calibri"/>
          <w:sz w:val="20"/>
          <w:szCs w:val="20"/>
        </w:rPr>
        <w:t>jumping</w:t>
      </w:r>
      <w:r w:rsidR="00B9358F">
        <w:rPr>
          <w:rFonts w:ascii="Calibri" w:hAnsi="Calibri" w:cs="Calibri"/>
          <w:sz w:val="20"/>
          <w:szCs w:val="20"/>
        </w:rPr>
        <w:t xml:space="preserve"> between different systems.</w:t>
      </w:r>
      <w:r w:rsidR="00B418BF">
        <w:rPr>
          <w:rFonts w:ascii="Calibri" w:hAnsi="Calibri" w:cs="Calibri"/>
          <w:sz w:val="20"/>
          <w:szCs w:val="20"/>
        </w:rPr>
        <w:t xml:space="preserve"> After implementing this solution, the IT Security team can constantly keep turning the SIEM to </w:t>
      </w:r>
      <w:r w:rsidR="00372C1B">
        <w:rPr>
          <w:rFonts w:ascii="Calibri" w:hAnsi="Calibri" w:cs="Calibri"/>
          <w:sz w:val="20"/>
          <w:szCs w:val="20"/>
        </w:rPr>
        <w:t>combat not only the threats they are facing in the present</w:t>
      </w:r>
      <w:r w:rsidR="00B418BF">
        <w:rPr>
          <w:rFonts w:ascii="Calibri" w:hAnsi="Calibri" w:cs="Calibri"/>
          <w:sz w:val="20"/>
          <w:szCs w:val="20"/>
        </w:rPr>
        <w:t xml:space="preserve"> but also ones that can affect Lee Koonce Corral, LLC in the future.</w:t>
      </w:r>
    </w:p>
    <w:p w14:paraId="0DC8962F" w14:textId="565D9A1F" w:rsidR="00000FED" w:rsidRPr="00000FED" w:rsidRDefault="20C4494B" w:rsidP="20C4494B">
      <w:pPr>
        <w:pStyle w:val="Heading2"/>
        <w:keepNext w:val="0"/>
        <w:keepLines w:val="0"/>
        <w:spacing w:line="480" w:lineRule="auto"/>
      </w:pPr>
      <w:bookmarkStart w:id="8" w:name="_Toc165472014"/>
      <w:bookmarkStart w:id="9" w:name="_Toc196747676"/>
      <w:r>
        <w:t>A.3 Implementation Plan</w:t>
      </w:r>
      <w:bookmarkEnd w:id="8"/>
      <w:bookmarkEnd w:id="9"/>
    </w:p>
    <w:p w14:paraId="5B1766F2" w14:textId="50C8F7DB" w:rsidR="005436FB" w:rsidRDefault="00A54037" w:rsidP="00C16D6A">
      <w:pPr>
        <w:keepNext/>
        <w:keepLines/>
        <w:spacing w:line="480" w:lineRule="auto"/>
        <w:rPr>
          <w:rFonts w:eastAsia="Lato" w:cstheme="minorHAnsi"/>
          <w:color w:val="000000" w:themeColor="text1"/>
          <w:sz w:val="20"/>
          <w:szCs w:val="20"/>
        </w:rPr>
      </w:pPr>
      <w:bookmarkStart w:id="10" w:name="_Hlk196392312"/>
      <w:r>
        <w:rPr>
          <w:rFonts w:eastAsia="Lato" w:cstheme="minorHAnsi"/>
          <w:color w:val="000000" w:themeColor="text1"/>
          <w:sz w:val="20"/>
          <w:szCs w:val="20"/>
        </w:rPr>
        <w:lastRenderedPageBreak/>
        <w:t>We</w:t>
      </w:r>
      <w:r w:rsidR="00B944A1">
        <w:rPr>
          <w:rFonts w:eastAsia="Lato" w:cstheme="minorHAnsi"/>
          <w:color w:val="000000" w:themeColor="text1"/>
          <w:sz w:val="20"/>
          <w:szCs w:val="20"/>
        </w:rPr>
        <w:t xml:space="preserve"> </w:t>
      </w:r>
      <w:r w:rsidR="00A079DC">
        <w:rPr>
          <w:rFonts w:eastAsia="Lato" w:cstheme="minorHAnsi"/>
          <w:color w:val="000000" w:themeColor="text1"/>
          <w:sz w:val="20"/>
          <w:szCs w:val="20"/>
        </w:rPr>
        <w:t>are following an Agile methodology,</w:t>
      </w:r>
      <w:r w:rsidR="00B944A1">
        <w:rPr>
          <w:rFonts w:eastAsia="Lato" w:cstheme="minorHAnsi"/>
          <w:color w:val="000000" w:themeColor="text1"/>
          <w:sz w:val="20"/>
          <w:szCs w:val="20"/>
        </w:rPr>
        <w:t xml:space="preserve"> which will break the project up into individual mini projects and</w:t>
      </w:r>
      <w:r>
        <w:rPr>
          <w:rFonts w:eastAsia="Lato" w:cstheme="minorHAnsi"/>
          <w:color w:val="000000" w:themeColor="text1"/>
          <w:sz w:val="20"/>
          <w:szCs w:val="20"/>
        </w:rPr>
        <w:t xml:space="preserve"> will be using ISACA's framework of SIEM implementation for the SIEM implementation into Lee Koonce Corral, LLC. “ISACA is a global professional organization and learning organization with 185,000 members who work in digital trust fields such as information security, governance, assurance, risk, privacy and quality. With presence in 188 countries and with 225 chapters worldwide, ISCA is recognized around the world for its guidance, credenti</w:t>
      </w:r>
      <w:r w:rsidR="000D214F">
        <w:rPr>
          <w:rFonts w:eastAsia="Lato" w:cstheme="minorHAnsi"/>
          <w:color w:val="000000" w:themeColor="text1"/>
          <w:sz w:val="20"/>
          <w:szCs w:val="20"/>
        </w:rPr>
        <w:t>a</w:t>
      </w:r>
      <w:r>
        <w:rPr>
          <w:rFonts w:eastAsia="Lato" w:cstheme="minorHAnsi"/>
          <w:color w:val="000000" w:themeColor="text1"/>
          <w:sz w:val="20"/>
          <w:szCs w:val="20"/>
        </w:rPr>
        <w:t xml:space="preserve">ls, education, training and community” </w:t>
      </w:r>
      <w:r w:rsidRPr="00A54037">
        <w:rPr>
          <w:rFonts w:eastAsia="Lato" w:cstheme="minorHAnsi"/>
          <w:color w:val="000000" w:themeColor="text1"/>
          <w:sz w:val="20"/>
          <w:szCs w:val="20"/>
        </w:rPr>
        <w:t>(</w:t>
      </w:r>
      <w:r w:rsidRPr="00A54037">
        <w:rPr>
          <w:rFonts w:eastAsia="Lato" w:cstheme="minorHAnsi"/>
          <w:i/>
          <w:iCs/>
          <w:color w:val="000000" w:themeColor="text1"/>
          <w:sz w:val="20"/>
          <w:szCs w:val="20"/>
        </w:rPr>
        <w:t>About ISACA | A Global Business &amp; Technology Community</w:t>
      </w:r>
      <w:r w:rsidRPr="00A54037">
        <w:rPr>
          <w:rFonts w:eastAsia="Lato" w:cstheme="minorHAnsi"/>
          <w:color w:val="000000" w:themeColor="text1"/>
          <w:sz w:val="20"/>
          <w:szCs w:val="20"/>
        </w:rPr>
        <w:t>, n.d.)</w:t>
      </w:r>
      <w:r>
        <w:rPr>
          <w:rFonts w:eastAsia="Lato" w:cstheme="minorHAnsi"/>
          <w:color w:val="000000" w:themeColor="text1"/>
          <w:sz w:val="20"/>
          <w:szCs w:val="20"/>
        </w:rPr>
        <w:t>.</w:t>
      </w:r>
      <w:r w:rsidR="000D214F">
        <w:rPr>
          <w:rFonts w:eastAsia="Lato" w:cstheme="minorHAnsi"/>
          <w:color w:val="000000" w:themeColor="text1"/>
          <w:sz w:val="20"/>
          <w:szCs w:val="20"/>
        </w:rPr>
        <w:t xml:space="preserve"> </w:t>
      </w:r>
    </w:p>
    <w:p w14:paraId="2A2A6672" w14:textId="0BDA77FF" w:rsidR="00B944A1" w:rsidRDefault="004B6470" w:rsidP="005436FB">
      <w:pPr>
        <w:keepNext/>
        <w:keepLines/>
        <w:spacing w:line="480" w:lineRule="auto"/>
        <w:rPr>
          <w:rFonts w:eastAsia="Lato" w:cstheme="minorHAnsi"/>
          <w:color w:val="000000" w:themeColor="text1"/>
          <w:sz w:val="20"/>
          <w:szCs w:val="20"/>
        </w:rPr>
      </w:pPr>
      <w:r>
        <w:rPr>
          <w:rFonts w:eastAsia="Lato" w:cstheme="minorHAnsi"/>
          <w:color w:val="000000" w:themeColor="text1"/>
          <w:sz w:val="20"/>
          <w:szCs w:val="20"/>
        </w:rPr>
        <w:t>First</w:t>
      </w:r>
      <w:r w:rsidR="00A54037">
        <w:rPr>
          <w:rFonts w:eastAsia="Lato" w:cstheme="minorHAnsi"/>
          <w:color w:val="000000" w:themeColor="text1"/>
          <w:sz w:val="20"/>
          <w:szCs w:val="20"/>
        </w:rPr>
        <w:t xml:space="preserve">, </w:t>
      </w:r>
      <w:r w:rsidR="009B50B6">
        <w:rPr>
          <w:rFonts w:eastAsia="Lato" w:cstheme="minorHAnsi"/>
          <w:color w:val="000000" w:themeColor="text1"/>
          <w:sz w:val="20"/>
          <w:szCs w:val="20"/>
        </w:rPr>
        <w:t>Lee Koonce Corral,</w:t>
      </w:r>
      <w:r w:rsidR="00A54037">
        <w:rPr>
          <w:rFonts w:eastAsia="Lato" w:cstheme="minorHAnsi"/>
          <w:color w:val="000000" w:themeColor="text1"/>
          <w:sz w:val="20"/>
          <w:szCs w:val="20"/>
        </w:rPr>
        <w:t xml:space="preserve"> LLC </w:t>
      </w:r>
      <w:r w:rsidR="009B50B6">
        <w:rPr>
          <w:rFonts w:eastAsia="Lato" w:cstheme="minorHAnsi"/>
          <w:color w:val="000000" w:themeColor="text1"/>
          <w:sz w:val="20"/>
          <w:szCs w:val="20"/>
        </w:rPr>
        <w:t>to identify regulatory and business requirements concerning their location in Idaho and the US. They would be able to know their industry, c</w:t>
      </w:r>
      <w:r w:rsidR="00B9358F">
        <w:rPr>
          <w:rFonts w:eastAsia="Lato" w:cstheme="minorHAnsi"/>
          <w:color w:val="000000" w:themeColor="text1"/>
          <w:sz w:val="20"/>
          <w:szCs w:val="20"/>
        </w:rPr>
        <w:t>onsumers</w:t>
      </w:r>
      <w:r w:rsidR="005E515F">
        <w:rPr>
          <w:rFonts w:eastAsia="Lato" w:cstheme="minorHAnsi"/>
          <w:color w:val="000000" w:themeColor="text1"/>
          <w:sz w:val="20"/>
          <w:szCs w:val="20"/>
        </w:rPr>
        <w:t>, and regulatory obligations</w:t>
      </w:r>
      <w:r w:rsidR="009B50B6">
        <w:rPr>
          <w:rFonts w:eastAsia="Lato" w:cstheme="minorHAnsi"/>
          <w:color w:val="000000" w:themeColor="text1"/>
          <w:sz w:val="20"/>
          <w:szCs w:val="20"/>
        </w:rPr>
        <w:t xml:space="preserve"> and Default Security will help with consultation on this to assist in this step. This will </w:t>
      </w:r>
      <w:r w:rsidR="00B944A1">
        <w:rPr>
          <w:rFonts w:eastAsia="Lato" w:cstheme="minorHAnsi"/>
          <w:color w:val="000000" w:themeColor="text1"/>
          <w:sz w:val="20"/>
          <w:szCs w:val="20"/>
        </w:rPr>
        <w:t>allow us</w:t>
      </w:r>
      <w:r w:rsidR="009B50B6">
        <w:rPr>
          <w:rFonts w:eastAsia="Lato" w:cstheme="minorHAnsi"/>
          <w:color w:val="000000" w:themeColor="text1"/>
          <w:sz w:val="20"/>
          <w:szCs w:val="20"/>
        </w:rPr>
        <w:t xml:space="preserve"> to see what is available and what solutions the company will be limited to. </w:t>
      </w:r>
      <w:r w:rsidR="00B944A1">
        <w:rPr>
          <w:rFonts w:eastAsia="Lato" w:cstheme="minorHAnsi"/>
          <w:color w:val="000000" w:themeColor="text1"/>
          <w:sz w:val="20"/>
          <w:szCs w:val="20"/>
        </w:rPr>
        <w:t>Also, during this time, we will work with Lee Koonce Corral, LLC,</w:t>
      </w:r>
      <w:r w:rsidR="009B50B6">
        <w:rPr>
          <w:rFonts w:eastAsia="Lato" w:cstheme="minorHAnsi"/>
          <w:color w:val="000000" w:themeColor="text1"/>
          <w:sz w:val="20"/>
          <w:szCs w:val="20"/>
        </w:rPr>
        <w:t xml:space="preserve"> </w:t>
      </w:r>
      <w:r w:rsidR="00377136">
        <w:rPr>
          <w:rFonts w:eastAsia="Lato" w:cstheme="minorHAnsi"/>
          <w:color w:val="000000" w:themeColor="text1"/>
          <w:sz w:val="20"/>
          <w:szCs w:val="20"/>
        </w:rPr>
        <w:t>to define the SIEM deployment approach</w:t>
      </w:r>
      <w:r w:rsidR="009B50B6">
        <w:rPr>
          <w:rFonts w:eastAsia="Lato" w:cstheme="minorHAnsi"/>
          <w:color w:val="000000" w:themeColor="text1"/>
          <w:sz w:val="20"/>
          <w:szCs w:val="20"/>
        </w:rPr>
        <w:t>. This would mean conducting</w:t>
      </w:r>
      <w:r w:rsidR="00D22E59">
        <w:rPr>
          <w:rFonts w:eastAsia="Lato" w:cstheme="minorHAnsi"/>
          <w:color w:val="000000" w:themeColor="text1"/>
          <w:sz w:val="20"/>
          <w:szCs w:val="20"/>
        </w:rPr>
        <w:t xml:space="preserve"> a</w:t>
      </w:r>
      <w:r w:rsidR="009B50B6">
        <w:rPr>
          <w:rFonts w:eastAsia="Lato" w:cstheme="minorHAnsi"/>
          <w:color w:val="000000" w:themeColor="text1"/>
          <w:sz w:val="20"/>
          <w:szCs w:val="20"/>
        </w:rPr>
        <w:t xml:space="preserve"> </w:t>
      </w:r>
      <w:r w:rsidR="00B9358F">
        <w:rPr>
          <w:rFonts w:eastAsia="Lato" w:cstheme="minorHAnsi"/>
          <w:color w:val="000000" w:themeColor="text1"/>
          <w:sz w:val="20"/>
          <w:szCs w:val="20"/>
        </w:rPr>
        <w:t xml:space="preserve">risk analysis of relevant issues to the company, partnered with a cost-benefit analysis to see what systems need to be monitored and </w:t>
      </w:r>
      <w:r w:rsidR="00D22E59">
        <w:rPr>
          <w:rFonts w:eastAsia="Lato" w:cstheme="minorHAnsi"/>
          <w:color w:val="000000" w:themeColor="text1"/>
          <w:sz w:val="20"/>
          <w:szCs w:val="20"/>
        </w:rPr>
        <w:t>what would be financially feasible for the</w:t>
      </w:r>
      <w:r w:rsidR="00B9358F">
        <w:rPr>
          <w:rFonts w:eastAsia="Lato" w:cstheme="minorHAnsi"/>
          <w:color w:val="000000" w:themeColor="text1"/>
          <w:sz w:val="20"/>
          <w:szCs w:val="20"/>
        </w:rPr>
        <w:t>m to run</w:t>
      </w:r>
      <w:r w:rsidR="00D22E59">
        <w:rPr>
          <w:rFonts w:eastAsia="Lato" w:cstheme="minorHAnsi"/>
          <w:color w:val="000000" w:themeColor="text1"/>
          <w:sz w:val="20"/>
          <w:szCs w:val="20"/>
        </w:rPr>
        <w:t xml:space="preserve">. </w:t>
      </w:r>
    </w:p>
    <w:p w14:paraId="3CC70D75" w14:textId="16E9D293" w:rsidR="009006F4" w:rsidRDefault="00D22E59" w:rsidP="005436FB">
      <w:pPr>
        <w:keepNext/>
        <w:keepLines/>
        <w:spacing w:line="480" w:lineRule="auto"/>
        <w:rPr>
          <w:rFonts w:eastAsia="Lato" w:cstheme="minorHAnsi"/>
          <w:color w:val="000000" w:themeColor="text1"/>
          <w:sz w:val="20"/>
          <w:szCs w:val="20"/>
        </w:rPr>
      </w:pPr>
      <w:r>
        <w:rPr>
          <w:rFonts w:eastAsia="Lato" w:cstheme="minorHAnsi"/>
          <w:color w:val="000000" w:themeColor="text1"/>
          <w:sz w:val="20"/>
          <w:szCs w:val="20"/>
        </w:rPr>
        <w:t xml:space="preserve">Next, Lee Koonce Corral, LLC would identify the </w:t>
      </w:r>
      <w:r w:rsidR="00B9358F">
        <w:rPr>
          <w:rFonts w:eastAsia="Lato" w:cstheme="minorHAnsi"/>
          <w:color w:val="000000" w:themeColor="text1"/>
          <w:sz w:val="20"/>
          <w:szCs w:val="20"/>
        </w:rPr>
        <w:t>range</w:t>
      </w:r>
      <w:r>
        <w:rPr>
          <w:rFonts w:eastAsia="Lato" w:cstheme="minorHAnsi"/>
          <w:color w:val="000000" w:themeColor="text1"/>
          <w:sz w:val="20"/>
          <w:szCs w:val="20"/>
        </w:rPr>
        <w:t xml:space="preserve"> of the systems they want to be handled by the SIEM.</w:t>
      </w:r>
      <w:r w:rsidR="00B9358F">
        <w:rPr>
          <w:rFonts w:eastAsia="Lato" w:cstheme="minorHAnsi"/>
          <w:color w:val="000000" w:themeColor="text1"/>
          <w:sz w:val="20"/>
          <w:szCs w:val="20"/>
        </w:rPr>
        <w:t xml:space="preserve"> This will help them </w:t>
      </w:r>
      <w:r w:rsidR="00377136">
        <w:rPr>
          <w:rFonts w:eastAsia="Lato" w:cstheme="minorHAnsi"/>
          <w:color w:val="000000" w:themeColor="text1"/>
          <w:sz w:val="20"/>
          <w:szCs w:val="20"/>
        </w:rPr>
        <w:t>understand</w:t>
      </w:r>
      <w:r w:rsidR="00B9358F">
        <w:rPr>
          <w:rFonts w:eastAsia="Lato" w:cstheme="minorHAnsi"/>
          <w:color w:val="000000" w:themeColor="text1"/>
          <w:sz w:val="20"/>
          <w:szCs w:val="20"/>
        </w:rPr>
        <w:t xml:space="preserve"> what needs to be included and what does not need to be included in the data collection.</w:t>
      </w:r>
      <w:r>
        <w:rPr>
          <w:rFonts w:eastAsia="Lato" w:cstheme="minorHAnsi"/>
          <w:color w:val="000000" w:themeColor="text1"/>
          <w:sz w:val="20"/>
          <w:szCs w:val="20"/>
        </w:rPr>
        <w:t xml:space="preserve"> Once they </w:t>
      </w:r>
      <w:r w:rsidR="00370F78">
        <w:rPr>
          <w:rFonts w:eastAsia="Lato" w:cstheme="minorHAnsi"/>
          <w:color w:val="000000" w:themeColor="text1"/>
          <w:sz w:val="20"/>
          <w:szCs w:val="20"/>
        </w:rPr>
        <w:t>develop</w:t>
      </w:r>
      <w:r>
        <w:rPr>
          <w:rFonts w:eastAsia="Lato" w:cstheme="minorHAnsi"/>
          <w:color w:val="000000" w:themeColor="text1"/>
          <w:sz w:val="20"/>
          <w:szCs w:val="20"/>
        </w:rPr>
        <w:t xml:space="preserve"> the scope, we at Default Security will </w:t>
      </w:r>
      <w:r w:rsidR="009006F4">
        <w:rPr>
          <w:rFonts w:eastAsia="Lato" w:cstheme="minorHAnsi"/>
          <w:color w:val="000000" w:themeColor="text1"/>
          <w:sz w:val="20"/>
          <w:szCs w:val="20"/>
        </w:rPr>
        <w:t xml:space="preserve">work with them to </w:t>
      </w:r>
      <w:r>
        <w:rPr>
          <w:rFonts w:eastAsia="Lato" w:cstheme="minorHAnsi"/>
          <w:color w:val="000000" w:themeColor="text1"/>
          <w:sz w:val="20"/>
          <w:szCs w:val="20"/>
        </w:rPr>
        <w:t xml:space="preserve">help </w:t>
      </w:r>
      <w:r w:rsidR="00377136">
        <w:rPr>
          <w:rFonts w:eastAsia="Lato" w:cstheme="minorHAnsi"/>
          <w:color w:val="000000" w:themeColor="text1"/>
          <w:sz w:val="20"/>
          <w:szCs w:val="20"/>
        </w:rPr>
        <w:t>validate</w:t>
      </w:r>
      <w:r>
        <w:rPr>
          <w:rFonts w:eastAsia="Lato" w:cstheme="minorHAnsi"/>
          <w:color w:val="000000" w:themeColor="text1"/>
          <w:sz w:val="20"/>
          <w:szCs w:val="20"/>
        </w:rPr>
        <w:t xml:space="preserve"> and refine </w:t>
      </w:r>
      <w:r w:rsidR="00370F78">
        <w:rPr>
          <w:rFonts w:eastAsia="Lato" w:cstheme="minorHAnsi"/>
          <w:color w:val="000000" w:themeColor="text1"/>
          <w:sz w:val="20"/>
          <w:szCs w:val="20"/>
        </w:rPr>
        <w:t>it</w:t>
      </w:r>
      <w:r>
        <w:rPr>
          <w:rFonts w:eastAsia="Lato" w:cstheme="minorHAnsi"/>
          <w:color w:val="000000" w:themeColor="text1"/>
          <w:sz w:val="20"/>
          <w:szCs w:val="20"/>
        </w:rPr>
        <w:t xml:space="preserve"> to fit their needs. </w:t>
      </w:r>
    </w:p>
    <w:p w14:paraId="2E5DC15F" w14:textId="42778B98" w:rsidR="005436FB" w:rsidRDefault="00811FC7" w:rsidP="005436FB">
      <w:pPr>
        <w:keepNext/>
        <w:keepLines/>
        <w:spacing w:line="480" w:lineRule="auto"/>
        <w:rPr>
          <w:rFonts w:eastAsia="Lato" w:cstheme="minorHAnsi"/>
          <w:color w:val="000000" w:themeColor="text1"/>
          <w:sz w:val="20"/>
          <w:szCs w:val="20"/>
        </w:rPr>
      </w:pPr>
      <w:r>
        <w:rPr>
          <w:rFonts w:eastAsia="Lato" w:cstheme="minorHAnsi"/>
          <w:color w:val="000000" w:themeColor="text1"/>
          <w:sz w:val="20"/>
          <w:szCs w:val="20"/>
        </w:rPr>
        <w:t>We will then</w:t>
      </w:r>
      <w:r w:rsidR="00D22E59">
        <w:rPr>
          <w:rFonts w:eastAsia="Lato" w:cstheme="minorHAnsi"/>
          <w:color w:val="000000" w:themeColor="text1"/>
          <w:sz w:val="20"/>
          <w:szCs w:val="20"/>
        </w:rPr>
        <w:t xml:space="preserve"> </w:t>
      </w:r>
      <w:r w:rsidR="00B9358F">
        <w:rPr>
          <w:rFonts w:eastAsia="Lato" w:cstheme="minorHAnsi"/>
          <w:color w:val="000000" w:themeColor="text1"/>
          <w:sz w:val="20"/>
          <w:szCs w:val="20"/>
        </w:rPr>
        <w:t>work</w:t>
      </w:r>
      <w:r w:rsidR="00D22E59">
        <w:rPr>
          <w:rFonts w:eastAsia="Lato" w:cstheme="minorHAnsi"/>
          <w:color w:val="000000" w:themeColor="text1"/>
          <w:sz w:val="20"/>
          <w:szCs w:val="20"/>
        </w:rPr>
        <w:t xml:space="preserve"> with Lee Koonce Corral, LLC</w:t>
      </w:r>
      <w:r w:rsidR="00377136">
        <w:rPr>
          <w:rFonts w:eastAsia="Lato" w:cstheme="minorHAnsi"/>
          <w:color w:val="000000" w:themeColor="text1"/>
          <w:sz w:val="20"/>
          <w:szCs w:val="20"/>
        </w:rPr>
        <w:t>,</w:t>
      </w:r>
      <w:r w:rsidR="00D22E59">
        <w:rPr>
          <w:rFonts w:eastAsia="Lato" w:cstheme="minorHAnsi"/>
          <w:color w:val="000000" w:themeColor="text1"/>
          <w:sz w:val="20"/>
          <w:szCs w:val="20"/>
        </w:rPr>
        <w:t xml:space="preserve"> using the information they have gathered regarding critical </w:t>
      </w:r>
      <w:r w:rsidR="00B9358F">
        <w:rPr>
          <w:rFonts w:eastAsia="Lato" w:cstheme="minorHAnsi"/>
          <w:color w:val="000000" w:themeColor="text1"/>
          <w:sz w:val="20"/>
          <w:szCs w:val="20"/>
        </w:rPr>
        <w:t>operations</w:t>
      </w:r>
      <w:r w:rsidR="00370F78">
        <w:rPr>
          <w:rFonts w:eastAsia="Lato" w:cstheme="minorHAnsi"/>
          <w:color w:val="000000" w:themeColor="text1"/>
          <w:sz w:val="20"/>
          <w:szCs w:val="20"/>
        </w:rPr>
        <w:t>, business needs, and compliance needs</w:t>
      </w:r>
      <w:r>
        <w:rPr>
          <w:rFonts w:eastAsia="Lato" w:cstheme="minorHAnsi"/>
          <w:color w:val="000000" w:themeColor="text1"/>
          <w:sz w:val="20"/>
          <w:szCs w:val="20"/>
        </w:rPr>
        <w:t xml:space="preserve"> to define use cases, </w:t>
      </w:r>
      <w:r w:rsidR="00A079DC">
        <w:rPr>
          <w:rFonts w:eastAsia="Lato" w:cstheme="minorHAnsi"/>
          <w:color w:val="000000" w:themeColor="text1"/>
          <w:sz w:val="20"/>
          <w:szCs w:val="20"/>
        </w:rPr>
        <w:t xml:space="preserve">which are </w:t>
      </w:r>
      <w:r>
        <w:rPr>
          <w:rFonts w:eastAsia="Lato" w:cstheme="minorHAnsi"/>
          <w:color w:val="000000" w:themeColor="text1"/>
          <w:sz w:val="20"/>
          <w:szCs w:val="20"/>
        </w:rPr>
        <w:t>scenarios that could apply to SIEM monitoring and detection.</w:t>
      </w:r>
      <w:r w:rsidR="00370F78">
        <w:rPr>
          <w:rFonts w:eastAsia="Lato" w:cstheme="minorHAnsi"/>
          <w:color w:val="000000" w:themeColor="text1"/>
          <w:sz w:val="20"/>
          <w:szCs w:val="20"/>
        </w:rPr>
        <w:t xml:space="preserve"> This would help map the</w:t>
      </w:r>
      <w:r>
        <w:rPr>
          <w:rFonts w:eastAsia="Lato" w:cstheme="minorHAnsi"/>
          <w:color w:val="000000" w:themeColor="text1"/>
          <w:sz w:val="20"/>
          <w:szCs w:val="20"/>
        </w:rPr>
        <w:t>se cases</w:t>
      </w:r>
      <w:r w:rsidR="00370F78">
        <w:rPr>
          <w:rFonts w:eastAsia="Lato" w:cstheme="minorHAnsi"/>
          <w:color w:val="000000" w:themeColor="text1"/>
          <w:sz w:val="20"/>
          <w:szCs w:val="20"/>
        </w:rPr>
        <w:t xml:space="preserve"> to the SIEM capabilities for threat detection and </w:t>
      </w:r>
      <w:r w:rsidR="00A079DC">
        <w:rPr>
          <w:rFonts w:eastAsia="Lato" w:cstheme="minorHAnsi"/>
          <w:color w:val="000000" w:themeColor="text1"/>
          <w:sz w:val="20"/>
          <w:szCs w:val="20"/>
        </w:rPr>
        <w:t>tracking</w:t>
      </w:r>
      <w:r w:rsidR="00D74882">
        <w:rPr>
          <w:rFonts w:eastAsia="Lato" w:cstheme="minorHAnsi"/>
          <w:color w:val="000000" w:themeColor="text1"/>
          <w:sz w:val="20"/>
          <w:szCs w:val="20"/>
        </w:rPr>
        <w:t xml:space="preserve"> of these security </w:t>
      </w:r>
      <w:r w:rsidR="00372C1B">
        <w:rPr>
          <w:rFonts w:eastAsia="Lato" w:cstheme="minorHAnsi"/>
          <w:color w:val="000000" w:themeColor="text1"/>
          <w:sz w:val="20"/>
          <w:szCs w:val="20"/>
        </w:rPr>
        <w:t>issues and</w:t>
      </w:r>
      <w:r w:rsidR="00370F78">
        <w:rPr>
          <w:rFonts w:eastAsia="Lato" w:cstheme="minorHAnsi"/>
          <w:color w:val="000000" w:themeColor="text1"/>
          <w:sz w:val="20"/>
          <w:szCs w:val="20"/>
        </w:rPr>
        <w:t xml:space="preserve"> see if any additional definitions need to be added. Next, Lee Koonce Corral, LLC will provide Default Security with infrastructure details, and we will assist in </w:t>
      </w:r>
      <w:r w:rsidR="00377136">
        <w:rPr>
          <w:rFonts w:eastAsia="Lato" w:cstheme="minorHAnsi"/>
          <w:color w:val="000000" w:themeColor="text1"/>
          <w:sz w:val="20"/>
          <w:szCs w:val="20"/>
        </w:rPr>
        <w:t>confirming</w:t>
      </w:r>
      <w:r w:rsidR="00370F78">
        <w:rPr>
          <w:rFonts w:eastAsia="Lato" w:cstheme="minorHAnsi"/>
          <w:color w:val="000000" w:themeColor="text1"/>
          <w:sz w:val="20"/>
          <w:szCs w:val="20"/>
        </w:rPr>
        <w:t xml:space="preserve"> that they support the defined cases and if more cases need to be added. </w:t>
      </w:r>
    </w:p>
    <w:p w14:paraId="6869418E" w14:textId="0EBC4CD5" w:rsidR="00811FC7" w:rsidRDefault="00370F78" w:rsidP="005436FB">
      <w:pPr>
        <w:keepNext/>
        <w:keepLines/>
        <w:spacing w:line="480" w:lineRule="auto"/>
        <w:rPr>
          <w:rFonts w:eastAsia="Lato" w:cstheme="minorHAnsi"/>
          <w:color w:val="000000" w:themeColor="text1"/>
          <w:sz w:val="20"/>
          <w:szCs w:val="20"/>
        </w:rPr>
      </w:pPr>
      <w:r>
        <w:rPr>
          <w:rFonts w:eastAsia="Lato" w:cstheme="minorHAnsi"/>
          <w:color w:val="000000" w:themeColor="text1"/>
          <w:sz w:val="20"/>
          <w:szCs w:val="20"/>
        </w:rPr>
        <w:lastRenderedPageBreak/>
        <w:t xml:space="preserve">After accumulating the information from all the previous steps, Default Security </w:t>
      </w:r>
      <w:r w:rsidR="005E515F">
        <w:rPr>
          <w:rFonts w:eastAsia="Lato" w:cstheme="minorHAnsi"/>
          <w:color w:val="000000" w:themeColor="text1"/>
          <w:sz w:val="20"/>
          <w:szCs w:val="20"/>
        </w:rPr>
        <w:t>will select recommendations for SIEMs that fit Lee Koonce Corral, LLC’s</w:t>
      </w:r>
      <w:r w:rsidR="00811FC7">
        <w:rPr>
          <w:rFonts w:eastAsia="Lato" w:cstheme="minorHAnsi"/>
          <w:color w:val="000000" w:themeColor="text1"/>
          <w:sz w:val="20"/>
          <w:szCs w:val="20"/>
        </w:rPr>
        <w:t xml:space="preserve"> needs. They will </w:t>
      </w:r>
      <w:r w:rsidR="00A079DC">
        <w:rPr>
          <w:rFonts w:eastAsia="Lato" w:cstheme="minorHAnsi"/>
          <w:color w:val="000000" w:themeColor="text1"/>
          <w:sz w:val="20"/>
          <w:szCs w:val="20"/>
        </w:rPr>
        <w:t>choose</w:t>
      </w:r>
      <w:r w:rsidR="00811FC7">
        <w:rPr>
          <w:rFonts w:eastAsia="Lato" w:cstheme="minorHAnsi"/>
          <w:color w:val="000000" w:themeColor="text1"/>
          <w:sz w:val="20"/>
          <w:szCs w:val="20"/>
        </w:rPr>
        <w:t xml:space="preserve"> which </w:t>
      </w:r>
      <w:r w:rsidR="00EA75A9">
        <w:rPr>
          <w:rFonts w:eastAsia="Lato" w:cstheme="minorHAnsi"/>
          <w:color w:val="000000" w:themeColor="text1"/>
          <w:sz w:val="20"/>
          <w:szCs w:val="20"/>
        </w:rPr>
        <w:t xml:space="preserve">fits their risk profile and cost requirements best, and we will </w:t>
      </w:r>
      <w:r w:rsidR="00811FC7">
        <w:rPr>
          <w:rFonts w:eastAsia="Lato" w:cstheme="minorHAnsi"/>
          <w:color w:val="000000" w:themeColor="text1"/>
          <w:sz w:val="20"/>
          <w:szCs w:val="20"/>
        </w:rPr>
        <w:t xml:space="preserve">implement the </w:t>
      </w:r>
      <w:r w:rsidR="005E515F">
        <w:rPr>
          <w:rFonts w:eastAsia="Lato" w:cstheme="minorHAnsi"/>
          <w:color w:val="000000" w:themeColor="text1"/>
          <w:sz w:val="20"/>
          <w:szCs w:val="20"/>
        </w:rPr>
        <w:t xml:space="preserve">SIEM into their infrastructure. </w:t>
      </w:r>
    </w:p>
    <w:p w14:paraId="1B419018" w14:textId="00A5CD16" w:rsidR="001C7B46" w:rsidRDefault="001C7B46" w:rsidP="001C7B46">
      <w:pPr>
        <w:keepNext/>
        <w:keepLines/>
        <w:spacing w:line="480" w:lineRule="auto"/>
        <w:rPr>
          <w:rFonts w:eastAsia="Lato" w:cstheme="minorHAnsi"/>
          <w:color w:val="000000" w:themeColor="text1"/>
          <w:sz w:val="20"/>
          <w:szCs w:val="20"/>
        </w:rPr>
      </w:pPr>
      <w:r>
        <w:rPr>
          <w:rFonts w:eastAsia="Lato" w:cstheme="minorHAnsi"/>
          <w:color w:val="000000" w:themeColor="text1"/>
          <w:sz w:val="20"/>
          <w:szCs w:val="20"/>
        </w:rPr>
        <w:t>Lee Koonce Corral, LLC</w:t>
      </w:r>
      <w:r w:rsidR="005E515F">
        <w:rPr>
          <w:rFonts w:eastAsia="Lato" w:cstheme="minorHAnsi"/>
          <w:color w:val="000000" w:themeColor="text1"/>
          <w:sz w:val="20"/>
          <w:szCs w:val="20"/>
        </w:rPr>
        <w:t xml:space="preserve"> will determine if the SIEM </w:t>
      </w:r>
      <w:r w:rsidR="00372C1B">
        <w:rPr>
          <w:rFonts w:eastAsia="Lato" w:cstheme="minorHAnsi"/>
          <w:color w:val="000000" w:themeColor="text1"/>
          <w:sz w:val="20"/>
          <w:szCs w:val="20"/>
        </w:rPr>
        <w:t>captures</w:t>
      </w:r>
      <w:r w:rsidR="00E310CD">
        <w:rPr>
          <w:rFonts w:eastAsia="Lato" w:cstheme="minorHAnsi"/>
          <w:color w:val="000000" w:themeColor="text1"/>
          <w:sz w:val="20"/>
          <w:szCs w:val="20"/>
        </w:rPr>
        <w:t xml:space="preserve"> the appropriate </w:t>
      </w:r>
      <w:r w:rsidR="00D74882">
        <w:rPr>
          <w:rFonts w:eastAsia="Lato" w:cstheme="minorHAnsi"/>
          <w:color w:val="000000" w:themeColor="text1"/>
          <w:sz w:val="20"/>
          <w:szCs w:val="20"/>
        </w:rPr>
        <w:t>amount of security data</w:t>
      </w:r>
      <w:r w:rsidR="00E310CD">
        <w:rPr>
          <w:rFonts w:eastAsia="Lato" w:cstheme="minorHAnsi"/>
          <w:color w:val="000000" w:themeColor="text1"/>
          <w:sz w:val="20"/>
          <w:szCs w:val="20"/>
        </w:rPr>
        <w:t xml:space="preserve"> to support the use cases</w:t>
      </w:r>
      <w:r w:rsidR="00B418BF">
        <w:rPr>
          <w:rFonts w:eastAsia="Lato" w:cstheme="minorHAnsi"/>
          <w:color w:val="000000" w:themeColor="text1"/>
          <w:sz w:val="20"/>
          <w:szCs w:val="20"/>
        </w:rPr>
        <w:t>. If</w:t>
      </w:r>
      <w:r w:rsidR="00275E18">
        <w:rPr>
          <w:rFonts w:eastAsia="Lato" w:cstheme="minorHAnsi"/>
          <w:color w:val="000000" w:themeColor="text1"/>
          <w:sz w:val="20"/>
          <w:szCs w:val="20"/>
        </w:rPr>
        <w:t xml:space="preserve"> not, Default Security will </w:t>
      </w:r>
      <w:r w:rsidR="00E310CD">
        <w:rPr>
          <w:rFonts w:eastAsia="Lato" w:cstheme="minorHAnsi"/>
          <w:color w:val="000000" w:themeColor="text1"/>
          <w:sz w:val="20"/>
          <w:szCs w:val="20"/>
        </w:rPr>
        <w:t xml:space="preserve">adjust it </w:t>
      </w:r>
      <w:r w:rsidR="00377136">
        <w:rPr>
          <w:rFonts w:eastAsia="Lato" w:cstheme="minorHAnsi"/>
          <w:color w:val="000000" w:themeColor="text1"/>
          <w:sz w:val="20"/>
          <w:szCs w:val="20"/>
        </w:rPr>
        <w:t xml:space="preserve">to the proper level </w:t>
      </w:r>
      <w:r w:rsidR="00D74882">
        <w:rPr>
          <w:rFonts w:eastAsia="Lato" w:cstheme="minorHAnsi"/>
          <w:color w:val="000000" w:themeColor="text1"/>
          <w:sz w:val="20"/>
          <w:szCs w:val="20"/>
        </w:rPr>
        <w:t>to detect security events</w:t>
      </w:r>
      <w:r w:rsidR="00E310CD">
        <w:rPr>
          <w:rFonts w:eastAsia="Lato" w:cstheme="minorHAnsi"/>
          <w:color w:val="000000" w:themeColor="text1"/>
          <w:sz w:val="20"/>
          <w:szCs w:val="20"/>
        </w:rPr>
        <w:t xml:space="preserve">. </w:t>
      </w:r>
      <w:r w:rsidR="00275E18">
        <w:rPr>
          <w:rFonts w:eastAsia="Lato" w:cstheme="minorHAnsi"/>
          <w:color w:val="000000" w:themeColor="text1"/>
          <w:sz w:val="20"/>
          <w:szCs w:val="20"/>
        </w:rPr>
        <w:t xml:space="preserve">Default Security will also ensure </w:t>
      </w:r>
      <w:r w:rsidR="00B418BF">
        <w:rPr>
          <w:rFonts w:eastAsia="Lato" w:cstheme="minorHAnsi"/>
          <w:color w:val="000000" w:themeColor="text1"/>
          <w:sz w:val="20"/>
          <w:szCs w:val="20"/>
        </w:rPr>
        <w:t xml:space="preserve">that </w:t>
      </w:r>
      <w:r w:rsidR="00275E18">
        <w:rPr>
          <w:rFonts w:eastAsia="Lato" w:cstheme="minorHAnsi"/>
          <w:color w:val="000000" w:themeColor="text1"/>
          <w:sz w:val="20"/>
          <w:szCs w:val="20"/>
        </w:rPr>
        <w:t>all the required data and events are sent to the SIEM and correctly analyzed during this time</w:t>
      </w:r>
      <w:r w:rsidR="007B4586">
        <w:rPr>
          <w:rFonts w:eastAsia="Lato" w:cstheme="minorHAnsi"/>
          <w:color w:val="000000" w:themeColor="text1"/>
          <w:sz w:val="20"/>
          <w:szCs w:val="20"/>
        </w:rPr>
        <w:t xml:space="preserve">. </w:t>
      </w:r>
    </w:p>
    <w:p w14:paraId="03C21F5E" w14:textId="7F330D06" w:rsidR="00275E18" w:rsidRDefault="007B4586" w:rsidP="001C7B46">
      <w:pPr>
        <w:keepNext/>
        <w:keepLines/>
        <w:spacing w:line="480" w:lineRule="auto"/>
        <w:rPr>
          <w:rFonts w:eastAsia="Lato" w:cstheme="minorHAnsi"/>
          <w:color w:val="000000" w:themeColor="text1"/>
          <w:sz w:val="20"/>
          <w:szCs w:val="20"/>
        </w:rPr>
      </w:pPr>
      <w:r>
        <w:rPr>
          <w:rFonts w:eastAsia="Lato" w:cstheme="minorHAnsi"/>
          <w:color w:val="000000" w:themeColor="text1"/>
          <w:sz w:val="20"/>
          <w:szCs w:val="20"/>
        </w:rPr>
        <w:t xml:space="preserve">After validating the </w:t>
      </w:r>
      <w:r w:rsidR="00D74882">
        <w:rPr>
          <w:rFonts w:eastAsia="Lato" w:cstheme="minorHAnsi"/>
          <w:color w:val="000000" w:themeColor="text1"/>
          <w:sz w:val="20"/>
          <w:szCs w:val="20"/>
        </w:rPr>
        <w:t>data</w:t>
      </w:r>
      <w:r>
        <w:rPr>
          <w:rFonts w:eastAsia="Lato" w:cstheme="minorHAnsi"/>
          <w:color w:val="000000" w:themeColor="text1"/>
          <w:sz w:val="20"/>
          <w:szCs w:val="20"/>
        </w:rPr>
        <w:t>, Default Security would configure rules</w:t>
      </w:r>
      <w:r w:rsidR="00D74882">
        <w:rPr>
          <w:rFonts w:eastAsia="Lato" w:cstheme="minorHAnsi"/>
          <w:color w:val="000000" w:themeColor="text1"/>
          <w:sz w:val="20"/>
          <w:szCs w:val="20"/>
        </w:rPr>
        <w:t xml:space="preserve"> and conditions</w:t>
      </w:r>
      <w:r>
        <w:rPr>
          <w:rFonts w:eastAsia="Lato" w:cstheme="minorHAnsi"/>
          <w:color w:val="000000" w:themeColor="text1"/>
          <w:sz w:val="20"/>
          <w:szCs w:val="20"/>
        </w:rPr>
        <w:t xml:space="preserve"> to trigger alerts based on the scenarios provided by Lee Koonce Corral, LLC.</w:t>
      </w:r>
      <w:r w:rsidR="00D74882">
        <w:rPr>
          <w:rFonts w:eastAsia="Lato" w:cstheme="minorHAnsi"/>
          <w:color w:val="000000" w:themeColor="text1"/>
          <w:sz w:val="20"/>
          <w:szCs w:val="20"/>
        </w:rPr>
        <w:t xml:space="preserve"> This will help them stay on top of </w:t>
      </w:r>
      <w:r w:rsidR="00377136">
        <w:rPr>
          <w:rFonts w:eastAsia="Lato" w:cstheme="minorHAnsi"/>
          <w:color w:val="000000" w:themeColor="text1"/>
          <w:sz w:val="20"/>
          <w:szCs w:val="20"/>
        </w:rPr>
        <w:t>things when security events occur</w:t>
      </w:r>
      <w:r w:rsidR="00D74882">
        <w:rPr>
          <w:rFonts w:eastAsia="Lato" w:cstheme="minorHAnsi"/>
          <w:color w:val="000000" w:themeColor="text1"/>
          <w:sz w:val="20"/>
          <w:szCs w:val="20"/>
        </w:rPr>
        <w:t>.</w:t>
      </w:r>
      <w:r>
        <w:rPr>
          <w:rFonts w:eastAsia="Lato" w:cstheme="minorHAnsi"/>
          <w:color w:val="000000" w:themeColor="text1"/>
          <w:sz w:val="20"/>
          <w:szCs w:val="20"/>
        </w:rPr>
        <w:t xml:space="preserve"> When the alerts are configured, Default Security will configure the dashboards and reports to the specifications </w:t>
      </w:r>
      <w:r w:rsidR="00D74882">
        <w:rPr>
          <w:rFonts w:eastAsia="Lato" w:cstheme="minorHAnsi"/>
          <w:color w:val="000000" w:themeColor="text1"/>
          <w:sz w:val="20"/>
          <w:szCs w:val="20"/>
        </w:rPr>
        <w:t>provided by</w:t>
      </w:r>
      <w:r>
        <w:rPr>
          <w:rFonts w:eastAsia="Lato" w:cstheme="minorHAnsi"/>
          <w:color w:val="000000" w:themeColor="text1"/>
          <w:sz w:val="20"/>
          <w:szCs w:val="20"/>
        </w:rPr>
        <w:t xml:space="preserve"> Lee Koonce Corral, LLC. </w:t>
      </w:r>
    </w:p>
    <w:p w14:paraId="5C7150DC" w14:textId="5A0D4ACB" w:rsidR="001C7B46" w:rsidRDefault="00275E18" w:rsidP="00275E18">
      <w:pPr>
        <w:keepNext/>
        <w:keepLines/>
        <w:spacing w:line="480" w:lineRule="auto"/>
        <w:rPr>
          <w:rFonts w:eastAsia="Lato" w:cstheme="minorHAnsi"/>
          <w:color w:val="000000" w:themeColor="text1"/>
          <w:sz w:val="20"/>
          <w:szCs w:val="20"/>
        </w:rPr>
      </w:pPr>
      <w:r>
        <w:rPr>
          <w:rFonts w:eastAsia="Lato" w:cstheme="minorHAnsi"/>
          <w:color w:val="000000" w:themeColor="text1"/>
          <w:sz w:val="20"/>
          <w:szCs w:val="20"/>
        </w:rPr>
        <w:t xml:space="preserve">When the full implementation has been completed, the IT Security team will receive training on using the SIEM and will be given documentation to assist </w:t>
      </w:r>
      <w:r w:rsidR="00372C1B">
        <w:rPr>
          <w:rFonts w:eastAsia="Lato" w:cstheme="minorHAnsi"/>
          <w:color w:val="000000" w:themeColor="text1"/>
          <w:sz w:val="20"/>
          <w:szCs w:val="20"/>
        </w:rPr>
        <w:t>with its use</w:t>
      </w:r>
      <w:r>
        <w:rPr>
          <w:rFonts w:eastAsia="Lato" w:cstheme="minorHAnsi"/>
          <w:color w:val="000000" w:themeColor="text1"/>
          <w:sz w:val="20"/>
          <w:szCs w:val="20"/>
        </w:rPr>
        <w:t xml:space="preserve">. This will also include policies and procedures created by Default Security to guide the IT Security team in properly using the SIEM independently. </w:t>
      </w:r>
      <w:r w:rsidR="00377136">
        <w:rPr>
          <w:rFonts w:eastAsia="Lato" w:cstheme="minorHAnsi"/>
          <w:color w:val="000000" w:themeColor="text1"/>
          <w:sz w:val="20"/>
          <w:szCs w:val="20"/>
        </w:rPr>
        <w:t>Lee Koonce Corral, LLC will handle the final part of the implementation,</w:t>
      </w:r>
      <w:r w:rsidR="007B4586">
        <w:rPr>
          <w:rFonts w:eastAsia="Lato" w:cstheme="minorHAnsi"/>
          <w:color w:val="000000" w:themeColor="text1"/>
          <w:sz w:val="20"/>
          <w:szCs w:val="20"/>
        </w:rPr>
        <w:t xml:space="preserve"> </w:t>
      </w:r>
      <w:r w:rsidR="00377136">
        <w:rPr>
          <w:rFonts w:eastAsia="Lato" w:cstheme="minorHAnsi"/>
          <w:color w:val="000000" w:themeColor="text1"/>
          <w:sz w:val="20"/>
          <w:szCs w:val="20"/>
        </w:rPr>
        <w:t>which</w:t>
      </w:r>
      <w:r w:rsidR="007B4586">
        <w:rPr>
          <w:rFonts w:eastAsia="Lato" w:cstheme="minorHAnsi"/>
          <w:color w:val="000000" w:themeColor="text1"/>
          <w:sz w:val="20"/>
          <w:szCs w:val="20"/>
        </w:rPr>
        <w:t xml:space="preserve"> will happen over the long term. </w:t>
      </w:r>
      <w:r w:rsidR="00AA6459">
        <w:rPr>
          <w:rFonts w:eastAsia="Lato" w:cstheme="minorHAnsi"/>
          <w:color w:val="000000" w:themeColor="text1"/>
          <w:sz w:val="20"/>
          <w:szCs w:val="20"/>
        </w:rPr>
        <w:t xml:space="preserve">After the handoff, </w:t>
      </w:r>
      <w:r w:rsidR="003D73AC">
        <w:rPr>
          <w:rFonts w:eastAsia="Lato" w:cstheme="minorHAnsi"/>
          <w:color w:val="000000" w:themeColor="text1"/>
          <w:sz w:val="20"/>
          <w:szCs w:val="20"/>
        </w:rPr>
        <w:t>the IT Security team</w:t>
      </w:r>
      <w:r w:rsidR="007B4586">
        <w:rPr>
          <w:rFonts w:eastAsia="Lato" w:cstheme="minorHAnsi"/>
          <w:color w:val="000000" w:themeColor="text1"/>
          <w:sz w:val="20"/>
          <w:szCs w:val="20"/>
        </w:rPr>
        <w:t xml:space="preserve"> will constantly tune </w:t>
      </w:r>
      <w:r w:rsidR="00AA6459">
        <w:rPr>
          <w:rFonts w:eastAsia="Lato" w:cstheme="minorHAnsi"/>
          <w:color w:val="000000" w:themeColor="text1"/>
          <w:sz w:val="20"/>
          <w:szCs w:val="20"/>
        </w:rPr>
        <w:t xml:space="preserve">its SIEM </w:t>
      </w:r>
      <w:r w:rsidR="00B250F8">
        <w:rPr>
          <w:rFonts w:eastAsia="Lato" w:cstheme="minorHAnsi"/>
          <w:color w:val="000000" w:themeColor="text1"/>
          <w:sz w:val="20"/>
          <w:szCs w:val="20"/>
        </w:rPr>
        <w:t>to adapt to the evolving security events that are affecting</w:t>
      </w:r>
      <w:r w:rsidR="00AA6459">
        <w:rPr>
          <w:rFonts w:eastAsia="Lato" w:cstheme="minorHAnsi"/>
          <w:color w:val="000000" w:themeColor="text1"/>
          <w:sz w:val="20"/>
          <w:szCs w:val="20"/>
        </w:rPr>
        <w:t xml:space="preserve"> its</w:t>
      </w:r>
      <w:r w:rsidR="000D214F">
        <w:rPr>
          <w:rFonts w:eastAsia="Lato" w:cstheme="minorHAnsi"/>
          <w:color w:val="000000" w:themeColor="text1"/>
          <w:sz w:val="20"/>
          <w:szCs w:val="20"/>
        </w:rPr>
        <w:t xml:space="preserve"> company.</w:t>
      </w:r>
      <w:bookmarkEnd w:id="10"/>
      <w:r w:rsidR="00AA6459">
        <w:rPr>
          <w:rFonts w:eastAsia="Lato" w:cstheme="minorHAnsi"/>
          <w:color w:val="000000" w:themeColor="text1"/>
          <w:sz w:val="20"/>
          <w:szCs w:val="20"/>
        </w:rPr>
        <w:t xml:space="preserve"> This is the most </w:t>
      </w:r>
      <w:r w:rsidR="00CA2FF5">
        <w:rPr>
          <w:rFonts w:eastAsia="Lato" w:cstheme="minorHAnsi"/>
          <w:color w:val="000000" w:themeColor="text1"/>
          <w:sz w:val="20"/>
          <w:szCs w:val="20"/>
        </w:rPr>
        <w:t>crucial</w:t>
      </w:r>
      <w:r w:rsidR="00AA6459">
        <w:rPr>
          <w:rFonts w:eastAsia="Lato" w:cstheme="minorHAnsi"/>
          <w:color w:val="000000" w:themeColor="text1"/>
          <w:sz w:val="20"/>
          <w:szCs w:val="20"/>
        </w:rPr>
        <w:t xml:space="preserve"> part</w:t>
      </w:r>
      <w:r w:rsidR="00CA2FF5">
        <w:rPr>
          <w:rFonts w:eastAsia="Lato" w:cstheme="minorHAnsi"/>
          <w:color w:val="000000" w:themeColor="text1"/>
          <w:sz w:val="20"/>
          <w:szCs w:val="20"/>
        </w:rPr>
        <w:t>,</w:t>
      </w:r>
      <w:r w:rsidR="00AA6459">
        <w:rPr>
          <w:rFonts w:eastAsia="Lato" w:cstheme="minorHAnsi"/>
          <w:color w:val="000000" w:themeColor="text1"/>
          <w:sz w:val="20"/>
          <w:szCs w:val="20"/>
        </w:rPr>
        <w:t xml:space="preserve"> as the </w:t>
      </w:r>
      <w:r w:rsidR="00B250F8">
        <w:rPr>
          <w:rFonts w:eastAsia="Lato" w:cstheme="minorHAnsi"/>
          <w:color w:val="000000" w:themeColor="text1"/>
          <w:sz w:val="20"/>
          <w:szCs w:val="20"/>
        </w:rPr>
        <w:t xml:space="preserve">continuous effort put </w:t>
      </w:r>
      <w:r w:rsidR="00AA6459">
        <w:rPr>
          <w:rFonts w:eastAsia="Lato" w:cstheme="minorHAnsi"/>
          <w:color w:val="000000" w:themeColor="text1"/>
          <w:sz w:val="20"/>
          <w:szCs w:val="20"/>
        </w:rPr>
        <w:t xml:space="preserve">into the tuning </w:t>
      </w:r>
      <w:r w:rsidR="00CA2FF5">
        <w:rPr>
          <w:rFonts w:eastAsia="Lato" w:cstheme="minorHAnsi"/>
          <w:color w:val="000000" w:themeColor="text1"/>
          <w:sz w:val="20"/>
          <w:szCs w:val="20"/>
        </w:rPr>
        <w:t>will assist in protecting them from future security events and threats.</w:t>
      </w:r>
    </w:p>
    <w:p w14:paraId="72869F6D" w14:textId="1DA533A6" w:rsidR="20C4494B" w:rsidRDefault="20C4494B" w:rsidP="20C4494B">
      <w:pPr>
        <w:keepNext/>
        <w:keepLines/>
        <w:ind w:left="1080"/>
        <w:rPr>
          <w:rFonts w:ascii="Lato" w:eastAsia="Lato" w:hAnsi="Lato" w:cs="Lato"/>
          <w:color w:val="002060"/>
          <w:sz w:val="21"/>
          <w:szCs w:val="21"/>
        </w:rPr>
      </w:pPr>
    </w:p>
    <w:p w14:paraId="0031BBD4" w14:textId="7C217C2C" w:rsidR="20C4494B" w:rsidRDefault="20C4494B" w:rsidP="20C4494B">
      <w:pPr>
        <w:pStyle w:val="Heading2"/>
        <w:keepNext w:val="0"/>
        <w:keepLines w:val="0"/>
      </w:pPr>
      <w:bookmarkStart w:id="11" w:name="_Toc196747677"/>
      <w:r w:rsidRPr="20C4494B">
        <w:t>A.3.a Justification of Plan</w:t>
      </w:r>
      <w:bookmarkEnd w:id="11"/>
    </w:p>
    <w:p w14:paraId="7D4575AD" w14:textId="611F753F" w:rsidR="007F339F" w:rsidRDefault="005D5EAB" w:rsidP="007F339F">
      <w:pPr>
        <w:keepNext/>
        <w:keepLines/>
        <w:spacing w:line="480" w:lineRule="auto"/>
        <w:rPr>
          <w:rFonts w:eastAsia="Lato" w:cstheme="minorHAnsi"/>
          <w:color w:val="000000" w:themeColor="text1"/>
          <w:sz w:val="20"/>
          <w:szCs w:val="20"/>
        </w:rPr>
      </w:pPr>
      <w:r>
        <w:rPr>
          <w:rFonts w:eastAsia="Lato" w:cstheme="minorHAnsi"/>
          <w:color w:val="000000" w:themeColor="text1"/>
          <w:sz w:val="20"/>
          <w:szCs w:val="20"/>
        </w:rPr>
        <w:lastRenderedPageBreak/>
        <w:t>The implementation plan is appropriate for Lee Koonce Corral, LLC</w:t>
      </w:r>
      <w:r w:rsidR="006860FD">
        <w:rPr>
          <w:rFonts w:eastAsia="Lato" w:cstheme="minorHAnsi"/>
          <w:color w:val="000000" w:themeColor="text1"/>
          <w:sz w:val="20"/>
          <w:szCs w:val="20"/>
        </w:rPr>
        <w:t xml:space="preserve">, as it is in-depth </w:t>
      </w:r>
      <w:r w:rsidR="00DA68C8">
        <w:rPr>
          <w:rFonts w:eastAsia="Lato" w:cstheme="minorHAnsi"/>
          <w:color w:val="000000" w:themeColor="text1"/>
          <w:sz w:val="20"/>
          <w:szCs w:val="20"/>
        </w:rPr>
        <w:t>to find</w:t>
      </w:r>
      <w:r w:rsidR="006860FD">
        <w:rPr>
          <w:rFonts w:eastAsia="Lato" w:cstheme="minorHAnsi"/>
          <w:color w:val="000000" w:themeColor="text1"/>
          <w:sz w:val="20"/>
          <w:szCs w:val="20"/>
        </w:rPr>
        <w:t xml:space="preserve"> the right solution for </w:t>
      </w:r>
      <w:r w:rsidR="00D74882">
        <w:rPr>
          <w:rFonts w:eastAsia="Lato" w:cstheme="minorHAnsi"/>
          <w:color w:val="000000" w:themeColor="text1"/>
          <w:sz w:val="20"/>
          <w:szCs w:val="20"/>
        </w:rPr>
        <w:t>their company and small IT Security team</w:t>
      </w:r>
      <w:r w:rsidR="006860FD">
        <w:rPr>
          <w:rFonts w:eastAsia="Lato" w:cstheme="minorHAnsi"/>
          <w:color w:val="000000" w:themeColor="text1"/>
          <w:sz w:val="20"/>
          <w:szCs w:val="20"/>
        </w:rPr>
        <w:t>.</w:t>
      </w:r>
      <w:r w:rsidR="00D74882">
        <w:rPr>
          <w:rFonts w:eastAsia="Lato" w:cstheme="minorHAnsi"/>
          <w:color w:val="000000" w:themeColor="text1"/>
          <w:sz w:val="20"/>
          <w:szCs w:val="20"/>
        </w:rPr>
        <w:t xml:space="preserve"> </w:t>
      </w:r>
      <w:r w:rsidR="00B250F8">
        <w:rPr>
          <w:rFonts w:eastAsia="Lato" w:cstheme="minorHAnsi"/>
          <w:color w:val="000000" w:themeColor="text1"/>
          <w:sz w:val="20"/>
          <w:szCs w:val="20"/>
        </w:rPr>
        <w:t xml:space="preserve">The team can adjust to the SIEM implementation process by going through phases </w:t>
      </w:r>
      <w:r w:rsidR="00D74882">
        <w:rPr>
          <w:rFonts w:eastAsia="Lato" w:cstheme="minorHAnsi"/>
          <w:color w:val="000000" w:themeColor="text1"/>
          <w:sz w:val="20"/>
          <w:szCs w:val="20"/>
        </w:rPr>
        <w:t>without being overwhelmed.</w:t>
      </w:r>
      <w:r w:rsidR="006860FD">
        <w:rPr>
          <w:rFonts w:eastAsia="Lato" w:cstheme="minorHAnsi"/>
          <w:color w:val="000000" w:themeColor="text1"/>
          <w:sz w:val="20"/>
          <w:szCs w:val="20"/>
        </w:rPr>
        <w:t xml:space="preserve"> It allows Lee Koonce Corral, LLC to identify </w:t>
      </w:r>
      <w:r w:rsidR="00A4792B">
        <w:rPr>
          <w:rFonts w:eastAsia="Lato" w:cstheme="minorHAnsi"/>
          <w:color w:val="000000" w:themeColor="text1"/>
          <w:sz w:val="20"/>
          <w:szCs w:val="20"/>
        </w:rPr>
        <w:t>its</w:t>
      </w:r>
      <w:r w:rsidR="006860FD">
        <w:rPr>
          <w:rFonts w:eastAsia="Lato" w:cstheme="minorHAnsi"/>
          <w:color w:val="000000" w:themeColor="text1"/>
          <w:sz w:val="20"/>
          <w:szCs w:val="20"/>
        </w:rPr>
        <w:t xml:space="preserve"> </w:t>
      </w:r>
      <w:r w:rsidR="00A4792B">
        <w:rPr>
          <w:rFonts w:eastAsia="Lato" w:cstheme="minorHAnsi"/>
          <w:color w:val="000000" w:themeColor="text1"/>
          <w:sz w:val="20"/>
          <w:szCs w:val="20"/>
        </w:rPr>
        <w:t>current and future risks</w:t>
      </w:r>
      <w:r w:rsidR="006860FD">
        <w:rPr>
          <w:rFonts w:eastAsia="Lato" w:cstheme="minorHAnsi"/>
          <w:color w:val="000000" w:themeColor="text1"/>
          <w:sz w:val="20"/>
          <w:szCs w:val="20"/>
        </w:rPr>
        <w:t xml:space="preserve"> and work with Default Security to use best practices to find</w:t>
      </w:r>
      <w:r w:rsidR="00A4792B">
        <w:rPr>
          <w:rFonts w:eastAsia="Lato" w:cstheme="minorHAnsi"/>
          <w:color w:val="000000" w:themeColor="text1"/>
          <w:sz w:val="20"/>
          <w:szCs w:val="20"/>
        </w:rPr>
        <w:t xml:space="preserve"> the correct SIEM solution for them. It involves them in the process so they know what is going on every step of the way and </w:t>
      </w:r>
      <w:r w:rsidR="007F339F">
        <w:rPr>
          <w:rFonts w:eastAsia="Lato" w:cstheme="minorHAnsi"/>
          <w:color w:val="000000" w:themeColor="text1"/>
          <w:sz w:val="20"/>
          <w:szCs w:val="20"/>
        </w:rPr>
        <w:t>can understand why the SIEM solution recommended is an appropriate fit for the company. The implementation plan involves proper training for the IT</w:t>
      </w:r>
      <w:r w:rsidR="00D74882">
        <w:rPr>
          <w:rFonts w:eastAsia="Lato" w:cstheme="minorHAnsi"/>
          <w:color w:val="000000" w:themeColor="text1"/>
          <w:sz w:val="20"/>
          <w:szCs w:val="20"/>
        </w:rPr>
        <w:t xml:space="preserve"> </w:t>
      </w:r>
      <w:r w:rsidR="007F339F">
        <w:rPr>
          <w:rFonts w:eastAsia="Lato" w:cstheme="minorHAnsi"/>
          <w:color w:val="000000" w:themeColor="text1"/>
          <w:sz w:val="20"/>
          <w:szCs w:val="20"/>
        </w:rPr>
        <w:t>Sec</w:t>
      </w:r>
      <w:r w:rsidR="00D74882">
        <w:rPr>
          <w:rFonts w:eastAsia="Lato" w:cstheme="minorHAnsi"/>
          <w:color w:val="000000" w:themeColor="text1"/>
          <w:sz w:val="20"/>
          <w:szCs w:val="20"/>
        </w:rPr>
        <w:t>urity</w:t>
      </w:r>
      <w:r w:rsidR="007F339F">
        <w:rPr>
          <w:rFonts w:eastAsia="Lato" w:cstheme="minorHAnsi"/>
          <w:color w:val="000000" w:themeColor="text1"/>
          <w:sz w:val="20"/>
          <w:szCs w:val="20"/>
        </w:rPr>
        <w:t xml:space="preserve"> </w:t>
      </w:r>
      <w:r w:rsidR="00243928">
        <w:rPr>
          <w:rFonts w:eastAsia="Lato" w:cstheme="minorHAnsi"/>
          <w:color w:val="000000" w:themeColor="text1"/>
          <w:sz w:val="20"/>
          <w:szCs w:val="20"/>
        </w:rPr>
        <w:t>team</w:t>
      </w:r>
      <w:r w:rsidR="003D73AC">
        <w:rPr>
          <w:rFonts w:eastAsia="Lato" w:cstheme="minorHAnsi"/>
          <w:color w:val="000000" w:themeColor="text1"/>
          <w:sz w:val="20"/>
          <w:szCs w:val="20"/>
        </w:rPr>
        <w:t xml:space="preserve"> so </w:t>
      </w:r>
      <w:r w:rsidR="00B250F8">
        <w:rPr>
          <w:rFonts w:eastAsia="Lato" w:cstheme="minorHAnsi"/>
          <w:color w:val="000000" w:themeColor="text1"/>
          <w:sz w:val="20"/>
          <w:szCs w:val="20"/>
        </w:rPr>
        <w:t>they are fully prepared to use the SIEM efficiently after the implementation</w:t>
      </w:r>
      <w:r w:rsidR="00D74882">
        <w:rPr>
          <w:rFonts w:eastAsia="Lato" w:cstheme="minorHAnsi"/>
          <w:color w:val="000000" w:themeColor="text1"/>
          <w:sz w:val="20"/>
          <w:szCs w:val="20"/>
        </w:rPr>
        <w:t xml:space="preserve">. </w:t>
      </w:r>
      <w:r w:rsidR="007F339F">
        <w:rPr>
          <w:rFonts w:eastAsia="Lato" w:cstheme="minorHAnsi"/>
          <w:color w:val="000000" w:themeColor="text1"/>
          <w:sz w:val="20"/>
          <w:szCs w:val="20"/>
        </w:rPr>
        <w:t xml:space="preserve"> </w:t>
      </w:r>
      <w:r w:rsidR="003D667D">
        <w:rPr>
          <w:rFonts w:eastAsia="Lato" w:cstheme="minorHAnsi"/>
          <w:color w:val="000000" w:themeColor="text1"/>
          <w:sz w:val="20"/>
          <w:szCs w:val="20"/>
        </w:rPr>
        <w:t>In</w:t>
      </w:r>
      <w:r w:rsidR="007F339F">
        <w:rPr>
          <w:rFonts w:eastAsia="Lato" w:cstheme="minorHAnsi"/>
          <w:color w:val="000000" w:themeColor="text1"/>
          <w:sz w:val="20"/>
          <w:szCs w:val="20"/>
        </w:rPr>
        <w:t xml:space="preserve"> using the SIEM</w:t>
      </w:r>
      <w:r w:rsidR="00243928">
        <w:rPr>
          <w:rFonts w:eastAsia="Lato" w:cstheme="minorHAnsi"/>
          <w:color w:val="000000" w:themeColor="text1"/>
          <w:sz w:val="20"/>
          <w:szCs w:val="20"/>
        </w:rPr>
        <w:t xml:space="preserve"> over time, the IT Security team can continuously tune and refine it to mee</w:t>
      </w:r>
      <w:r w:rsidR="003D667D">
        <w:rPr>
          <w:rFonts w:eastAsia="Lato" w:cstheme="minorHAnsi"/>
          <w:color w:val="000000" w:themeColor="text1"/>
          <w:sz w:val="20"/>
          <w:szCs w:val="20"/>
        </w:rPr>
        <w:t>t the needs of Lee Koonce Corral, LLC</w:t>
      </w:r>
      <w:r w:rsidR="003D73AC">
        <w:rPr>
          <w:rFonts w:eastAsia="Lato" w:cstheme="minorHAnsi"/>
          <w:color w:val="000000" w:themeColor="text1"/>
          <w:sz w:val="20"/>
          <w:szCs w:val="20"/>
        </w:rPr>
        <w:t>, as they change, which will keep them protected from future cyber threats.</w:t>
      </w:r>
    </w:p>
    <w:p w14:paraId="3A8D752D" w14:textId="5C7C6C25" w:rsidR="003D667D" w:rsidRDefault="00B250F8" w:rsidP="007F339F">
      <w:pPr>
        <w:keepNext/>
        <w:keepLines/>
        <w:spacing w:line="480" w:lineRule="auto"/>
        <w:rPr>
          <w:rFonts w:eastAsia="Lato" w:cstheme="minorHAnsi"/>
          <w:color w:val="000000" w:themeColor="text1"/>
          <w:sz w:val="20"/>
          <w:szCs w:val="20"/>
        </w:rPr>
      </w:pPr>
      <w:r>
        <w:rPr>
          <w:rFonts w:eastAsia="Lato" w:cstheme="minorHAnsi"/>
          <w:color w:val="000000" w:themeColor="text1"/>
          <w:sz w:val="20"/>
          <w:szCs w:val="20"/>
        </w:rPr>
        <w:t xml:space="preserve">Adding a SIEM to Lee Koonce Corral, LLC’s infrastructure is justified because it addresses the challenges they are facing: overwhelming setup when gathering data, difficulty in monitoring the multiple systems, and the slow response time to the security events </w:t>
      </w:r>
      <w:r w:rsidR="003D667D">
        <w:rPr>
          <w:rFonts w:eastAsia="Lato" w:cstheme="minorHAnsi"/>
          <w:color w:val="000000" w:themeColor="text1"/>
          <w:sz w:val="20"/>
          <w:szCs w:val="20"/>
        </w:rPr>
        <w:t xml:space="preserve">occurring. The SIEM compiles all relevant security data in one dashboard, </w:t>
      </w:r>
      <w:r w:rsidR="00DA68C8">
        <w:rPr>
          <w:rFonts w:eastAsia="Lato" w:cstheme="minorHAnsi"/>
          <w:color w:val="000000" w:themeColor="text1"/>
          <w:sz w:val="20"/>
          <w:szCs w:val="20"/>
        </w:rPr>
        <w:t>removing the problem of monitoring</w:t>
      </w:r>
      <w:r w:rsidR="003D667D">
        <w:rPr>
          <w:rFonts w:eastAsia="Lato" w:cstheme="minorHAnsi"/>
          <w:color w:val="000000" w:themeColor="text1"/>
          <w:sz w:val="20"/>
          <w:szCs w:val="20"/>
        </w:rPr>
        <w:t xml:space="preserve"> multiple systems. It automates the process of relating the various security data sources to help detect suspicious activity </w:t>
      </w:r>
      <w:r w:rsidR="00DA68C8">
        <w:rPr>
          <w:rFonts w:eastAsia="Lato" w:cstheme="minorHAnsi"/>
          <w:color w:val="000000" w:themeColor="text1"/>
          <w:sz w:val="20"/>
          <w:szCs w:val="20"/>
        </w:rPr>
        <w:t>faster</w:t>
      </w:r>
      <w:r w:rsidR="003D667D">
        <w:rPr>
          <w:rFonts w:eastAsia="Lato" w:cstheme="minorHAnsi"/>
          <w:color w:val="000000" w:themeColor="text1"/>
          <w:sz w:val="20"/>
          <w:szCs w:val="20"/>
        </w:rPr>
        <w:t xml:space="preserve"> than was possible when manually performing the process. SIEMs are made to work with existing infrastructures like firewalls, servers, and network devices. </w:t>
      </w:r>
      <w:r w:rsidR="009E2A93">
        <w:rPr>
          <w:rFonts w:eastAsia="Lato" w:cstheme="minorHAnsi"/>
          <w:color w:val="000000" w:themeColor="text1"/>
          <w:sz w:val="20"/>
          <w:szCs w:val="20"/>
        </w:rPr>
        <w:t>Working with us at Default Systems, we will help find the most cost-effective and adaptable SIEM solution to help with the IT Security team's reaction time and visibility during security events.</w:t>
      </w:r>
      <w:r w:rsidR="003D73AC">
        <w:rPr>
          <w:rFonts w:eastAsia="Lato" w:cstheme="minorHAnsi"/>
          <w:color w:val="000000" w:themeColor="text1"/>
          <w:sz w:val="20"/>
          <w:szCs w:val="20"/>
        </w:rPr>
        <w:t xml:space="preserve"> This </w:t>
      </w:r>
      <w:r>
        <w:rPr>
          <w:rFonts w:eastAsia="Lato" w:cstheme="minorHAnsi"/>
          <w:color w:val="000000" w:themeColor="text1"/>
          <w:sz w:val="20"/>
          <w:szCs w:val="20"/>
        </w:rPr>
        <w:t>solution</w:t>
      </w:r>
      <w:r w:rsidR="003D73AC">
        <w:rPr>
          <w:rFonts w:eastAsia="Lato" w:cstheme="minorHAnsi"/>
          <w:color w:val="000000" w:themeColor="text1"/>
          <w:sz w:val="20"/>
          <w:szCs w:val="20"/>
        </w:rPr>
        <w:t xml:space="preserve"> will keep evolving with threats as long as the IT Security team maintains it. This </w:t>
      </w:r>
      <w:r>
        <w:rPr>
          <w:rFonts w:eastAsia="Lato" w:cstheme="minorHAnsi"/>
          <w:color w:val="000000" w:themeColor="text1"/>
          <w:sz w:val="20"/>
          <w:szCs w:val="20"/>
        </w:rPr>
        <w:t>shows immediate and</w:t>
      </w:r>
      <w:r w:rsidR="003D73AC">
        <w:rPr>
          <w:rFonts w:eastAsia="Lato" w:cstheme="minorHAnsi"/>
          <w:color w:val="000000" w:themeColor="text1"/>
          <w:sz w:val="20"/>
          <w:szCs w:val="20"/>
        </w:rPr>
        <w:t xml:space="preserve"> continuous value to Lee Koonce Corral, LLC</w:t>
      </w:r>
      <w:r>
        <w:rPr>
          <w:rFonts w:eastAsia="Lato" w:cstheme="minorHAnsi"/>
          <w:color w:val="000000" w:themeColor="text1"/>
          <w:sz w:val="20"/>
          <w:szCs w:val="20"/>
        </w:rPr>
        <w:t>,</w:t>
      </w:r>
      <w:r w:rsidR="003D73AC">
        <w:rPr>
          <w:rFonts w:eastAsia="Lato" w:cstheme="minorHAnsi"/>
          <w:color w:val="000000" w:themeColor="text1"/>
          <w:sz w:val="20"/>
          <w:szCs w:val="20"/>
        </w:rPr>
        <w:t xml:space="preserve"> as long as it is maintained.</w:t>
      </w:r>
    </w:p>
    <w:p w14:paraId="53C2482B" w14:textId="77777777" w:rsidR="003D667D" w:rsidRPr="000D214F" w:rsidRDefault="003D667D" w:rsidP="003D667D">
      <w:pPr>
        <w:keepNext/>
        <w:keepLines/>
        <w:spacing w:line="480" w:lineRule="auto"/>
        <w:ind w:firstLine="0"/>
        <w:rPr>
          <w:rFonts w:eastAsia="Lato" w:cstheme="minorHAnsi"/>
          <w:color w:val="000000" w:themeColor="text1"/>
          <w:sz w:val="20"/>
          <w:szCs w:val="20"/>
        </w:rPr>
      </w:pPr>
    </w:p>
    <w:p w14:paraId="2178F60F" w14:textId="59B3C934" w:rsidR="20C4494B" w:rsidRDefault="20C4494B" w:rsidP="20C4494B">
      <w:pPr>
        <w:pStyle w:val="ListParagraph"/>
        <w:keepNext/>
        <w:keepLines/>
        <w:ind w:left="1080"/>
        <w:rPr>
          <w:rFonts w:ascii="Lato" w:eastAsia="Lato" w:hAnsi="Lato" w:cs="Lato"/>
          <w:color w:val="002060"/>
          <w:sz w:val="21"/>
          <w:szCs w:val="21"/>
        </w:rPr>
      </w:pPr>
    </w:p>
    <w:p w14:paraId="3527C317" w14:textId="1BE237DC" w:rsidR="00000FED" w:rsidRPr="00000FED" w:rsidRDefault="20C4494B" w:rsidP="229DB17E">
      <w:pPr>
        <w:pStyle w:val="Heading1"/>
        <w:keepNext w:val="0"/>
        <w:keepLines w:val="0"/>
        <w:spacing w:line="480" w:lineRule="auto"/>
        <w:rPr>
          <w:rFonts w:ascii="Times New Roman" w:eastAsia="Times New Roman" w:hAnsi="Times New Roman" w:cs="Times New Roman"/>
          <w:sz w:val="24"/>
          <w:szCs w:val="24"/>
        </w:rPr>
      </w:pPr>
      <w:bookmarkStart w:id="12" w:name="_Toc165472015"/>
      <w:bookmarkStart w:id="13" w:name="_Toc196747678"/>
      <w:r>
        <w:t>B. Review of Other Work and (B1) Works Informing Design</w:t>
      </w:r>
      <w:bookmarkEnd w:id="12"/>
      <w:bookmarkEnd w:id="13"/>
    </w:p>
    <w:p w14:paraId="5D98D37F" w14:textId="5AD153D5" w:rsidR="008746EA" w:rsidRDefault="008746EA" w:rsidP="008746EA">
      <w:pPr>
        <w:ind w:firstLine="0"/>
        <w:rPr>
          <w:rFonts w:eastAsia="Lato" w:cstheme="minorHAnsi"/>
          <w:b/>
          <w:bCs/>
          <w:sz w:val="20"/>
          <w:szCs w:val="20"/>
        </w:rPr>
      </w:pPr>
      <w:r>
        <w:rPr>
          <w:rFonts w:eastAsia="Lato" w:cstheme="minorHAnsi"/>
          <w:b/>
          <w:bCs/>
          <w:sz w:val="20"/>
          <w:szCs w:val="20"/>
        </w:rPr>
        <w:t xml:space="preserve">Review of Other Work 1 </w:t>
      </w:r>
      <w:r w:rsidR="00A36D3F" w:rsidRPr="00A36D3F">
        <w:rPr>
          <w:rFonts w:eastAsia="Lato" w:cstheme="minorHAnsi"/>
          <w:b/>
          <w:bCs/>
          <w:sz w:val="20"/>
          <w:szCs w:val="20"/>
        </w:rPr>
        <w:t>(</w:t>
      </w:r>
      <w:bookmarkStart w:id="14" w:name="_Hlk196746102"/>
      <w:r w:rsidR="00A36D3F" w:rsidRPr="00A36D3F">
        <w:rPr>
          <w:rFonts w:eastAsia="Lato" w:cstheme="minorHAnsi"/>
          <w:b/>
          <w:bCs/>
          <w:i/>
          <w:iCs/>
          <w:sz w:val="20"/>
          <w:szCs w:val="20"/>
        </w:rPr>
        <w:t>2023 Volume 3 A Framework for SIEM Implementation</w:t>
      </w:r>
      <w:bookmarkEnd w:id="14"/>
      <w:r w:rsidR="00A36D3F" w:rsidRPr="00A36D3F">
        <w:rPr>
          <w:rFonts w:eastAsia="Lato" w:cstheme="minorHAnsi"/>
          <w:b/>
          <w:bCs/>
          <w:sz w:val="20"/>
          <w:szCs w:val="20"/>
        </w:rPr>
        <w:t>, n.d.)</w:t>
      </w:r>
    </w:p>
    <w:p w14:paraId="1DE6074F" w14:textId="044043BA" w:rsidR="00A36D3F" w:rsidRDefault="00A36D3F" w:rsidP="000E512B">
      <w:pPr>
        <w:spacing w:line="480" w:lineRule="auto"/>
        <w:ind w:firstLine="0"/>
        <w:rPr>
          <w:rFonts w:eastAsia="Lato" w:cstheme="minorHAnsi"/>
          <w:sz w:val="20"/>
          <w:szCs w:val="20"/>
        </w:rPr>
      </w:pPr>
      <w:r>
        <w:rPr>
          <w:rFonts w:eastAsia="Lato" w:cstheme="minorHAnsi"/>
          <w:sz w:val="20"/>
          <w:szCs w:val="20"/>
        </w:rPr>
        <w:lastRenderedPageBreak/>
        <w:tab/>
        <w:t xml:space="preserve">This work on ISACA’s website explains why implementing a SIEM is vital to realizing its value to an organization. It elaborates that the cyber threat landscape is </w:t>
      </w:r>
      <w:r w:rsidR="000E512B">
        <w:rPr>
          <w:rFonts w:eastAsia="Lato" w:cstheme="minorHAnsi"/>
          <w:sz w:val="20"/>
          <w:szCs w:val="20"/>
        </w:rPr>
        <w:t>an evolving environment, and even if an organization has a plan and the right tools at that moment, something could change, so they need to adapt to get ahead of the curve. Within this work</w:t>
      </w:r>
      <w:r w:rsidR="002B77AB">
        <w:rPr>
          <w:rFonts w:eastAsia="Lato" w:cstheme="minorHAnsi"/>
          <w:sz w:val="20"/>
          <w:szCs w:val="20"/>
        </w:rPr>
        <w:t>,</w:t>
      </w:r>
      <w:r w:rsidR="000E512B">
        <w:rPr>
          <w:rFonts w:eastAsia="Lato" w:cstheme="minorHAnsi"/>
          <w:sz w:val="20"/>
          <w:szCs w:val="20"/>
        </w:rPr>
        <w:t xml:space="preserve"> it states that a SIEM can “</w:t>
      </w:r>
      <w:r w:rsidR="000E512B" w:rsidRPr="000E512B">
        <w:rPr>
          <w:rFonts w:eastAsia="Lato" w:cstheme="minorHAnsi"/>
          <w:sz w:val="20"/>
          <w:szCs w:val="20"/>
        </w:rPr>
        <w:t>provide valuable insights for security teams and enable more efficient and effective incident response activities</w:t>
      </w:r>
      <w:r w:rsidR="000E512B">
        <w:rPr>
          <w:rFonts w:eastAsia="Lato" w:cstheme="minorHAnsi"/>
          <w:sz w:val="20"/>
          <w:szCs w:val="20"/>
        </w:rPr>
        <w:t>”</w:t>
      </w:r>
      <w:r w:rsidR="002B77AB">
        <w:rPr>
          <w:rFonts w:eastAsia="Lato" w:cstheme="minorHAnsi"/>
          <w:sz w:val="20"/>
          <w:szCs w:val="20"/>
        </w:rPr>
        <w:t>, but realizing its potential requires correct implementation and proper logging</w:t>
      </w:r>
      <w:r w:rsidR="00B44DAD">
        <w:rPr>
          <w:rFonts w:eastAsia="Lato" w:cstheme="minorHAnsi"/>
          <w:sz w:val="20"/>
          <w:szCs w:val="20"/>
        </w:rPr>
        <w:t xml:space="preserve"> </w:t>
      </w:r>
      <w:r w:rsidR="00B44DAD" w:rsidRPr="00B44DAD">
        <w:rPr>
          <w:rFonts w:eastAsia="Lato" w:cstheme="minorHAnsi"/>
          <w:sz w:val="20"/>
          <w:szCs w:val="20"/>
        </w:rPr>
        <w:t>(</w:t>
      </w:r>
      <w:r w:rsidR="00B44DAD" w:rsidRPr="00B44DAD">
        <w:rPr>
          <w:rFonts w:eastAsia="Lato" w:cstheme="minorHAnsi"/>
          <w:i/>
          <w:iCs/>
          <w:sz w:val="20"/>
          <w:szCs w:val="20"/>
        </w:rPr>
        <w:t>2023 Volume 3 A Framework for SIEM Implementation</w:t>
      </w:r>
      <w:r w:rsidR="00B44DAD" w:rsidRPr="00B44DAD">
        <w:rPr>
          <w:rFonts w:eastAsia="Lato" w:cstheme="minorHAnsi"/>
          <w:sz w:val="20"/>
          <w:szCs w:val="20"/>
        </w:rPr>
        <w:t>, n.d.)</w:t>
      </w:r>
      <w:r w:rsidR="002B77AB">
        <w:rPr>
          <w:rFonts w:eastAsia="Lato" w:cstheme="minorHAnsi"/>
          <w:sz w:val="20"/>
          <w:szCs w:val="20"/>
        </w:rPr>
        <w:t>.</w:t>
      </w:r>
    </w:p>
    <w:p w14:paraId="450C1809" w14:textId="5642901B" w:rsidR="002B77AB" w:rsidRDefault="002B77AB" w:rsidP="000E512B">
      <w:pPr>
        <w:spacing w:line="480" w:lineRule="auto"/>
        <w:ind w:firstLine="0"/>
        <w:rPr>
          <w:rFonts w:eastAsia="Lato" w:cstheme="minorHAnsi"/>
          <w:sz w:val="20"/>
          <w:szCs w:val="20"/>
        </w:rPr>
      </w:pPr>
      <w:r>
        <w:rPr>
          <w:rFonts w:eastAsia="Lato" w:cstheme="minorHAnsi"/>
          <w:sz w:val="20"/>
          <w:szCs w:val="20"/>
        </w:rPr>
        <w:tab/>
      </w:r>
      <w:r w:rsidR="00B44DAD" w:rsidRPr="00B44DAD">
        <w:rPr>
          <w:rFonts w:eastAsia="Lato" w:cstheme="minorHAnsi"/>
          <w:i/>
          <w:iCs/>
          <w:sz w:val="20"/>
          <w:szCs w:val="20"/>
        </w:rPr>
        <w:t>2023 Volume 3 A Framework for SIEM Implementation</w:t>
      </w:r>
      <w:r w:rsidR="00B44DAD">
        <w:rPr>
          <w:rFonts w:eastAsia="Lato" w:cstheme="minorHAnsi"/>
          <w:sz w:val="20"/>
          <w:szCs w:val="20"/>
        </w:rPr>
        <w:t xml:space="preserve"> also provides a framework to provide an implementation procedure that will give the most value from using a SIEM. It provides steps for an organization to gather information on its infrastructure and business to </w:t>
      </w:r>
      <w:r w:rsidR="004C553F">
        <w:rPr>
          <w:rFonts w:eastAsia="Lato" w:cstheme="minorHAnsi"/>
          <w:sz w:val="20"/>
          <w:szCs w:val="20"/>
        </w:rPr>
        <w:t>determine</w:t>
      </w:r>
      <w:r w:rsidR="00B44DAD">
        <w:rPr>
          <w:rFonts w:eastAsia="Lato" w:cstheme="minorHAnsi"/>
          <w:sz w:val="20"/>
          <w:szCs w:val="20"/>
        </w:rPr>
        <w:t xml:space="preserve"> what is needed in a </w:t>
      </w:r>
      <w:r w:rsidR="004C553F">
        <w:rPr>
          <w:rFonts w:eastAsia="Lato" w:cstheme="minorHAnsi"/>
          <w:sz w:val="20"/>
          <w:szCs w:val="20"/>
        </w:rPr>
        <w:t>SIEM and</w:t>
      </w:r>
      <w:r w:rsidR="00B44DAD">
        <w:rPr>
          <w:rFonts w:eastAsia="Lato" w:cstheme="minorHAnsi"/>
          <w:sz w:val="20"/>
          <w:szCs w:val="20"/>
        </w:rPr>
        <w:t xml:space="preserve"> use that information to make the </w:t>
      </w:r>
      <w:r w:rsidR="004C553F">
        <w:rPr>
          <w:rFonts w:eastAsia="Lato" w:cstheme="minorHAnsi"/>
          <w:sz w:val="20"/>
          <w:szCs w:val="20"/>
        </w:rPr>
        <w:t>best-informed</w:t>
      </w:r>
      <w:r w:rsidR="00B44DAD">
        <w:rPr>
          <w:rFonts w:eastAsia="Lato" w:cstheme="minorHAnsi"/>
          <w:sz w:val="20"/>
          <w:szCs w:val="20"/>
        </w:rPr>
        <w:t xml:space="preserve"> decision on which SIEM would fit the best. </w:t>
      </w:r>
      <w:r w:rsidR="004C553F">
        <w:rPr>
          <w:rFonts w:eastAsia="Lato" w:cstheme="minorHAnsi"/>
          <w:sz w:val="20"/>
          <w:szCs w:val="20"/>
        </w:rPr>
        <w:t xml:space="preserve">Then, it gives further information on how to implement, configure, and maintain a SIEM to be proper for the security solution now, but one that can be used for the future landscape of security as time passes. </w:t>
      </w:r>
    </w:p>
    <w:p w14:paraId="2ABE7040" w14:textId="3E7E7E4A" w:rsidR="004C553F" w:rsidRDefault="004C553F" w:rsidP="000E512B">
      <w:pPr>
        <w:spacing w:line="480" w:lineRule="auto"/>
        <w:ind w:firstLine="0"/>
        <w:rPr>
          <w:rFonts w:eastAsia="Lato" w:cstheme="minorHAnsi"/>
          <w:sz w:val="20"/>
          <w:szCs w:val="20"/>
        </w:rPr>
      </w:pPr>
      <w:r>
        <w:rPr>
          <w:rFonts w:eastAsia="Lato" w:cstheme="minorHAnsi"/>
          <w:sz w:val="20"/>
          <w:szCs w:val="20"/>
        </w:rPr>
        <w:tab/>
        <w:t xml:space="preserve">This work relates to this project not only by </w:t>
      </w:r>
      <w:r w:rsidR="007A0AC1">
        <w:rPr>
          <w:rFonts w:eastAsia="Lato" w:cstheme="minorHAnsi"/>
          <w:sz w:val="20"/>
          <w:szCs w:val="20"/>
        </w:rPr>
        <w:t xml:space="preserve">being the framework on which this SIEM implementation is based, but also as a reason </w:t>
      </w:r>
      <w:r>
        <w:rPr>
          <w:rFonts w:eastAsia="Lato" w:cstheme="minorHAnsi"/>
          <w:sz w:val="20"/>
          <w:szCs w:val="20"/>
        </w:rPr>
        <w:t xml:space="preserve">why this phased approach will provide the best value for Lee Koonce Corral, LLC in the long run for their company’s infrastructure. It shows the meaning behind each step in the implementation and why it </w:t>
      </w:r>
      <w:r w:rsidR="007A0AC1">
        <w:rPr>
          <w:rFonts w:eastAsia="Lato" w:cstheme="minorHAnsi"/>
          <w:sz w:val="20"/>
          <w:szCs w:val="20"/>
        </w:rPr>
        <w:t xml:space="preserve">is </w:t>
      </w:r>
      <w:r w:rsidR="003D73AC">
        <w:rPr>
          <w:rFonts w:eastAsia="Lato" w:cstheme="minorHAnsi"/>
          <w:sz w:val="20"/>
          <w:szCs w:val="20"/>
        </w:rPr>
        <w:t>essential</w:t>
      </w:r>
      <w:r w:rsidR="007A0AC1">
        <w:rPr>
          <w:rFonts w:eastAsia="Lato" w:cstheme="minorHAnsi"/>
          <w:sz w:val="20"/>
          <w:szCs w:val="20"/>
        </w:rPr>
        <w:t xml:space="preserve">. This will give Lee Koonce Corral, LLC the confidence in a proper solution and the tools to keep adapting it to their needs for the future of their business. </w:t>
      </w:r>
    </w:p>
    <w:p w14:paraId="58F8CD77" w14:textId="19317C92" w:rsidR="007A0AC1" w:rsidRDefault="007A0AC1" w:rsidP="000E512B">
      <w:pPr>
        <w:spacing w:line="480" w:lineRule="auto"/>
        <w:ind w:firstLine="0"/>
        <w:rPr>
          <w:rFonts w:eastAsia="Lato" w:cstheme="minorHAnsi"/>
          <w:sz w:val="20"/>
          <w:szCs w:val="20"/>
        </w:rPr>
      </w:pPr>
      <w:r>
        <w:rPr>
          <w:rFonts w:eastAsia="Lato" w:cstheme="minorHAnsi"/>
          <w:b/>
          <w:bCs/>
          <w:sz w:val="20"/>
          <w:szCs w:val="20"/>
        </w:rPr>
        <w:t xml:space="preserve">Review of Other Work 2 </w:t>
      </w:r>
      <w:r w:rsidR="00A0157F" w:rsidRPr="00A0157F">
        <w:rPr>
          <w:rFonts w:eastAsia="Lato" w:cstheme="minorHAnsi"/>
          <w:b/>
          <w:bCs/>
          <w:sz w:val="20"/>
          <w:szCs w:val="20"/>
        </w:rPr>
        <w:t>(</w:t>
      </w:r>
      <w:r w:rsidR="00A0157F" w:rsidRPr="00A0157F">
        <w:rPr>
          <w:rFonts w:eastAsia="Lato" w:cstheme="minorHAnsi"/>
          <w:b/>
          <w:bCs/>
          <w:i/>
          <w:iCs/>
          <w:sz w:val="20"/>
          <w:szCs w:val="20"/>
        </w:rPr>
        <w:t>SIEM for Small Business</w:t>
      </w:r>
      <w:r w:rsidR="00A0157F" w:rsidRPr="00A0157F">
        <w:rPr>
          <w:rFonts w:eastAsia="Lato" w:cstheme="minorHAnsi"/>
          <w:b/>
          <w:bCs/>
          <w:sz w:val="20"/>
          <w:szCs w:val="20"/>
        </w:rPr>
        <w:t>, n.d.)</w:t>
      </w:r>
    </w:p>
    <w:p w14:paraId="0362C790" w14:textId="24133103" w:rsidR="00A0157F" w:rsidRDefault="00A0157F" w:rsidP="000E512B">
      <w:pPr>
        <w:spacing w:line="480" w:lineRule="auto"/>
        <w:ind w:firstLine="0"/>
        <w:rPr>
          <w:rFonts w:eastAsia="Lato" w:cstheme="minorHAnsi"/>
          <w:sz w:val="20"/>
          <w:szCs w:val="20"/>
        </w:rPr>
      </w:pPr>
      <w:r>
        <w:rPr>
          <w:rFonts w:eastAsia="Lato" w:cstheme="minorHAnsi"/>
          <w:sz w:val="20"/>
          <w:szCs w:val="20"/>
        </w:rPr>
        <w:tab/>
      </w:r>
      <w:r w:rsidR="00466EA2">
        <w:rPr>
          <w:rFonts w:eastAsia="Lato" w:cstheme="minorHAnsi"/>
          <w:sz w:val="20"/>
          <w:szCs w:val="20"/>
        </w:rPr>
        <w:t xml:space="preserve">The </w:t>
      </w:r>
      <w:r w:rsidRPr="00A0157F">
        <w:rPr>
          <w:rFonts w:eastAsia="Lato" w:cstheme="minorHAnsi"/>
          <w:i/>
          <w:iCs/>
          <w:sz w:val="20"/>
          <w:szCs w:val="20"/>
        </w:rPr>
        <w:t>SIEM for Small Business</w:t>
      </w:r>
      <w:r>
        <w:rPr>
          <w:rFonts w:eastAsia="Lato" w:cstheme="minorHAnsi"/>
          <w:sz w:val="20"/>
          <w:szCs w:val="20"/>
        </w:rPr>
        <w:t xml:space="preserve"> </w:t>
      </w:r>
      <w:r w:rsidR="00466EA2">
        <w:rPr>
          <w:rFonts w:eastAsia="Lato" w:cstheme="minorHAnsi"/>
          <w:sz w:val="20"/>
          <w:szCs w:val="20"/>
        </w:rPr>
        <w:t xml:space="preserve">article from SentinelOne </w:t>
      </w:r>
      <w:r>
        <w:rPr>
          <w:rFonts w:eastAsia="Lato" w:cstheme="minorHAnsi"/>
          <w:sz w:val="20"/>
          <w:szCs w:val="20"/>
        </w:rPr>
        <w:t xml:space="preserve">gives context on how cyberattacks are prevalent </w:t>
      </w:r>
      <w:r w:rsidR="00B250F8">
        <w:rPr>
          <w:rFonts w:eastAsia="Lato" w:cstheme="minorHAnsi"/>
          <w:sz w:val="20"/>
          <w:szCs w:val="20"/>
        </w:rPr>
        <w:t>amongst large businesses and</w:t>
      </w:r>
      <w:r>
        <w:rPr>
          <w:rFonts w:eastAsia="Lato" w:cstheme="minorHAnsi"/>
          <w:sz w:val="20"/>
          <w:szCs w:val="20"/>
        </w:rPr>
        <w:t xml:space="preserve"> businesses of all sizes. It explains why small businesses should use a SIEM solution and how it would benefit them in many ways. From improved incident response to making it easier for companies to comply with regulatory and industry standards to an emphasis on removing the burden of manual analysis, this article </w:t>
      </w:r>
      <w:r w:rsidR="00466EA2">
        <w:rPr>
          <w:rFonts w:eastAsia="Lato" w:cstheme="minorHAnsi"/>
          <w:sz w:val="20"/>
          <w:szCs w:val="20"/>
        </w:rPr>
        <w:t>explains why implementing a SIEM benefits</w:t>
      </w:r>
      <w:r>
        <w:rPr>
          <w:rFonts w:eastAsia="Lato" w:cstheme="minorHAnsi"/>
          <w:sz w:val="20"/>
          <w:szCs w:val="20"/>
        </w:rPr>
        <w:t xml:space="preserve"> small businesses and how to choose the right one.</w:t>
      </w:r>
    </w:p>
    <w:p w14:paraId="0E07C93E" w14:textId="157749D6" w:rsidR="00466EA2" w:rsidRDefault="00466EA2" w:rsidP="000E512B">
      <w:pPr>
        <w:spacing w:line="480" w:lineRule="auto"/>
        <w:ind w:firstLine="0"/>
        <w:rPr>
          <w:rFonts w:eastAsia="Lato" w:cstheme="minorHAnsi"/>
          <w:sz w:val="20"/>
          <w:szCs w:val="20"/>
        </w:rPr>
      </w:pPr>
      <w:r>
        <w:rPr>
          <w:rFonts w:eastAsia="Lato" w:cstheme="minorHAnsi"/>
          <w:sz w:val="20"/>
          <w:szCs w:val="20"/>
        </w:rPr>
        <w:lastRenderedPageBreak/>
        <w:tab/>
        <w:t xml:space="preserve">This article relates to this project by showing the benefit of implementing a SIEM into smaller businesses like Lee Koonce Corral, LLC. It </w:t>
      </w:r>
      <w:r w:rsidR="007B0591">
        <w:rPr>
          <w:rFonts w:eastAsia="Lato" w:cstheme="minorHAnsi"/>
          <w:sz w:val="20"/>
          <w:szCs w:val="20"/>
        </w:rPr>
        <w:t>conveys why the implementation is justified for small companies and</w:t>
      </w:r>
      <w:r>
        <w:rPr>
          <w:rFonts w:eastAsia="Lato" w:cstheme="minorHAnsi"/>
          <w:sz w:val="20"/>
          <w:szCs w:val="20"/>
        </w:rPr>
        <w:t xml:space="preserve"> reinforces the importance of the features outlined in the framework.</w:t>
      </w:r>
      <w:r w:rsidR="00887928" w:rsidRPr="00887928">
        <w:rPr>
          <w:rFonts w:eastAsia="Lato" w:cstheme="minorHAnsi"/>
          <w:i/>
          <w:iCs/>
          <w:sz w:val="20"/>
          <w:szCs w:val="20"/>
        </w:rPr>
        <w:t xml:space="preserve"> </w:t>
      </w:r>
      <w:r w:rsidR="00887928" w:rsidRPr="00A0157F">
        <w:rPr>
          <w:rFonts w:eastAsia="Lato" w:cstheme="minorHAnsi"/>
          <w:i/>
          <w:iCs/>
          <w:sz w:val="20"/>
          <w:szCs w:val="20"/>
        </w:rPr>
        <w:t>SIEM for Small Business</w:t>
      </w:r>
      <w:r w:rsidR="00887928">
        <w:rPr>
          <w:rFonts w:eastAsia="Lato" w:cstheme="minorHAnsi"/>
          <w:sz w:val="20"/>
          <w:szCs w:val="20"/>
        </w:rPr>
        <w:t xml:space="preserve"> </w:t>
      </w:r>
      <w:r w:rsidR="00887928">
        <w:rPr>
          <w:rFonts w:eastAsia="Lato" w:cstheme="minorHAnsi"/>
          <w:sz w:val="20"/>
          <w:szCs w:val="20"/>
        </w:rPr>
        <w:t xml:space="preserve">also </w:t>
      </w:r>
      <w:r w:rsidR="003D73AC">
        <w:rPr>
          <w:rFonts w:eastAsia="Lato" w:cstheme="minorHAnsi"/>
          <w:sz w:val="20"/>
          <w:szCs w:val="20"/>
        </w:rPr>
        <w:t>supports</w:t>
      </w:r>
      <w:r w:rsidR="00887928">
        <w:rPr>
          <w:rFonts w:eastAsia="Lato" w:cstheme="minorHAnsi"/>
          <w:sz w:val="20"/>
          <w:szCs w:val="20"/>
        </w:rPr>
        <w:t xml:space="preserve"> the </w:t>
      </w:r>
      <w:r w:rsidR="007B0591">
        <w:rPr>
          <w:rFonts w:eastAsia="Lato" w:cstheme="minorHAnsi"/>
          <w:sz w:val="20"/>
          <w:szCs w:val="20"/>
        </w:rPr>
        <w:t>proposed process</w:t>
      </w:r>
      <w:r w:rsidR="00887928">
        <w:rPr>
          <w:rFonts w:eastAsia="Lato" w:cstheme="minorHAnsi"/>
          <w:sz w:val="20"/>
          <w:szCs w:val="20"/>
        </w:rPr>
        <w:t xml:space="preserve"> for assessing needs and requirements to </w:t>
      </w:r>
      <w:r w:rsidR="007B0591">
        <w:rPr>
          <w:rFonts w:eastAsia="Lato" w:cstheme="minorHAnsi"/>
          <w:sz w:val="20"/>
          <w:szCs w:val="20"/>
        </w:rPr>
        <w:t>determine</w:t>
      </w:r>
      <w:r w:rsidR="00887928">
        <w:rPr>
          <w:rFonts w:eastAsia="Lato" w:cstheme="minorHAnsi"/>
          <w:sz w:val="20"/>
          <w:szCs w:val="20"/>
        </w:rPr>
        <w:t xml:space="preserve"> </w:t>
      </w:r>
      <w:r w:rsidR="00B250F8">
        <w:rPr>
          <w:rFonts w:eastAsia="Lato" w:cstheme="minorHAnsi"/>
          <w:sz w:val="20"/>
          <w:szCs w:val="20"/>
        </w:rPr>
        <w:t>the best SIEM solution</w:t>
      </w:r>
      <w:r w:rsidR="00887928">
        <w:rPr>
          <w:rFonts w:eastAsia="Lato" w:cstheme="minorHAnsi"/>
          <w:sz w:val="20"/>
          <w:szCs w:val="20"/>
        </w:rPr>
        <w:t>.</w:t>
      </w:r>
    </w:p>
    <w:p w14:paraId="7B8CDD99" w14:textId="35C9847C" w:rsidR="007B0591" w:rsidRDefault="007B0591" w:rsidP="000E512B">
      <w:pPr>
        <w:spacing w:line="480" w:lineRule="auto"/>
        <w:ind w:firstLine="0"/>
        <w:rPr>
          <w:rFonts w:eastAsia="Lato" w:cstheme="minorHAnsi"/>
          <w:sz w:val="20"/>
          <w:szCs w:val="20"/>
        </w:rPr>
      </w:pPr>
      <w:r>
        <w:rPr>
          <w:rFonts w:eastAsia="Lato" w:cstheme="minorHAnsi"/>
          <w:b/>
          <w:bCs/>
          <w:sz w:val="20"/>
          <w:szCs w:val="20"/>
        </w:rPr>
        <w:t xml:space="preserve">Review of Other Work 3 </w:t>
      </w:r>
      <w:r w:rsidRPr="007B0591">
        <w:rPr>
          <w:rFonts w:eastAsia="Lato" w:cstheme="minorHAnsi"/>
          <w:b/>
          <w:bCs/>
          <w:sz w:val="20"/>
          <w:szCs w:val="20"/>
        </w:rPr>
        <w:t>(“SIEM Implementation</w:t>
      </w:r>
      <w:r>
        <w:rPr>
          <w:rFonts w:eastAsia="Lato" w:cstheme="minorHAnsi"/>
          <w:b/>
          <w:bCs/>
          <w:sz w:val="20"/>
          <w:szCs w:val="20"/>
        </w:rPr>
        <w:t>: Strategies and Best Practices</w:t>
      </w:r>
      <w:r w:rsidRPr="007B0591">
        <w:rPr>
          <w:rFonts w:eastAsia="Lato" w:cstheme="minorHAnsi"/>
          <w:b/>
          <w:bCs/>
          <w:sz w:val="20"/>
          <w:szCs w:val="20"/>
        </w:rPr>
        <w:t>,” n.d.)</w:t>
      </w:r>
    </w:p>
    <w:p w14:paraId="6D37FA1A" w14:textId="67F7B520" w:rsidR="007B0591" w:rsidRDefault="007B0591" w:rsidP="000E512B">
      <w:pPr>
        <w:spacing w:line="480" w:lineRule="auto"/>
        <w:ind w:firstLine="0"/>
        <w:rPr>
          <w:rFonts w:eastAsia="Lato" w:cstheme="minorHAnsi"/>
          <w:sz w:val="20"/>
          <w:szCs w:val="20"/>
        </w:rPr>
      </w:pPr>
      <w:r>
        <w:rPr>
          <w:rFonts w:eastAsia="Lato" w:cstheme="minorHAnsi"/>
          <w:sz w:val="20"/>
          <w:szCs w:val="20"/>
        </w:rPr>
        <w:tab/>
        <w:t xml:space="preserve">This work provides strategies and best practices to follow during the whole implementation process of a SIEM. It gives context on what to </w:t>
      </w:r>
      <w:r w:rsidR="008E6A35">
        <w:rPr>
          <w:rFonts w:eastAsia="Lato" w:cstheme="minorHAnsi"/>
          <w:sz w:val="20"/>
          <w:szCs w:val="20"/>
        </w:rPr>
        <w:t>consider</w:t>
      </w:r>
      <w:r>
        <w:rPr>
          <w:rFonts w:eastAsia="Lato" w:cstheme="minorHAnsi"/>
          <w:sz w:val="20"/>
          <w:szCs w:val="20"/>
        </w:rPr>
        <w:t xml:space="preserve"> </w:t>
      </w:r>
      <w:r w:rsidR="008E6A35">
        <w:rPr>
          <w:rFonts w:eastAsia="Lato" w:cstheme="minorHAnsi"/>
          <w:sz w:val="20"/>
          <w:szCs w:val="20"/>
        </w:rPr>
        <w:t>when</w:t>
      </w:r>
      <w:r>
        <w:rPr>
          <w:rFonts w:eastAsia="Lato" w:cstheme="minorHAnsi"/>
          <w:sz w:val="20"/>
          <w:szCs w:val="20"/>
        </w:rPr>
        <w:t xml:space="preserve"> selecting a SIEM </w:t>
      </w:r>
      <w:r w:rsidR="008E6A35">
        <w:rPr>
          <w:rFonts w:eastAsia="Lato" w:cstheme="minorHAnsi"/>
          <w:sz w:val="20"/>
          <w:szCs w:val="20"/>
        </w:rPr>
        <w:t>and the</w:t>
      </w:r>
      <w:r>
        <w:rPr>
          <w:rFonts w:eastAsia="Lato" w:cstheme="minorHAnsi"/>
          <w:sz w:val="20"/>
          <w:szCs w:val="20"/>
        </w:rPr>
        <w:t xml:space="preserve"> best practices to follow during the implementation process. </w:t>
      </w:r>
      <w:r w:rsidR="008E6A35" w:rsidRPr="008E6A35">
        <w:rPr>
          <w:rFonts w:eastAsia="Lato" w:cstheme="minorHAnsi"/>
          <w:i/>
          <w:iCs/>
          <w:sz w:val="20"/>
          <w:szCs w:val="20"/>
        </w:rPr>
        <w:t>“SIEM Implementation: Strategies and Best Practices”</w:t>
      </w:r>
      <w:r w:rsidR="008E6A35">
        <w:rPr>
          <w:rFonts w:eastAsia="Lato" w:cstheme="minorHAnsi"/>
          <w:sz w:val="20"/>
          <w:szCs w:val="20"/>
        </w:rPr>
        <w:t xml:space="preserve"> also provides strategies on post-implementation and the importance of constant optimization for successful results.</w:t>
      </w:r>
    </w:p>
    <w:p w14:paraId="2F16A01C" w14:textId="4F4F874D" w:rsidR="008E6A35" w:rsidRDefault="008E6A35" w:rsidP="000E512B">
      <w:pPr>
        <w:spacing w:line="480" w:lineRule="auto"/>
        <w:ind w:firstLine="0"/>
        <w:rPr>
          <w:rFonts w:eastAsia="Lato" w:cstheme="minorHAnsi"/>
          <w:sz w:val="20"/>
          <w:szCs w:val="20"/>
        </w:rPr>
      </w:pPr>
      <w:r>
        <w:rPr>
          <w:rFonts w:eastAsia="Lato" w:cstheme="minorHAnsi"/>
          <w:sz w:val="20"/>
          <w:szCs w:val="20"/>
        </w:rPr>
        <w:tab/>
      </w:r>
      <w:r w:rsidRPr="008E6A35">
        <w:rPr>
          <w:rFonts w:eastAsia="Lato" w:cstheme="minorHAnsi"/>
          <w:i/>
          <w:iCs/>
          <w:sz w:val="20"/>
          <w:szCs w:val="20"/>
        </w:rPr>
        <w:t>“SIEM Implementation: Strategies and Best Practices”</w:t>
      </w:r>
      <w:r>
        <w:rPr>
          <w:rFonts w:eastAsia="Lato" w:cstheme="minorHAnsi"/>
          <w:sz w:val="20"/>
          <w:szCs w:val="20"/>
        </w:rPr>
        <w:t xml:space="preserve"> relates to this project by reinforcing the same process that the project is being proposed</w:t>
      </w:r>
      <w:r w:rsidR="00E32E5A">
        <w:rPr>
          <w:rFonts w:eastAsia="Lato" w:cstheme="minorHAnsi"/>
          <w:sz w:val="20"/>
          <w:szCs w:val="20"/>
        </w:rPr>
        <w:t xml:space="preserve"> for Lee Koonce Corral, LLC</w:t>
      </w:r>
      <w:r>
        <w:rPr>
          <w:rFonts w:eastAsia="Lato" w:cstheme="minorHAnsi"/>
          <w:sz w:val="20"/>
          <w:szCs w:val="20"/>
        </w:rPr>
        <w:t xml:space="preserve"> to follow. It validates the importance of </w:t>
      </w:r>
      <w:r w:rsidR="00E32E5A">
        <w:rPr>
          <w:rFonts w:eastAsia="Lato" w:cstheme="minorHAnsi"/>
          <w:sz w:val="20"/>
          <w:szCs w:val="20"/>
        </w:rPr>
        <w:t xml:space="preserve">the </w:t>
      </w:r>
      <w:r>
        <w:rPr>
          <w:rFonts w:eastAsia="Lato" w:cstheme="minorHAnsi"/>
          <w:sz w:val="20"/>
          <w:szCs w:val="20"/>
        </w:rPr>
        <w:t xml:space="preserve">preparation </w:t>
      </w:r>
      <w:r w:rsidR="00E32E5A">
        <w:rPr>
          <w:rFonts w:eastAsia="Lato" w:cstheme="minorHAnsi"/>
          <w:sz w:val="20"/>
          <w:szCs w:val="20"/>
        </w:rPr>
        <w:t xml:space="preserve">portion of the project </w:t>
      </w:r>
      <w:r>
        <w:rPr>
          <w:rFonts w:eastAsia="Lato" w:cstheme="minorHAnsi"/>
          <w:sz w:val="20"/>
          <w:szCs w:val="20"/>
        </w:rPr>
        <w:t>to understand the goals and objectives that will drive what benefits are needed in a SIEM</w:t>
      </w:r>
      <w:r w:rsidR="00E32E5A">
        <w:rPr>
          <w:rFonts w:eastAsia="Lato" w:cstheme="minorHAnsi"/>
          <w:sz w:val="20"/>
          <w:szCs w:val="20"/>
        </w:rPr>
        <w:t>. It also reinforces the importance not only of evaluating their current infrastructure concerning implementing a SIEM, but also why it is essential to think of future growth and the evolving cybersecurity landscape.</w:t>
      </w:r>
    </w:p>
    <w:p w14:paraId="7B8E21F2" w14:textId="4A8F0E0C" w:rsidR="00E32E5A" w:rsidRDefault="00E32E5A" w:rsidP="000E512B">
      <w:pPr>
        <w:spacing w:line="480" w:lineRule="auto"/>
        <w:ind w:firstLine="0"/>
        <w:rPr>
          <w:rFonts w:eastAsia="Lato" w:cstheme="minorHAnsi"/>
          <w:b/>
          <w:bCs/>
          <w:sz w:val="20"/>
          <w:szCs w:val="20"/>
        </w:rPr>
      </w:pPr>
      <w:r>
        <w:rPr>
          <w:rFonts w:eastAsia="Lato" w:cstheme="minorHAnsi"/>
          <w:b/>
          <w:bCs/>
          <w:sz w:val="20"/>
          <w:szCs w:val="20"/>
        </w:rPr>
        <w:t xml:space="preserve">Review of Other Work 4 </w:t>
      </w:r>
      <w:r w:rsidR="00FA310E" w:rsidRPr="00FA310E">
        <w:rPr>
          <w:rFonts w:eastAsia="Lato" w:cstheme="minorHAnsi"/>
          <w:b/>
          <w:bCs/>
          <w:sz w:val="20"/>
          <w:szCs w:val="20"/>
        </w:rPr>
        <w:t>(C, n.d.)</w:t>
      </w:r>
    </w:p>
    <w:p w14:paraId="4454500D" w14:textId="34A9CB70" w:rsidR="00FA310E" w:rsidRDefault="00FA310E" w:rsidP="000E512B">
      <w:pPr>
        <w:spacing w:line="480" w:lineRule="auto"/>
        <w:ind w:firstLine="0"/>
        <w:rPr>
          <w:rFonts w:eastAsia="Lato" w:cstheme="minorHAnsi"/>
          <w:sz w:val="20"/>
          <w:szCs w:val="20"/>
        </w:rPr>
      </w:pPr>
      <w:r>
        <w:rPr>
          <w:rFonts w:eastAsia="Lato" w:cstheme="minorHAnsi"/>
          <w:b/>
          <w:bCs/>
          <w:sz w:val="20"/>
          <w:szCs w:val="20"/>
        </w:rPr>
        <w:tab/>
      </w:r>
      <w:r>
        <w:rPr>
          <w:rFonts w:eastAsia="Lato" w:cstheme="minorHAnsi"/>
          <w:sz w:val="20"/>
          <w:szCs w:val="20"/>
        </w:rPr>
        <w:t xml:space="preserve">This </w:t>
      </w:r>
      <w:r w:rsidR="00AA6459">
        <w:rPr>
          <w:rFonts w:eastAsia="Lato" w:cstheme="minorHAnsi"/>
          <w:sz w:val="20"/>
          <w:szCs w:val="20"/>
        </w:rPr>
        <w:t>work</w:t>
      </w:r>
      <w:r>
        <w:rPr>
          <w:rFonts w:eastAsia="Lato" w:cstheme="minorHAnsi"/>
          <w:sz w:val="20"/>
          <w:szCs w:val="20"/>
        </w:rPr>
        <w:t xml:space="preserve"> by Bradley C</w:t>
      </w:r>
      <w:r w:rsidR="00AA6459">
        <w:rPr>
          <w:rFonts w:eastAsia="Lato" w:cstheme="minorHAnsi"/>
          <w:sz w:val="20"/>
          <w:szCs w:val="20"/>
        </w:rPr>
        <w:t xml:space="preserve"> provides information on why continuous improvement and tuning of a SIEM are essential. It also outlines the significant steps in how to optimize a SIEM. The steps provided </w:t>
      </w:r>
      <w:r w:rsidR="00B250F8">
        <w:rPr>
          <w:rFonts w:eastAsia="Lato" w:cstheme="minorHAnsi"/>
          <w:sz w:val="20"/>
          <w:szCs w:val="20"/>
        </w:rPr>
        <w:t>provide information on how to optimize a SIEM, the logic behind why these steps are essential,</w:t>
      </w:r>
      <w:r w:rsidR="00AA6459">
        <w:rPr>
          <w:rFonts w:eastAsia="Lato" w:cstheme="minorHAnsi"/>
          <w:sz w:val="20"/>
          <w:szCs w:val="20"/>
        </w:rPr>
        <w:t xml:space="preserve"> and how they benefit a company through continuous improvement.</w:t>
      </w:r>
    </w:p>
    <w:p w14:paraId="3D0DFB39" w14:textId="5E98C82C" w:rsidR="00AA6459" w:rsidRPr="00FA310E" w:rsidRDefault="00AA6459" w:rsidP="000E512B">
      <w:pPr>
        <w:spacing w:line="480" w:lineRule="auto"/>
        <w:ind w:firstLine="0"/>
        <w:rPr>
          <w:rFonts w:eastAsia="Lato" w:cstheme="minorHAnsi"/>
          <w:sz w:val="20"/>
          <w:szCs w:val="20"/>
        </w:rPr>
      </w:pPr>
      <w:r>
        <w:rPr>
          <w:rFonts w:eastAsia="Lato" w:cstheme="minorHAnsi"/>
          <w:sz w:val="20"/>
          <w:szCs w:val="20"/>
        </w:rPr>
        <w:tab/>
        <w:t>This work relates to the project</w:t>
      </w:r>
      <w:r w:rsidR="00CA2FF5">
        <w:rPr>
          <w:rFonts w:eastAsia="Lato" w:cstheme="minorHAnsi"/>
          <w:sz w:val="20"/>
          <w:szCs w:val="20"/>
        </w:rPr>
        <w:t xml:space="preserve"> by reinforcing the importance of continuous improvement</w:t>
      </w:r>
      <w:r w:rsidR="00B250F8">
        <w:rPr>
          <w:rFonts w:eastAsia="Lato" w:cstheme="minorHAnsi"/>
          <w:sz w:val="20"/>
          <w:szCs w:val="20"/>
        </w:rPr>
        <w:t>, which</w:t>
      </w:r>
      <w:r w:rsidR="00CA2FF5">
        <w:rPr>
          <w:rFonts w:eastAsia="Lato" w:cstheme="minorHAnsi"/>
          <w:sz w:val="20"/>
          <w:szCs w:val="20"/>
        </w:rPr>
        <w:t xml:space="preserve"> Lee Koonce Corral, LLC will field after the handoff. It also shows the importance of previous steps before handoff, like ensuring the alerts are triggered correctly or having the correct rules and conditions to trigger those alerts. </w:t>
      </w:r>
      <w:r w:rsidR="00204228">
        <w:rPr>
          <w:rFonts w:eastAsia="Lato" w:cstheme="minorHAnsi"/>
          <w:sz w:val="20"/>
          <w:szCs w:val="20"/>
        </w:rPr>
        <w:t xml:space="preserve">This </w:t>
      </w:r>
      <w:r w:rsidR="00204228">
        <w:rPr>
          <w:rFonts w:eastAsia="Lato" w:cstheme="minorHAnsi"/>
          <w:sz w:val="20"/>
          <w:szCs w:val="20"/>
        </w:rPr>
        <w:lastRenderedPageBreak/>
        <w:t xml:space="preserve">validates why this is the most crucial part of the project and that performing continuous improvement will keep Lee Koonce Corral, LLC ahead of the curve regarding cyber threats. </w:t>
      </w:r>
    </w:p>
    <w:p w14:paraId="49823125" w14:textId="0466CAB6" w:rsidR="229DB17E" w:rsidRDefault="229DB17E" w:rsidP="06204560"/>
    <w:p w14:paraId="1D05A2F8" w14:textId="33CFC5D7" w:rsidR="00000FED" w:rsidRPr="00000FED" w:rsidRDefault="20C4494B" w:rsidP="229DB17E">
      <w:pPr>
        <w:pStyle w:val="Heading1"/>
        <w:keepNext w:val="0"/>
        <w:keepLines w:val="0"/>
        <w:spacing w:line="480" w:lineRule="auto"/>
        <w:rPr>
          <w:rFonts w:ascii="Times New Roman" w:eastAsia="Times New Roman" w:hAnsi="Times New Roman" w:cs="Times New Roman"/>
          <w:sz w:val="24"/>
          <w:szCs w:val="24"/>
        </w:rPr>
      </w:pPr>
      <w:bookmarkStart w:id="15" w:name="_Toc165472017"/>
      <w:bookmarkStart w:id="16" w:name="_Toc196747679"/>
      <w:r>
        <w:t>C. Project Rationale</w:t>
      </w:r>
      <w:bookmarkEnd w:id="15"/>
      <w:bookmarkEnd w:id="16"/>
    </w:p>
    <w:p w14:paraId="52C7CF07" w14:textId="21E02B79" w:rsidR="00B068E9" w:rsidRPr="000829B3" w:rsidRDefault="00387981" w:rsidP="00DF5AA9">
      <w:pPr>
        <w:spacing w:line="480" w:lineRule="auto"/>
        <w:rPr>
          <w:color w:val="000000" w:themeColor="text1"/>
          <w:sz w:val="20"/>
          <w:szCs w:val="20"/>
        </w:rPr>
      </w:pPr>
      <w:r w:rsidRPr="000829B3">
        <w:rPr>
          <w:color w:val="000000" w:themeColor="text1"/>
          <w:sz w:val="20"/>
          <w:szCs w:val="20"/>
        </w:rPr>
        <w:t xml:space="preserve">This project of implementing a SIEM will benefit </w:t>
      </w:r>
      <w:r w:rsidR="00D40303" w:rsidRPr="000829B3">
        <w:rPr>
          <w:color w:val="000000" w:themeColor="text1"/>
          <w:sz w:val="20"/>
          <w:szCs w:val="20"/>
        </w:rPr>
        <w:t xml:space="preserve">Lee Koonce Corral, LLC </w:t>
      </w:r>
      <w:r w:rsidR="00C15CFD" w:rsidRPr="000829B3">
        <w:rPr>
          <w:color w:val="000000" w:themeColor="text1"/>
          <w:sz w:val="20"/>
          <w:szCs w:val="20"/>
        </w:rPr>
        <w:t xml:space="preserve">in many ways. </w:t>
      </w:r>
      <w:r w:rsidR="00D40303" w:rsidRPr="000829B3">
        <w:rPr>
          <w:color w:val="000000" w:themeColor="text1"/>
          <w:sz w:val="20"/>
          <w:szCs w:val="20"/>
        </w:rPr>
        <w:t>The main reason is that this will allow the client to quickly and accurately adapt to t</w:t>
      </w:r>
      <w:r w:rsidR="00EB284C" w:rsidRPr="000829B3">
        <w:rPr>
          <w:color w:val="000000" w:themeColor="text1"/>
          <w:sz w:val="20"/>
          <w:szCs w:val="20"/>
        </w:rPr>
        <w:t xml:space="preserve">he rise and </w:t>
      </w:r>
      <w:r w:rsidR="003D73AC">
        <w:rPr>
          <w:color w:val="000000" w:themeColor="text1"/>
          <w:sz w:val="20"/>
          <w:szCs w:val="20"/>
        </w:rPr>
        <w:t>quantity</w:t>
      </w:r>
      <w:r w:rsidR="00D40303" w:rsidRPr="000829B3">
        <w:rPr>
          <w:color w:val="000000" w:themeColor="text1"/>
          <w:sz w:val="20"/>
          <w:szCs w:val="20"/>
        </w:rPr>
        <w:t xml:space="preserve"> </w:t>
      </w:r>
      <w:r w:rsidR="00EB284C" w:rsidRPr="000829B3">
        <w:rPr>
          <w:color w:val="000000" w:themeColor="text1"/>
          <w:sz w:val="20"/>
          <w:szCs w:val="20"/>
        </w:rPr>
        <w:t xml:space="preserve">of </w:t>
      </w:r>
      <w:r w:rsidR="00D40303" w:rsidRPr="000829B3">
        <w:rPr>
          <w:color w:val="000000" w:themeColor="text1"/>
          <w:sz w:val="20"/>
          <w:szCs w:val="20"/>
        </w:rPr>
        <w:t xml:space="preserve">new security events with their two-person Security IT team. The IT Security team has been overwhelmed by gathering data from many sources, taking the time to analyze the data, </w:t>
      </w:r>
      <w:r w:rsidR="00F53209" w:rsidRPr="000829B3">
        <w:rPr>
          <w:color w:val="000000" w:themeColor="text1"/>
          <w:sz w:val="20"/>
          <w:szCs w:val="20"/>
        </w:rPr>
        <w:t>seeing how the data is related, and doing this manually from each source, all</w:t>
      </w:r>
      <w:r w:rsidR="00D40303" w:rsidRPr="000829B3">
        <w:rPr>
          <w:color w:val="000000" w:themeColor="text1"/>
          <w:sz w:val="20"/>
          <w:szCs w:val="20"/>
        </w:rPr>
        <w:t xml:space="preserve"> within a newly </w:t>
      </w:r>
      <w:r w:rsidR="00F53209" w:rsidRPr="000829B3">
        <w:rPr>
          <w:color w:val="000000" w:themeColor="text1"/>
          <w:sz w:val="20"/>
          <w:szCs w:val="20"/>
        </w:rPr>
        <w:t>set-up</w:t>
      </w:r>
      <w:r w:rsidR="00D40303" w:rsidRPr="000829B3">
        <w:rPr>
          <w:color w:val="000000" w:themeColor="text1"/>
          <w:sz w:val="20"/>
          <w:szCs w:val="20"/>
        </w:rPr>
        <w:t xml:space="preserve"> technological infrastructure</w:t>
      </w:r>
      <w:r w:rsidR="00F53209" w:rsidRPr="000829B3">
        <w:rPr>
          <w:color w:val="000000" w:themeColor="text1"/>
          <w:sz w:val="20"/>
          <w:szCs w:val="20"/>
        </w:rPr>
        <w:t>.</w:t>
      </w:r>
      <w:r w:rsidR="00DF5AA9" w:rsidRPr="000829B3">
        <w:rPr>
          <w:color w:val="000000" w:themeColor="text1"/>
          <w:sz w:val="20"/>
          <w:szCs w:val="20"/>
        </w:rPr>
        <w:t xml:space="preserve"> </w:t>
      </w:r>
      <w:r w:rsidR="00F53209" w:rsidRPr="000829B3">
        <w:rPr>
          <w:color w:val="000000" w:themeColor="text1"/>
          <w:sz w:val="20"/>
          <w:szCs w:val="20"/>
        </w:rPr>
        <w:t>T</w:t>
      </w:r>
      <w:r w:rsidR="00D40303" w:rsidRPr="000829B3">
        <w:rPr>
          <w:color w:val="000000" w:themeColor="text1"/>
          <w:sz w:val="20"/>
          <w:szCs w:val="20"/>
        </w:rPr>
        <w:t xml:space="preserve">he SIEM will allow automation and analysis of the events to </w:t>
      </w:r>
      <w:r w:rsidR="00B250F8">
        <w:rPr>
          <w:color w:val="000000" w:themeColor="text1"/>
          <w:sz w:val="20"/>
          <w:szCs w:val="20"/>
        </w:rPr>
        <w:t>enable the two-person</w:t>
      </w:r>
      <w:r w:rsidR="00D40303" w:rsidRPr="000829B3">
        <w:rPr>
          <w:color w:val="000000" w:themeColor="text1"/>
          <w:sz w:val="20"/>
          <w:szCs w:val="20"/>
        </w:rPr>
        <w:t xml:space="preserve"> IT Security team to handle events that come their way efficiently</w:t>
      </w:r>
      <w:r w:rsidR="00F53209" w:rsidRPr="000829B3">
        <w:rPr>
          <w:color w:val="000000" w:themeColor="text1"/>
          <w:sz w:val="20"/>
          <w:szCs w:val="20"/>
        </w:rPr>
        <w:t xml:space="preserve"> and accurately. Security events that </w:t>
      </w:r>
      <w:r w:rsidR="009D232A" w:rsidRPr="000829B3">
        <w:rPr>
          <w:color w:val="000000" w:themeColor="text1"/>
          <w:sz w:val="20"/>
          <w:szCs w:val="20"/>
        </w:rPr>
        <w:t>previously took</w:t>
      </w:r>
      <w:r w:rsidR="00F53209" w:rsidRPr="000829B3">
        <w:rPr>
          <w:color w:val="000000" w:themeColor="text1"/>
          <w:sz w:val="20"/>
          <w:szCs w:val="20"/>
        </w:rPr>
        <w:t xml:space="preserve"> days or weeks</w:t>
      </w:r>
      <w:r w:rsidR="009D232A" w:rsidRPr="000829B3">
        <w:rPr>
          <w:color w:val="000000" w:themeColor="text1"/>
          <w:sz w:val="20"/>
          <w:szCs w:val="20"/>
        </w:rPr>
        <w:t xml:space="preserve"> to fix</w:t>
      </w:r>
      <w:r w:rsidR="00F53209" w:rsidRPr="000829B3">
        <w:rPr>
          <w:color w:val="000000" w:themeColor="text1"/>
          <w:sz w:val="20"/>
          <w:szCs w:val="20"/>
        </w:rPr>
        <w:t xml:space="preserve"> can be managed in hours. The benefit </w:t>
      </w:r>
      <w:r w:rsidR="009D232A" w:rsidRPr="000829B3">
        <w:rPr>
          <w:color w:val="000000" w:themeColor="text1"/>
          <w:sz w:val="20"/>
          <w:szCs w:val="20"/>
        </w:rPr>
        <w:t xml:space="preserve">of Lee Koonce Corral, LLC being involved in the implementation project phases </w:t>
      </w:r>
      <w:r w:rsidR="00F53209" w:rsidRPr="000829B3">
        <w:rPr>
          <w:color w:val="000000" w:themeColor="text1"/>
          <w:sz w:val="20"/>
          <w:szCs w:val="20"/>
        </w:rPr>
        <w:t>will ensure that their input and needs are applied to the SIEM solution, providing maximum benefit for their company</w:t>
      </w:r>
      <w:r w:rsidR="009D232A" w:rsidRPr="000829B3">
        <w:rPr>
          <w:color w:val="000000" w:themeColor="text1"/>
          <w:sz w:val="20"/>
          <w:szCs w:val="20"/>
        </w:rPr>
        <w:t xml:space="preserve"> and one that aligns with their business culture.</w:t>
      </w:r>
      <w:r w:rsidR="00F53209" w:rsidRPr="000829B3">
        <w:rPr>
          <w:color w:val="000000" w:themeColor="text1"/>
          <w:sz w:val="20"/>
          <w:szCs w:val="20"/>
        </w:rPr>
        <w:t xml:space="preserve"> </w:t>
      </w:r>
      <w:r w:rsidR="00D40303" w:rsidRPr="000829B3">
        <w:rPr>
          <w:color w:val="000000" w:themeColor="text1"/>
          <w:sz w:val="20"/>
          <w:szCs w:val="20"/>
        </w:rPr>
        <w:t xml:space="preserve"> </w:t>
      </w:r>
      <w:r w:rsidR="009D232A" w:rsidRPr="000829B3">
        <w:rPr>
          <w:color w:val="000000" w:themeColor="text1"/>
          <w:sz w:val="20"/>
          <w:szCs w:val="20"/>
        </w:rPr>
        <w:t xml:space="preserve">Also, with their IT Security team receiving training on how to use and tune the SIEM proficiently, it will ensure that Lee Koonce Corral, LLC protects itself </w:t>
      </w:r>
      <w:r w:rsidR="00D40303" w:rsidRPr="000829B3">
        <w:rPr>
          <w:color w:val="000000" w:themeColor="text1"/>
          <w:sz w:val="20"/>
          <w:szCs w:val="20"/>
        </w:rPr>
        <w:t xml:space="preserve">from the current threats plaguing their company and future threats that can occur. </w:t>
      </w:r>
    </w:p>
    <w:p w14:paraId="56F3A0D9" w14:textId="40A2619B" w:rsidR="009D232A" w:rsidRPr="000829B3" w:rsidRDefault="009D232A" w:rsidP="00DF5AA9">
      <w:pPr>
        <w:spacing w:line="480" w:lineRule="auto"/>
        <w:rPr>
          <w:color w:val="000000" w:themeColor="text1"/>
          <w:sz w:val="20"/>
          <w:szCs w:val="20"/>
        </w:rPr>
      </w:pPr>
      <w:r w:rsidRPr="000829B3">
        <w:rPr>
          <w:color w:val="000000" w:themeColor="text1"/>
          <w:sz w:val="20"/>
          <w:szCs w:val="20"/>
        </w:rPr>
        <w:t xml:space="preserve">The project can be completed </w:t>
      </w:r>
      <w:r w:rsidR="00327ED1" w:rsidRPr="000829B3">
        <w:rPr>
          <w:color w:val="000000" w:themeColor="text1"/>
          <w:sz w:val="20"/>
          <w:szCs w:val="20"/>
        </w:rPr>
        <w:t xml:space="preserve">successfully </w:t>
      </w:r>
      <w:r w:rsidRPr="000829B3">
        <w:rPr>
          <w:color w:val="000000" w:themeColor="text1"/>
          <w:sz w:val="20"/>
          <w:szCs w:val="20"/>
        </w:rPr>
        <w:t xml:space="preserve">because this type of situation is why SIEMs were created in the first place and why there are so many different SIEM solutions to pick from. The types of SIEMs range from ones that support large organizations to </w:t>
      </w:r>
      <w:r w:rsidR="00C50282" w:rsidRPr="000829B3">
        <w:rPr>
          <w:color w:val="000000" w:themeColor="text1"/>
          <w:sz w:val="20"/>
          <w:szCs w:val="20"/>
        </w:rPr>
        <w:t>ones that support smaller, evolving companies like Lee Koonce Corral, LLC. SIEMs were also made to be inserted into existing infrastructures</w:t>
      </w:r>
      <w:r w:rsidR="00131B2E" w:rsidRPr="000829B3">
        <w:rPr>
          <w:color w:val="000000" w:themeColor="text1"/>
          <w:sz w:val="20"/>
          <w:szCs w:val="20"/>
        </w:rPr>
        <w:t>, help with overwhelming amounts of data from various sources, and expedite incident response time</w:t>
      </w:r>
      <w:r w:rsidR="00C50282" w:rsidRPr="000829B3">
        <w:rPr>
          <w:color w:val="000000" w:themeColor="text1"/>
          <w:sz w:val="20"/>
          <w:szCs w:val="20"/>
        </w:rPr>
        <w:t>. With Default Security’s expertise</w:t>
      </w:r>
      <w:r w:rsidR="00131B2E" w:rsidRPr="000829B3">
        <w:rPr>
          <w:color w:val="000000" w:themeColor="text1"/>
          <w:sz w:val="20"/>
          <w:szCs w:val="20"/>
        </w:rPr>
        <w:t xml:space="preserve"> and </w:t>
      </w:r>
      <w:r w:rsidR="00C50282" w:rsidRPr="000829B3">
        <w:rPr>
          <w:color w:val="000000" w:themeColor="text1"/>
          <w:sz w:val="20"/>
          <w:szCs w:val="20"/>
        </w:rPr>
        <w:t>input from Lee Koonce Corral, LLC about their environment and needs, the project</w:t>
      </w:r>
      <w:r w:rsidR="00B41D32" w:rsidRPr="000829B3">
        <w:rPr>
          <w:color w:val="000000" w:themeColor="text1"/>
          <w:sz w:val="20"/>
          <w:szCs w:val="20"/>
        </w:rPr>
        <w:t xml:space="preserve"> will have enough to be successful and to remedy the current</w:t>
      </w:r>
      <w:r w:rsidR="003D73AC">
        <w:rPr>
          <w:color w:val="000000" w:themeColor="text1"/>
          <w:sz w:val="20"/>
          <w:szCs w:val="20"/>
        </w:rPr>
        <w:t xml:space="preserve"> and future</w:t>
      </w:r>
      <w:r w:rsidR="00B41D32" w:rsidRPr="000829B3">
        <w:rPr>
          <w:color w:val="000000" w:themeColor="text1"/>
          <w:sz w:val="20"/>
          <w:szCs w:val="20"/>
        </w:rPr>
        <w:t xml:space="preserve"> issues that Lee Koonce Corral, LLC is facing.</w:t>
      </w:r>
    </w:p>
    <w:p w14:paraId="5049ED0C" w14:textId="77777777" w:rsidR="00387981" w:rsidRPr="00387981" w:rsidRDefault="00387981" w:rsidP="00B068E9">
      <w:pPr>
        <w:ind w:firstLine="0"/>
        <w:rPr>
          <w:color w:val="000000" w:themeColor="text1"/>
        </w:rPr>
      </w:pPr>
    </w:p>
    <w:p w14:paraId="58809B7C" w14:textId="4F7E858C" w:rsidR="78B4696B" w:rsidRDefault="78B4696B" w:rsidP="78B4696B"/>
    <w:p w14:paraId="664B5734" w14:textId="3A468B6E" w:rsidR="229DB17E" w:rsidRDefault="20C4494B" w:rsidP="229DB17E">
      <w:pPr>
        <w:pStyle w:val="Heading1"/>
        <w:keepNext w:val="0"/>
        <w:keepLines w:val="0"/>
        <w:spacing w:line="480" w:lineRule="auto"/>
      </w:pPr>
      <w:bookmarkStart w:id="17" w:name="_Toc165472018"/>
      <w:bookmarkStart w:id="18" w:name="_Toc196747680"/>
      <w:r w:rsidRPr="20C4494B">
        <w:t>D. Current Project Environment</w:t>
      </w:r>
      <w:bookmarkEnd w:id="17"/>
      <w:bookmarkEnd w:id="18"/>
    </w:p>
    <w:p w14:paraId="67370679" w14:textId="0F65217C" w:rsidR="00000FED" w:rsidRDefault="00DF5AA9" w:rsidP="0060747C">
      <w:pPr>
        <w:spacing w:line="480" w:lineRule="auto"/>
        <w:rPr>
          <w:color w:val="000000" w:themeColor="text1"/>
          <w:sz w:val="20"/>
          <w:szCs w:val="20"/>
        </w:rPr>
      </w:pPr>
      <w:r w:rsidRPr="0060747C">
        <w:rPr>
          <w:color w:val="000000" w:themeColor="text1"/>
          <w:sz w:val="20"/>
          <w:szCs w:val="20"/>
        </w:rPr>
        <w:t xml:space="preserve">Adding the SIEM solution to Lee Koonce Corral, LLC’s infrastructure will </w:t>
      </w:r>
      <w:r w:rsidR="003D73AC">
        <w:rPr>
          <w:color w:val="000000" w:themeColor="text1"/>
          <w:sz w:val="20"/>
          <w:szCs w:val="20"/>
        </w:rPr>
        <w:t>positively affect</w:t>
      </w:r>
      <w:r w:rsidR="000829B3" w:rsidRPr="0060747C">
        <w:rPr>
          <w:color w:val="000000" w:themeColor="text1"/>
          <w:sz w:val="20"/>
          <w:szCs w:val="20"/>
        </w:rPr>
        <w:t xml:space="preserve"> their goals of incident response time, reducing downtime for services, e</w:t>
      </w:r>
      <w:r w:rsidR="0060747C">
        <w:rPr>
          <w:color w:val="000000" w:themeColor="text1"/>
          <w:sz w:val="20"/>
          <w:szCs w:val="20"/>
        </w:rPr>
        <w:t xml:space="preserve">ase of use between multiple systems, and the ability to combat future threats. By adapting this solution, </w:t>
      </w:r>
      <w:r w:rsidR="004F4A6D">
        <w:rPr>
          <w:color w:val="000000" w:themeColor="text1"/>
          <w:sz w:val="20"/>
          <w:szCs w:val="20"/>
        </w:rPr>
        <w:t>all</w:t>
      </w:r>
      <w:r w:rsidR="0060747C">
        <w:rPr>
          <w:color w:val="000000" w:themeColor="text1"/>
          <w:sz w:val="20"/>
          <w:szCs w:val="20"/>
        </w:rPr>
        <w:t xml:space="preserve"> the necessary data will be stored and analyzed in one place, </w:t>
      </w:r>
      <w:r w:rsidR="004F4A6D">
        <w:rPr>
          <w:color w:val="000000" w:themeColor="text1"/>
          <w:sz w:val="20"/>
          <w:szCs w:val="20"/>
        </w:rPr>
        <w:t>removing</w:t>
      </w:r>
      <w:r w:rsidR="0060747C">
        <w:rPr>
          <w:color w:val="000000" w:themeColor="text1"/>
          <w:sz w:val="20"/>
          <w:szCs w:val="20"/>
        </w:rPr>
        <w:t xml:space="preserve"> the need for complicated manual collection and analysis. </w:t>
      </w:r>
      <w:r w:rsidR="00372C1B">
        <w:rPr>
          <w:color w:val="000000" w:themeColor="text1"/>
          <w:sz w:val="20"/>
          <w:szCs w:val="20"/>
        </w:rPr>
        <w:t>Automating collection and analysis will decrease the response time of combating security events, resolving them</w:t>
      </w:r>
      <w:r w:rsidR="0060747C">
        <w:rPr>
          <w:color w:val="000000" w:themeColor="text1"/>
          <w:sz w:val="20"/>
          <w:szCs w:val="20"/>
        </w:rPr>
        <w:t xml:space="preserve"> faster</w:t>
      </w:r>
      <w:r w:rsidR="003D73AC">
        <w:rPr>
          <w:color w:val="000000" w:themeColor="text1"/>
          <w:sz w:val="20"/>
          <w:szCs w:val="20"/>
        </w:rPr>
        <w:t>,</w:t>
      </w:r>
      <w:r w:rsidR="0060747C">
        <w:rPr>
          <w:color w:val="000000" w:themeColor="text1"/>
          <w:sz w:val="20"/>
          <w:szCs w:val="20"/>
        </w:rPr>
        <w:t xml:space="preserve"> and reducing the amount of downtime for issues, if any. Allowing the IT Security team</w:t>
      </w:r>
      <w:r w:rsidR="00372C1B">
        <w:rPr>
          <w:color w:val="000000" w:themeColor="text1"/>
          <w:sz w:val="20"/>
          <w:szCs w:val="20"/>
        </w:rPr>
        <w:t xml:space="preserve"> the ability</w:t>
      </w:r>
      <w:r w:rsidR="0060747C">
        <w:rPr>
          <w:color w:val="000000" w:themeColor="text1"/>
          <w:sz w:val="20"/>
          <w:szCs w:val="20"/>
        </w:rPr>
        <w:t xml:space="preserve"> </w:t>
      </w:r>
      <w:r w:rsidR="00372C1B">
        <w:rPr>
          <w:color w:val="000000" w:themeColor="text1"/>
          <w:sz w:val="20"/>
          <w:szCs w:val="20"/>
        </w:rPr>
        <w:t>to tune the SIEM constantly will enable them</w:t>
      </w:r>
      <w:r w:rsidR="0060747C">
        <w:rPr>
          <w:color w:val="000000" w:themeColor="text1"/>
          <w:sz w:val="20"/>
          <w:szCs w:val="20"/>
        </w:rPr>
        <w:t xml:space="preserve"> to be one step ahead of the evolving landscape of cyber threats.</w:t>
      </w:r>
    </w:p>
    <w:p w14:paraId="63D3354A" w14:textId="2FF07483" w:rsidR="004F4A6D" w:rsidRDefault="004F4A6D" w:rsidP="0060747C">
      <w:pPr>
        <w:spacing w:line="480" w:lineRule="auto"/>
        <w:rPr>
          <w:color w:val="000000" w:themeColor="text1"/>
          <w:sz w:val="20"/>
          <w:szCs w:val="20"/>
        </w:rPr>
      </w:pPr>
      <w:r>
        <w:rPr>
          <w:color w:val="000000" w:themeColor="text1"/>
          <w:sz w:val="20"/>
          <w:szCs w:val="20"/>
        </w:rPr>
        <w:t xml:space="preserve">This solution aligns with their culture of </w:t>
      </w:r>
      <w:r w:rsidR="00372C1B">
        <w:rPr>
          <w:color w:val="000000" w:themeColor="text1"/>
          <w:sz w:val="20"/>
          <w:szCs w:val="20"/>
        </w:rPr>
        <w:t xml:space="preserve">always </w:t>
      </w:r>
      <w:r>
        <w:rPr>
          <w:color w:val="000000" w:themeColor="text1"/>
          <w:sz w:val="20"/>
          <w:szCs w:val="20"/>
        </w:rPr>
        <w:t xml:space="preserve">being </w:t>
      </w:r>
      <w:r w:rsidR="00372C1B">
        <w:rPr>
          <w:color w:val="000000" w:themeColor="text1"/>
          <w:sz w:val="20"/>
          <w:szCs w:val="20"/>
        </w:rPr>
        <w:t xml:space="preserve">of </w:t>
      </w:r>
      <w:r>
        <w:rPr>
          <w:color w:val="000000" w:themeColor="text1"/>
          <w:sz w:val="20"/>
          <w:szCs w:val="20"/>
        </w:rPr>
        <w:t xml:space="preserve">service and never turning any animal or person down by creating an environment where security events get handled expediently, reducing downtime. By having a solution that can reduce the </w:t>
      </w:r>
      <w:r w:rsidR="003E5A62">
        <w:rPr>
          <w:color w:val="000000" w:themeColor="text1"/>
          <w:sz w:val="20"/>
          <w:szCs w:val="20"/>
        </w:rPr>
        <w:t>time an issue gets resolved or even prevented, Lee Koonce Corral, LLC can ensure</w:t>
      </w:r>
      <w:r>
        <w:rPr>
          <w:color w:val="000000" w:themeColor="text1"/>
          <w:sz w:val="20"/>
          <w:szCs w:val="20"/>
        </w:rPr>
        <w:t xml:space="preserve"> that any assistance is always available</w:t>
      </w:r>
      <w:r w:rsidR="003E5A62">
        <w:rPr>
          <w:color w:val="000000" w:themeColor="text1"/>
          <w:sz w:val="20"/>
          <w:szCs w:val="20"/>
        </w:rPr>
        <w:t xml:space="preserve">. This will align Lee Koonce Corral, LLC’s values and beliefs </w:t>
      </w:r>
      <w:r w:rsidR="00372C1B">
        <w:rPr>
          <w:color w:val="000000" w:themeColor="text1"/>
          <w:sz w:val="20"/>
          <w:szCs w:val="20"/>
        </w:rPr>
        <w:t>in</w:t>
      </w:r>
      <w:r w:rsidR="003E5A62">
        <w:rPr>
          <w:color w:val="000000" w:themeColor="text1"/>
          <w:sz w:val="20"/>
          <w:szCs w:val="20"/>
        </w:rPr>
        <w:t xml:space="preserve"> never turning any person or animal away </w:t>
      </w:r>
      <w:r w:rsidR="00372C1B">
        <w:rPr>
          <w:color w:val="000000" w:themeColor="text1"/>
          <w:sz w:val="20"/>
          <w:szCs w:val="20"/>
        </w:rPr>
        <w:t>in need of</w:t>
      </w:r>
      <w:r w:rsidR="003E5A62">
        <w:rPr>
          <w:color w:val="000000" w:themeColor="text1"/>
          <w:sz w:val="20"/>
          <w:szCs w:val="20"/>
        </w:rPr>
        <w:t xml:space="preserve"> assistance.</w:t>
      </w:r>
    </w:p>
    <w:p w14:paraId="1C181D5F" w14:textId="77777777" w:rsidR="0060747C" w:rsidRPr="0060747C" w:rsidRDefault="0060747C" w:rsidP="0060747C">
      <w:pPr>
        <w:spacing w:line="480" w:lineRule="auto"/>
        <w:rPr>
          <w:color w:val="000000" w:themeColor="text1"/>
          <w:sz w:val="20"/>
          <w:szCs w:val="20"/>
        </w:rPr>
      </w:pPr>
    </w:p>
    <w:p w14:paraId="45003DCD" w14:textId="7BA4B067" w:rsidR="00000FED" w:rsidRPr="00000FED" w:rsidRDefault="20C4494B" w:rsidP="229DB17E">
      <w:pPr>
        <w:pStyle w:val="Heading1"/>
        <w:keepNext w:val="0"/>
        <w:keepLines w:val="0"/>
        <w:spacing w:line="480" w:lineRule="auto"/>
        <w:rPr>
          <w:rFonts w:ascii="Times New Roman" w:eastAsia="Times New Roman" w:hAnsi="Times New Roman" w:cs="Times New Roman"/>
          <w:sz w:val="24"/>
          <w:szCs w:val="24"/>
        </w:rPr>
      </w:pPr>
      <w:bookmarkStart w:id="19" w:name="_Toc165472019"/>
      <w:bookmarkStart w:id="20" w:name="_Toc196747681"/>
      <w:r>
        <w:t>E. Methodology</w:t>
      </w:r>
      <w:bookmarkEnd w:id="19"/>
      <w:bookmarkEnd w:id="20"/>
    </w:p>
    <w:p w14:paraId="35358367" w14:textId="1D94C089" w:rsidR="005B38B1" w:rsidRDefault="005B38B1" w:rsidP="005B38B1">
      <w:pPr>
        <w:spacing w:line="480" w:lineRule="auto"/>
        <w:rPr>
          <w:color w:val="000000" w:themeColor="text1"/>
          <w:sz w:val="20"/>
          <w:szCs w:val="20"/>
        </w:rPr>
      </w:pPr>
      <w:r>
        <w:rPr>
          <w:color w:val="000000" w:themeColor="text1"/>
          <w:sz w:val="20"/>
          <w:szCs w:val="20"/>
        </w:rPr>
        <w:t xml:space="preserve">For this project, we would follow the </w:t>
      </w:r>
      <w:r w:rsidR="00681E0D">
        <w:rPr>
          <w:color w:val="000000" w:themeColor="text1"/>
          <w:sz w:val="20"/>
          <w:szCs w:val="20"/>
        </w:rPr>
        <w:t>Agile</w:t>
      </w:r>
      <w:r>
        <w:rPr>
          <w:color w:val="000000" w:themeColor="text1"/>
          <w:sz w:val="20"/>
          <w:szCs w:val="20"/>
        </w:rPr>
        <w:t xml:space="preserve"> methodology. </w:t>
      </w:r>
      <w:r w:rsidR="005C3A4F">
        <w:rPr>
          <w:color w:val="000000" w:themeColor="text1"/>
          <w:sz w:val="20"/>
          <w:szCs w:val="20"/>
        </w:rPr>
        <w:t>This will provide a</w:t>
      </w:r>
      <w:r w:rsidR="00224098">
        <w:rPr>
          <w:color w:val="000000" w:themeColor="text1"/>
          <w:sz w:val="20"/>
          <w:szCs w:val="20"/>
        </w:rPr>
        <w:t xml:space="preserve">n iterative and collaborative </w:t>
      </w:r>
      <w:r w:rsidR="005C3A4F">
        <w:rPr>
          <w:color w:val="000000" w:themeColor="text1"/>
          <w:sz w:val="20"/>
          <w:szCs w:val="20"/>
        </w:rPr>
        <w:t xml:space="preserve">approach to designing and implementing a SIEM. This methodology will help create a strong, efficient system </w:t>
      </w:r>
      <w:r w:rsidR="00224098">
        <w:rPr>
          <w:color w:val="000000" w:themeColor="text1"/>
          <w:sz w:val="20"/>
          <w:szCs w:val="20"/>
        </w:rPr>
        <w:t>that can evolve to the changing needs of cybersecurity. These are structured into sprints to make the project manageable, allow for adaptation if things change, and provide a high-quality SIEM implementation into Lee Koonce Corral, LLC’s infrastructure.</w:t>
      </w:r>
    </w:p>
    <w:p w14:paraId="63030E04" w14:textId="52AFE12D" w:rsidR="002D293F" w:rsidRDefault="00224098" w:rsidP="002D293F">
      <w:pPr>
        <w:spacing w:line="480" w:lineRule="auto"/>
        <w:rPr>
          <w:color w:val="000000" w:themeColor="text1"/>
          <w:sz w:val="20"/>
          <w:szCs w:val="20"/>
        </w:rPr>
      </w:pPr>
      <w:r>
        <w:rPr>
          <w:color w:val="000000" w:themeColor="text1"/>
          <w:sz w:val="20"/>
          <w:szCs w:val="20"/>
        </w:rPr>
        <w:t xml:space="preserve">In the first sprint, we would focus on the initial planning of the SIEM implementation. This would focus on identifying regulatory and business requirements that affect what SIEMs are applicable for use in Idaho and the US. </w:t>
      </w:r>
      <w:r w:rsidR="00372C1B">
        <w:rPr>
          <w:color w:val="000000" w:themeColor="text1"/>
          <w:sz w:val="20"/>
          <w:szCs w:val="20"/>
        </w:rPr>
        <w:lastRenderedPageBreak/>
        <w:t>This section</w:t>
      </w:r>
      <w:r w:rsidR="004766C7">
        <w:rPr>
          <w:color w:val="000000" w:themeColor="text1"/>
          <w:sz w:val="20"/>
          <w:szCs w:val="20"/>
        </w:rPr>
        <w:t xml:space="preserve"> will also define the SIEM deployment approach </w:t>
      </w:r>
      <w:r>
        <w:rPr>
          <w:color w:val="000000" w:themeColor="text1"/>
          <w:sz w:val="20"/>
          <w:szCs w:val="20"/>
        </w:rPr>
        <w:t>by conducting risk and cost-benefit analyses</w:t>
      </w:r>
      <w:r w:rsidR="004766C7">
        <w:rPr>
          <w:color w:val="000000" w:themeColor="text1"/>
          <w:sz w:val="20"/>
          <w:szCs w:val="20"/>
        </w:rPr>
        <w:t>.</w:t>
      </w:r>
      <w:r w:rsidR="002D293F">
        <w:rPr>
          <w:color w:val="000000" w:themeColor="text1"/>
          <w:sz w:val="20"/>
          <w:szCs w:val="20"/>
        </w:rPr>
        <w:t xml:space="preserve"> </w:t>
      </w:r>
      <w:r w:rsidR="004766C7">
        <w:rPr>
          <w:color w:val="000000" w:themeColor="text1"/>
          <w:sz w:val="20"/>
          <w:szCs w:val="20"/>
        </w:rPr>
        <w:t>The</w:t>
      </w:r>
      <w:r w:rsidR="00B944A1">
        <w:rPr>
          <w:color w:val="000000" w:themeColor="text1"/>
          <w:sz w:val="20"/>
          <w:szCs w:val="20"/>
        </w:rPr>
        <w:t xml:space="preserve"> second</w:t>
      </w:r>
      <w:r w:rsidR="004766C7">
        <w:rPr>
          <w:color w:val="000000" w:themeColor="text1"/>
          <w:sz w:val="20"/>
          <w:szCs w:val="20"/>
        </w:rPr>
        <w:t xml:space="preserve"> sprint will </w:t>
      </w:r>
      <w:r w:rsidR="002D293F">
        <w:rPr>
          <w:color w:val="000000" w:themeColor="text1"/>
          <w:sz w:val="20"/>
          <w:szCs w:val="20"/>
        </w:rPr>
        <w:t>determine</w:t>
      </w:r>
      <w:r w:rsidR="004766C7">
        <w:rPr>
          <w:color w:val="000000" w:themeColor="text1"/>
          <w:sz w:val="20"/>
          <w:szCs w:val="20"/>
        </w:rPr>
        <w:t xml:space="preserve"> the scope of what needs to be covered.</w:t>
      </w:r>
      <w:r w:rsidR="00B944A1">
        <w:rPr>
          <w:color w:val="000000" w:themeColor="text1"/>
          <w:sz w:val="20"/>
          <w:szCs w:val="20"/>
        </w:rPr>
        <w:t xml:space="preserve"> This will contain the steps of identifying the scope of systems that need to be monitored by the SIEM</w:t>
      </w:r>
      <w:r w:rsidR="009006F4">
        <w:rPr>
          <w:color w:val="000000" w:themeColor="text1"/>
          <w:sz w:val="20"/>
          <w:szCs w:val="20"/>
        </w:rPr>
        <w:t xml:space="preserve">, allowing us to </w:t>
      </w:r>
      <w:r w:rsidR="002D293F">
        <w:rPr>
          <w:color w:val="000000" w:themeColor="text1"/>
          <w:sz w:val="20"/>
          <w:szCs w:val="20"/>
        </w:rPr>
        <w:t>grasp</w:t>
      </w:r>
      <w:r w:rsidR="009006F4">
        <w:rPr>
          <w:color w:val="000000" w:themeColor="text1"/>
          <w:sz w:val="20"/>
          <w:szCs w:val="20"/>
        </w:rPr>
        <w:t xml:space="preserve"> which SIEMs would support the types of systems in the infrastructure</w:t>
      </w:r>
      <w:r w:rsidR="002D293F">
        <w:rPr>
          <w:color w:val="000000" w:themeColor="text1"/>
          <w:sz w:val="20"/>
          <w:szCs w:val="20"/>
        </w:rPr>
        <w:t>. With the third sprint, we will create scenarios as use cases and confirm that the defined infrastructure will support those use cases. If use cases could be added to increase the effectiveness of what could be detected, those will be added.</w:t>
      </w:r>
      <w:r w:rsidR="00811FC7">
        <w:rPr>
          <w:color w:val="000000" w:themeColor="text1"/>
          <w:sz w:val="20"/>
          <w:szCs w:val="20"/>
        </w:rPr>
        <w:t xml:space="preserve"> For the fourth sprint, we provided recommendations to Lee Koonce Corral, LLC for SIEMs. We will commence implementation once they select and approve which SIEM they want added to their infrastructure.</w:t>
      </w:r>
    </w:p>
    <w:p w14:paraId="76235F65" w14:textId="12225F9A" w:rsidR="00EA689D" w:rsidRPr="00483B4B" w:rsidRDefault="001C7B46" w:rsidP="00483B4B">
      <w:pPr>
        <w:spacing w:line="480" w:lineRule="auto"/>
        <w:rPr>
          <w:color w:val="000000" w:themeColor="text1"/>
          <w:sz w:val="20"/>
          <w:szCs w:val="20"/>
        </w:rPr>
      </w:pPr>
      <w:r>
        <w:rPr>
          <w:color w:val="000000" w:themeColor="text1"/>
          <w:sz w:val="20"/>
          <w:szCs w:val="20"/>
        </w:rPr>
        <w:t xml:space="preserve">After the implementation, validation will ensure that data capturing is sufficient, excessive, or lacking in the fifth sprint. Adjustments will be made to bring the level of capturing to a desired level. </w:t>
      </w:r>
      <w:r w:rsidR="00275E18">
        <w:rPr>
          <w:color w:val="000000" w:themeColor="text1"/>
          <w:sz w:val="20"/>
          <w:szCs w:val="20"/>
        </w:rPr>
        <w:t xml:space="preserve">Validations will be made so that all data is sent through the SIEM correctly and </w:t>
      </w:r>
      <w:r w:rsidR="00B250F8">
        <w:rPr>
          <w:color w:val="000000" w:themeColor="text1"/>
          <w:sz w:val="20"/>
          <w:szCs w:val="20"/>
        </w:rPr>
        <w:t>analyzed correctly</w:t>
      </w:r>
      <w:r w:rsidR="00275E18">
        <w:rPr>
          <w:color w:val="000000" w:themeColor="text1"/>
          <w:sz w:val="20"/>
          <w:szCs w:val="20"/>
        </w:rPr>
        <w:t xml:space="preserve">. In the sixth sprint, Default Systems will configure the rules and conditions that will trigger the </w:t>
      </w:r>
      <w:r w:rsidR="00483B4B">
        <w:rPr>
          <w:color w:val="000000" w:themeColor="text1"/>
          <w:sz w:val="20"/>
          <w:szCs w:val="20"/>
        </w:rPr>
        <w:t>SIEM alerts and ensure they</w:t>
      </w:r>
      <w:r w:rsidR="00E956B0">
        <w:rPr>
          <w:color w:val="000000" w:themeColor="text1"/>
          <w:sz w:val="20"/>
          <w:szCs w:val="20"/>
        </w:rPr>
        <w:t xml:space="preserve"> </w:t>
      </w:r>
      <w:r w:rsidR="00B250F8">
        <w:rPr>
          <w:color w:val="000000" w:themeColor="text1"/>
          <w:sz w:val="20"/>
          <w:szCs w:val="20"/>
        </w:rPr>
        <w:t>occur correctly when needed</w:t>
      </w:r>
      <w:r w:rsidR="00E956B0">
        <w:rPr>
          <w:color w:val="000000" w:themeColor="text1"/>
          <w:sz w:val="20"/>
          <w:szCs w:val="20"/>
        </w:rPr>
        <w:t xml:space="preserve">. </w:t>
      </w:r>
      <w:r w:rsidR="00F15CBA">
        <w:rPr>
          <w:color w:val="000000" w:themeColor="text1"/>
          <w:sz w:val="20"/>
          <w:szCs w:val="20"/>
        </w:rPr>
        <w:t>Also,</w:t>
      </w:r>
      <w:r w:rsidR="00436665">
        <w:rPr>
          <w:color w:val="000000" w:themeColor="text1"/>
          <w:sz w:val="20"/>
          <w:szCs w:val="20"/>
        </w:rPr>
        <w:t xml:space="preserve"> during this time, Default Systems will configure the SIEM dashboards and </w:t>
      </w:r>
      <w:r w:rsidR="00F15CBA">
        <w:rPr>
          <w:color w:val="000000" w:themeColor="text1"/>
          <w:sz w:val="20"/>
          <w:szCs w:val="20"/>
        </w:rPr>
        <w:t>their</w:t>
      </w:r>
      <w:r w:rsidR="00436665">
        <w:rPr>
          <w:color w:val="000000" w:themeColor="text1"/>
          <w:sz w:val="20"/>
          <w:szCs w:val="20"/>
        </w:rPr>
        <w:t xml:space="preserve"> reports to the specifications of Lee Koonce Corral, LLC.</w:t>
      </w:r>
      <w:r w:rsidR="00F15CBA">
        <w:rPr>
          <w:color w:val="000000" w:themeColor="text1"/>
          <w:sz w:val="20"/>
          <w:szCs w:val="20"/>
        </w:rPr>
        <w:t xml:space="preserve"> The seventh and final sprint will be the training for the IT Security team</w:t>
      </w:r>
      <w:r w:rsidR="00483B4B">
        <w:rPr>
          <w:color w:val="000000" w:themeColor="text1"/>
          <w:sz w:val="20"/>
          <w:szCs w:val="20"/>
        </w:rPr>
        <w:t xml:space="preserve">, which will be conducted to get them proficient with using the SIEM and to provide them </w:t>
      </w:r>
      <w:r w:rsidR="00F15CBA">
        <w:rPr>
          <w:color w:val="000000" w:themeColor="text1"/>
          <w:sz w:val="20"/>
          <w:szCs w:val="20"/>
        </w:rPr>
        <w:t>with documentation, policies, and procedures provided by Default Security and the SIEM vendor.</w:t>
      </w:r>
      <w:r w:rsidR="00483B4B">
        <w:rPr>
          <w:color w:val="000000" w:themeColor="text1"/>
          <w:sz w:val="20"/>
          <w:szCs w:val="20"/>
        </w:rPr>
        <w:t xml:space="preserve"> After this, the SIEM implementation will be completed, and the IT Security team at Lee Koonce Corral, LLC will continuously improve and tune it to keep up with the needs of the company and the evolving cybersecurity landscape.</w:t>
      </w:r>
    </w:p>
    <w:p w14:paraId="34A294E2" w14:textId="2D727A82" w:rsidR="00000FED" w:rsidRPr="00000FED" w:rsidRDefault="20C4494B" w:rsidP="229DB17E">
      <w:pPr>
        <w:pStyle w:val="Heading1"/>
        <w:keepNext w:val="0"/>
        <w:keepLines w:val="0"/>
        <w:spacing w:line="480" w:lineRule="auto"/>
        <w:rPr>
          <w:rFonts w:ascii="Times New Roman" w:eastAsia="Times New Roman" w:hAnsi="Times New Roman" w:cs="Times New Roman"/>
          <w:sz w:val="24"/>
          <w:szCs w:val="24"/>
        </w:rPr>
      </w:pPr>
      <w:bookmarkStart w:id="21" w:name="_Toc165472020"/>
      <w:bookmarkStart w:id="22" w:name="_Toc196747682"/>
      <w:r>
        <w:t>F. Project Goals, Objectives, and Deliverables</w:t>
      </w:r>
      <w:bookmarkEnd w:id="21"/>
      <w:bookmarkEnd w:id="22"/>
    </w:p>
    <w:p w14:paraId="1E278632" w14:textId="6A2986DC" w:rsidR="00000FED" w:rsidRPr="00143766" w:rsidRDefault="20C4494B" w:rsidP="00143766">
      <w:pPr>
        <w:pStyle w:val="Heading2"/>
        <w:keepNext w:val="0"/>
        <w:keepLines w:val="0"/>
        <w:spacing w:line="480" w:lineRule="auto"/>
      </w:pPr>
      <w:bookmarkStart w:id="23" w:name="_Toc196747683"/>
      <w:r>
        <w:t>F1. Goals, Objectives, and Deliverables Table</w:t>
      </w:r>
      <w:bookmarkEnd w:id="23"/>
    </w:p>
    <w:tbl>
      <w:tblPr>
        <w:tblStyle w:val="TableGrid"/>
        <w:tblW w:w="0" w:type="auto"/>
        <w:tblLook w:val="04A0" w:firstRow="1" w:lastRow="0" w:firstColumn="1" w:lastColumn="0" w:noHBand="0" w:noVBand="1"/>
      </w:tblPr>
      <w:tblGrid>
        <w:gridCol w:w="3116"/>
        <w:gridCol w:w="3117"/>
        <w:gridCol w:w="3117"/>
      </w:tblGrid>
      <w:tr w:rsidR="004D1D2D" w:rsidRPr="00D65084" w14:paraId="778ABD3E" w14:textId="77777777" w:rsidTr="004D1D2D">
        <w:tc>
          <w:tcPr>
            <w:tcW w:w="3116" w:type="dxa"/>
            <w:vAlign w:val="center"/>
          </w:tcPr>
          <w:p w14:paraId="47EFFFA9" w14:textId="1E9BCF23" w:rsidR="004D1D2D" w:rsidRPr="00D65084" w:rsidRDefault="004D1D2D" w:rsidP="004D1D2D">
            <w:pPr>
              <w:ind w:firstLine="0"/>
              <w:jc w:val="center"/>
              <w:rPr>
                <w:rFonts w:asciiTheme="minorHAnsi" w:hAnsiTheme="minorHAnsi" w:cstheme="minorHAnsi"/>
                <w:b/>
                <w:bCs/>
                <w:color w:val="000000" w:themeColor="text1"/>
                <w:sz w:val="24"/>
                <w:szCs w:val="24"/>
              </w:rPr>
            </w:pPr>
            <w:bookmarkStart w:id="24" w:name="_Hlk196480317"/>
            <w:r w:rsidRPr="00D65084">
              <w:rPr>
                <w:rFonts w:asciiTheme="minorHAnsi" w:hAnsiTheme="minorHAnsi" w:cstheme="minorHAnsi"/>
                <w:b/>
                <w:bCs/>
                <w:color w:val="000000" w:themeColor="text1"/>
                <w:sz w:val="24"/>
                <w:szCs w:val="24"/>
              </w:rPr>
              <w:t>Goals</w:t>
            </w:r>
          </w:p>
        </w:tc>
        <w:tc>
          <w:tcPr>
            <w:tcW w:w="3117" w:type="dxa"/>
            <w:vAlign w:val="center"/>
          </w:tcPr>
          <w:p w14:paraId="5D2FC884" w14:textId="53B5A72F" w:rsidR="004D1D2D" w:rsidRPr="00D65084" w:rsidRDefault="004D1D2D" w:rsidP="004D1D2D">
            <w:pPr>
              <w:ind w:firstLine="0"/>
              <w:jc w:val="center"/>
              <w:rPr>
                <w:rFonts w:asciiTheme="minorHAnsi" w:hAnsiTheme="minorHAnsi" w:cstheme="minorHAnsi"/>
                <w:b/>
                <w:bCs/>
                <w:color w:val="000000" w:themeColor="text1"/>
                <w:sz w:val="24"/>
                <w:szCs w:val="24"/>
              </w:rPr>
            </w:pPr>
            <w:r w:rsidRPr="00D65084">
              <w:rPr>
                <w:rFonts w:asciiTheme="minorHAnsi" w:hAnsiTheme="minorHAnsi" w:cstheme="minorHAnsi"/>
                <w:b/>
                <w:bCs/>
                <w:color w:val="000000" w:themeColor="text1"/>
                <w:sz w:val="24"/>
                <w:szCs w:val="24"/>
              </w:rPr>
              <w:t>Supporting Objectives</w:t>
            </w:r>
          </w:p>
        </w:tc>
        <w:tc>
          <w:tcPr>
            <w:tcW w:w="3117" w:type="dxa"/>
            <w:vAlign w:val="center"/>
          </w:tcPr>
          <w:p w14:paraId="0D2C4CCB" w14:textId="3A4FE3C0" w:rsidR="004D1D2D" w:rsidRPr="00D65084" w:rsidRDefault="004D1D2D" w:rsidP="004D1D2D">
            <w:pPr>
              <w:ind w:firstLine="0"/>
              <w:jc w:val="center"/>
              <w:rPr>
                <w:rFonts w:asciiTheme="minorHAnsi" w:hAnsiTheme="minorHAnsi" w:cstheme="minorHAnsi"/>
                <w:b/>
                <w:bCs/>
                <w:color w:val="000000" w:themeColor="text1"/>
                <w:sz w:val="24"/>
                <w:szCs w:val="24"/>
              </w:rPr>
            </w:pPr>
            <w:r w:rsidRPr="00D65084">
              <w:rPr>
                <w:rFonts w:asciiTheme="minorHAnsi" w:hAnsiTheme="minorHAnsi" w:cstheme="minorHAnsi"/>
                <w:b/>
                <w:bCs/>
                <w:color w:val="000000" w:themeColor="text1"/>
                <w:sz w:val="24"/>
                <w:szCs w:val="24"/>
              </w:rPr>
              <w:t>Deliverables Enabling the Project Objectives</w:t>
            </w:r>
          </w:p>
        </w:tc>
      </w:tr>
      <w:tr w:rsidR="0070051F" w:rsidRPr="00D65084" w14:paraId="06C83817" w14:textId="77777777" w:rsidTr="00F806C1">
        <w:trPr>
          <w:trHeight w:val="366"/>
        </w:trPr>
        <w:tc>
          <w:tcPr>
            <w:tcW w:w="3116" w:type="dxa"/>
            <w:vMerge w:val="restart"/>
            <w:vAlign w:val="center"/>
          </w:tcPr>
          <w:p w14:paraId="208AE7E4" w14:textId="20C6CA16" w:rsidR="0070051F" w:rsidRPr="00D65084" w:rsidRDefault="00143766" w:rsidP="004D1D2D">
            <w:pPr>
              <w:ind w:firstLine="0"/>
              <w:jc w:val="center"/>
              <w:rPr>
                <w:rFonts w:asciiTheme="minorHAnsi" w:hAnsiTheme="minorHAnsi" w:cstheme="minorHAnsi"/>
                <w:color w:val="000000" w:themeColor="text1"/>
                <w:sz w:val="20"/>
                <w:szCs w:val="20"/>
              </w:rPr>
            </w:pPr>
            <w:r w:rsidRPr="00D65084">
              <w:rPr>
                <w:rFonts w:asciiTheme="minorHAnsi" w:hAnsiTheme="minorHAnsi" w:cstheme="minorHAnsi"/>
                <w:color w:val="000000" w:themeColor="text1"/>
                <w:sz w:val="20"/>
                <w:szCs w:val="20"/>
              </w:rPr>
              <w:t xml:space="preserve">1. </w:t>
            </w:r>
            <w:r w:rsidR="0070051F" w:rsidRPr="00D65084">
              <w:rPr>
                <w:rFonts w:asciiTheme="minorHAnsi" w:hAnsiTheme="minorHAnsi" w:cstheme="minorHAnsi"/>
                <w:color w:val="000000" w:themeColor="text1"/>
                <w:sz w:val="20"/>
                <w:szCs w:val="20"/>
              </w:rPr>
              <w:t>Implementing a SIEM to help monitor and manage security events</w:t>
            </w:r>
          </w:p>
        </w:tc>
        <w:tc>
          <w:tcPr>
            <w:tcW w:w="3117" w:type="dxa"/>
            <w:vMerge w:val="restart"/>
            <w:vAlign w:val="center"/>
          </w:tcPr>
          <w:p w14:paraId="0BEECCC1" w14:textId="2102C15F" w:rsidR="0070051F" w:rsidRPr="00D65084" w:rsidRDefault="00D65084" w:rsidP="004D1D2D">
            <w:pPr>
              <w:ind w:firstLine="0"/>
              <w:jc w:val="center"/>
              <w:rPr>
                <w:rFonts w:asciiTheme="minorHAnsi" w:hAnsiTheme="minorHAnsi" w:cstheme="minorHAnsi"/>
                <w:color w:val="000000" w:themeColor="text1"/>
                <w:sz w:val="20"/>
                <w:szCs w:val="20"/>
              </w:rPr>
            </w:pPr>
            <w:r w:rsidRPr="00D65084">
              <w:rPr>
                <w:rFonts w:asciiTheme="minorHAnsi" w:hAnsiTheme="minorHAnsi" w:cstheme="minorHAnsi"/>
                <w:color w:val="000000" w:themeColor="text1"/>
                <w:sz w:val="20"/>
                <w:szCs w:val="20"/>
              </w:rPr>
              <w:t xml:space="preserve">1.a. </w:t>
            </w:r>
            <w:r w:rsidR="0070051F" w:rsidRPr="00D65084">
              <w:rPr>
                <w:rFonts w:asciiTheme="minorHAnsi" w:hAnsiTheme="minorHAnsi" w:cstheme="minorHAnsi"/>
                <w:color w:val="000000" w:themeColor="text1"/>
                <w:sz w:val="20"/>
                <w:szCs w:val="20"/>
              </w:rPr>
              <w:t>Identify regulatory and business requirements</w:t>
            </w:r>
          </w:p>
        </w:tc>
        <w:tc>
          <w:tcPr>
            <w:tcW w:w="3117" w:type="dxa"/>
            <w:vAlign w:val="center"/>
          </w:tcPr>
          <w:p w14:paraId="6331C10F" w14:textId="418549D0" w:rsidR="0070051F" w:rsidRPr="00D65084" w:rsidRDefault="00D65084" w:rsidP="004D1D2D">
            <w:pPr>
              <w:ind w:firstLine="0"/>
              <w:jc w:val="center"/>
              <w:rPr>
                <w:rFonts w:asciiTheme="minorHAnsi" w:hAnsiTheme="minorHAnsi" w:cstheme="minorHAnsi"/>
                <w:color w:val="000000" w:themeColor="text1"/>
                <w:sz w:val="20"/>
                <w:szCs w:val="20"/>
              </w:rPr>
            </w:pPr>
            <w:r w:rsidRPr="00D65084">
              <w:rPr>
                <w:rFonts w:asciiTheme="minorHAnsi" w:hAnsiTheme="minorHAnsi" w:cstheme="minorHAnsi"/>
                <w:color w:val="000000" w:themeColor="text1"/>
                <w:sz w:val="20"/>
                <w:szCs w:val="20"/>
              </w:rPr>
              <w:t xml:space="preserve">1.a.i. </w:t>
            </w:r>
            <w:r w:rsidR="0070051F" w:rsidRPr="00D65084">
              <w:rPr>
                <w:rFonts w:asciiTheme="minorHAnsi" w:hAnsiTheme="minorHAnsi" w:cstheme="minorHAnsi"/>
                <w:color w:val="000000" w:themeColor="text1"/>
                <w:sz w:val="20"/>
                <w:szCs w:val="20"/>
              </w:rPr>
              <w:t>Identify regulatory and business requirements/limitations for the state of Idaho</w:t>
            </w:r>
          </w:p>
        </w:tc>
      </w:tr>
      <w:tr w:rsidR="0070051F" w:rsidRPr="00D65084" w14:paraId="17E08800" w14:textId="77777777" w:rsidTr="004D1D2D">
        <w:trPr>
          <w:trHeight w:val="366"/>
        </w:trPr>
        <w:tc>
          <w:tcPr>
            <w:tcW w:w="3116" w:type="dxa"/>
            <w:vMerge/>
            <w:vAlign w:val="center"/>
          </w:tcPr>
          <w:p w14:paraId="090D00A1"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ign w:val="center"/>
          </w:tcPr>
          <w:p w14:paraId="52DDD743"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Align w:val="center"/>
          </w:tcPr>
          <w:p w14:paraId="2397F6B7" w14:textId="2EAB4017" w:rsidR="0070051F" w:rsidRPr="00D65084" w:rsidRDefault="00D65084" w:rsidP="004D1D2D">
            <w:pPr>
              <w:ind w:firstLine="0"/>
              <w:jc w:val="center"/>
              <w:rPr>
                <w:rFonts w:asciiTheme="minorHAnsi" w:hAnsiTheme="minorHAnsi" w:cstheme="minorHAnsi"/>
                <w:color w:val="000000" w:themeColor="text1"/>
                <w:sz w:val="20"/>
                <w:szCs w:val="20"/>
              </w:rPr>
            </w:pPr>
            <w:r w:rsidRPr="00D65084">
              <w:rPr>
                <w:rFonts w:asciiTheme="minorHAnsi" w:hAnsiTheme="minorHAnsi" w:cstheme="minorHAnsi"/>
                <w:color w:val="000000" w:themeColor="text1"/>
                <w:sz w:val="20"/>
                <w:szCs w:val="20"/>
              </w:rPr>
              <w:t xml:space="preserve">1.a.ii. </w:t>
            </w:r>
            <w:r w:rsidR="0070051F" w:rsidRPr="00D65084">
              <w:rPr>
                <w:rFonts w:asciiTheme="minorHAnsi" w:hAnsiTheme="minorHAnsi" w:cstheme="minorHAnsi"/>
                <w:color w:val="000000" w:themeColor="text1"/>
                <w:sz w:val="20"/>
                <w:szCs w:val="20"/>
              </w:rPr>
              <w:t>Identify regulatory and business requirements/limitations for US</w:t>
            </w:r>
          </w:p>
        </w:tc>
      </w:tr>
      <w:tr w:rsidR="0070051F" w:rsidRPr="00D65084" w14:paraId="34F497F8" w14:textId="77777777" w:rsidTr="00F806C1">
        <w:trPr>
          <w:trHeight w:val="120"/>
        </w:trPr>
        <w:tc>
          <w:tcPr>
            <w:tcW w:w="3116" w:type="dxa"/>
            <w:vMerge/>
            <w:vAlign w:val="center"/>
          </w:tcPr>
          <w:p w14:paraId="4A1C8373"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restart"/>
            <w:vAlign w:val="center"/>
          </w:tcPr>
          <w:p w14:paraId="42EBBC5A" w14:textId="5D8B95FE" w:rsidR="0070051F" w:rsidRPr="00D65084" w:rsidRDefault="00D65084" w:rsidP="004D1D2D">
            <w:pPr>
              <w:ind w:firstLine="0"/>
              <w:jc w:val="center"/>
              <w:rPr>
                <w:rFonts w:asciiTheme="minorHAnsi" w:hAnsiTheme="minorHAnsi" w:cstheme="minorHAnsi"/>
                <w:color w:val="000000" w:themeColor="text1"/>
                <w:sz w:val="20"/>
                <w:szCs w:val="20"/>
              </w:rPr>
            </w:pPr>
            <w:r w:rsidRPr="00D65084">
              <w:rPr>
                <w:rFonts w:asciiTheme="minorHAnsi" w:hAnsiTheme="minorHAnsi" w:cstheme="minorHAnsi"/>
                <w:color w:val="000000" w:themeColor="text1"/>
                <w:sz w:val="20"/>
                <w:szCs w:val="20"/>
              </w:rPr>
              <w:t xml:space="preserve">1.b. </w:t>
            </w:r>
            <w:r w:rsidR="0070051F" w:rsidRPr="00D65084">
              <w:rPr>
                <w:rFonts w:asciiTheme="minorHAnsi" w:hAnsiTheme="minorHAnsi" w:cstheme="minorHAnsi"/>
                <w:color w:val="000000" w:themeColor="text1"/>
                <w:sz w:val="20"/>
                <w:szCs w:val="20"/>
              </w:rPr>
              <w:t>Define SIEM deployment approach</w:t>
            </w:r>
          </w:p>
        </w:tc>
        <w:tc>
          <w:tcPr>
            <w:tcW w:w="3117" w:type="dxa"/>
            <w:vAlign w:val="center"/>
          </w:tcPr>
          <w:p w14:paraId="68A59FE9" w14:textId="2EAFF087" w:rsidR="0070051F" w:rsidRPr="00D65084" w:rsidRDefault="00D65084" w:rsidP="004D1D2D">
            <w:pPr>
              <w:ind w:firstLine="0"/>
              <w:jc w:val="center"/>
              <w:rPr>
                <w:rFonts w:asciiTheme="minorHAnsi" w:hAnsiTheme="minorHAnsi" w:cstheme="minorHAnsi"/>
                <w:color w:val="000000" w:themeColor="text1"/>
                <w:sz w:val="20"/>
                <w:szCs w:val="20"/>
              </w:rPr>
            </w:pPr>
            <w:r w:rsidRPr="00D65084">
              <w:rPr>
                <w:rFonts w:asciiTheme="minorHAnsi" w:hAnsiTheme="minorHAnsi" w:cstheme="minorHAnsi"/>
                <w:color w:val="000000" w:themeColor="text1"/>
                <w:sz w:val="20"/>
                <w:szCs w:val="20"/>
              </w:rPr>
              <w:t xml:space="preserve">1.b.i. </w:t>
            </w:r>
            <w:r w:rsidR="0070051F" w:rsidRPr="00D65084">
              <w:rPr>
                <w:rFonts w:asciiTheme="minorHAnsi" w:hAnsiTheme="minorHAnsi" w:cstheme="minorHAnsi"/>
                <w:color w:val="000000" w:themeColor="text1"/>
                <w:sz w:val="20"/>
                <w:szCs w:val="20"/>
              </w:rPr>
              <w:t>Conduct risk analysis</w:t>
            </w:r>
          </w:p>
        </w:tc>
      </w:tr>
      <w:tr w:rsidR="0070051F" w:rsidRPr="00D65084" w14:paraId="2452C3DB" w14:textId="77777777" w:rsidTr="004D1D2D">
        <w:trPr>
          <w:trHeight w:val="120"/>
        </w:trPr>
        <w:tc>
          <w:tcPr>
            <w:tcW w:w="3116" w:type="dxa"/>
            <w:vMerge/>
            <w:vAlign w:val="center"/>
          </w:tcPr>
          <w:p w14:paraId="52739517"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ign w:val="center"/>
          </w:tcPr>
          <w:p w14:paraId="372B7105"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Align w:val="center"/>
          </w:tcPr>
          <w:p w14:paraId="189B993F" w14:textId="5AE956F6" w:rsidR="0070051F" w:rsidRPr="00D65084" w:rsidRDefault="00D65084" w:rsidP="004D1D2D">
            <w:pPr>
              <w:ind w:firstLine="0"/>
              <w:jc w:val="center"/>
              <w:rPr>
                <w:rFonts w:asciiTheme="minorHAnsi" w:hAnsiTheme="minorHAnsi" w:cstheme="minorHAnsi"/>
                <w:color w:val="000000" w:themeColor="text1"/>
                <w:sz w:val="20"/>
                <w:szCs w:val="20"/>
              </w:rPr>
            </w:pPr>
            <w:r w:rsidRPr="00D65084">
              <w:rPr>
                <w:rFonts w:asciiTheme="minorHAnsi" w:hAnsiTheme="minorHAnsi" w:cstheme="minorHAnsi"/>
                <w:color w:val="000000" w:themeColor="text1"/>
                <w:sz w:val="20"/>
                <w:szCs w:val="20"/>
              </w:rPr>
              <w:t xml:space="preserve">1.b.ii. </w:t>
            </w:r>
            <w:r w:rsidR="0070051F" w:rsidRPr="00D65084">
              <w:rPr>
                <w:rFonts w:asciiTheme="minorHAnsi" w:hAnsiTheme="minorHAnsi" w:cstheme="minorHAnsi"/>
                <w:color w:val="000000" w:themeColor="text1"/>
                <w:sz w:val="20"/>
                <w:szCs w:val="20"/>
              </w:rPr>
              <w:t>Conduct a cost-benefit analysis</w:t>
            </w:r>
          </w:p>
        </w:tc>
      </w:tr>
      <w:tr w:rsidR="0070051F" w:rsidRPr="00D65084" w14:paraId="73E9CD5E" w14:textId="77777777" w:rsidTr="00F806C1">
        <w:trPr>
          <w:trHeight w:val="246"/>
        </w:trPr>
        <w:tc>
          <w:tcPr>
            <w:tcW w:w="3116" w:type="dxa"/>
            <w:vMerge/>
            <w:vAlign w:val="center"/>
          </w:tcPr>
          <w:p w14:paraId="3586FB5F"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restart"/>
            <w:vAlign w:val="center"/>
          </w:tcPr>
          <w:p w14:paraId="16663039" w14:textId="623B4B41"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1.c. </w:t>
            </w:r>
            <w:r w:rsidR="0070051F" w:rsidRPr="00D65084">
              <w:rPr>
                <w:rFonts w:asciiTheme="minorHAnsi" w:hAnsiTheme="minorHAnsi" w:cstheme="minorHAnsi"/>
                <w:color w:val="000000" w:themeColor="text1"/>
                <w:sz w:val="20"/>
                <w:szCs w:val="20"/>
              </w:rPr>
              <w:t xml:space="preserve">Identify the </w:t>
            </w:r>
            <w:r w:rsidR="0050788B">
              <w:rPr>
                <w:rFonts w:asciiTheme="minorHAnsi" w:hAnsiTheme="minorHAnsi" w:cstheme="minorHAnsi"/>
                <w:color w:val="000000" w:themeColor="text1"/>
                <w:sz w:val="20"/>
                <w:szCs w:val="20"/>
              </w:rPr>
              <w:t xml:space="preserve">scope </w:t>
            </w:r>
            <w:r w:rsidR="0070051F" w:rsidRPr="00D65084">
              <w:rPr>
                <w:rFonts w:asciiTheme="minorHAnsi" w:hAnsiTheme="minorHAnsi" w:cstheme="minorHAnsi"/>
                <w:color w:val="000000" w:themeColor="text1"/>
                <w:sz w:val="20"/>
                <w:szCs w:val="20"/>
              </w:rPr>
              <w:t>of systems SIEM will monitor</w:t>
            </w:r>
          </w:p>
        </w:tc>
        <w:tc>
          <w:tcPr>
            <w:tcW w:w="3117" w:type="dxa"/>
            <w:vAlign w:val="center"/>
          </w:tcPr>
          <w:p w14:paraId="6954C3D6" w14:textId="18647458"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1.c.i. </w:t>
            </w:r>
            <w:r w:rsidR="0070051F" w:rsidRPr="00D65084">
              <w:rPr>
                <w:rFonts w:asciiTheme="minorHAnsi" w:hAnsiTheme="minorHAnsi" w:cstheme="minorHAnsi"/>
                <w:color w:val="000000" w:themeColor="text1"/>
                <w:sz w:val="20"/>
                <w:szCs w:val="20"/>
              </w:rPr>
              <w:t>Verify what systems need to be included in SIEM monitoring</w:t>
            </w:r>
          </w:p>
        </w:tc>
      </w:tr>
      <w:tr w:rsidR="0070051F" w:rsidRPr="00D65084" w14:paraId="46480352" w14:textId="77777777" w:rsidTr="00F806C1">
        <w:trPr>
          <w:trHeight w:val="246"/>
        </w:trPr>
        <w:tc>
          <w:tcPr>
            <w:tcW w:w="3116" w:type="dxa"/>
            <w:vMerge/>
            <w:vAlign w:val="center"/>
          </w:tcPr>
          <w:p w14:paraId="49B5A2FD"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ign w:val="center"/>
          </w:tcPr>
          <w:p w14:paraId="583AB1D4"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Align w:val="center"/>
          </w:tcPr>
          <w:p w14:paraId="5EC4FDC3" w14:textId="13D050F3"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1.c.ii </w:t>
            </w:r>
            <w:r w:rsidR="0070051F" w:rsidRPr="00D65084">
              <w:rPr>
                <w:rFonts w:asciiTheme="minorHAnsi" w:hAnsiTheme="minorHAnsi" w:cstheme="minorHAnsi"/>
                <w:color w:val="000000" w:themeColor="text1"/>
                <w:sz w:val="20"/>
                <w:szCs w:val="20"/>
              </w:rPr>
              <w:t>Validate the scope of systems to be monitored</w:t>
            </w:r>
          </w:p>
        </w:tc>
      </w:tr>
      <w:tr w:rsidR="0070051F" w:rsidRPr="00D65084" w14:paraId="3D982525" w14:textId="77777777" w:rsidTr="004D1D2D">
        <w:trPr>
          <w:trHeight w:val="246"/>
        </w:trPr>
        <w:tc>
          <w:tcPr>
            <w:tcW w:w="3116" w:type="dxa"/>
            <w:vMerge/>
            <w:vAlign w:val="center"/>
          </w:tcPr>
          <w:p w14:paraId="5E4F1A1B"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ign w:val="center"/>
          </w:tcPr>
          <w:p w14:paraId="1BA9710D"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Align w:val="center"/>
          </w:tcPr>
          <w:p w14:paraId="4E62C122" w14:textId="72DAC36C"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1.c.iii. </w:t>
            </w:r>
            <w:r w:rsidR="0070051F" w:rsidRPr="00D65084">
              <w:rPr>
                <w:rFonts w:asciiTheme="minorHAnsi" w:hAnsiTheme="minorHAnsi" w:cstheme="minorHAnsi"/>
                <w:color w:val="000000" w:themeColor="text1"/>
                <w:sz w:val="20"/>
                <w:szCs w:val="20"/>
              </w:rPr>
              <w:t>Make suggestions on what needs to be added or removed</w:t>
            </w:r>
          </w:p>
        </w:tc>
      </w:tr>
      <w:tr w:rsidR="0070051F" w:rsidRPr="00D65084" w14:paraId="2F2296F9" w14:textId="77777777" w:rsidTr="005219AB">
        <w:trPr>
          <w:trHeight w:val="366"/>
        </w:trPr>
        <w:tc>
          <w:tcPr>
            <w:tcW w:w="3116" w:type="dxa"/>
            <w:vMerge/>
            <w:vAlign w:val="center"/>
          </w:tcPr>
          <w:p w14:paraId="3CF6BFE9"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restart"/>
            <w:vAlign w:val="center"/>
          </w:tcPr>
          <w:p w14:paraId="612D131A" w14:textId="563678B2"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1.d. </w:t>
            </w:r>
            <w:r w:rsidR="0070051F" w:rsidRPr="00D65084">
              <w:rPr>
                <w:rFonts w:asciiTheme="minorHAnsi" w:hAnsiTheme="minorHAnsi" w:cstheme="minorHAnsi"/>
                <w:color w:val="000000" w:themeColor="text1"/>
                <w:sz w:val="20"/>
                <w:szCs w:val="20"/>
              </w:rPr>
              <w:t>Define use cases</w:t>
            </w:r>
          </w:p>
        </w:tc>
        <w:tc>
          <w:tcPr>
            <w:tcW w:w="3117" w:type="dxa"/>
            <w:vAlign w:val="center"/>
          </w:tcPr>
          <w:p w14:paraId="1942B4E6" w14:textId="151ED0AE"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1.d.i. </w:t>
            </w:r>
            <w:r w:rsidR="0070051F" w:rsidRPr="00D65084">
              <w:rPr>
                <w:rFonts w:asciiTheme="minorHAnsi" w:hAnsiTheme="minorHAnsi" w:cstheme="minorHAnsi"/>
                <w:color w:val="000000" w:themeColor="text1"/>
                <w:sz w:val="20"/>
                <w:szCs w:val="20"/>
              </w:rPr>
              <w:t>Gather information on critical operations, business needs, and compliance needs</w:t>
            </w:r>
          </w:p>
        </w:tc>
      </w:tr>
      <w:tr w:rsidR="0070051F" w:rsidRPr="00D65084" w14:paraId="41966E4B" w14:textId="77777777" w:rsidTr="004D1D2D">
        <w:trPr>
          <w:trHeight w:val="366"/>
        </w:trPr>
        <w:tc>
          <w:tcPr>
            <w:tcW w:w="3116" w:type="dxa"/>
            <w:vMerge/>
            <w:vAlign w:val="center"/>
          </w:tcPr>
          <w:p w14:paraId="53471AD6"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ign w:val="center"/>
          </w:tcPr>
          <w:p w14:paraId="69DD53B0"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Align w:val="center"/>
          </w:tcPr>
          <w:p w14:paraId="6AE07FDF" w14:textId="3DC0955D"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1.d.ii. </w:t>
            </w:r>
            <w:r w:rsidR="0070051F" w:rsidRPr="00D65084">
              <w:rPr>
                <w:rFonts w:asciiTheme="minorHAnsi" w:hAnsiTheme="minorHAnsi" w:cstheme="minorHAnsi"/>
                <w:color w:val="000000" w:themeColor="text1"/>
                <w:sz w:val="20"/>
                <w:szCs w:val="20"/>
              </w:rPr>
              <w:t>Develop specific scenarios for the SIEM to detect, alert, and respond based on those needs</w:t>
            </w:r>
          </w:p>
        </w:tc>
      </w:tr>
      <w:tr w:rsidR="0070051F" w:rsidRPr="00D65084" w14:paraId="66B07957" w14:textId="77777777" w:rsidTr="005219AB">
        <w:trPr>
          <w:trHeight w:val="164"/>
        </w:trPr>
        <w:tc>
          <w:tcPr>
            <w:tcW w:w="3116" w:type="dxa"/>
            <w:vMerge/>
            <w:vAlign w:val="center"/>
          </w:tcPr>
          <w:p w14:paraId="5D06A9DE"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restart"/>
            <w:vAlign w:val="center"/>
          </w:tcPr>
          <w:p w14:paraId="63AF9A90" w14:textId="0462CC30"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1.e. </w:t>
            </w:r>
            <w:r w:rsidR="0070051F" w:rsidRPr="00D65084">
              <w:rPr>
                <w:rFonts w:asciiTheme="minorHAnsi" w:hAnsiTheme="minorHAnsi" w:cstheme="minorHAnsi"/>
                <w:color w:val="000000" w:themeColor="text1"/>
                <w:sz w:val="20"/>
                <w:szCs w:val="20"/>
              </w:rPr>
              <w:t>Confirm infrastructure details support the use cases</w:t>
            </w:r>
          </w:p>
        </w:tc>
        <w:tc>
          <w:tcPr>
            <w:tcW w:w="3117" w:type="dxa"/>
            <w:vAlign w:val="center"/>
          </w:tcPr>
          <w:p w14:paraId="62C97C3F" w14:textId="30E793EB"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1.e.i. </w:t>
            </w:r>
            <w:r w:rsidR="0070051F" w:rsidRPr="00D65084">
              <w:rPr>
                <w:rFonts w:asciiTheme="minorHAnsi" w:hAnsiTheme="minorHAnsi" w:cstheme="minorHAnsi"/>
                <w:color w:val="000000" w:themeColor="text1"/>
                <w:sz w:val="20"/>
                <w:szCs w:val="20"/>
              </w:rPr>
              <w:t>Get information relating to Lee Koonce Corral, LLC’s infrastructure setup</w:t>
            </w:r>
          </w:p>
        </w:tc>
      </w:tr>
      <w:tr w:rsidR="0070051F" w:rsidRPr="00D65084" w14:paraId="28A8B85B" w14:textId="77777777" w:rsidTr="004D1D2D">
        <w:trPr>
          <w:trHeight w:val="164"/>
        </w:trPr>
        <w:tc>
          <w:tcPr>
            <w:tcW w:w="3116" w:type="dxa"/>
            <w:vMerge/>
            <w:vAlign w:val="center"/>
          </w:tcPr>
          <w:p w14:paraId="27BC26A8"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ign w:val="center"/>
          </w:tcPr>
          <w:p w14:paraId="7823BCAA"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Align w:val="center"/>
          </w:tcPr>
          <w:p w14:paraId="0E09CA76" w14:textId="2B0BD3D7"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1.e.ii. </w:t>
            </w:r>
            <w:r w:rsidR="0070051F" w:rsidRPr="00D65084">
              <w:rPr>
                <w:rFonts w:asciiTheme="minorHAnsi" w:hAnsiTheme="minorHAnsi" w:cstheme="minorHAnsi"/>
                <w:color w:val="000000" w:themeColor="text1"/>
                <w:sz w:val="20"/>
                <w:szCs w:val="20"/>
              </w:rPr>
              <w:t>Confirm if use cases support the infrastructure</w:t>
            </w:r>
          </w:p>
        </w:tc>
      </w:tr>
      <w:tr w:rsidR="0070051F" w:rsidRPr="00D65084" w14:paraId="0B984760" w14:textId="77777777" w:rsidTr="004D1D2D">
        <w:trPr>
          <w:trHeight w:val="164"/>
        </w:trPr>
        <w:tc>
          <w:tcPr>
            <w:tcW w:w="3116" w:type="dxa"/>
            <w:vMerge/>
            <w:vAlign w:val="center"/>
          </w:tcPr>
          <w:p w14:paraId="6BB54A55"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ign w:val="center"/>
          </w:tcPr>
          <w:p w14:paraId="24F17F77"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Align w:val="center"/>
          </w:tcPr>
          <w:p w14:paraId="5FB3B0F3" w14:textId="7F60CB92"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1.e.iii. </w:t>
            </w:r>
            <w:r w:rsidR="0070051F" w:rsidRPr="00D65084">
              <w:rPr>
                <w:rFonts w:asciiTheme="minorHAnsi" w:hAnsiTheme="minorHAnsi" w:cstheme="minorHAnsi"/>
                <w:color w:val="000000" w:themeColor="text1"/>
                <w:sz w:val="20"/>
                <w:szCs w:val="20"/>
              </w:rPr>
              <w:t>Add use cases that are missing</w:t>
            </w:r>
          </w:p>
        </w:tc>
      </w:tr>
      <w:tr w:rsidR="0070051F" w:rsidRPr="00D65084" w14:paraId="03B49F08" w14:textId="77777777" w:rsidTr="005219AB">
        <w:trPr>
          <w:trHeight w:val="246"/>
        </w:trPr>
        <w:tc>
          <w:tcPr>
            <w:tcW w:w="3116" w:type="dxa"/>
            <w:vMerge/>
            <w:vAlign w:val="center"/>
          </w:tcPr>
          <w:p w14:paraId="1B2BF37F"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restart"/>
            <w:vAlign w:val="center"/>
          </w:tcPr>
          <w:p w14:paraId="00291067" w14:textId="4B363AA4"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1.f. </w:t>
            </w:r>
            <w:r w:rsidR="0070051F" w:rsidRPr="00D65084">
              <w:rPr>
                <w:rFonts w:asciiTheme="minorHAnsi" w:hAnsiTheme="minorHAnsi" w:cstheme="minorHAnsi"/>
                <w:color w:val="000000" w:themeColor="text1"/>
                <w:sz w:val="20"/>
                <w:szCs w:val="20"/>
              </w:rPr>
              <w:t>Select and implement SIEM solution</w:t>
            </w:r>
          </w:p>
        </w:tc>
        <w:tc>
          <w:tcPr>
            <w:tcW w:w="3117" w:type="dxa"/>
            <w:vAlign w:val="center"/>
          </w:tcPr>
          <w:p w14:paraId="4266FAE9" w14:textId="3EFEDDA6"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1.f.i. </w:t>
            </w:r>
            <w:r w:rsidR="0070051F" w:rsidRPr="00D65084">
              <w:rPr>
                <w:rFonts w:asciiTheme="minorHAnsi" w:hAnsiTheme="minorHAnsi" w:cstheme="minorHAnsi"/>
                <w:color w:val="000000" w:themeColor="text1"/>
                <w:sz w:val="20"/>
                <w:szCs w:val="20"/>
              </w:rPr>
              <w:t>Provide Lee Koonce Corral, LLC SIEM recommendations</w:t>
            </w:r>
          </w:p>
        </w:tc>
      </w:tr>
      <w:tr w:rsidR="0070051F" w:rsidRPr="00D65084" w14:paraId="0E26EB48" w14:textId="77777777" w:rsidTr="004D1D2D">
        <w:trPr>
          <w:trHeight w:val="246"/>
        </w:trPr>
        <w:tc>
          <w:tcPr>
            <w:tcW w:w="3116" w:type="dxa"/>
            <w:vMerge/>
            <w:vAlign w:val="center"/>
          </w:tcPr>
          <w:p w14:paraId="343DD9E2"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ign w:val="center"/>
          </w:tcPr>
          <w:p w14:paraId="43DC81DA"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Align w:val="center"/>
          </w:tcPr>
          <w:p w14:paraId="7D6E5E5C" w14:textId="05A3A81B"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1.f.ii. </w:t>
            </w:r>
            <w:r w:rsidR="0070051F" w:rsidRPr="00D65084">
              <w:rPr>
                <w:rFonts w:asciiTheme="minorHAnsi" w:hAnsiTheme="minorHAnsi" w:cstheme="minorHAnsi"/>
                <w:color w:val="000000" w:themeColor="text1"/>
                <w:sz w:val="20"/>
                <w:szCs w:val="20"/>
              </w:rPr>
              <w:t>Implement the selected SIEM into the infrastructure</w:t>
            </w:r>
          </w:p>
        </w:tc>
      </w:tr>
      <w:tr w:rsidR="0070051F" w:rsidRPr="00D65084" w14:paraId="69AB1CED" w14:textId="77777777" w:rsidTr="005219AB">
        <w:trPr>
          <w:trHeight w:val="246"/>
        </w:trPr>
        <w:tc>
          <w:tcPr>
            <w:tcW w:w="3116" w:type="dxa"/>
            <w:vMerge/>
            <w:vAlign w:val="center"/>
          </w:tcPr>
          <w:p w14:paraId="4345A45D"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restart"/>
            <w:vAlign w:val="center"/>
          </w:tcPr>
          <w:p w14:paraId="61BF4EF0" w14:textId="6783D624"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1.g. </w:t>
            </w:r>
            <w:r w:rsidR="0070051F" w:rsidRPr="00D65084">
              <w:rPr>
                <w:rFonts w:asciiTheme="minorHAnsi" w:hAnsiTheme="minorHAnsi" w:cstheme="minorHAnsi"/>
                <w:color w:val="000000" w:themeColor="text1"/>
                <w:sz w:val="20"/>
                <w:szCs w:val="20"/>
              </w:rPr>
              <w:t>Validate the capturing of security data</w:t>
            </w:r>
          </w:p>
        </w:tc>
        <w:tc>
          <w:tcPr>
            <w:tcW w:w="3117" w:type="dxa"/>
            <w:vAlign w:val="center"/>
          </w:tcPr>
          <w:p w14:paraId="03442E26" w14:textId="39E4B8B1"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1.g.i </w:t>
            </w:r>
            <w:r w:rsidR="0070051F" w:rsidRPr="00D65084">
              <w:rPr>
                <w:rFonts w:asciiTheme="minorHAnsi" w:hAnsiTheme="minorHAnsi" w:cstheme="minorHAnsi"/>
                <w:color w:val="000000" w:themeColor="text1"/>
                <w:sz w:val="20"/>
                <w:szCs w:val="20"/>
              </w:rPr>
              <w:t>Verify that the amount of data being captured is sufficient, lacking, or excessive</w:t>
            </w:r>
          </w:p>
        </w:tc>
      </w:tr>
      <w:tr w:rsidR="0070051F" w:rsidRPr="00D65084" w14:paraId="4A33C4DE" w14:textId="77777777" w:rsidTr="004D1D2D">
        <w:trPr>
          <w:trHeight w:val="246"/>
        </w:trPr>
        <w:tc>
          <w:tcPr>
            <w:tcW w:w="3116" w:type="dxa"/>
            <w:vMerge/>
            <w:vAlign w:val="center"/>
          </w:tcPr>
          <w:p w14:paraId="2CBE3043"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ign w:val="center"/>
          </w:tcPr>
          <w:p w14:paraId="174E5861"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Align w:val="center"/>
          </w:tcPr>
          <w:p w14:paraId="33A13324" w14:textId="052AEDB7"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1.g.ii. </w:t>
            </w:r>
            <w:r w:rsidR="0070051F" w:rsidRPr="00D65084">
              <w:rPr>
                <w:rFonts w:asciiTheme="minorHAnsi" w:hAnsiTheme="minorHAnsi" w:cstheme="minorHAnsi"/>
                <w:color w:val="000000" w:themeColor="text1"/>
                <w:sz w:val="20"/>
                <w:szCs w:val="20"/>
              </w:rPr>
              <w:t>Adjust the capture level accordingly if changes need to be made</w:t>
            </w:r>
          </w:p>
        </w:tc>
      </w:tr>
      <w:tr w:rsidR="0070051F" w:rsidRPr="00D65084" w14:paraId="5A430B07" w14:textId="77777777" w:rsidTr="00575782">
        <w:trPr>
          <w:trHeight w:val="126"/>
        </w:trPr>
        <w:tc>
          <w:tcPr>
            <w:tcW w:w="3116" w:type="dxa"/>
            <w:vMerge/>
            <w:vAlign w:val="center"/>
          </w:tcPr>
          <w:p w14:paraId="6481A7FC"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ign w:val="center"/>
          </w:tcPr>
          <w:p w14:paraId="5D165100" w14:textId="25E87A0F"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Align w:val="center"/>
          </w:tcPr>
          <w:p w14:paraId="3C2E60C4" w14:textId="2DE502DB"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1.g.iii. </w:t>
            </w:r>
            <w:r w:rsidR="0070051F" w:rsidRPr="00D65084">
              <w:rPr>
                <w:rFonts w:asciiTheme="minorHAnsi" w:hAnsiTheme="minorHAnsi" w:cstheme="minorHAnsi"/>
                <w:color w:val="000000" w:themeColor="text1"/>
                <w:sz w:val="20"/>
                <w:szCs w:val="20"/>
              </w:rPr>
              <w:t>Ensure all required data and events are being sent to SIEM</w:t>
            </w:r>
          </w:p>
        </w:tc>
      </w:tr>
      <w:tr w:rsidR="0070051F" w:rsidRPr="00D65084" w14:paraId="6B0FBAB3" w14:textId="77777777" w:rsidTr="004D1D2D">
        <w:trPr>
          <w:trHeight w:val="126"/>
        </w:trPr>
        <w:tc>
          <w:tcPr>
            <w:tcW w:w="3116" w:type="dxa"/>
            <w:vMerge/>
            <w:vAlign w:val="center"/>
          </w:tcPr>
          <w:p w14:paraId="66C00244"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ign w:val="center"/>
          </w:tcPr>
          <w:p w14:paraId="6F23D540"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Align w:val="center"/>
          </w:tcPr>
          <w:p w14:paraId="4CB8DD54" w14:textId="2B81385C"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1.g.iv. </w:t>
            </w:r>
            <w:r w:rsidR="0070051F" w:rsidRPr="00D65084">
              <w:rPr>
                <w:rFonts w:asciiTheme="minorHAnsi" w:hAnsiTheme="minorHAnsi" w:cstheme="minorHAnsi"/>
                <w:color w:val="000000" w:themeColor="text1"/>
                <w:sz w:val="20"/>
                <w:szCs w:val="20"/>
              </w:rPr>
              <w:t>Ensure all data is being correctly analyzed</w:t>
            </w:r>
          </w:p>
        </w:tc>
      </w:tr>
      <w:tr w:rsidR="0070051F" w:rsidRPr="00D65084" w14:paraId="2791DBAE" w14:textId="77777777" w:rsidTr="0070051F">
        <w:trPr>
          <w:trHeight w:val="126"/>
        </w:trPr>
        <w:tc>
          <w:tcPr>
            <w:tcW w:w="3116" w:type="dxa"/>
            <w:vMerge/>
            <w:vAlign w:val="center"/>
          </w:tcPr>
          <w:p w14:paraId="590B04DA"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restart"/>
            <w:vAlign w:val="center"/>
          </w:tcPr>
          <w:p w14:paraId="16C5FBF6" w14:textId="09A2D693"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1.h. </w:t>
            </w:r>
            <w:r w:rsidR="0070051F" w:rsidRPr="00D65084">
              <w:rPr>
                <w:rFonts w:asciiTheme="minorHAnsi" w:hAnsiTheme="minorHAnsi" w:cstheme="minorHAnsi"/>
                <w:color w:val="000000" w:themeColor="text1"/>
                <w:sz w:val="20"/>
                <w:szCs w:val="20"/>
              </w:rPr>
              <w:t>Configure rules and conditions</w:t>
            </w:r>
          </w:p>
        </w:tc>
        <w:tc>
          <w:tcPr>
            <w:tcW w:w="3117" w:type="dxa"/>
            <w:vAlign w:val="center"/>
          </w:tcPr>
          <w:p w14:paraId="445FBAE6" w14:textId="530A1B69"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1.h.i. </w:t>
            </w:r>
            <w:r w:rsidR="0070051F" w:rsidRPr="00D65084">
              <w:rPr>
                <w:rFonts w:asciiTheme="minorHAnsi" w:hAnsiTheme="minorHAnsi" w:cstheme="minorHAnsi"/>
                <w:color w:val="000000" w:themeColor="text1"/>
                <w:sz w:val="20"/>
                <w:szCs w:val="20"/>
              </w:rPr>
              <w:t>Configure rules and conditions to trigger alerts based on given scenarios</w:t>
            </w:r>
          </w:p>
        </w:tc>
      </w:tr>
      <w:tr w:rsidR="0070051F" w:rsidRPr="00D65084" w14:paraId="67A2FF7C" w14:textId="77777777" w:rsidTr="004D1D2D">
        <w:trPr>
          <w:trHeight w:val="126"/>
        </w:trPr>
        <w:tc>
          <w:tcPr>
            <w:tcW w:w="3116" w:type="dxa"/>
            <w:vMerge/>
            <w:vAlign w:val="center"/>
          </w:tcPr>
          <w:p w14:paraId="60E3E873"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ign w:val="center"/>
          </w:tcPr>
          <w:p w14:paraId="22597539"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Align w:val="center"/>
          </w:tcPr>
          <w:p w14:paraId="5CF2BF55" w14:textId="4DE26EA4"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1.h.ii. </w:t>
            </w:r>
            <w:r w:rsidR="0070051F" w:rsidRPr="00D65084">
              <w:rPr>
                <w:rFonts w:asciiTheme="minorHAnsi" w:hAnsiTheme="minorHAnsi" w:cstheme="minorHAnsi"/>
                <w:color w:val="000000" w:themeColor="text1"/>
                <w:sz w:val="20"/>
                <w:szCs w:val="20"/>
              </w:rPr>
              <w:t>Ensure alerts are correctly occurring after being configured</w:t>
            </w:r>
          </w:p>
        </w:tc>
      </w:tr>
      <w:tr w:rsidR="0070051F" w:rsidRPr="00D65084" w14:paraId="0D55F027" w14:textId="77777777" w:rsidTr="0070051F">
        <w:trPr>
          <w:trHeight w:val="246"/>
        </w:trPr>
        <w:tc>
          <w:tcPr>
            <w:tcW w:w="3116" w:type="dxa"/>
            <w:vMerge/>
            <w:vAlign w:val="center"/>
          </w:tcPr>
          <w:p w14:paraId="21A558B0"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restart"/>
            <w:vAlign w:val="center"/>
          </w:tcPr>
          <w:p w14:paraId="5F480D6F" w14:textId="2B8B8750"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1.i. </w:t>
            </w:r>
            <w:r w:rsidR="0070051F" w:rsidRPr="00D65084">
              <w:rPr>
                <w:rFonts w:asciiTheme="minorHAnsi" w:hAnsiTheme="minorHAnsi" w:cstheme="minorHAnsi"/>
                <w:color w:val="000000" w:themeColor="text1"/>
                <w:sz w:val="20"/>
                <w:szCs w:val="20"/>
              </w:rPr>
              <w:t>Configure SIEM dashboard</w:t>
            </w:r>
            <w:r w:rsidR="009529EE">
              <w:rPr>
                <w:rFonts w:asciiTheme="minorHAnsi" w:hAnsiTheme="minorHAnsi" w:cstheme="minorHAnsi"/>
                <w:color w:val="000000" w:themeColor="text1"/>
                <w:sz w:val="20"/>
                <w:szCs w:val="20"/>
              </w:rPr>
              <w:t xml:space="preserve"> and reports</w:t>
            </w:r>
          </w:p>
        </w:tc>
        <w:tc>
          <w:tcPr>
            <w:tcW w:w="3117" w:type="dxa"/>
            <w:vAlign w:val="center"/>
          </w:tcPr>
          <w:p w14:paraId="6A384FB0" w14:textId="0B02B702"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1.i.i. </w:t>
            </w:r>
            <w:r w:rsidR="0070051F" w:rsidRPr="00D65084">
              <w:rPr>
                <w:rFonts w:asciiTheme="minorHAnsi" w:hAnsiTheme="minorHAnsi" w:cstheme="minorHAnsi"/>
                <w:color w:val="000000" w:themeColor="text1"/>
                <w:sz w:val="20"/>
                <w:szCs w:val="20"/>
              </w:rPr>
              <w:t>Configure the dashboard to Lee Koonce Corral, LLC’s requirements</w:t>
            </w:r>
          </w:p>
        </w:tc>
      </w:tr>
      <w:tr w:rsidR="0070051F" w:rsidRPr="00D65084" w14:paraId="2FD82DE4" w14:textId="77777777" w:rsidTr="004D1D2D">
        <w:trPr>
          <w:trHeight w:val="246"/>
        </w:trPr>
        <w:tc>
          <w:tcPr>
            <w:tcW w:w="3116" w:type="dxa"/>
            <w:vMerge/>
            <w:vAlign w:val="center"/>
          </w:tcPr>
          <w:p w14:paraId="20B75FD5"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Merge/>
            <w:vAlign w:val="center"/>
          </w:tcPr>
          <w:p w14:paraId="35E42959"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Align w:val="center"/>
          </w:tcPr>
          <w:p w14:paraId="0D13134D" w14:textId="5C841E1C"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1.i.ii. </w:t>
            </w:r>
            <w:r w:rsidR="0070051F" w:rsidRPr="00D65084">
              <w:rPr>
                <w:rFonts w:asciiTheme="minorHAnsi" w:hAnsiTheme="minorHAnsi" w:cstheme="minorHAnsi"/>
                <w:color w:val="000000" w:themeColor="text1"/>
                <w:sz w:val="20"/>
                <w:szCs w:val="20"/>
              </w:rPr>
              <w:t>Configure reports to Lee Koonce Corral</w:t>
            </w:r>
            <w:r w:rsidR="00143766" w:rsidRPr="00D65084">
              <w:rPr>
                <w:rFonts w:asciiTheme="minorHAnsi" w:hAnsiTheme="minorHAnsi" w:cstheme="minorHAnsi"/>
                <w:color w:val="000000" w:themeColor="text1"/>
                <w:sz w:val="20"/>
                <w:szCs w:val="20"/>
              </w:rPr>
              <w:t>, LLC’s requirements</w:t>
            </w:r>
          </w:p>
        </w:tc>
      </w:tr>
      <w:tr w:rsidR="0070051F" w:rsidRPr="00D65084" w14:paraId="3C30CEB7" w14:textId="77777777" w:rsidTr="004D1D2D">
        <w:trPr>
          <w:trHeight w:val="246"/>
        </w:trPr>
        <w:tc>
          <w:tcPr>
            <w:tcW w:w="3116" w:type="dxa"/>
            <w:vMerge/>
            <w:vAlign w:val="center"/>
          </w:tcPr>
          <w:p w14:paraId="7CA76C77" w14:textId="77777777" w:rsidR="0070051F" w:rsidRPr="00D65084" w:rsidRDefault="0070051F" w:rsidP="004D1D2D">
            <w:pPr>
              <w:ind w:firstLine="0"/>
              <w:jc w:val="center"/>
              <w:rPr>
                <w:rFonts w:asciiTheme="minorHAnsi" w:hAnsiTheme="minorHAnsi" w:cstheme="minorHAnsi"/>
                <w:color w:val="000000" w:themeColor="text1"/>
                <w:sz w:val="20"/>
                <w:szCs w:val="20"/>
              </w:rPr>
            </w:pPr>
          </w:p>
        </w:tc>
        <w:tc>
          <w:tcPr>
            <w:tcW w:w="3117" w:type="dxa"/>
            <w:vAlign w:val="center"/>
          </w:tcPr>
          <w:p w14:paraId="3DF917BA" w14:textId="06442E12"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1.j. </w:t>
            </w:r>
            <w:r w:rsidR="00143766" w:rsidRPr="00D65084">
              <w:rPr>
                <w:rFonts w:asciiTheme="minorHAnsi" w:hAnsiTheme="minorHAnsi" w:cstheme="minorHAnsi"/>
                <w:color w:val="000000" w:themeColor="text1"/>
                <w:sz w:val="20"/>
                <w:szCs w:val="20"/>
              </w:rPr>
              <w:t>Continuous improvement</w:t>
            </w:r>
          </w:p>
        </w:tc>
        <w:tc>
          <w:tcPr>
            <w:tcW w:w="3117" w:type="dxa"/>
            <w:vAlign w:val="center"/>
          </w:tcPr>
          <w:p w14:paraId="18101636" w14:textId="3C60E3DA" w:rsidR="0070051F"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1.j.i </w:t>
            </w:r>
            <w:r w:rsidR="00143766" w:rsidRPr="00D65084">
              <w:rPr>
                <w:rFonts w:asciiTheme="minorHAnsi" w:hAnsiTheme="minorHAnsi" w:cstheme="minorHAnsi"/>
                <w:color w:val="000000" w:themeColor="text1"/>
                <w:sz w:val="20"/>
                <w:szCs w:val="20"/>
              </w:rPr>
              <w:t>Lee Koonce Corral, LLC will tune the SIEM consistently to adapt to the security needs of the company</w:t>
            </w:r>
          </w:p>
        </w:tc>
      </w:tr>
      <w:tr w:rsidR="00F74695" w:rsidRPr="00D65084" w14:paraId="265DDF24" w14:textId="77777777" w:rsidTr="00B77435">
        <w:trPr>
          <w:trHeight w:val="742"/>
        </w:trPr>
        <w:tc>
          <w:tcPr>
            <w:tcW w:w="3116" w:type="dxa"/>
            <w:vMerge w:val="restart"/>
            <w:vAlign w:val="center"/>
          </w:tcPr>
          <w:p w14:paraId="5BDDF793" w14:textId="46A7CBBE" w:rsidR="00F74695" w:rsidRPr="00D65084" w:rsidRDefault="00F74695"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2. </w:t>
            </w:r>
            <w:r w:rsidRPr="00D65084">
              <w:rPr>
                <w:rFonts w:asciiTheme="minorHAnsi" w:hAnsiTheme="minorHAnsi" w:cstheme="minorHAnsi"/>
                <w:color w:val="000000" w:themeColor="text1"/>
                <w:sz w:val="20"/>
                <w:szCs w:val="20"/>
              </w:rPr>
              <w:t>Conduct training for the IT Security team on the operation of the SIEM</w:t>
            </w:r>
          </w:p>
        </w:tc>
        <w:tc>
          <w:tcPr>
            <w:tcW w:w="3117" w:type="dxa"/>
            <w:vAlign w:val="center"/>
          </w:tcPr>
          <w:p w14:paraId="6D6F9725" w14:textId="25BE4AA2" w:rsidR="00F74695" w:rsidRPr="00D65084" w:rsidRDefault="00F74695"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2.a. </w:t>
            </w:r>
            <w:r w:rsidRPr="00D65084">
              <w:rPr>
                <w:rFonts w:asciiTheme="minorHAnsi" w:hAnsiTheme="minorHAnsi" w:cstheme="minorHAnsi"/>
                <w:color w:val="000000" w:themeColor="text1"/>
                <w:sz w:val="20"/>
                <w:szCs w:val="20"/>
              </w:rPr>
              <w:t>Train IT Security team on how to use the SIEM</w:t>
            </w:r>
          </w:p>
        </w:tc>
        <w:tc>
          <w:tcPr>
            <w:tcW w:w="3117" w:type="dxa"/>
            <w:vAlign w:val="center"/>
          </w:tcPr>
          <w:p w14:paraId="6D0650FD" w14:textId="016AB5E5" w:rsidR="00F74695" w:rsidRPr="00D65084" w:rsidRDefault="00F74695"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2.a.i. </w:t>
            </w:r>
            <w:r w:rsidRPr="00D65084">
              <w:rPr>
                <w:rFonts w:asciiTheme="minorHAnsi" w:hAnsiTheme="minorHAnsi" w:cstheme="minorHAnsi"/>
                <w:color w:val="000000" w:themeColor="text1"/>
                <w:sz w:val="20"/>
                <w:szCs w:val="20"/>
              </w:rPr>
              <w:t xml:space="preserve">Teach the team </w:t>
            </w:r>
            <w:r>
              <w:rPr>
                <w:rFonts w:asciiTheme="minorHAnsi" w:hAnsiTheme="minorHAnsi" w:cstheme="minorHAnsi"/>
                <w:color w:val="000000" w:themeColor="text1"/>
                <w:sz w:val="20"/>
                <w:szCs w:val="20"/>
              </w:rPr>
              <w:t>how</w:t>
            </w:r>
            <w:r w:rsidRPr="00D65084">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to</w:t>
            </w:r>
            <w:r w:rsidRPr="00D65084">
              <w:rPr>
                <w:rFonts w:asciiTheme="minorHAnsi" w:hAnsiTheme="minorHAnsi" w:cstheme="minorHAnsi"/>
                <w:color w:val="000000" w:themeColor="text1"/>
                <w:sz w:val="20"/>
                <w:szCs w:val="20"/>
              </w:rPr>
              <w:t xml:space="preserve"> operat</w:t>
            </w:r>
            <w:r>
              <w:rPr>
                <w:rFonts w:asciiTheme="minorHAnsi" w:hAnsiTheme="minorHAnsi" w:cstheme="minorHAnsi"/>
                <w:color w:val="000000" w:themeColor="text1"/>
                <w:sz w:val="20"/>
                <w:szCs w:val="20"/>
              </w:rPr>
              <w:t>e</w:t>
            </w:r>
            <w:r w:rsidRPr="00D65084">
              <w:rPr>
                <w:rFonts w:asciiTheme="minorHAnsi" w:hAnsiTheme="minorHAnsi" w:cstheme="minorHAnsi"/>
                <w:color w:val="000000" w:themeColor="text1"/>
                <w:sz w:val="20"/>
                <w:szCs w:val="20"/>
              </w:rPr>
              <w:t xml:space="preserve"> the SIEM</w:t>
            </w:r>
          </w:p>
        </w:tc>
      </w:tr>
      <w:tr w:rsidR="00143766" w:rsidRPr="00D65084" w14:paraId="5C144D38" w14:textId="77777777" w:rsidTr="00143766">
        <w:trPr>
          <w:trHeight w:val="126"/>
        </w:trPr>
        <w:tc>
          <w:tcPr>
            <w:tcW w:w="3116" w:type="dxa"/>
            <w:vMerge/>
            <w:vAlign w:val="center"/>
          </w:tcPr>
          <w:p w14:paraId="6E26BBC3" w14:textId="77777777" w:rsidR="00143766" w:rsidRPr="00D65084" w:rsidRDefault="00143766" w:rsidP="004D1D2D">
            <w:pPr>
              <w:ind w:firstLine="0"/>
              <w:jc w:val="center"/>
              <w:rPr>
                <w:rFonts w:asciiTheme="minorHAnsi" w:hAnsiTheme="minorHAnsi" w:cstheme="minorHAnsi"/>
                <w:color w:val="000000" w:themeColor="text1"/>
                <w:sz w:val="20"/>
                <w:szCs w:val="20"/>
              </w:rPr>
            </w:pPr>
          </w:p>
        </w:tc>
        <w:tc>
          <w:tcPr>
            <w:tcW w:w="3117" w:type="dxa"/>
            <w:vMerge w:val="restart"/>
            <w:vAlign w:val="center"/>
          </w:tcPr>
          <w:p w14:paraId="5EFE0A98" w14:textId="287AA6DD" w:rsidR="00143766" w:rsidRPr="00D65084" w:rsidRDefault="00D65084"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3.</w:t>
            </w:r>
            <w:r w:rsidR="005B38B1">
              <w:rPr>
                <w:rFonts w:asciiTheme="minorHAnsi" w:hAnsiTheme="minorHAnsi" w:cstheme="minorHAnsi"/>
                <w:color w:val="000000" w:themeColor="text1"/>
                <w:sz w:val="20"/>
                <w:szCs w:val="20"/>
              </w:rPr>
              <w:t>b</w:t>
            </w:r>
            <w:r>
              <w:rPr>
                <w:rFonts w:asciiTheme="minorHAnsi" w:hAnsiTheme="minorHAnsi" w:cstheme="minorHAnsi"/>
                <w:color w:val="000000" w:themeColor="text1"/>
                <w:sz w:val="20"/>
                <w:szCs w:val="20"/>
              </w:rPr>
              <w:t xml:space="preserve">. </w:t>
            </w:r>
            <w:r w:rsidR="00143766" w:rsidRPr="00D65084">
              <w:rPr>
                <w:rFonts w:asciiTheme="minorHAnsi" w:hAnsiTheme="minorHAnsi" w:cstheme="minorHAnsi"/>
                <w:color w:val="000000" w:themeColor="text1"/>
                <w:sz w:val="20"/>
                <w:szCs w:val="20"/>
              </w:rPr>
              <w:t>Provide documentation from SIEM vendor for operation</w:t>
            </w:r>
          </w:p>
        </w:tc>
        <w:tc>
          <w:tcPr>
            <w:tcW w:w="3117" w:type="dxa"/>
            <w:vAlign w:val="center"/>
          </w:tcPr>
          <w:p w14:paraId="52E952A4" w14:textId="4C870923" w:rsidR="00143766" w:rsidRPr="00D65084" w:rsidRDefault="005B38B1"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w:t>
            </w:r>
            <w:r w:rsidR="00D65084">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b</w:t>
            </w:r>
            <w:r w:rsidR="00D65084">
              <w:rPr>
                <w:rFonts w:asciiTheme="minorHAnsi" w:hAnsiTheme="minorHAnsi" w:cstheme="minorHAnsi"/>
                <w:color w:val="000000" w:themeColor="text1"/>
                <w:sz w:val="20"/>
                <w:szCs w:val="20"/>
              </w:rPr>
              <w:t xml:space="preserve">.i. </w:t>
            </w:r>
            <w:r w:rsidR="00143766" w:rsidRPr="00D65084">
              <w:rPr>
                <w:rFonts w:asciiTheme="minorHAnsi" w:hAnsiTheme="minorHAnsi" w:cstheme="minorHAnsi"/>
                <w:color w:val="000000" w:themeColor="text1"/>
                <w:sz w:val="20"/>
                <w:szCs w:val="20"/>
              </w:rPr>
              <w:t>Provide documentation from SIEM vendor for assistance in operation</w:t>
            </w:r>
          </w:p>
        </w:tc>
      </w:tr>
      <w:tr w:rsidR="00143766" w:rsidRPr="00D65084" w14:paraId="5A66C73C" w14:textId="77777777" w:rsidTr="004D1D2D">
        <w:trPr>
          <w:trHeight w:val="126"/>
        </w:trPr>
        <w:tc>
          <w:tcPr>
            <w:tcW w:w="3116" w:type="dxa"/>
            <w:vMerge/>
            <w:vAlign w:val="center"/>
          </w:tcPr>
          <w:p w14:paraId="5896B4D8" w14:textId="77777777" w:rsidR="00143766" w:rsidRPr="00D65084" w:rsidRDefault="00143766" w:rsidP="004D1D2D">
            <w:pPr>
              <w:ind w:firstLine="0"/>
              <w:jc w:val="center"/>
              <w:rPr>
                <w:rFonts w:asciiTheme="minorHAnsi" w:hAnsiTheme="minorHAnsi" w:cstheme="minorHAnsi"/>
                <w:color w:val="000000" w:themeColor="text1"/>
                <w:sz w:val="20"/>
                <w:szCs w:val="20"/>
              </w:rPr>
            </w:pPr>
          </w:p>
        </w:tc>
        <w:tc>
          <w:tcPr>
            <w:tcW w:w="3117" w:type="dxa"/>
            <w:vMerge/>
            <w:vAlign w:val="center"/>
          </w:tcPr>
          <w:p w14:paraId="28A4AA79" w14:textId="77777777" w:rsidR="00143766" w:rsidRPr="00D65084" w:rsidRDefault="00143766" w:rsidP="004D1D2D">
            <w:pPr>
              <w:ind w:firstLine="0"/>
              <w:jc w:val="center"/>
              <w:rPr>
                <w:rFonts w:asciiTheme="minorHAnsi" w:hAnsiTheme="minorHAnsi" w:cstheme="minorHAnsi"/>
                <w:color w:val="000000" w:themeColor="text1"/>
                <w:sz w:val="20"/>
                <w:szCs w:val="20"/>
              </w:rPr>
            </w:pPr>
          </w:p>
        </w:tc>
        <w:tc>
          <w:tcPr>
            <w:tcW w:w="3117" w:type="dxa"/>
            <w:vAlign w:val="center"/>
          </w:tcPr>
          <w:p w14:paraId="502C9BEE" w14:textId="7CD4D995" w:rsidR="00143766" w:rsidRPr="00D65084" w:rsidRDefault="005B38B1" w:rsidP="004D1D2D">
            <w:pPr>
              <w:ind w:firstLine="0"/>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2</w:t>
            </w:r>
            <w:r w:rsidR="00D65084">
              <w:rPr>
                <w:rFonts w:asciiTheme="minorHAnsi" w:hAnsiTheme="minorHAnsi" w:cstheme="minorHAnsi"/>
                <w:color w:val="000000" w:themeColor="text1"/>
                <w:sz w:val="20"/>
                <w:szCs w:val="20"/>
              </w:rPr>
              <w:t>.</w:t>
            </w:r>
            <w:r>
              <w:rPr>
                <w:rFonts w:asciiTheme="minorHAnsi" w:hAnsiTheme="minorHAnsi" w:cstheme="minorHAnsi"/>
                <w:color w:val="000000" w:themeColor="text1"/>
                <w:sz w:val="20"/>
                <w:szCs w:val="20"/>
              </w:rPr>
              <w:t>b</w:t>
            </w:r>
            <w:r w:rsidR="00D65084">
              <w:rPr>
                <w:rFonts w:asciiTheme="minorHAnsi" w:hAnsiTheme="minorHAnsi" w:cstheme="minorHAnsi"/>
                <w:color w:val="000000" w:themeColor="text1"/>
                <w:sz w:val="20"/>
                <w:szCs w:val="20"/>
              </w:rPr>
              <w:t xml:space="preserve">.ii. </w:t>
            </w:r>
            <w:r w:rsidR="00143766" w:rsidRPr="00D65084">
              <w:rPr>
                <w:rFonts w:asciiTheme="minorHAnsi" w:hAnsiTheme="minorHAnsi" w:cstheme="minorHAnsi"/>
                <w:color w:val="000000" w:themeColor="text1"/>
                <w:sz w:val="20"/>
                <w:szCs w:val="20"/>
              </w:rPr>
              <w:t>Create policies and procedures for the IT Security team to follow while using the SIEM</w:t>
            </w:r>
          </w:p>
        </w:tc>
      </w:tr>
      <w:bookmarkEnd w:id="24"/>
    </w:tbl>
    <w:p w14:paraId="7FA23D85" w14:textId="2493F772" w:rsidR="004D1D2D" w:rsidRPr="004D1D2D" w:rsidRDefault="004D1D2D" w:rsidP="004D1D2D">
      <w:pPr>
        <w:spacing w:line="240" w:lineRule="auto"/>
        <w:ind w:firstLine="0"/>
        <w:rPr>
          <w:color w:val="002060"/>
        </w:rPr>
      </w:pPr>
    </w:p>
    <w:p w14:paraId="33A424D3" w14:textId="56E2E372" w:rsidR="00000FED" w:rsidRPr="00000FED" w:rsidRDefault="20C4494B" w:rsidP="229DB17E">
      <w:pPr>
        <w:pStyle w:val="Heading2"/>
        <w:keepNext w:val="0"/>
        <w:keepLines w:val="0"/>
        <w:spacing w:line="480" w:lineRule="auto"/>
        <w:rPr>
          <w:rFonts w:ascii="Times New Roman" w:eastAsia="Times New Roman" w:hAnsi="Times New Roman" w:cs="Times New Roman"/>
          <w:sz w:val="24"/>
          <w:szCs w:val="24"/>
        </w:rPr>
      </w:pPr>
      <w:bookmarkStart w:id="25" w:name="_Toc196747684"/>
      <w:r>
        <w:t>F2. Goals, Objectives, and Deliverables Descriptions</w:t>
      </w:r>
      <w:bookmarkEnd w:id="25"/>
    </w:p>
    <w:p w14:paraId="27B59EC3" w14:textId="2C354B64" w:rsidR="00D65084" w:rsidRDefault="00F25208" w:rsidP="00D65084">
      <w:pPr>
        <w:pStyle w:val="ListParagraph"/>
        <w:numPr>
          <w:ilvl w:val="0"/>
          <w:numId w:val="32"/>
        </w:numPr>
        <w:spacing w:line="278" w:lineRule="auto"/>
        <w:rPr>
          <w:sz w:val="20"/>
          <w:szCs w:val="20"/>
        </w:rPr>
      </w:pPr>
      <w:r>
        <w:rPr>
          <w:sz w:val="20"/>
          <w:szCs w:val="20"/>
        </w:rPr>
        <w:t>Default Security will work with Lee Koonce Corral, LLC in i</w:t>
      </w:r>
      <w:r w:rsidR="00D65084">
        <w:rPr>
          <w:sz w:val="20"/>
          <w:szCs w:val="20"/>
        </w:rPr>
        <w:t>mplementing a SIEM to help monitor and manage security events</w:t>
      </w:r>
      <w:r>
        <w:rPr>
          <w:sz w:val="20"/>
          <w:szCs w:val="20"/>
        </w:rPr>
        <w:t xml:space="preserve"> concerning the increase in issues occurring due to their rise in popularity.</w:t>
      </w:r>
    </w:p>
    <w:p w14:paraId="7D9864E5" w14:textId="59FD3102" w:rsidR="00D65084" w:rsidRDefault="00F25208" w:rsidP="00D65084">
      <w:pPr>
        <w:pStyle w:val="ListParagraph"/>
        <w:numPr>
          <w:ilvl w:val="1"/>
          <w:numId w:val="32"/>
        </w:numPr>
        <w:spacing w:line="278" w:lineRule="auto"/>
        <w:rPr>
          <w:sz w:val="20"/>
          <w:szCs w:val="20"/>
        </w:rPr>
      </w:pPr>
      <w:r>
        <w:rPr>
          <w:sz w:val="20"/>
          <w:szCs w:val="20"/>
        </w:rPr>
        <w:t>Lee Koonce Corral, LLC will i</w:t>
      </w:r>
      <w:r w:rsidR="00D65084">
        <w:rPr>
          <w:sz w:val="20"/>
          <w:szCs w:val="20"/>
        </w:rPr>
        <w:t>dentify regulatory and business requirements</w:t>
      </w:r>
      <w:r>
        <w:rPr>
          <w:sz w:val="20"/>
          <w:szCs w:val="20"/>
        </w:rPr>
        <w:t xml:space="preserve"> concerning its business location and clientele.</w:t>
      </w:r>
      <w:r w:rsidR="00311B18">
        <w:rPr>
          <w:sz w:val="20"/>
          <w:szCs w:val="20"/>
        </w:rPr>
        <w:t xml:space="preserve"> This supports the goal by making sure that the proper selection of a SIEM is made.</w:t>
      </w:r>
    </w:p>
    <w:p w14:paraId="5A639F06" w14:textId="1E4BCAA8" w:rsidR="00D65084" w:rsidRDefault="00311B18" w:rsidP="00D65084">
      <w:pPr>
        <w:pStyle w:val="ListParagraph"/>
        <w:numPr>
          <w:ilvl w:val="2"/>
          <w:numId w:val="32"/>
        </w:numPr>
        <w:spacing w:line="278" w:lineRule="auto"/>
        <w:rPr>
          <w:sz w:val="20"/>
          <w:szCs w:val="20"/>
        </w:rPr>
      </w:pPr>
      <w:r>
        <w:rPr>
          <w:sz w:val="20"/>
          <w:szCs w:val="20"/>
        </w:rPr>
        <w:t xml:space="preserve">Lee Koonce Corral, LCC </w:t>
      </w:r>
      <w:r w:rsidR="00F25208">
        <w:rPr>
          <w:sz w:val="20"/>
          <w:szCs w:val="20"/>
        </w:rPr>
        <w:t>will i</w:t>
      </w:r>
      <w:r w:rsidR="00D65084">
        <w:rPr>
          <w:sz w:val="20"/>
          <w:szCs w:val="20"/>
        </w:rPr>
        <w:t xml:space="preserve">dentify regulatory and business requirements and limitations for </w:t>
      </w:r>
      <w:bookmarkStart w:id="26" w:name="_Hlk196403737"/>
      <w:r>
        <w:rPr>
          <w:sz w:val="20"/>
          <w:szCs w:val="20"/>
        </w:rPr>
        <w:t>Idaho, which will dictate the selection of available SIEM providers</w:t>
      </w:r>
      <w:r w:rsidR="00F25208">
        <w:rPr>
          <w:sz w:val="20"/>
          <w:szCs w:val="20"/>
        </w:rPr>
        <w:t>.</w:t>
      </w:r>
      <w:r>
        <w:rPr>
          <w:sz w:val="20"/>
          <w:szCs w:val="20"/>
        </w:rPr>
        <w:t xml:space="preserve"> This supports the objective by ensuring what can and cannot be used as a SIEM for the company.</w:t>
      </w:r>
    </w:p>
    <w:bookmarkEnd w:id="26"/>
    <w:p w14:paraId="3AD89082" w14:textId="03255F38" w:rsidR="00D65084" w:rsidRPr="00311B18" w:rsidRDefault="00311B18" w:rsidP="00311B18">
      <w:pPr>
        <w:pStyle w:val="ListParagraph"/>
        <w:numPr>
          <w:ilvl w:val="2"/>
          <w:numId w:val="32"/>
        </w:numPr>
        <w:spacing w:line="278" w:lineRule="auto"/>
        <w:rPr>
          <w:sz w:val="20"/>
          <w:szCs w:val="20"/>
        </w:rPr>
      </w:pPr>
      <w:r>
        <w:rPr>
          <w:sz w:val="20"/>
          <w:szCs w:val="20"/>
        </w:rPr>
        <w:t>Lee Koonce Corral, LLC will i</w:t>
      </w:r>
      <w:r w:rsidR="00D65084" w:rsidRPr="00F25208">
        <w:rPr>
          <w:sz w:val="20"/>
          <w:szCs w:val="20"/>
        </w:rPr>
        <w:t>dentify regulatory and business requirements and limitations for the US</w:t>
      </w:r>
      <w:r w:rsidR="00F25208" w:rsidRPr="00F25208">
        <w:rPr>
          <w:sz w:val="20"/>
          <w:szCs w:val="20"/>
        </w:rPr>
        <w:t>, which will dictate the selection of SIEM providers available</w:t>
      </w:r>
      <w:r w:rsidR="00F25208">
        <w:rPr>
          <w:sz w:val="20"/>
          <w:szCs w:val="20"/>
        </w:rPr>
        <w:t>.</w:t>
      </w:r>
      <w:r>
        <w:rPr>
          <w:sz w:val="20"/>
          <w:szCs w:val="20"/>
        </w:rPr>
        <w:t xml:space="preserve"> This supports the objective by ensuring what can and cannot be used as a SIEM for the company.</w:t>
      </w:r>
    </w:p>
    <w:p w14:paraId="212C9136" w14:textId="1257E820" w:rsidR="00D65084" w:rsidRDefault="00F25208" w:rsidP="00D65084">
      <w:pPr>
        <w:pStyle w:val="ListParagraph"/>
        <w:numPr>
          <w:ilvl w:val="1"/>
          <w:numId w:val="32"/>
        </w:numPr>
        <w:spacing w:line="278" w:lineRule="auto"/>
        <w:rPr>
          <w:sz w:val="20"/>
          <w:szCs w:val="20"/>
        </w:rPr>
      </w:pPr>
      <w:r>
        <w:rPr>
          <w:sz w:val="20"/>
          <w:szCs w:val="20"/>
        </w:rPr>
        <w:t>Default Security will work alongside Lee Koonce Corral, LLC to d</w:t>
      </w:r>
      <w:r w:rsidR="00D65084">
        <w:rPr>
          <w:sz w:val="20"/>
          <w:szCs w:val="20"/>
        </w:rPr>
        <w:t>efine</w:t>
      </w:r>
      <w:r w:rsidR="00F65104">
        <w:rPr>
          <w:sz w:val="20"/>
          <w:szCs w:val="20"/>
        </w:rPr>
        <w:t xml:space="preserve"> a</w:t>
      </w:r>
      <w:r w:rsidR="00D65084">
        <w:rPr>
          <w:sz w:val="20"/>
          <w:szCs w:val="20"/>
        </w:rPr>
        <w:t xml:space="preserve"> SIEM deployment approach</w:t>
      </w:r>
      <w:r w:rsidR="00F65104">
        <w:rPr>
          <w:sz w:val="20"/>
          <w:szCs w:val="20"/>
        </w:rPr>
        <w:t xml:space="preserve"> that would be appropriate for their infrastructure.</w:t>
      </w:r>
      <w:r w:rsidR="00311B18">
        <w:rPr>
          <w:sz w:val="20"/>
          <w:szCs w:val="20"/>
        </w:rPr>
        <w:t xml:space="preserve"> This supports the goal by defining which SIEMS will work for Lee Koonce Corral, LLC’s company profile.</w:t>
      </w:r>
    </w:p>
    <w:p w14:paraId="45CB911E" w14:textId="2D99B3B6" w:rsidR="00D65084" w:rsidRDefault="00F65104" w:rsidP="00D65084">
      <w:pPr>
        <w:pStyle w:val="ListParagraph"/>
        <w:numPr>
          <w:ilvl w:val="2"/>
          <w:numId w:val="32"/>
        </w:numPr>
        <w:spacing w:line="278" w:lineRule="auto"/>
        <w:rPr>
          <w:sz w:val="20"/>
          <w:szCs w:val="20"/>
        </w:rPr>
      </w:pPr>
      <w:r>
        <w:rPr>
          <w:sz w:val="20"/>
          <w:szCs w:val="20"/>
        </w:rPr>
        <w:t>Lee Koonce Corral, LLC will c</w:t>
      </w:r>
      <w:r w:rsidR="00D65084">
        <w:rPr>
          <w:sz w:val="20"/>
          <w:szCs w:val="20"/>
        </w:rPr>
        <w:t xml:space="preserve">onduct </w:t>
      </w:r>
      <w:r>
        <w:rPr>
          <w:sz w:val="20"/>
          <w:szCs w:val="20"/>
        </w:rPr>
        <w:t xml:space="preserve">a </w:t>
      </w:r>
      <w:r w:rsidR="00D65084">
        <w:rPr>
          <w:sz w:val="20"/>
          <w:szCs w:val="20"/>
        </w:rPr>
        <w:t>risk analysis</w:t>
      </w:r>
      <w:r>
        <w:rPr>
          <w:sz w:val="20"/>
          <w:szCs w:val="20"/>
        </w:rPr>
        <w:t xml:space="preserve"> </w:t>
      </w:r>
      <w:r w:rsidR="00C47DE2">
        <w:rPr>
          <w:sz w:val="20"/>
          <w:szCs w:val="20"/>
        </w:rPr>
        <w:t>and will work with Default Security using that information to decide on their deployment approach.</w:t>
      </w:r>
      <w:r w:rsidR="00311B18">
        <w:rPr>
          <w:sz w:val="20"/>
          <w:szCs w:val="20"/>
        </w:rPr>
        <w:t xml:space="preserve"> This supports the objective by showing which SIEMs can manage the type of risks inherent to Lee Koonce Corral, LLC’s infrastructure.</w:t>
      </w:r>
    </w:p>
    <w:p w14:paraId="5811142A" w14:textId="16D63B05" w:rsidR="00C47DE2" w:rsidRDefault="00C47DE2" w:rsidP="00C47DE2">
      <w:pPr>
        <w:pStyle w:val="ListParagraph"/>
        <w:numPr>
          <w:ilvl w:val="2"/>
          <w:numId w:val="32"/>
        </w:numPr>
        <w:spacing w:line="278" w:lineRule="auto"/>
        <w:rPr>
          <w:sz w:val="20"/>
          <w:szCs w:val="20"/>
        </w:rPr>
      </w:pPr>
      <w:r>
        <w:rPr>
          <w:sz w:val="20"/>
          <w:szCs w:val="20"/>
        </w:rPr>
        <w:t>Lee Koonce Corral, LLC will conduct a cost-benefit analysis and will work with Default Security using that information to decide on their deployment approach.</w:t>
      </w:r>
      <w:r w:rsidR="00311B18">
        <w:rPr>
          <w:sz w:val="20"/>
          <w:szCs w:val="20"/>
        </w:rPr>
        <w:t xml:space="preserve"> This supports the objective by</w:t>
      </w:r>
      <w:r w:rsidR="0050788B">
        <w:rPr>
          <w:sz w:val="20"/>
          <w:szCs w:val="20"/>
        </w:rPr>
        <w:t xml:space="preserve"> establishing how much Lee Koonce Corral, LLC wants to spend while also maximizing the benefits of what the SIEM will do for the company.</w:t>
      </w:r>
    </w:p>
    <w:p w14:paraId="4C05B733" w14:textId="4DF979F9" w:rsidR="00D65084" w:rsidRDefault="00C47DE2" w:rsidP="00D65084">
      <w:pPr>
        <w:pStyle w:val="ListParagraph"/>
        <w:numPr>
          <w:ilvl w:val="1"/>
          <w:numId w:val="32"/>
        </w:numPr>
        <w:spacing w:line="278" w:lineRule="auto"/>
        <w:rPr>
          <w:sz w:val="20"/>
          <w:szCs w:val="20"/>
        </w:rPr>
      </w:pPr>
      <w:r>
        <w:rPr>
          <w:sz w:val="20"/>
          <w:szCs w:val="20"/>
        </w:rPr>
        <w:t>Lee Koonce Corral, LLC will i</w:t>
      </w:r>
      <w:r w:rsidR="00D65084">
        <w:rPr>
          <w:sz w:val="20"/>
          <w:szCs w:val="20"/>
        </w:rPr>
        <w:t xml:space="preserve">dentify the </w:t>
      </w:r>
      <w:r w:rsidR="0050788B">
        <w:rPr>
          <w:sz w:val="20"/>
          <w:szCs w:val="20"/>
        </w:rPr>
        <w:t>scope</w:t>
      </w:r>
      <w:r w:rsidR="00D65084">
        <w:rPr>
          <w:sz w:val="20"/>
          <w:szCs w:val="20"/>
        </w:rPr>
        <w:t xml:space="preserve"> of systems </w:t>
      </w:r>
      <w:r w:rsidR="00186C04">
        <w:rPr>
          <w:sz w:val="20"/>
          <w:szCs w:val="20"/>
        </w:rPr>
        <w:t xml:space="preserve">and their dependencies </w:t>
      </w:r>
      <w:r w:rsidR="0050788B">
        <w:rPr>
          <w:sz w:val="20"/>
          <w:szCs w:val="20"/>
        </w:rPr>
        <w:t>from which the SIEM will monitor and collect data</w:t>
      </w:r>
      <w:r>
        <w:rPr>
          <w:sz w:val="20"/>
          <w:szCs w:val="20"/>
        </w:rPr>
        <w:t xml:space="preserve">.  </w:t>
      </w:r>
      <w:r w:rsidR="0050788B">
        <w:rPr>
          <w:sz w:val="20"/>
          <w:szCs w:val="20"/>
        </w:rPr>
        <w:t>This supports the goal by allowing us to see which SIEMs can support the systems that Lee Koonce Corral, LLC would want to be monitored.</w:t>
      </w:r>
    </w:p>
    <w:p w14:paraId="1251F7CC" w14:textId="3B8D6F46" w:rsidR="00D65084" w:rsidRDefault="00C47DE2" w:rsidP="00D65084">
      <w:pPr>
        <w:pStyle w:val="ListParagraph"/>
        <w:numPr>
          <w:ilvl w:val="2"/>
          <w:numId w:val="32"/>
        </w:numPr>
        <w:spacing w:line="278" w:lineRule="auto"/>
        <w:rPr>
          <w:sz w:val="20"/>
          <w:szCs w:val="20"/>
        </w:rPr>
      </w:pPr>
      <w:r>
        <w:rPr>
          <w:sz w:val="20"/>
          <w:szCs w:val="20"/>
        </w:rPr>
        <w:lastRenderedPageBreak/>
        <w:t>Lee Koonce Corral, LLC will v</w:t>
      </w:r>
      <w:r w:rsidR="00D65084">
        <w:rPr>
          <w:sz w:val="20"/>
          <w:szCs w:val="20"/>
        </w:rPr>
        <w:t>erify what systems need to be included in SIEM monitoring</w:t>
      </w:r>
      <w:r>
        <w:rPr>
          <w:sz w:val="20"/>
          <w:szCs w:val="20"/>
        </w:rPr>
        <w:t xml:space="preserve"> and which ones do not need to be added to the SIEM.</w:t>
      </w:r>
      <w:r w:rsidR="00186C04">
        <w:rPr>
          <w:sz w:val="20"/>
          <w:szCs w:val="20"/>
        </w:rPr>
        <w:t xml:space="preserve"> They will also include any dependent components that are part of each system.</w:t>
      </w:r>
      <w:r w:rsidR="0050788B">
        <w:rPr>
          <w:sz w:val="20"/>
          <w:szCs w:val="20"/>
        </w:rPr>
        <w:t xml:space="preserve"> This supports the objective by confirming the systems that the SIEM will monitor.</w:t>
      </w:r>
    </w:p>
    <w:p w14:paraId="5BCBD097" w14:textId="133FF456" w:rsidR="00D65084" w:rsidRDefault="00186C04" w:rsidP="00D65084">
      <w:pPr>
        <w:pStyle w:val="ListParagraph"/>
        <w:numPr>
          <w:ilvl w:val="2"/>
          <w:numId w:val="32"/>
        </w:numPr>
        <w:spacing w:line="278" w:lineRule="auto"/>
        <w:rPr>
          <w:sz w:val="20"/>
          <w:szCs w:val="20"/>
        </w:rPr>
      </w:pPr>
      <w:r>
        <w:rPr>
          <w:sz w:val="20"/>
          <w:szCs w:val="20"/>
        </w:rPr>
        <w:t>Default Security systems will help v</w:t>
      </w:r>
      <w:r w:rsidR="00D65084">
        <w:rPr>
          <w:sz w:val="20"/>
          <w:szCs w:val="20"/>
        </w:rPr>
        <w:t>alidate the scope of systems to be monitored</w:t>
      </w:r>
      <w:r>
        <w:rPr>
          <w:sz w:val="20"/>
          <w:szCs w:val="20"/>
        </w:rPr>
        <w:t xml:space="preserve"> to reinforce the decision</w:t>
      </w:r>
      <w:r w:rsidR="00FC5014">
        <w:rPr>
          <w:sz w:val="20"/>
          <w:szCs w:val="20"/>
        </w:rPr>
        <w:t>.</w:t>
      </w:r>
      <w:r w:rsidR="0050788B">
        <w:rPr>
          <w:sz w:val="20"/>
          <w:szCs w:val="20"/>
        </w:rPr>
        <w:t xml:space="preserve"> This supports the objective by reinforcing that these systems must be included and will help decide which SIEMs will be appropriate.</w:t>
      </w:r>
    </w:p>
    <w:p w14:paraId="6D9BFF89" w14:textId="450C7295" w:rsidR="00D65084" w:rsidRPr="00186C04" w:rsidRDefault="00186C04" w:rsidP="00186C04">
      <w:pPr>
        <w:pStyle w:val="ListParagraph"/>
        <w:numPr>
          <w:ilvl w:val="2"/>
          <w:numId w:val="32"/>
        </w:numPr>
        <w:spacing w:line="278" w:lineRule="auto"/>
        <w:rPr>
          <w:sz w:val="20"/>
          <w:szCs w:val="20"/>
        </w:rPr>
      </w:pPr>
      <w:r>
        <w:rPr>
          <w:sz w:val="20"/>
          <w:szCs w:val="20"/>
        </w:rPr>
        <w:t xml:space="preserve">Default Security will </w:t>
      </w:r>
      <w:r w:rsidR="0050788B">
        <w:rPr>
          <w:sz w:val="20"/>
          <w:szCs w:val="20"/>
        </w:rPr>
        <w:t xml:space="preserve">suggest to Lee Koonce Corral, LLC </w:t>
      </w:r>
      <w:r w:rsidR="00D65084" w:rsidRPr="00186C04">
        <w:rPr>
          <w:sz w:val="20"/>
          <w:szCs w:val="20"/>
        </w:rPr>
        <w:t xml:space="preserve">what </w:t>
      </w:r>
      <w:r w:rsidR="0050788B">
        <w:rPr>
          <w:sz w:val="20"/>
          <w:szCs w:val="20"/>
        </w:rPr>
        <w:t>systems might need</w:t>
      </w:r>
      <w:r w:rsidR="00D65084" w:rsidRPr="00186C04">
        <w:rPr>
          <w:sz w:val="20"/>
          <w:szCs w:val="20"/>
        </w:rPr>
        <w:t xml:space="preserve"> to be added or removed</w:t>
      </w:r>
      <w:r>
        <w:rPr>
          <w:sz w:val="20"/>
          <w:szCs w:val="20"/>
        </w:rPr>
        <w:t>, and the company will either go forward or reject those suggestions</w:t>
      </w:r>
      <w:r w:rsidR="00FC5014">
        <w:rPr>
          <w:sz w:val="20"/>
          <w:szCs w:val="20"/>
        </w:rPr>
        <w:t>.</w:t>
      </w:r>
      <w:r w:rsidR="0050788B">
        <w:rPr>
          <w:sz w:val="20"/>
          <w:szCs w:val="20"/>
        </w:rPr>
        <w:t xml:space="preserve"> This supports the objective by giving Lee Koonce Corral, LLC another view on what should or should not be part of the scope and affect the decision-making process on which SIEMs will be appropriate.</w:t>
      </w:r>
    </w:p>
    <w:p w14:paraId="14A70DFA" w14:textId="303A53CC" w:rsidR="00D65084" w:rsidRDefault="00186C04" w:rsidP="00D65084">
      <w:pPr>
        <w:pStyle w:val="ListParagraph"/>
        <w:numPr>
          <w:ilvl w:val="1"/>
          <w:numId w:val="32"/>
        </w:numPr>
        <w:spacing w:line="278" w:lineRule="auto"/>
        <w:rPr>
          <w:sz w:val="20"/>
          <w:szCs w:val="20"/>
        </w:rPr>
      </w:pPr>
      <w:r>
        <w:rPr>
          <w:sz w:val="20"/>
          <w:szCs w:val="20"/>
        </w:rPr>
        <w:t xml:space="preserve">Default Security will work with Lee Koonce Corral, LLC to help define use cases that assist in mapping them </w:t>
      </w:r>
      <w:r w:rsidR="004D3E1F">
        <w:rPr>
          <w:sz w:val="20"/>
          <w:szCs w:val="20"/>
        </w:rPr>
        <w:t>to SIEM capabilities used for threat detection and monitoring security issues.</w:t>
      </w:r>
      <w:r w:rsidR="00775132">
        <w:rPr>
          <w:sz w:val="20"/>
          <w:szCs w:val="20"/>
        </w:rPr>
        <w:t xml:space="preserve"> This supports the goal by creating scenarios that will affect which types of SIEM would fit Lee Koonce Corral, LLC’s needs</w:t>
      </w:r>
    </w:p>
    <w:p w14:paraId="67CFF62D" w14:textId="4557BF51" w:rsidR="00D65084" w:rsidRDefault="004D3E1F" w:rsidP="00D65084">
      <w:pPr>
        <w:pStyle w:val="ListParagraph"/>
        <w:numPr>
          <w:ilvl w:val="2"/>
          <w:numId w:val="32"/>
        </w:numPr>
        <w:spacing w:line="278" w:lineRule="auto"/>
        <w:rPr>
          <w:sz w:val="20"/>
          <w:szCs w:val="20"/>
        </w:rPr>
      </w:pPr>
      <w:r>
        <w:rPr>
          <w:sz w:val="20"/>
          <w:szCs w:val="20"/>
        </w:rPr>
        <w:t>Lee Koonce Corral, LLC will g</w:t>
      </w:r>
      <w:r w:rsidR="00D65084">
        <w:rPr>
          <w:sz w:val="20"/>
          <w:szCs w:val="20"/>
        </w:rPr>
        <w:t>ather information on critical operations, business needs, and compliance needs</w:t>
      </w:r>
      <w:r>
        <w:rPr>
          <w:sz w:val="20"/>
          <w:szCs w:val="20"/>
        </w:rPr>
        <w:t xml:space="preserve"> to help define use cases using those needs.</w:t>
      </w:r>
      <w:r w:rsidR="00775132">
        <w:rPr>
          <w:sz w:val="20"/>
          <w:szCs w:val="20"/>
        </w:rPr>
        <w:t xml:space="preserve"> This supports the objective by giving information to </w:t>
      </w:r>
      <w:r w:rsidR="00D6417D">
        <w:rPr>
          <w:sz w:val="20"/>
          <w:szCs w:val="20"/>
        </w:rPr>
        <w:t>determine</w:t>
      </w:r>
      <w:r w:rsidR="00775132">
        <w:rPr>
          <w:sz w:val="20"/>
          <w:szCs w:val="20"/>
        </w:rPr>
        <w:t xml:space="preserve"> what use cases would fit those needs.</w:t>
      </w:r>
    </w:p>
    <w:p w14:paraId="30240BB1" w14:textId="4A911C44" w:rsidR="00D65084" w:rsidRDefault="004D3E1F" w:rsidP="00D65084">
      <w:pPr>
        <w:pStyle w:val="ListParagraph"/>
        <w:numPr>
          <w:ilvl w:val="2"/>
          <w:numId w:val="32"/>
        </w:numPr>
        <w:spacing w:line="278" w:lineRule="auto"/>
        <w:rPr>
          <w:sz w:val="20"/>
          <w:szCs w:val="20"/>
        </w:rPr>
      </w:pPr>
      <w:r>
        <w:rPr>
          <w:sz w:val="20"/>
          <w:szCs w:val="20"/>
        </w:rPr>
        <w:t>Default Security will work with Lee Koonce Corral, LLC to d</w:t>
      </w:r>
      <w:r w:rsidR="00D65084">
        <w:rPr>
          <w:sz w:val="20"/>
          <w:szCs w:val="20"/>
        </w:rPr>
        <w:t>evelop specific scenarios for the SIEM to detect, alert, and respond to those needs</w:t>
      </w:r>
      <w:r w:rsidR="00FC5014">
        <w:rPr>
          <w:sz w:val="20"/>
          <w:szCs w:val="20"/>
        </w:rPr>
        <w:t>.</w:t>
      </w:r>
      <w:r w:rsidR="00775132">
        <w:rPr>
          <w:sz w:val="20"/>
          <w:szCs w:val="20"/>
        </w:rPr>
        <w:t xml:space="preserve"> This supports the objective by creating the actual use cases to help select the appropriate SIEM.</w:t>
      </w:r>
    </w:p>
    <w:p w14:paraId="71E15BFD" w14:textId="0AE9A777" w:rsidR="00D65084" w:rsidRDefault="004D3E1F" w:rsidP="00D65084">
      <w:pPr>
        <w:pStyle w:val="ListParagraph"/>
        <w:numPr>
          <w:ilvl w:val="1"/>
          <w:numId w:val="32"/>
        </w:numPr>
        <w:spacing w:line="278" w:lineRule="auto"/>
        <w:rPr>
          <w:sz w:val="20"/>
          <w:szCs w:val="20"/>
        </w:rPr>
      </w:pPr>
      <w:r>
        <w:rPr>
          <w:sz w:val="20"/>
          <w:szCs w:val="20"/>
        </w:rPr>
        <w:t>Default Security will c</w:t>
      </w:r>
      <w:r w:rsidR="00D65084">
        <w:rPr>
          <w:sz w:val="20"/>
          <w:szCs w:val="20"/>
        </w:rPr>
        <w:t xml:space="preserve">onfirm infrastructure details </w:t>
      </w:r>
      <w:r>
        <w:rPr>
          <w:sz w:val="20"/>
          <w:szCs w:val="20"/>
        </w:rPr>
        <w:t xml:space="preserve">provided by Lee Koonce Corral, LLC that </w:t>
      </w:r>
      <w:r w:rsidR="00D65084">
        <w:rPr>
          <w:sz w:val="20"/>
          <w:szCs w:val="20"/>
        </w:rPr>
        <w:t xml:space="preserve">support </w:t>
      </w:r>
      <w:r>
        <w:rPr>
          <w:sz w:val="20"/>
          <w:szCs w:val="20"/>
        </w:rPr>
        <w:t xml:space="preserve">the </w:t>
      </w:r>
      <w:r w:rsidR="00D65084">
        <w:rPr>
          <w:sz w:val="20"/>
          <w:szCs w:val="20"/>
        </w:rPr>
        <w:t>use cases</w:t>
      </w:r>
      <w:r>
        <w:rPr>
          <w:sz w:val="20"/>
          <w:szCs w:val="20"/>
        </w:rPr>
        <w:t xml:space="preserve"> needed to be mapped to the SIEM</w:t>
      </w:r>
      <w:r w:rsidR="00FC5014">
        <w:rPr>
          <w:sz w:val="20"/>
          <w:szCs w:val="20"/>
        </w:rPr>
        <w:t>.</w:t>
      </w:r>
      <w:r w:rsidR="00775132">
        <w:rPr>
          <w:sz w:val="20"/>
          <w:szCs w:val="20"/>
        </w:rPr>
        <w:t xml:space="preserve"> This supports the goal by applying the layout of systems to the use cases and narrowing down the choices of which SIEM would be appropriate for Lee Koonce Corral, LLC.</w:t>
      </w:r>
    </w:p>
    <w:p w14:paraId="6D92FF2E" w14:textId="7A90EF09" w:rsidR="00D65084" w:rsidRDefault="004D3E1F" w:rsidP="00D65084">
      <w:pPr>
        <w:pStyle w:val="ListParagraph"/>
        <w:numPr>
          <w:ilvl w:val="2"/>
          <w:numId w:val="32"/>
        </w:numPr>
        <w:spacing w:line="278" w:lineRule="auto"/>
        <w:rPr>
          <w:sz w:val="20"/>
          <w:szCs w:val="20"/>
        </w:rPr>
      </w:pPr>
      <w:r>
        <w:rPr>
          <w:sz w:val="20"/>
          <w:szCs w:val="20"/>
        </w:rPr>
        <w:t>Default Security will receive information</w:t>
      </w:r>
      <w:r w:rsidR="00D65084">
        <w:rPr>
          <w:sz w:val="20"/>
          <w:szCs w:val="20"/>
        </w:rPr>
        <w:t xml:space="preserve"> </w:t>
      </w:r>
      <w:r>
        <w:rPr>
          <w:sz w:val="20"/>
          <w:szCs w:val="20"/>
        </w:rPr>
        <w:t>about</w:t>
      </w:r>
      <w:r w:rsidR="00D65084">
        <w:rPr>
          <w:sz w:val="20"/>
          <w:szCs w:val="20"/>
        </w:rPr>
        <w:t xml:space="preserve"> Lee Koonce Corral, LLC</w:t>
      </w:r>
      <w:r>
        <w:rPr>
          <w:sz w:val="20"/>
          <w:szCs w:val="20"/>
        </w:rPr>
        <w:t xml:space="preserve">’s </w:t>
      </w:r>
      <w:r w:rsidR="00D65084">
        <w:rPr>
          <w:sz w:val="20"/>
          <w:szCs w:val="20"/>
        </w:rPr>
        <w:t>infrastructure setup</w:t>
      </w:r>
      <w:r w:rsidR="00FC5014">
        <w:rPr>
          <w:sz w:val="20"/>
          <w:szCs w:val="20"/>
        </w:rPr>
        <w:t xml:space="preserve"> to assist with what needs to be mapped to the SIEM.</w:t>
      </w:r>
      <w:r w:rsidR="00775132">
        <w:rPr>
          <w:sz w:val="20"/>
          <w:szCs w:val="20"/>
        </w:rPr>
        <w:t xml:space="preserve"> This supports the objective by confirming which systems need to be supported by the SIEM and use cases.</w:t>
      </w:r>
    </w:p>
    <w:p w14:paraId="3B5474BB" w14:textId="753C72EF" w:rsidR="00D65084" w:rsidRDefault="004D3E1F" w:rsidP="00D65084">
      <w:pPr>
        <w:pStyle w:val="ListParagraph"/>
        <w:numPr>
          <w:ilvl w:val="2"/>
          <w:numId w:val="32"/>
        </w:numPr>
        <w:spacing w:line="278" w:lineRule="auto"/>
        <w:rPr>
          <w:sz w:val="20"/>
          <w:szCs w:val="20"/>
        </w:rPr>
      </w:pPr>
      <w:r>
        <w:rPr>
          <w:sz w:val="20"/>
          <w:szCs w:val="20"/>
        </w:rPr>
        <w:t>Default Security will c</w:t>
      </w:r>
      <w:r w:rsidR="00D65084">
        <w:rPr>
          <w:sz w:val="20"/>
          <w:szCs w:val="20"/>
        </w:rPr>
        <w:t>onfirm if use cases support the</w:t>
      </w:r>
      <w:r>
        <w:rPr>
          <w:sz w:val="20"/>
          <w:szCs w:val="20"/>
        </w:rPr>
        <w:t xml:space="preserve"> actual devices that provide logs for each system in the</w:t>
      </w:r>
      <w:r w:rsidR="00D65084">
        <w:rPr>
          <w:sz w:val="20"/>
          <w:szCs w:val="20"/>
        </w:rPr>
        <w:t xml:space="preserve"> infrastructure</w:t>
      </w:r>
      <w:r>
        <w:rPr>
          <w:sz w:val="20"/>
          <w:szCs w:val="20"/>
        </w:rPr>
        <w:t>.</w:t>
      </w:r>
      <w:r w:rsidR="00775132">
        <w:rPr>
          <w:sz w:val="20"/>
          <w:szCs w:val="20"/>
        </w:rPr>
        <w:t xml:space="preserve"> This supports the objective by ensuring that the use cases created within or provided by a SIEM would work for Lee Koonce Corral, LLC’s infrastructure.</w:t>
      </w:r>
    </w:p>
    <w:p w14:paraId="320F0EDD" w14:textId="2B8B175D" w:rsidR="00D65084" w:rsidRDefault="004D3E1F" w:rsidP="00D65084">
      <w:pPr>
        <w:pStyle w:val="ListParagraph"/>
        <w:numPr>
          <w:ilvl w:val="2"/>
          <w:numId w:val="32"/>
        </w:numPr>
        <w:spacing w:line="278" w:lineRule="auto"/>
        <w:rPr>
          <w:sz w:val="20"/>
          <w:szCs w:val="20"/>
        </w:rPr>
      </w:pPr>
      <w:r>
        <w:rPr>
          <w:sz w:val="20"/>
          <w:szCs w:val="20"/>
        </w:rPr>
        <w:t>Default Security will work with Lee Koonce Corral, LLC</w:t>
      </w:r>
      <w:r w:rsidR="00FC5014">
        <w:rPr>
          <w:sz w:val="20"/>
          <w:szCs w:val="20"/>
        </w:rPr>
        <w:t>, to add additional use cases if they validate that some should be added for more comprehensive information in selecting a SIEM</w:t>
      </w:r>
      <w:r w:rsidR="00775132">
        <w:rPr>
          <w:sz w:val="20"/>
          <w:szCs w:val="20"/>
        </w:rPr>
        <w:t>. This supports the objective by being thorough on what scenarios need to be provided by the selected SIEM.</w:t>
      </w:r>
    </w:p>
    <w:p w14:paraId="06BA0177" w14:textId="73A8B3B7" w:rsidR="00D65084" w:rsidRDefault="00FC5014" w:rsidP="00D65084">
      <w:pPr>
        <w:pStyle w:val="ListParagraph"/>
        <w:numPr>
          <w:ilvl w:val="1"/>
          <w:numId w:val="32"/>
        </w:numPr>
        <w:spacing w:line="278" w:lineRule="auto"/>
        <w:rPr>
          <w:sz w:val="20"/>
          <w:szCs w:val="20"/>
        </w:rPr>
      </w:pPr>
      <w:r>
        <w:rPr>
          <w:sz w:val="20"/>
          <w:szCs w:val="20"/>
        </w:rPr>
        <w:t>Lee Koonce Corral, LLC will s</w:t>
      </w:r>
      <w:r w:rsidR="00D65084">
        <w:rPr>
          <w:sz w:val="20"/>
          <w:szCs w:val="20"/>
        </w:rPr>
        <w:t xml:space="preserve">elect </w:t>
      </w:r>
      <w:r>
        <w:rPr>
          <w:sz w:val="20"/>
          <w:szCs w:val="20"/>
        </w:rPr>
        <w:t xml:space="preserve">a SIEM recommendation and Default Security will </w:t>
      </w:r>
      <w:r w:rsidR="00D65084">
        <w:rPr>
          <w:sz w:val="20"/>
          <w:szCs w:val="20"/>
        </w:rPr>
        <w:t>implement</w:t>
      </w:r>
      <w:r>
        <w:rPr>
          <w:sz w:val="20"/>
          <w:szCs w:val="20"/>
        </w:rPr>
        <w:t xml:space="preserve"> the </w:t>
      </w:r>
      <w:r w:rsidR="00D65084">
        <w:rPr>
          <w:sz w:val="20"/>
          <w:szCs w:val="20"/>
        </w:rPr>
        <w:t>SIEM</w:t>
      </w:r>
      <w:r>
        <w:rPr>
          <w:sz w:val="20"/>
          <w:szCs w:val="20"/>
        </w:rPr>
        <w:t xml:space="preserve"> into their infrastructure</w:t>
      </w:r>
      <w:r w:rsidR="00775132">
        <w:rPr>
          <w:sz w:val="20"/>
          <w:szCs w:val="20"/>
        </w:rPr>
        <w:t xml:space="preserve">. This supports the goal by </w:t>
      </w:r>
      <w:r w:rsidR="00B250F8">
        <w:rPr>
          <w:sz w:val="20"/>
          <w:szCs w:val="20"/>
        </w:rPr>
        <w:t>choosing</w:t>
      </w:r>
      <w:r w:rsidR="00775132">
        <w:rPr>
          <w:sz w:val="20"/>
          <w:szCs w:val="20"/>
        </w:rPr>
        <w:t xml:space="preserve"> the right SIEM solution for Lee Koonce Corral, LLC’s infrastructure.</w:t>
      </w:r>
    </w:p>
    <w:p w14:paraId="34607261" w14:textId="10065F09" w:rsidR="00775132" w:rsidRPr="00775132" w:rsidRDefault="00FC5014" w:rsidP="00775132">
      <w:pPr>
        <w:pStyle w:val="ListParagraph"/>
        <w:numPr>
          <w:ilvl w:val="2"/>
          <w:numId w:val="32"/>
        </w:numPr>
        <w:spacing w:line="278" w:lineRule="auto"/>
        <w:rPr>
          <w:sz w:val="20"/>
          <w:szCs w:val="20"/>
        </w:rPr>
      </w:pPr>
      <w:r>
        <w:rPr>
          <w:sz w:val="20"/>
          <w:szCs w:val="20"/>
        </w:rPr>
        <w:t>Default Security will p</w:t>
      </w:r>
      <w:r w:rsidR="00D65084">
        <w:rPr>
          <w:sz w:val="20"/>
          <w:szCs w:val="20"/>
        </w:rPr>
        <w:t>rovide Lee Koonce Corral, LLC SIEM recommendations</w:t>
      </w:r>
      <w:r w:rsidR="00B250F8">
        <w:rPr>
          <w:sz w:val="20"/>
          <w:szCs w:val="20"/>
        </w:rPr>
        <w:t>. Lee</w:t>
      </w:r>
      <w:r>
        <w:rPr>
          <w:sz w:val="20"/>
          <w:szCs w:val="20"/>
        </w:rPr>
        <w:t xml:space="preserve"> Koonce Corral, LLC will select one </w:t>
      </w:r>
      <w:r w:rsidR="00B250F8">
        <w:rPr>
          <w:sz w:val="20"/>
          <w:szCs w:val="20"/>
        </w:rPr>
        <w:t>that</w:t>
      </w:r>
      <w:r w:rsidR="004D0314">
        <w:rPr>
          <w:sz w:val="20"/>
          <w:szCs w:val="20"/>
        </w:rPr>
        <w:t xml:space="preserve"> fits their company and supports their risk </w:t>
      </w:r>
      <w:r w:rsidR="00865307">
        <w:rPr>
          <w:sz w:val="20"/>
          <w:szCs w:val="20"/>
        </w:rPr>
        <w:t xml:space="preserve">and cost-benefit analyses. </w:t>
      </w:r>
      <w:r w:rsidR="00775132">
        <w:rPr>
          <w:sz w:val="20"/>
          <w:szCs w:val="20"/>
        </w:rPr>
        <w:t xml:space="preserve">This supports the objective by using all the information in the previous </w:t>
      </w:r>
      <w:r w:rsidR="00775132">
        <w:rPr>
          <w:sz w:val="20"/>
          <w:szCs w:val="20"/>
        </w:rPr>
        <w:lastRenderedPageBreak/>
        <w:t>objectives to help Lee Koonce Corral, LLC to make an informed decision on the SIEM that would be appropriate for their company.</w:t>
      </w:r>
    </w:p>
    <w:p w14:paraId="57BB5C7A" w14:textId="647ED4A0" w:rsidR="00D65084" w:rsidRDefault="00865307" w:rsidP="00D65084">
      <w:pPr>
        <w:pStyle w:val="ListParagraph"/>
        <w:numPr>
          <w:ilvl w:val="2"/>
          <w:numId w:val="32"/>
        </w:numPr>
        <w:spacing w:line="278" w:lineRule="auto"/>
        <w:rPr>
          <w:sz w:val="20"/>
          <w:szCs w:val="20"/>
        </w:rPr>
      </w:pPr>
      <w:r>
        <w:rPr>
          <w:sz w:val="20"/>
          <w:szCs w:val="20"/>
        </w:rPr>
        <w:t>Default Security will i</w:t>
      </w:r>
      <w:r w:rsidR="00D65084">
        <w:rPr>
          <w:sz w:val="20"/>
          <w:szCs w:val="20"/>
        </w:rPr>
        <w:t xml:space="preserve">mplement the selected SIEM into </w:t>
      </w:r>
      <w:r>
        <w:rPr>
          <w:sz w:val="20"/>
          <w:szCs w:val="20"/>
        </w:rPr>
        <w:t>Lee Koonce Corral, LLC’s</w:t>
      </w:r>
      <w:r w:rsidR="00D65084">
        <w:rPr>
          <w:sz w:val="20"/>
          <w:szCs w:val="20"/>
        </w:rPr>
        <w:t xml:space="preserve"> infrastructure</w:t>
      </w:r>
      <w:r w:rsidR="00786CC4">
        <w:rPr>
          <w:sz w:val="20"/>
          <w:szCs w:val="20"/>
        </w:rPr>
        <w:t>.</w:t>
      </w:r>
      <w:r w:rsidR="00775132">
        <w:rPr>
          <w:sz w:val="20"/>
          <w:szCs w:val="20"/>
        </w:rPr>
        <w:t xml:space="preserve"> This supports the </w:t>
      </w:r>
      <w:r w:rsidR="002D13C9">
        <w:rPr>
          <w:sz w:val="20"/>
          <w:szCs w:val="20"/>
        </w:rPr>
        <w:t xml:space="preserve">objective by providing the solution to monitoring security events for Lee Koonce Corral, LLC’s infrastructure. </w:t>
      </w:r>
    </w:p>
    <w:p w14:paraId="49D78FF5" w14:textId="5697D832" w:rsidR="00D65084" w:rsidRDefault="00AA48C1" w:rsidP="00D65084">
      <w:pPr>
        <w:pStyle w:val="ListParagraph"/>
        <w:numPr>
          <w:ilvl w:val="1"/>
          <w:numId w:val="32"/>
        </w:numPr>
        <w:spacing w:line="278" w:lineRule="auto"/>
        <w:rPr>
          <w:sz w:val="20"/>
          <w:szCs w:val="20"/>
        </w:rPr>
      </w:pPr>
      <w:r>
        <w:rPr>
          <w:sz w:val="20"/>
          <w:szCs w:val="20"/>
        </w:rPr>
        <w:t>Lee Koonce Corral LLC and Default Security will v</w:t>
      </w:r>
      <w:r w:rsidR="00D65084">
        <w:rPr>
          <w:sz w:val="20"/>
          <w:szCs w:val="20"/>
        </w:rPr>
        <w:t xml:space="preserve">alidate </w:t>
      </w:r>
      <w:r w:rsidR="002D13C9">
        <w:rPr>
          <w:sz w:val="20"/>
          <w:szCs w:val="20"/>
        </w:rPr>
        <w:t xml:space="preserve">capturing </w:t>
      </w:r>
      <w:r w:rsidR="00D65084">
        <w:rPr>
          <w:sz w:val="20"/>
          <w:szCs w:val="20"/>
        </w:rPr>
        <w:t>security data</w:t>
      </w:r>
      <w:r>
        <w:rPr>
          <w:sz w:val="20"/>
          <w:szCs w:val="20"/>
        </w:rPr>
        <w:t xml:space="preserve"> to </w:t>
      </w:r>
      <w:r w:rsidR="002D13C9">
        <w:rPr>
          <w:sz w:val="20"/>
          <w:szCs w:val="20"/>
        </w:rPr>
        <w:t>ensure</w:t>
      </w:r>
      <w:r>
        <w:rPr>
          <w:sz w:val="20"/>
          <w:szCs w:val="20"/>
        </w:rPr>
        <w:t xml:space="preserve"> </w:t>
      </w:r>
      <w:r w:rsidR="00B250F8">
        <w:rPr>
          <w:sz w:val="20"/>
          <w:szCs w:val="20"/>
        </w:rPr>
        <w:t>the SIEM works to the capacity needed</w:t>
      </w:r>
      <w:r w:rsidR="002D13C9">
        <w:rPr>
          <w:sz w:val="20"/>
          <w:szCs w:val="20"/>
        </w:rPr>
        <w:t>. This supports the goal by confirming that the data is in tune with the security events Lee Koonce Corral, LLC is experiencing and may experience in the future.</w:t>
      </w:r>
    </w:p>
    <w:p w14:paraId="6DBA8976" w14:textId="69D82F05" w:rsidR="00D65084" w:rsidRDefault="00FD39F8" w:rsidP="00D65084">
      <w:pPr>
        <w:pStyle w:val="ListParagraph"/>
        <w:numPr>
          <w:ilvl w:val="2"/>
          <w:numId w:val="32"/>
        </w:numPr>
        <w:spacing w:line="278" w:lineRule="auto"/>
        <w:rPr>
          <w:sz w:val="20"/>
          <w:szCs w:val="20"/>
        </w:rPr>
      </w:pPr>
      <w:r>
        <w:rPr>
          <w:sz w:val="20"/>
          <w:szCs w:val="20"/>
        </w:rPr>
        <w:t>The IT Security team from Lee Koonce Corral, LLC will v</w:t>
      </w:r>
      <w:r w:rsidR="00D65084">
        <w:rPr>
          <w:sz w:val="20"/>
          <w:szCs w:val="20"/>
        </w:rPr>
        <w:t xml:space="preserve">erify that the </w:t>
      </w:r>
      <w:r w:rsidR="00786CC4">
        <w:rPr>
          <w:sz w:val="20"/>
          <w:szCs w:val="20"/>
        </w:rPr>
        <w:t>captured data</w:t>
      </w:r>
      <w:r w:rsidR="00D65084">
        <w:rPr>
          <w:sz w:val="20"/>
          <w:szCs w:val="20"/>
        </w:rPr>
        <w:t xml:space="preserve"> is sufficient, lacking, or excessive</w:t>
      </w:r>
      <w:r>
        <w:rPr>
          <w:sz w:val="20"/>
          <w:szCs w:val="20"/>
        </w:rPr>
        <w:t xml:space="preserve"> for </w:t>
      </w:r>
      <w:r w:rsidR="002D13C9">
        <w:rPr>
          <w:sz w:val="20"/>
          <w:szCs w:val="20"/>
        </w:rPr>
        <w:t>properly associating data for security events</w:t>
      </w:r>
      <w:r>
        <w:rPr>
          <w:sz w:val="20"/>
          <w:szCs w:val="20"/>
        </w:rPr>
        <w:t>.</w:t>
      </w:r>
      <w:r w:rsidR="002D13C9">
        <w:rPr>
          <w:sz w:val="20"/>
          <w:szCs w:val="20"/>
        </w:rPr>
        <w:t xml:space="preserve"> This supports the objective by </w:t>
      </w:r>
      <w:r w:rsidR="00275E18">
        <w:rPr>
          <w:sz w:val="20"/>
          <w:szCs w:val="20"/>
        </w:rPr>
        <w:t>collecting the correct data</w:t>
      </w:r>
      <w:r w:rsidR="002D13C9">
        <w:rPr>
          <w:sz w:val="20"/>
          <w:szCs w:val="20"/>
        </w:rPr>
        <w:t xml:space="preserve"> </w:t>
      </w:r>
      <w:r w:rsidR="00B250F8">
        <w:rPr>
          <w:sz w:val="20"/>
          <w:szCs w:val="20"/>
        </w:rPr>
        <w:t>for</w:t>
      </w:r>
      <w:r w:rsidR="002D13C9">
        <w:rPr>
          <w:sz w:val="20"/>
          <w:szCs w:val="20"/>
        </w:rPr>
        <w:t xml:space="preserve"> security event detection and monitoring.</w:t>
      </w:r>
    </w:p>
    <w:p w14:paraId="28385D71" w14:textId="70A2986B" w:rsidR="00D65084" w:rsidRDefault="001C7B46" w:rsidP="00D65084">
      <w:pPr>
        <w:pStyle w:val="ListParagraph"/>
        <w:numPr>
          <w:ilvl w:val="2"/>
          <w:numId w:val="32"/>
        </w:numPr>
        <w:spacing w:line="278" w:lineRule="auto"/>
        <w:rPr>
          <w:sz w:val="20"/>
          <w:szCs w:val="20"/>
        </w:rPr>
      </w:pPr>
      <w:r>
        <w:rPr>
          <w:sz w:val="20"/>
          <w:szCs w:val="20"/>
        </w:rPr>
        <w:t>Default Security</w:t>
      </w:r>
      <w:r w:rsidR="00FD39F8">
        <w:rPr>
          <w:sz w:val="20"/>
          <w:szCs w:val="20"/>
        </w:rPr>
        <w:t xml:space="preserve"> will a</w:t>
      </w:r>
      <w:r w:rsidR="00D65084">
        <w:rPr>
          <w:sz w:val="20"/>
          <w:szCs w:val="20"/>
        </w:rPr>
        <w:t>djust to the proper level</w:t>
      </w:r>
      <w:r w:rsidR="00FD39F8">
        <w:rPr>
          <w:sz w:val="20"/>
          <w:szCs w:val="20"/>
        </w:rPr>
        <w:t xml:space="preserve"> of capturing data</w:t>
      </w:r>
      <w:r w:rsidR="00D65084">
        <w:rPr>
          <w:sz w:val="20"/>
          <w:szCs w:val="20"/>
        </w:rPr>
        <w:t xml:space="preserve"> if changes need to be made</w:t>
      </w:r>
      <w:r w:rsidR="00786CC4">
        <w:rPr>
          <w:sz w:val="20"/>
          <w:szCs w:val="20"/>
        </w:rPr>
        <w:t>.</w:t>
      </w:r>
      <w:r w:rsidR="002D13C9">
        <w:rPr>
          <w:sz w:val="20"/>
          <w:szCs w:val="20"/>
        </w:rPr>
        <w:t xml:space="preserve"> This supports the objective by being thorough on what data must be collected to assist with security event detection and monitoring.</w:t>
      </w:r>
    </w:p>
    <w:p w14:paraId="15658F58" w14:textId="63C360D2" w:rsidR="00D65084" w:rsidRDefault="00FD39F8" w:rsidP="00D65084">
      <w:pPr>
        <w:pStyle w:val="ListParagraph"/>
        <w:numPr>
          <w:ilvl w:val="2"/>
          <w:numId w:val="32"/>
        </w:numPr>
        <w:spacing w:line="278" w:lineRule="auto"/>
        <w:rPr>
          <w:sz w:val="20"/>
          <w:szCs w:val="20"/>
        </w:rPr>
      </w:pPr>
      <w:r>
        <w:rPr>
          <w:sz w:val="20"/>
          <w:szCs w:val="20"/>
        </w:rPr>
        <w:t xml:space="preserve">Default </w:t>
      </w:r>
      <w:r w:rsidR="00786CC4">
        <w:rPr>
          <w:sz w:val="20"/>
          <w:szCs w:val="20"/>
        </w:rPr>
        <w:t>S</w:t>
      </w:r>
      <w:r>
        <w:rPr>
          <w:sz w:val="20"/>
          <w:szCs w:val="20"/>
        </w:rPr>
        <w:t>ecurity will e</w:t>
      </w:r>
      <w:r w:rsidR="00D65084">
        <w:rPr>
          <w:sz w:val="20"/>
          <w:szCs w:val="20"/>
        </w:rPr>
        <w:t>nsure all required data and events are sent to the SIEM</w:t>
      </w:r>
      <w:r w:rsidR="00786CC4">
        <w:rPr>
          <w:sz w:val="20"/>
          <w:szCs w:val="20"/>
        </w:rPr>
        <w:t>.</w:t>
      </w:r>
      <w:r w:rsidR="002D13C9">
        <w:rPr>
          <w:sz w:val="20"/>
          <w:szCs w:val="20"/>
        </w:rPr>
        <w:t xml:space="preserve"> This supports the objective by confirming that the correct data is used </w:t>
      </w:r>
      <w:r w:rsidR="00D6417D">
        <w:rPr>
          <w:sz w:val="20"/>
          <w:szCs w:val="20"/>
        </w:rPr>
        <w:t>for</w:t>
      </w:r>
      <w:r w:rsidR="002D13C9">
        <w:rPr>
          <w:sz w:val="20"/>
          <w:szCs w:val="20"/>
        </w:rPr>
        <w:t xml:space="preserve"> security event detection and monitoring.</w:t>
      </w:r>
    </w:p>
    <w:p w14:paraId="7438EDE5" w14:textId="4F39EAF0" w:rsidR="00D65084" w:rsidRDefault="00786CC4" w:rsidP="00D65084">
      <w:pPr>
        <w:pStyle w:val="ListParagraph"/>
        <w:numPr>
          <w:ilvl w:val="2"/>
          <w:numId w:val="32"/>
        </w:numPr>
        <w:spacing w:line="278" w:lineRule="auto"/>
        <w:rPr>
          <w:sz w:val="20"/>
          <w:szCs w:val="20"/>
        </w:rPr>
      </w:pPr>
      <w:r>
        <w:rPr>
          <w:sz w:val="20"/>
          <w:szCs w:val="20"/>
        </w:rPr>
        <w:t>Default Security will e</w:t>
      </w:r>
      <w:r w:rsidR="00D65084">
        <w:rPr>
          <w:sz w:val="20"/>
          <w:szCs w:val="20"/>
        </w:rPr>
        <w:t>nsure all data is being correctly analyzed</w:t>
      </w:r>
      <w:r>
        <w:rPr>
          <w:sz w:val="20"/>
          <w:szCs w:val="20"/>
        </w:rPr>
        <w:t xml:space="preserve"> to ensure it is following the use cases to find security events that will occur.</w:t>
      </w:r>
      <w:r w:rsidR="002D13C9">
        <w:rPr>
          <w:sz w:val="20"/>
          <w:szCs w:val="20"/>
        </w:rPr>
        <w:t xml:space="preserve"> This supports the objective by confirming that the </w:t>
      </w:r>
      <w:r w:rsidR="00275E18">
        <w:rPr>
          <w:sz w:val="20"/>
          <w:szCs w:val="20"/>
        </w:rPr>
        <w:t>data analysis</w:t>
      </w:r>
      <w:r w:rsidR="002D13C9">
        <w:rPr>
          <w:sz w:val="20"/>
          <w:szCs w:val="20"/>
        </w:rPr>
        <w:t xml:space="preserve"> </w:t>
      </w:r>
      <w:r w:rsidR="00B250F8">
        <w:rPr>
          <w:sz w:val="20"/>
          <w:szCs w:val="20"/>
        </w:rPr>
        <w:t>works</w:t>
      </w:r>
      <w:r w:rsidR="002D13C9">
        <w:rPr>
          <w:sz w:val="20"/>
          <w:szCs w:val="20"/>
        </w:rPr>
        <w:t xml:space="preserve"> for what Lee Koonce Corral, LLC’s security event detection and monitoring needs.</w:t>
      </w:r>
    </w:p>
    <w:p w14:paraId="470B5C9B" w14:textId="7F70F402" w:rsidR="00D65084" w:rsidRDefault="00786CC4" w:rsidP="00D65084">
      <w:pPr>
        <w:pStyle w:val="ListParagraph"/>
        <w:numPr>
          <w:ilvl w:val="1"/>
          <w:numId w:val="32"/>
        </w:numPr>
        <w:spacing w:line="278" w:lineRule="auto"/>
        <w:rPr>
          <w:sz w:val="20"/>
          <w:szCs w:val="20"/>
        </w:rPr>
      </w:pPr>
      <w:r>
        <w:rPr>
          <w:sz w:val="20"/>
          <w:szCs w:val="20"/>
        </w:rPr>
        <w:t>Default Security will c</w:t>
      </w:r>
      <w:r w:rsidR="00D65084">
        <w:rPr>
          <w:sz w:val="20"/>
          <w:szCs w:val="20"/>
        </w:rPr>
        <w:t>onfigure rules and conditions</w:t>
      </w:r>
      <w:r w:rsidR="009529EE">
        <w:rPr>
          <w:sz w:val="20"/>
          <w:szCs w:val="20"/>
        </w:rPr>
        <w:t xml:space="preserve"> on the SIEM. This supports the goal by ensuring the SIEM will properly notify Lee Koonce Corral, LLC of any security events occurring.</w:t>
      </w:r>
    </w:p>
    <w:p w14:paraId="19EC8E3D" w14:textId="111A1104" w:rsidR="00D65084" w:rsidRDefault="00786CC4" w:rsidP="00D65084">
      <w:pPr>
        <w:pStyle w:val="ListParagraph"/>
        <w:numPr>
          <w:ilvl w:val="2"/>
          <w:numId w:val="32"/>
        </w:numPr>
        <w:spacing w:line="278" w:lineRule="auto"/>
        <w:rPr>
          <w:sz w:val="20"/>
          <w:szCs w:val="20"/>
        </w:rPr>
      </w:pPr>
      <w:r>
        <w:rPr>
          <w:sz w:val="20"/>
          <w:szCs w:val="20"/>
        </w:rPr>
        <w:t>Default Security will c</w:t>
      </w:r>
      <w:r w:rsidR="00D65084">
        <w:rPr>
          <w:sz w:val="20"/>
          <w:szCs w:val="20"/>
        </w:rPr>
        <w:t>onfigure rules and conditions to trigger alerts based on scenarios</w:t>
      </w:r>
      <w:r>
        <w:rPr>
          <w:sz w:val="20"/>
          <w:szCs w:val="20"/>
        </w:rPr>
        <w:t xml:space="preserve"> so that Lee Koonce Corral, LLC </w:t>
      </w:r>
      <w:r w:rsidR="00BF2545">
        <w:rPr>
          <w:sz w:val="20"/>
          <w:szCs w:val="20"/>
        </w:rPr>
        <w:t>can</w:t>
      </w:r>
      <w:r>
        <w:rPr>
          <w:sz w:val="20"/>
          <w:szCs w:val="20"/>
        </w:rPr>
        <w:t xml:space="preserve"> be notified and expediently handle security events as they occur.</w:t>
      </w:r>
      <w:r w:rsidR="009529EE">
        <w:rPr>
          <w:sz w:val="20"/>
          <w:szCs w:val="20"/>
        </w:rPr>
        <w:t xml:space="preserve"> This supports the objective by creating the rules for proper security event detection.</w:t>
      </w:r>
    </w:p>
    <w:p w14:paraId="23196B2A" w14:textId="4AC57D5F" w:rsidR="00D65084" w:rsidRDefault="00786CC4" w:rsidP="00D65084">
      <w:pPr>
        <w:pStyle w:val="ListParagraph"/>
        <w:numPr>
          <w:ilvl w:val="2"/>
          <w:numId w:val="32"/>
        </w:numPr>
        <w:spacing w:line="278" w:lineRule="auto"/>
        <w:rPr>
          <w:sz w:val="20"/>
          <w:szCs w:val="20"/>
        </w:rPr>
      </w:pPr>
      <w:r>
        <w:rPr>
          <w:sz w:val="20"/>
          <w:szCs w:val="20"/>
        </w:rPr>
        <w:t>Default Security will e</w:t>
      </w:r>
      <w:r w:rsidR="00D65084">
        <w:rPr>
          <w:sz w:val="20"/>
          <w:szCs w:val="20"/>
        </w:rPr>
        <w:t xml:space="preserve">nsure alerts are correctly occurring after </w:t>
      </w:r>
      <w:r w:rsidR="00D02D24">
        <w:rPr>
          <w:sz w:val="20"/>
          <w:szCs w:val="20"/>
        </w:rPr>
        <w:t>configuring</w:t>
      </w:r>
      <w:r w:rsidR="003E7FE0">
        <w:rPr>
          <w:sz w:val="20"/>
          <w:szCs w:val="20"/>
        </w:rPr>
        <w:t xml:space="preserve"> to </w:t>
      </w:r>
      <w:r w:rsidR="00BF2545">
        <w:rPr>
          <w:sz w:val="20"/>
          <w:szCs w:val="20"/>
        </w:rPr>
        <w:t>ensure that Lee Koonce Corral, LLC will be notified when a security event occurs</w:t>
      </w:r>
      <w:r w:rsidR="003E7FE0">
        <w:rPr>
          <w:sz w:val="20"/>
          <w:szCs w:val="20"/>
        </w:rPr>
        <w:t>.</w:t>
      </w:r>
      <w:r w:rsidR="009529EE">
        <w:rPr>
          <w:sz w:val="20"/>
          <w:szCs w:val="20"/>
        </w:rPr>
        <w:t xml:space="preserve"> This supports the objective by validating that the rules and conditions are working to ensure that the IT Security team can respond to security events promptly.</w:t>
      </w:r>
    </w:p>
    <w:p w14:paraId="2130FC28" w14:textId="54E77598" w:rsidR="00D65084" w:rsidRDefault="003E7FE0" w:rsidP="00D65084">
      <w:pPr>
        <w:pStyle w:val="ListParagraph"/>
        <w:numPr>
          <w:ilvl w:val="1"/>
          <w:numId w:val="32"/>
        </w:numPr>
        <w:spacing w:line="278" w:lineRule="auto"/>
        <w:rPr>
          <w:sz w:val="20"/>
          <w:szCs w:val="20"/>
        </w:rPr>
      </w:pPr>
      <w:r>
        <w:rPr>
          <w:sz w:val="20"/>
          <w:szCs w:val="20"/>
        </w:rPr>
        <w:t>Default Security will c</w:t>
      </w:r>
      <w:r w:rsidR="00D65084">
        <w:rPr>
          <w:sz w:val="20"/>
          <w:szCs w:val="20"/>
        </w:rPr>
        <w:t>onfigure SIEM dashboard</w:t>
      </w:r>
      <w:r w:rsidR="009529EE">
        <w:rPr>
          <w:sz w:val="20"/>
          <w:szCs w:val="20"/>
        </w:rPr>
        <w:t xml:space="preserve"> and reports</w:t>
      </w:r>
      <w:r>
        <w:rPr>
          <w:sz w:val="20"/>
          <w:szCs w:val="20"/>
        </w:rPr>
        <w:t xml:space="preserve"> for Lee Koonce Corral, LLC</w:t>
      </w:r>
      <w:r w:rsidR="009529EE">
        <w:rPr>
          <w:sz w:val="20"/>
          <w:szCs w:val="20"/>
        </w:rPr>
        <w:t>. This supports the goal by ensuring that Lee Koonce Corral, LLC can properly navigate its SIEM and information in response to security event monitoring, detection, or response.</w:t>
      </w:r>
    </w:p>
    <w:p w14:paraId="6F465276" w14:textId="78D4BDF9" w:rsidR="00D65084" w:rsidRDefault="003E7FE0" w:rsidP="00D65084">
      <w:pPr>
        <w:pStyle w:val="ListParagraph"/>
        <w:numPr>
          <w:ilvl w:val="2"/>
          <w:numId w:val="32"/>
        </w:numPr>
        <w:spacing w:line="278" w:lineRule="auto"/>
        <w:rPr>
          <w:sz w:val="20"/>
          <w:szCs w:val="20"/>
        </w:rPr>
      </w:pPr>
      <w:r>
        <w:rPr>
          <w:sz w:val="20"/>
          <w:szCs w:val="20"/>
        </w:rPr>
        <w:t>Default Security will c</w:t>
      </w:r>
      <w:r w:rsidR="00D65084">
        <w:rPr>
          <w:sz w:val="20"/>
          <w:szCs w:val="20"/>
        </w:rPr>
        <w:t>onfigure the dashboard to Lee Koonce Corral, LLC’s requirements</w:t>
      </w:r>
      <w:r>
        <w:rPr>
          <w:sz w:val="20"/>
          <w:szCs w:val="20"/>
        </w:rPr>
        <w:t xml:space="preserve"> to match what is needed to monitor the SIEM </w:t>
      </w:r>
      <w:r w:rsidR="00BF2545">
        <w:rPr>
          <w:sz w:val="20"/>
          <w:szCs w:val="20"/>
        </w:rPr>
        <w:t>successfully on their own</w:t>
      </w:r>
      <w:r>
        <w:rPr>
          <w:sz w:val="20"/>
          <w:szCs w:val="20"/>
        </w:rPr>
        <w:t>.</w:t>
      </w:r>
      <w:r w:rsidR="009529EE">
        <w:rPr>
          <w:sz w:val="20"/>
          <w:szCs w:val="20"/>
        </w:rPr>
        <w:t xml:space="preserve"> This supports the objective by adapting the dashboard to Lee Koonce Corral, LLC’s specifications and ensuring the IT Security team can use it properly and effectively.</w:t>
      </w:r>
    </w:p>
    <w:p w14:paraId="77D66117" w14:textId="4D013FFE" w:rsidR="00D65084" w:rsidRDefault="003E7FE0" w:rsidP="00D65084">
      <w:pPr>
        <w:pStyle w:val="ListParagraph"/>
        <w:numPr>
          <w:ilvl w:val="2"/>
          <w:numId w:val="32"/>
        </w:numPr>
        <w:spacing w:line="278" w:lineRule="auto"/>
        <w:rPr>
          <w:sz w:val="20"/>
          <w:szCs w:val="20"/>
        </w:rPr>
      </w:pPr>
      <w:r>
        <w:rPr>
          <w:sz w:val="20"/>
          <w:szCs w:val="20"/>
        </w:rPr>
        <w:t xml:space="preserve">Default Security will </w:t>
      </w:r>
      <w:r w:rsidR="00BF2545">
        <w:rPr>
          <w:sz w:val="20"/>
          <w:szCs w:val="20"/>
        </w:rPr>
        <w:t>c</w:t>
      </w:r>
      <w:r w:rsidR="00D65084">
        <w:rPr>
          <w:sz w:val="20"/>
          <w:szCs w:val="20"/>
        </w:rPr>
        <w:t xml:space="preserve">onfigure reports to Lee Koonce Corral, LLC’s </w:t>
      </w:r>
      <w:r w:rsidR="00BF2545">
        <w:rPr>
          <w:sz w:val="20"/>
          <w:szCs w:val="20"/>
        </w:rPr>
        <w:t xml:space="preserve">requirements, so that they will have sufficient information to determine </w:t>
      </w:r>
      <w:r w:rsidR="00B250F8">
        <w:rPr>
          <w:sz w:val="20"/>
          <w:szCs w:val="20"/>
        </w:rPr>
        <w:t>whether</w:t>
      </w:r>
      <w:r w:rsidR="00BF2545">
        <w:rPr>
          <w:sz w:val="20"/>
          <w:szCs w:val="20"/>
        </w:rPr>
        <w:t xml:space="preserve"> security events are occurring or not, as well as information for their infrastructure as a whole being portrayed.</w:t>
      </w:r>
      <w:r w:rsidR="009529EE">
        <w:rPr>
          <w:sz w:val="20"/>
          <w:szCs w:val="20"/>
        </w:rPr>
        <w:t xml:space="preserve"> This supports the objective by ensuring that all the reports needed by Lee Koonce Corral, LLC </w:t>
      </w:r>
      <w:r w:rsidR="009529EE">
        <w:rPr>
          <w:sz w:val="20"/>
          <w:szCs w:val="20"/>
        </w:rPr>
        <w:lastRenderedPageBreak/>
        <w:t>are available whenever possible and can aid in responding to security event monitoring, detection, or response.</w:t>
      </w:r>
    </w:p>
    <w:p w14:paraId="7657A2AB" w14:textId="5C5F4041" w:rsidR="00D65084" w:rsidRDefault="00BF2545" w:rsidP="00D65084">
      <w:pPr>
        <w:pStyle w:val="ListParagraph"/>
        <w:numPr>
          <w:ilvl w:val="1"/>
          <w:numId w:val="32"/>
        </w:numPr>
        <w:spacing w:line="278" w:lineRule="auto"/>
        <w:rPr>
          <w:sz w:val="20"/>
          <w:szCs w:val="20"/>
        </w:rPr>
      </w:pPr>
      <w:r>
        <w:rPr>
          <w:sz w:val="20"/>
          <w:szCs w:val="20"/>
        </w:rPr>
        <w:t>Lee Koonce Corral</w:t>
      </w:r>
      <w:r w:rsidR="002E75FD">
        <w:rPr>
          <w:sz w:val="20"/>
          <w:szCs w:val="20"/>
        </w:rPr>
        <w:t>,</w:t>
      </w:r>
      <w:r>
        <w:rPr>
          <w:sz w:val="20"/>
          <w:szCs w:val="20"/>
        </w:rPr>
        <w:t xml:space="preserve"> LLC will </w:t>
      </w:r>
      <w:r w:rsidR="00D6417D">
        <w:rPr>
          <w:sz w:val="20"/>
          <w:szCs w:val="20"/>
        </w:rPr>
        <w:t>continuously improve</w:t>
      </w:r>
      <w:r>
        <w:rPr>
          <w:sz w:val="20"/>
          <w:szCs w:val="20"/>
        </w:rPr>
        <w:t xml:space="preserve"> the SIEM to </w:t>
      </w:r>
      <w:r w:rsidR="00D02D24">
        <w:rPr>
          <w:sz w:val="20"/>
          <w:szCs w:val="20"/>
        </w:rPr>
        <w:t xml:space="preserve">ensure that it sufficiently matches the </w:t>
      </w:r>
      <w:r w:rsidR="009529EE">
        <w:rPr>
          <w:sz w:val="20"/>
          <w:szCs w:val="20"/>
        </w:rPr>
        <w:t>company's needs</w:t>
      </w:r>
      <w:r w:rsidR="00D02D24">
        <w:rPr>
          <w:sz w:val="20"/>
          <w:szCs w:val="20"/>
        </w:rPr>
        <w:t>.</w:t>
      </w:r>
      <w:r w:rsidR="009529EE">
        <w:rPr>
          <w:sz w:val="20"/>
          <w:szCs w:val="20"/>
        </w:rPr>
        <w:t xml:space="preserve"> This </w:t>
      </w:r>
      <w:r w:rsidR="002E75FD">
        <w:rPr>
          <w:sz w:val="20"/>
          <w:szCs w:val="20"/>
        </w:rPr>
        <w:t>supports the goal by allowing the solution to always be relevant and helpful in security event detection, monitoring, and response.</w:t>
      </w:r>
    </w:p>
    <w:p w14:paraId="1B0868F1" w14:textId="39ECB9CE" w:rsidR="00D65084" w:rsidRDefault="00D02D24" w:rsidP="00D65084">
      <w:pPr>
        <w:pStyle w:val="ListParagraph"/>
        <w:numPr>
          <w:ilvl w:val="2"/>
          <w:numId w:val="32"/>
        </w:numPr>
        <w:spacing w:line="278" w:lineRule="auto"/>
        <w:rPr>
          <w:sz w:val="20"/>
          <w:szCs w:val="20"/>
        </w:rPr>
      </w:pPr>
      <w:r>
        <w:rPr>
          <w:sz w:val="20"/>
          <w:szCs w:val="20"/>
        </w:rPr>
        <w:t xml:space="preserve"> Lee Koonce Corral, LLC will tune the SIEM constantly to adapt to the company's security needs and the evolving trends of cyberattacks.</w:t>
      </w:r>
      <w:r w:rsidR="002E75FD">
        <w:rPr>
          <w:sz w:val="20"/>
          <w:szCs w:val="20"/>
        </w:rPr>
        <w:t xml:space="preserve"> This supports the objective </w:t>
      </w:r>
      <w:r w:rsidR="00D6417D">
        <w:rPr>
          <w:sz w:val="20"/>
          <w:szCs w:val="20"/>
        </w:rPr>
        <w:t xml:space="preserve">by </w:t>
      </w:r>
      <w:r w:rsidR="002E75FD">
        <w:rPr>
          <w:sz w:val="20"/>
          <w:szCs w:val="20"/>
        </w:rPr>
        <w:t xml:space="preserve">keeping the infrastructure safe and meeting the company's needs. </w:t>
      </w:r>
    </w:p>
    <w:p w14:paraId="2CAEB1E7" w14:textId="5DDE72F3" w:rsidR="00D65084" w:rsidRPr="00D02D24" w:rsidRDefault="00D02D24" w:rsidP="00D02D24">
      <w:pPr>
        <w:pStyle w:val="ListParagraph"/>
        <w:numPr>
          <w:ilvl w:val="0"/>
          <w:numId w:val="32"/>
        </w:numPr>
        <w:spacing w:line="278" w:lineRule="auto"/>
        <w:rPr>
          <w:sz w:val="20"/>
          <w:szCs w:val="20"/>
        </w:rPr>
      </w:pPr>
      <w:r>
        <w:rPr>
          <w:sz w:val="20"/>
          <w:szCs w:val="20"/>
        </w:rPr>
        <w:t>Default Security will train</w:t>
      </w:r>
      <w:r w:rsidR="00D65084">
        <w:rPr>
          <w:sz w:val="20"/>
          <w:szCs w:val="20"/>
        </w:rPr>
        <w:t xml:space="preserve"> the IT Security team </w:t>
      </w:r>
      <w:r>
        <w:rPr>
          <w:sz w:val="20"/>
          <w:szCs w:val="20"/>
        </w:rPr>
        <w:t xml:space="preserve">at Lee Koonce Corral, LLC </w:t>
      </w:r>
      <w:r w:rsidR="00D65084" w:rsidRPr="00D02D24">
        <w:rPr>
          <w:sz w:val="20"/>
          <w:szCs w:val="20"/>
        </w:rPr>
        <w:t>on the operation of the SIEM</w:t>
      </w:r>
      <w:r w:rsidR="00D6417D">
        <w:rPr>
          <w:sz w:val="20"/>
          <w:szCs w:val="20"/>
        </w:rPr>
        <w:t>, ensuring they</w:t>
      </w:r>
      <w:r w:rsidRPr="00D02D24">
        <w:rPr>
          <w:sz w:val="20"/>
          <w:szCs w:val="20"/>
        </w:rPr>
        <w:t xml:space="preserve"> can appropriately manage </w:t>
      </w:r>
      <w:r w:rsidR="00D6417D">
        <w:rPr>
          <w:sz w:val="20"/>
          <w:szCs w:val="20"/>
        </w:rPr>
        <w:t>and interpret the SIEM's</w:t>
      </w:r>
      <w:r w:rsidRPr="00D02D24">
        <w:rPr>
          <w:sz w:val="20"/>
          <w:szCs w:val="20"/>
        </w:rPr>
        <w:t xml:space="preserve"> information.</w:t>
      </w:r>
    </w:p>
    <w:p w14:paraId="44EBC847" w14:textId="47B73AFE" w:rsidR="00D65084" w:rsidRDefault="00D02D24" w:rsidP="00D65084">
      <w:pPr>
        <w:pStyle w:val="ListParagraph"/>
        <w:numPr>
          <w:ilvl w:val="1"/>
          <w:numId w:val="32"/>
        </w:numPr>
        <w:spacing w:line="278" w:lineRule="auto"/>
        <w:rPr>
          <w:sz w:val="20"/>
          <w:szCs w:val="20"/>
        </w:rPr>
      </w:pPr>
      <w:r>
        <w:rPr>
          <w:sz w:val="20"/>
          <w:szCs w:val="20"/>
        </w:rPr>
        <w:t>Default Security will t</w:t>
      </w:r>
      <w:r w:rsidR="00D65084">
        <w:rPr>
          <w:sz w:val="20"/>
          <w:szCs w:val="20"/>
        </w:rPr>
        <w:t xml:space="preserve">rain </w:t>
      </w:r>
      <w:r>
        <w:rPr>
          <w:sz w:val="20"/>
          <w:szCs w:val="20"/>
        </w:rPr>
        <w:t xml:space="preserve">the </w:t>
      </w:r>
      <w:r w:rsidR="00D65084">
        <w:rPr>
          <w:sz w:val="20"/>
          <w:szCs w:val="20"/>
        </w:rPr>
        <w:t xml:space="preserve">IT Security team </w:t>
      </w:r>
      <w:r>
        <w:rPr>
          <w:sz w:val="20"/>
          <w:szCs w:val="20"/>
        </w:rPr>
        <w:t xml:space="preserve">at Lee Koonce Corral, LLC </w:t>
      </w:r>
      <w:r w:rsidR="00D65084">
        <w:rPr>
          <w:sz w:val="20"/>
          <w:szCs w:val="20"/>
        </w:rPr>
        <w:t xml:space="preserve">on </w:t>
      </w:r>
      <w:r w:rsidR="00D6417D">
        <w:rPr>
          <w:sz w:val="20"/>
          <w:szCs w:val="20"/>
        </w:rPr>
        <w:t>correctly using the SIEM and interpreting</w:t>
      </w:r>
      <w:r w:rsidR="002E75FD">
        <w:rPr>
          <w:sz w:val="20"/>
          <w:szCs w:val="20"/>
        </w:rPr>
        <w:t xml:space="preserve"> its information</w:t>
      </w:r>
      <w:r>
        <w:rPr>
          <w:sz w:val="20"/>
          <w:szCs w:val="20"/>
        </w:rPr>
        <w:t>.</w:t>
      </w:r>
      <w:r w:rsidR="002E75FD">
        <w:rPr>
          <w:sz w:val="20"/>
          <w:szCs w:val="20"/>
        </w:rPr>
        <w:t xml:space="preserve"> This supports the goal by giving the IT Security team the proper tools to manage </w:t>
      </w:r>
      <w:r w:rsidR="00D6417D">
        <w:rPr>
          <w:sz w:val="20"/>
          <w:szCs w:val="20"/>
        </w:rPr>
        <w:t xml:space="preserve">and maintain </w:t>
      </w:r>
      <w:r w:rsidR="002E75FD">
        <w:rPr>
          <w:sz w:val="20"/>
          <w:szCs w:val="20"/>
        </w:rPr>
        <w:t>the SIEM.</w:t>
      </w:r>
    </w:p>
    <w:p w14:paraId="246F3212" w14:textId="2F10331B" w:rsidR="00D65084" w:rsidRDefault="00D02D24" w:rsidP="00D65084">
      <w:pPr>
        <w:pStyle w:val="ListParagraph"/>
        <w:numPr>
          <w:ilvl w:val="2"/>
          <w:numId w:val="32"/>
        </w:numPr>
        <w:spacing w:line="278" w:lineRule="auto"/>
        <w:rPr>
          <w:sz w:val="20"/>
          <w:szCs w:val="20"/>
        </w:rPr>
      </w:pPr>
      <w:r>
        <w:rPr>
          <w:sz w:val="20"/>
          <w:szCs w:val="20"/>
        </w:rPr>
        <w:t>Default Security will t</w:t>
      </w:r>
      <w:r w:rsidR="00D65084">
        <w:rPr>
          <w:sz w:val="20"/>
          <w:szCs w:val="20"/>
        </w:rPr>
        <w:t xml:space="preserve">each the team </w:t>
      </w:r>
      <w:r w:rsidR="002E75FD">
        <w:rPr>
          <w:sz w:val="20"/>
          <w:szCs w:val="20"/>
        </w:rPr>
        <w:t>how to operate</w:t>
      </w:r>
      <w:r w:rsidR="00D65084">
        <w:rPr>
          <w:sz w:val="20"/>
          <w:szCs w:val="20"/>
        </w:rPr>
        <w:t xml:space="preserve"> the SIEM</w:t>
      </w:r>
      <w:r>
        <w:rPr>
          <w:sz w:val="20"/>
          <w:szCs w:val="20"/>
        </w:rPr>
        <w:t xml:space="preserve">, so that they can use and interpret information from the SIEM </w:t>
      </w:r>
      <w:r w:rsidR="00F74695">
        <w:rPr>
          <w:sz w:val="20"/>
          <w:szCs w:val="20"/>
        </w:rPr>
        <w:t>correctly</w:t>
      </w:r>
      <w:r>
        <w:rPr>
          <w:sz w:val="20"/>
          <w:szCs w:val="20"/>
        </w:rPr>
        <w:t>.</w:t>
      </w:r>
      <w:r w:rsidR="002E75FD">
        <w:rPr>
          <w:sz w:val="20"/>
          <w:szCs w:val="20"/>
        </w:rPr>
        <w:t xml:space="preserve"> This supports the objective by </w:t>
      </w:r>
      <w:r w:rsidR="00F74695">
        <w:rPr>
          <w:sz w:val="20"/>
          <w:szCs w:val="20"/>
        </w:rPr>
        <w:t>ensuring that the IT Security team can manage the SIEM independently</w:t>
      </w:r>
      <w:r w:rsidR="002E75FD">
        <w:rPr>
          <w:sz w:val="20"/>
          <w:szCs w:val="20"/>
        </w:rPr>
        <w:t>.</w:t>
      </w:r>
    </w:p>
    <w:p w14:paraId="3F685CEB" w14:textId="61FC2071" w:rsidR="00D65084" w:rsidRDefault="00D02D24" w:rsidP="00D65084">
      <w:pPr>
        <w:pStyle w:val="ListParagraph"/>
        <w:numPr>
          <w:ilvl w:val="1"/>
          <w:numId w:val="32"/>
        </w:numPr>
        <w:spacing w:line="278" w:lineRule="auto"/>
        <w:rPr>
          <w:sz w:val="20"/>
          <w:szCs w:val="20"/>
        </w:rPr>
      </w:pPr>
      <w:r>
        <w:rPr>
          <w:sz w:val="20"/>
          <w:szCs w:val="20"/>
        </w:rPr>
        <w:t>Default Security and the SIEM vendor will p</w:t>
      </w:r>
      <w:r w:rsidR="00D65084">
        <w:rPr>
          <w:sz w:val="20"/>
          <w:szCs w:val="20"/>
        </w:rPr>
        <w:t xml:space="preserve">rovide documentation </w:t>
      </w:r>
      <w:r w:rsidR="00F74695">
        <w:rPr>
          <w:sz w:val="20"/>
          <w:szCs w:val="20"/>
        </w:rPr>
        <w:t>to assist</w:t>
      </w:r>
      <w:r w:rsidR="00D65084">
        <w:rPr>
          <w:sz w:val="20"/>
          <w:szCs w:val="20"/>
        </w:rPr>
        <w:t xml:space="preserve"> with SIEM operation</w:t>
      </w:r>
      <w:r w:rsidR="00F74695">
        <w:rPr>
          <w:sz w:val="20"/>
          <w:szCs w:val="20"/>
        </w:rPr>
        <w:t>. This supports the goal by allowing the IT Security team at Lee Koonce Corral, LLC to have a reference in response to any issues they may have in operating the SIEM.</w:t>
      </w:r>
    </w:p>
    <w:p w14:paraId="21C1896D" w14:textId="0FD52AA3" w:rsidR="00D65084" w:rsidRDefault="00D02D24" w:rsidP="00D65084">
      <w:pPr>
        <w:pStyle w:val="ListParagraph"/>
        <w:numPr>
          <w:ilvl w:val="2"/>
          <w:numId w:val="32"/>
        </w:numPr>
        <w:spacing w:line="278" w:lineRule="auto"/>
        <w:rPr>
          <w:sz w:val="20"/>
          <w:szCs w:val="20"/>
        </w:rPr>
      </w:pPr>
      <w:r>
        <w:rPr>
          <w:sz w:val="20"/>
          <w:szCs w:val="20"/>
        </w:rPr>
        <w:t>The SIEM vendor will provide documentation for reference for Lee Koonce Corral, LLC when using the SIEM for assistance on their own.</w:t>
      </w:r>
      <w:r w:rsidR="00F74695">
        <w:rPr>
          <w:sz w:val="20"/>
          <w:szCs w:val="20"/>
        </w:rPr>
        <w:t xml:space="preserve"> This supports the objective by providing the IT Security team with information if they have any issues or need to learn new procedures concerning the SIEM.</w:t>
      </w:r>
    </w:p>
    <w:p w14:paraId="18C1DD36" w14:textId="5B5EFCDC" w:rsidR="00D65084" w:rsidRDefault="00D02D24" w:rsidP="00D65084">
      <w:pPr>
        <w:pStyle w:val="ListParagraph"/>
        <w:numPr>
          <w:ilvl w:val="2"/>
          <w:numId w:val="32"/>
        </w:numPr>
        <w:spacing w:line="278" w:lineRule="auto"/>
        <w:rPr>
          <w:sz w:val="20"/>
          <w:szCs w:val="20"/>
        </w:rPr>
      </w:pPr>
      <w:r>
        <w:rPr>
          <w:sz w:val="20"/>
          <w:szCs w:val="20"/>
        </w:rPr>
        <w:t>Default Security will c</w:t>
      </w:r>
      <w:r w:rsidR="00D65084">
        <w:rPr>
          <w:sz w:val="20"/>
          <w:szCs w:val="20"/>
        </w:rPr>
        <w:t>reate policies and procedures for IT Security team</w:t>
      </w:r>
      <w:r>
        <w:rPr>
          <w:sz w:val="20"/>
          <w:szCs w:val="20"/>
        </w:rPr>
        <w:t xml:space="preserve"> at Lee Koonce Corral, LLC</w:t>
      </w:r>
      <w:r w:rsidR="00D65084">
        <w:rPr>
          <w:sz w:val="20"/>
          <w:szCs w:val="20"/>
        </w:rPr>
        <w:t xml:space="preserve"> to follow in using the SIEM</w:t>
      </w:r>
      <w:r>
        <w:rPr>
          <w:sz w:val="20"/>
          <w:szCs w:val="20"/>
        </w:rPr>
        <w:t xml:space="preserve">. These will </w:t>
      </w:r>
      <w:r w:rsidR="00311B18">
        <w:rPr>
          <w:sz w:val="20"/>
          <w:szCs w:val="20"/>
        </w:rPr>
        <w:t>act as instructions for them on how to use the SIEM effectively and consistently.</w:t>
      </w:r>
      <w:r w:rsidR="00F74695">
        <w:rPr>
          <w:sz w:val="20"/>
          <w:szCs w:val="20"/>
        </w:rPr>
        <w:t xml:space="preserve"> This supports the objective by keeping the IT Security team</w:t>
      </w:r>
      <w:r w:rsidR="00775626">
        <w:rPr>
          <w:sz w:val="20"/>
          <w:szCs w:val="20"/>
        </w:rPr>
        <w:t xml:space="preserve"> on track to operate the SIEM correctly.</w:t>
      </w:r>
    </w:p>
    <w:p w14:paraId="41F09B5E" w14:textId="77777777" w:rsidR="00D65084" w:rsidRPr="00D65084" w:rsidRDefault="00D65084" w:rsidP="00D65084">
      <w:pPr>
        <w:ind w:firstLine="0"/>
        <w:rPr>
          <w:rStyle w:val="adviceforstudentsChar"/>
          <w:color w:val="000000" w:themeColor="text1"/>
        </w:rPr>
      </w:pPr>
    </w:p>
    <w:p w14:paraId="6D53F478" w14:textId="2A42ACC9" w:rsidR="00000FED" w:rsidRPr="00000FED" w:rsidRDefault="00000FED" w:rsidP="229DB17E">
      <w:pPr>
        <w:spacing w:after="0" w:line="480" w:lineRule="auto"/>
        <w:rPr>
          <w:rFonts w:ascii="Times New Roman" w:eastAsia="Times New Roman" w:hAnsi="Times New Roman" w:cs="Times New Roman"/>
          <w:sz w:val="24"/>
          <w:szCs w:val="24"/>
        </w:rPr>
      </w:pPr>
    </w:p>
    <w:p w14:paraId="689E363E" w14:textId="6758B040" w:rsidR="00000FED" w:rsidRPr="00000FED" w:rsidRDefault="20C4494B" w:rsidP="001F1B22">
      <w:pPr>
        <w:pStyle w:val="Heading1"/>
        <w:keepNext w:val="0"/>
        <w:keepLines w:val="0"/>
        <w:spacing w:line="480" w:lineRule="auto"/>
      </w:pPr>
      <w:bookmarkStart w:id="27" w:name="_Toc165472023"/>
      <w:bookmarkStart w:id="28" w:name="_Toc196747685"/>
      <w:r>
        <w:t>G. Project Timeline with Milestones</w:t>
      </w:r>
      <w:bookmarkEnd w:id="27"/>
      <w:bookmarkEnd w:id="28"/>
    </w:p>
    <w:tbl>
      <w:tblPr>
        <w:tblStyle w:val="TableGrid"/>
        <w:tblW w:w="0" w:type="auto"/>
        <w:tblLook w:val="04A0" w:firstRow="1" w:lastRow="0" w:firstColumn="1" w:lastColumn="0" w:noHBand="0" w:noVBand="1"/>
      </w:tblPr>
      <w:tblGrid>
        <w:gridCol w:w="2337"/>
        <w:gridCol w:w="2337"/>
        <w:gridCol w:w="2338"/>
        <w:gridCol w:w="2338"/>
      </w:tblGrid>
      <w:tr w:rsidR="00D2039A" w:rsidRPr="00D2039A" w14:paraId="53C09B1E" w14:textId="77777777" w:rsidTr="00D2039A">
        <w:tc>
          <w:tcPr>
            <w:tcW w:w="2337" w:type="dxa"/>
            <w:vAlign w:val="center"/>
          </w:tcPr>
          <w:p w14:paraId="38560D6F" w14:textId="38703CFB" w:rsidR="00D2039A" w:rsidRPr="00D2039A" w:rsidRDefault="00D2039A" w:rsidP="00D2039A">
            <w:pPr>
              <w:ind w:firstLine="0"/>
              <w:jc w:val="center"/>
              <w:rPr>
                <w:rFonts w:asciiTheme="minorHAnsi" w:eastAsia="Calibri" w:hAnsiTheme="minorHAnsi" w:cstheme="minorHAnsi"/>
                <w:sz w:val="20"/>
                <w:szCs w:val="20"/>
              </w:rPr>
            </w:pPr>
            <w:r w:rsidRPr="00D2039A">
              <w:rPr>
                <w:rFonts w:asciiTheme="minorHAnsi" w:eastAsia="Calibri" w:hAnsiTheme="minorHAnsi" w:cstheme="minorHAnsi"/>
                <w:b/>
                <w:bCs/>
                <w:sz w:val="24"/>
                <w:szCs w:val="24"/>
              </w:rPr>
              <w:t>Milestone</w:t>
            </w:r>
          </w:p>
        </w:tc>
        <w:tc>
          <w:tcPr>
            <w:tcW w:w="2337" w:type="dxa"/>
            <w:vAlign w:val="center"/>
          </w:tcPr>
          <w:p w14:paraId="44E0347D" w14:textId="77777777" w:rsidR="00D2039A" w:rsidRPr="00D2039A" w:rsidRDefault="00D2039A" w:rsidP="00D2039A">
            <w:pPr>
              <w:spacing w:line="276" w:lineRule="auto"/>
              <w:ind w:firstLine="0"/>
              <w:jc w:val="center"/>
              <w:rPr>
                <w:rFonts w:asciiTheme="minorHAnsi" w:eastAsia="Calibri" w:hAnsiTheme="minorHAnsi" w:cstheme="minorHAnsi"/>
                <w:b/>
                <w:bCs/>
                <w:sz w:val="24"/>
                <w:szCs w:val="24"/>
              </w:rPr>
            </w:pPr>
            <w:r w:rsidRPr="00D2039A">
              <w:rPr>
                <w:rFonts w:asciiTheme="minorHAnsi" w:eastAsia="Calibri" w:hAnsiTheme="minorHAnsi" w:cstheme="minorHAnsi"/>
                <w:b/>
                <w:bCs/>
                <w:sz w:val="24"/>
                <w:szCs w:val="24"/>
              </w:rPr>
              <w:t>Duration</w:t>
            </w:r>
          </w:p>
          <w:p w14:paraId="584E3D2E" w14:textId="684A67F0" w:rsidR="00D2039A" w:rsidRPr="00D2039A" w:rsidRDefault="00D2039A" w:rsidP="00D2039A">
            <w:pPr>
              <w:ind w:firstLine="0"/>
              <w:jc w:val="center"/>
              <w:rPr>
                <w:rFonts w:asciiTheme="minorHAnsi" w:eastAsia="Calibri" w:hAnsiTheme="minorHAnsi" w:cstheme="minorHAnsi"/>
                <w:sz w:val="20"/>
                <w:szCs w:val="20"/>
              </w:rPr>
            </w:pPr>
            <w:r w:rsidRPr="00D2039A">
              <w:rPr>
                <w:rFonts w:asciiTheme="minorHAnsi" w:eastAsia="Calibri" w:hAnsiTheme="minorHAnsi" w:cstheme="minorHAnsi"/>
                <w:b/>
                <w:bCs/>
                <w:sz w:val="24"/>
                <w:szCs w:val="24"/>
              </w:rPr>
              <w:t>(hours or days)</w:t>
            </w:r>
          </w:p>
        </w:tc>
        <w:tc>
          <w:tcPr>
            <w:tcW w:w="2338" w:type="dxa"/>
            <w:vAlign w:val="center"/>
          </w:tcPr>
          <w:p w14:paraId="4C8DF017" w14:textId="09825BCD" w:rsidR="00D2039A" w:rsidRPr="00D2039A" w:rsidRDefault="00D2039A" w:rsidP="00D2039A">
            <w:pPr>
              <w:ind w:firstLine="0"/>
              <w:jc w:val="center"/>
              <w:rPr>
                <w:rFonts w:asciiTheme="minorHAnsi" w:eastAsia="Calibri" w:hAnsiTheme="minorHAnsi" w:cstheme="minorHAnsi"/>
                <w:sz w:val="20"/>
                <w:szCs w:val="20"/>
              </w:rPr>
            </w:pPr>
            <w:r w:rsidRPr="00D2039A">
              <w:rPr>
                <w:rFonts w:asciiTheme="minorHAnsi" w:eastAsia="Calibri" w:hAnsiTheme="minorHAnsi" w:cstheme="minorHAnsi"/>
                <w:b/>
                <w:bCs/>
                <w:sz w:val="24"/>
                <w:szCs w:val="24"/>
              </w:rPr>
              <w:t>Projected Start Date</w:t>
            </w:r>
          </w:p>
        </w:tc>
        <w:tc>
          <w:tcPr>
            <w:tcW w:w="2338" w:type="dxa"/>
            <w:vAlign w:val="center"/>
          </w:tcPr>
          <w:p w14:paraId="7C408F26" w14:textId="69087361" w:rsidR="00D2039A" w:rsidRPr="00D2039A" w:rsidRDefault="00D2039A" w:rsidP="00D2039A">
            <w:pPr>
              <w:ind w:firstLine="0"/>
              <w:jc w:val="center"/>
              <w:rPr>
                <w:rFonts w:asciiTheme="minorHAnsi" w:eastAsia="Calibri" w:hAnsiTheme="minorHAnsi" w:cstheme="minorHAnsi"/>
                <w:sz w:val="20"/>
                <w:szCs w:val="20"/>
              </w:rPr>
            </w:pPr>
            <w:r w:rsidRPr="00D2039A">
              <w:rPr>
                <w:rFonts w:asciiTheme="minorHAnsi" w:eastAsia="Calibri" w:hAnsiTheme="minorHAnsi" w:cstheme="minorHAnsi"/>
                <w:b/>
                <w:bCs/>
                <w:sz w:val="24"/>
                <w:szCs w:val="24"/>
              </w:rPr>
              <w:t>Anticipated End Date</w:t>
            </w:r>
          </w:p>
        </w:tc>
      </w:tr>
      <w:tr w:rsidR="00D2039A" w:rsidRPr="00D2039A" w14:paraId="3B248793" w14:textId="77777777" w:rsidTr="00D2039A">
        <w:tc>
          <w:tcPr>
            <w:tcW w:w="2337" w:type="dxa"/>
            <w:vAlign w:val="center"/>
          </w:tcPr>
          <w:p w14:paraId="06401F19" w14:textId="77777777" w:rsidR="002D293F" w:rsidRDefault="004766C7"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Sprint 1: Planning and </w:t>
            </w:r>
          </w:p>
          <w:p w14:paraId="1F0BA08C" w14:textId="64F5B721" w:rsidR="00D2039A" w:rsidRPr="00D2039A" w:rsidRDefault="002D293F"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R</w:t>
            </w:r>
            <w:r w:rsidR="004766C7">
              <w:rPr>
                <w:rFonts w:asciiTheme="minorHAnsi" w:eastAsia="Calibri" w:hAnsiTheme="minorHAnsi" w:cstheme="minorHAnsi"/>
                <w:sz w:val="20"/>
                <w:szCs w:val="20"/>
              </w:rPr>
              <w:t>equirements</w:t>
            </w:r>
          </w:p>
        </w:tc>
        <w:tc>
          <w:tcPr>
            <w:tcW w:w="2337" w:type="dxa"/>
            <w:vAlign w:val="center"/>
          </w:tcPr>
          <w:p w14:paraId="1C1ADBC0" w14:textId="3E0956E8" w:rsidR="00D2039A" w:rsidRPr="00D2039A" w:rsidRDefault="004766C7"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28 days</w:t>
            </w:r>
          </w:p>
        </w:tc>
        <w:tc>
          <w:tcPr>
            <w:tcW w:w="2338" w:type="dxa"/>
            <w:vAlign w:val="center"/>
          </w:tcPr>
          <w:p w14:paraId="4D6D13C4" w14:textId="1C3A1477" w:rsidR="00D2039A" w:rsidRPr="00D2039A" w:rsidRDefault="005720F1"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6</w:t>
            </w:r>
            <w:r w:rsidR="005B27AC">
              <w:rPr>
                <w:rFonts w:asciiTheme="minorHAnsi" w:eastAsia="Calibri" w:hAnsiTheme="minorHAnsi" w:cstheme="minorHAnsi"/>
                <w:sz w:val="20"/>
                <w:szCs w:val="20"/>
              </w:rPr>
              <w:t>/25/2025</w:t>
            </w:r>
          </w:p>
        </w:tc>
        <w:tc>
          <w:tcPr>
            <w:tcW w:w="2338" w:type="dxa"/>
            <w:vAlign w:val="center"/>
          </w:tcPr>
          <w:p w14:paraId="6C9C16D3" w14:textId="38061469" w:rsidR="00D2039A" w:rsidRPr="00D2039A" w:rsidRDefault="004766C7"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7/22</w:t>
            </w:r>
            <w:r w:rsidR="005B27AC">
              <w:rPr>
                <w:rFonts w:asciiTheme="minorHAnsi" w:eastAsia="Calibri" w:hAnsiTheme="minorHAnsi" w:cstheme="minorHAnsi"/>
                <w:sz w:val="20"/>
                <w:szCs w:val="20"/>
              </w:rPr>
              <w:t>/2025</w:t>
            </w:r>
          </w:p>
        </w:tc>
      </w:tr>
      <w:tr w:rsidR="00D2039A" w:rsidRPr="00D2039A" w14:paraId="6E7A9DB0" w14:textId="77777777" w:rsidTr="00D2039A">
        <w:tc>
          <w:tcPr>
            <w:tcW w:w="2337" w:type="dxa"/>
            <w:vAlign w:val="center"/>
          </w:tcPr>
          <w:p w14:paraId="0371F40A" w14:textId="44786D06" w:rsidR="00D2039A" w:rsidRPr="00D2039A" w:rsidRDefault="002D293F"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Sprint 2: Scope identification</w:t>
            </w:r>
          </w:p>
        </w:tc>
        <w:tc>
          <w:tcPr>
            <w:tcW w:w="2337" w:type="dxa"/>
            <w:vAlign w:val="center"/>
          </w:tcPr>
          <w:p w14:paraId="45ABCABF" w14:textId="676DD3AC" w:rsidR="00D2039A" w:rsidRPr="00D2039A" w:rsidRDefault="002D293F"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14</w:t>
            </w:r>
            <w:r w:rsidR="005B27AC">
              <w:rPr>
                <w:rFonts w:asciiTheme="minorHAnsi" w:eastAsia="Calibri" w:hAnsiTheme="minorHAnsi" w:cstheme="minorHAnsi"/>
                <w:sz w:val="20"/>
                <w:szCs w:val="20"/>
              </w:rPr>
              <w:t xml:space="preserve"> days</w:t>
            </w:r>
          </w:p>
        </w:tc>
        <w:tc>
          <w:tcPr>
            <w:tcW w:w="2338" w:type="dxa"/>
            <w:vAlign w:val="center"/>
          </w:tcPr>
          <w:p w14:paraId="6A8DD42E" w14:textId="40394AFD" w:rsidR="00D2039A" w:rsidRPr="00D2039A" w:rsidRDefault="002D293F"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7</w:t>
            </w:r>
            <w:r w:rsidR="005B27AC">
              <w:rPr>
                <w:rFonts w:asciiTheme="minorHAnsi" w:eastAsia="Calibri" w:hAnsiTheme="minorHAnsi" w:cstheme="minorHAnsi"/>
                <w:sz w:val="20"/>
                <w:szCs w:val="20"/>
              </w:rPr>
              <w:t>/2</w:t>
            </w:r>
            <w:r>
              <w:rPr>
                <w:rFonts w:asciiTheme="minorHAnsi" w:eastAsia="Calibri" w:hAnsiTheme="minorHAnsi" w:cstheme="minorHAnsi"/>
                <w:sz w:val="20"/>
                <w:szCs w:val="20"/>
              </w:rPr>
              <w:t>3</w:t>
            </w:r>
            <w:r w:rsidR="005B27AC">
              <w:rPr>
                <w:rFonts w:asciiTheme="minorHAnsi" w:eastAsia="Calibri" w:hAnsiTheme="minorHAnsi" w:cstheme="minorHAnsi"/>
                <w:sz w:val="20"/>
                <w:szCs w:val="20"/>
              </w:rPr>
              <w:t>/2025</w:t>
            </w:r>
          </w:p>
        </w:tc>
        <w:tc>
          <w:tcPr>
            <w:tcW w:w="2338" w:type="dxa"/>
            <w:vAlign w:val="center"/>
          </w:tcPr>
          <w:p w14:paraId="5E11DDE6" w14:textId="15911A16" w:rsidR="00D2039A" w:rsidRPr="00D2039A" w:rsidRDefault="002D293F"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8/5</w:t>
            </w:r>
            <w:r w:rsidR="005B27AC">
              <w:rPr>
                <w:rFonts w:asciiTheme="minorHAnsi" w:eastAsia="Calibri" w:hAnsiTheme="minorHAnsi" w:cstheme="minorHAnsi"/>
                <w:sz w:val="20"/>
                <w:szCs w:val="20"/>
              </w:rPr>
              <w:t>/2025</w:t>
            </w:r>
          </w:p>
        </w:tc>
      </w:tr>
      <w:tr w:rsidR="00D2039A" w:rsidRPr="00D2039A" w14:paraId="2A579AB1" w14:textId="77777777" w:rsidTr="007D62F2">
        <w:trPr>
          <w:trHeight w:val="431"/>
        </w:trPr>
        <w:tc>
          <w:tcPr>
            <w:tcW w:w="2337" w:type="dxa"/>
            <w:vAlign w:val="center"/>
          </w:tcPr>
          <w:p w14:paraId="710060AC" w14:textId="7153DFA5" w:rsidR="00D2039A" w:rsidRPr="00D2039A" w:rsidRDefault="002D293F"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Sprint 3: Use Case Design and Application</w:t>
            </w:r>
          </w:p>
        </w:tc>
        <w:tc>
          <w:tcPr>
            <w:tcW w:w="2337" w:type="dxa"/>
            <w:vAlign w:val="center"/>
          </w:tcPr>
          <w:p w14:paraId="36898A84" w14:textId="1557A370" w:rsidR="00D2039A" w:rsidRPr="00D2039A" w:rsidRDefault="00811FC7"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 xml:space="preserve">21 </w:t>
            </w:r>
            <w:r w:rsidR="007D62F2">
              <w:rPr>
                <w:rFonts w:asciiTheme="minorHAnsi" w:eastAsia="Calibri" w:hAnsiTheme="minorHAnsi" w:cstheme="minorHAnsi"/>
                <w:sz w:val="20"/>
                <w:szCs w:val="20"/>
              </w:rPr>
              <w:t>days</w:t>
            </w:r>
          </w:p>
        </w:tc>
        <w:tc>
          <w:tcPr>
            <w:tcW w:w="2338" w:type="dxa"/>
            <w:vAlign w:val="center"/>
          </w:tcPr>
          <w:p w14:paraId="5593B04F" w14:textId="419D2F49" w:rsidR="00D2039A" w:rsidRPr="00D2039A" w:rsidRDefault="00811FC7"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8/6</w:t>
            </w:r>
            <w:r w:rsidR="007D62F2">
              <w:rPr>
                <w:rFonts w:asciiTheme="minorHAnsi" w:eastAsia="Calibri" w:hAnsiTheme="minorHAnsi" w:cstheme="minorHAnsi"/>
                <w:sz w:val="20"/>
                <w:szCs w:val="20"/>
              </w:rPr>
              <w:t>/2025</w:t>
            </w:r>
          </w:p>
        </w:tc>
        <w:tc>
          <w:tcPr>
            <w:tcW w:w="2338" w:type="dxa"/>
            <w:vAlign w:val="center"/>
          </w:tcPr>
          <w:p w14:paraId="1DDFB60C" w14:textId="73A17D7A" w:rsidR="00D2039A" w:rsidRPr="00D2039A" w:rsidRDefault="00811FC7"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8/2</w:t>
            </w:r>
            <w:r w:rsidR="00351B1E">
              <w:rPr>
                <w:rFonts w:asciiTheme="minorHAnsi" w:eastAsia="Calibri" w:hAnsiTheme="minorHAnsi" w:cstheme="minorHAnsi"/>
                <w:sz w:val="20"/>
                <w:szCs w:val="20"/>
              </w:rPr>
              <w:t>6</w:t>
            </w:r>
            <w:r w:rsidR="007D62F2">
              <w:rPr>
                <w:rFonts w:asciiTheme="minorHAnsi" w:eastAsia="Calibri" w:hAnsiTheme="minorHAnsi" w:cstheme="minorHAnsi"/>
                <w:sz w:val="20"/>
                <w:szCs w:val="20"/>
              </w:rPr>
              <w:t>/2025</w:t>
            </w:r>
          </w:p>
        </w:tc>
      </w:tr>
      <w:tr w:rsidR="007D62F2" w:rsidRPr="00D2039A" w14:paraId="4BA8EF42" w14:textId="77777777" w:rsidTr="007D62F2">
        <w:tc>
          <w:tcPr>
            <w:tcW w:w="2337" w:type="dxa"/>
            <w:vAlign w:val="center"/>
          </w:tcPr>
          <w:p w14:paraId="74C985A2" w14:textId="38F4D2A1" w:rsidR="007D62F2" w:rsidRPr="007D62F2" w:rsidRDefault="00811FC7" w:rsidP="007D62F2">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lastRenderedPageBreak/>
              <w:t>Sprint 4: SIEM Selection and Implementation</w:t>
            </w:r>
          </w:p>
        </w:tc>
        <w:tc>
          <w:tcPr>
            <w:tcW w:w="2337" w:type="dxa"/>
            <w:vAlign w:val="center"/>
          </w:tcPr>
          <w:p w14:paraId="721898A7" w14:textId="248E8A58" w:rsidR="007D62F2" w:rsidRPr="007D62F2" w:rsidRDefault="00811FC7"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21</w:t>
            </w:r>
            <w:r w:rsidR="007D62F2">
              <w:rPr>
                <w:rFonts w:asciiTheme="minorHAnsi" w:eastAsia="Calibri" w:hAnsiTheme="minorHAnsi" w:cstheme="minorHAnsi"/>
                <w:sz w:val="20"/>
                <w:szCs w:val="20"/>
              </w:rPr>
              <w:t xml:space="preserve"> days</w:t>
            </w:r>
          </w:p>
        </w:tc>
        <w:tc>
          <w:tcPr>
            <w:tcW w:w="2338" w:type="dxa"/>
            <w:vAlign w:val="center"/>
          </w:tcPr>
          <w:p w14:paraId="34A521CD" w14:textId="42BEC1D6" w:rsidR="007D62F2" w:rsidRPr="007D62F2" w:rsidRDefault="00811FC7"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8/27</w:t>
            </w:r>
            <w:r w:rsidR="007D62F2">
              <w:rPr>
                <w:rFonts w:asciiTheme="minorHAnsi" w:eastAsia="Calibri" w:hAnsiTheme="minorHAnsi" w:cstheme="minorHAnsi"/>
                <w:sz w:val="20"/>
                <w:szCs w:val="20"/>
              </w:rPr>
              <w:t>/2025</w:t>
            </w:r>
          </w:p>
        </w:tc>
        <w:tc>
          <w:tcPr>
            <w:tcW w:w="2338" w:type="dxa"/>
            <w:vAlign w:val="center"/>
          </w:tcPr>
          <w:p w14:paraId="3E0E74F0" w14:textId="6230305C" w:rsidR="007D62F2" w:rsidRPr="007D62F2" w:rsidRDefault="00811FC7"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9/16</w:t>
            </w:r>
            <w:r w:rsidR="00AB6CB9">
              <w:rPr>
                <w:rFonts w:asciiTheme="minorHAnsi" w:eastAsia="Calibri" w:hAnsiTheme="minorHAnsi" w:cstheme="minorHAnsi"/>
                <w:sz w:val="20"/>
                <w:szCs w:val="20"/>
              </w:rPr>
              <w:t>/2025</w:t>
            </w:r>
          </w:p>
        </w:tc>
      </w:tr>
      <w:tr w:rsidR="007D62F2" w:rsidRPr="00D2039A" w14:paraId="44675C14" w14:textId="77777777" w:rsidTr="007D62F2">
        <w:tc>
          <w:tcPr>
            <w:tcW w:w="2337" w:type="dxa"/>
            <w:vAlign w:val="center"/>
          </w:tcPr>
          <w:p w14:paraId="710EE80D" w14:textId="25894231" w:rsidR="007D62F2" w:rsidRPr="007D62F2" w:rsidRDefault="00275E18" w:rsidP="007D62F2">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Sprint 5: Data Capture Validation</w:t>
            </w:r>
          </w:p>
        </w:tc>
        <w:tc>
          <w:tcPr>
            <w:tcW w:w="2337" w:type="dxa"/>
            <w:vAlign w:val="center"/>
          </w:tcPr>
          <w:p w14:paraId="63E92BB7" w14:textId="20B695A0" w:rsidR="007D62F2" w:rsidRPr="007D62F2" w:rsidRDefault="00275E18"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14</w:t>
            </w:r>
            <w:r w:rsidR="007D62F2">
              <w:rPr>
                <w:rFonts w:asciiTheme="minorHAnsi" w:eastAsia="Calibri" w:hAnsiTheme="minorHAnsi" w:cstheme="minorHAnsi"/>
                <w:sz w:val="20"/>
                <w:szCs w:val="20"/>
              </w:rPr>
              <w:t xml:space="preserve"> days</w:t>
            </w:r>
          </w:p>
        </w:tc>
        <w:tc>
          <w:tcPr>
            <w:tcW w:w="2338" w:type="dxa"/>
            <w:vAlign w:val="center"/>
          </w:tcPr>
          <w:p w14:paraId="033EF06A" w14:textId="6C1E97AD" w:rsidR="007D62F2" w:rsidRPr="007D62F2" w:rsidRDefault="00275E18"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9/17</w:t>
            </w:r>
            <w:r w:rsidR="007D62F2">
              <w:rPr>
                <w:rFonts w:asciiTheme="minorHAnsi" w:eastAsia="Calibri" w:hAnsiTheme="minorHAnsi" w:cstheme="minorHAnsi"/>
                <w:sz w:val="20"/>
                <w:szCs w:val="20"/>
              </w:rPr>
              <w:t>/2025</w:t>
            </w:r>
          </w:p>
        </w:tc>
        <w:tc>
          <w:tcPr>
            <w:tcW w:w="2338" w:type="dxa"/>
            <w:vAlign w:val="center"/>
          </w:tcPr>
          <w:p w14:paraId="2099B953" w14:textId="76CDD464" w:rsidR="007D62F2" w:rsidRPr="007D62F2" w:rsidRDefault="00275E18"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9/30</w:t>
            </w:r>
            <w:r w:rsidR="007D62F2">
              <w:rPr>
                <w:rFonts w:asciiTheme="minorHAnsi" w:eastAsia="Calibri" w:hAnsiTheme="minorHAnsi" w:cstheme="minorHAnsi"/>
                <w:sz w:val="20"/>
                <w:szCs w:val="20"/>
              </w:rPr>
              <w:t>/2025</w:t>
            </w:r>
          </w:p>
        </w:tc>
      </w:tr>
      <w:tr w:rsidR="007D62F2" w:rsidRPr="00D2039A" w14:paraId="032BC800" w14:textId="77777777" w:rsidTr="007D62F2">
        <w:tc>
          <w:tcPr>
            <w:tcW w:w="2337" w:type="dxa"/>
            <w:vAlign w:val="center"/>
          </w:tcPr>
          <w:p w14:paraId="29D269E8" w14:textId="6FE54947" w:rsidR="007D62F2" w:rsidRPr="007D62F2" w:rsidRDefault="00436665" w:rsidP="007D62F2">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Spring 6: Configuration of Alerts and the SIEM Dashboard</w:t>
            </w:r>
          </w:p>
        </w:tc>
        <w:tc>
          <w:tcPr>
            <w:tcW w:w="2337" w:type="dxa"/>
            <w:vAlign w:val="center"/>
          </w:tcPr>
          <w:p w14:paraId="0835AD3F" w14:textId="411A0350" w:rsidR="007D62F2" w:rsidRPr="007D62F2" w:rsidRDefault="00436665"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14 days</w:t>
            </w:r>
          </w:p>
        </w:tc>
        <w:tc>
          <w:tcPr>
            <w:tcW w:w="2338" w:type="dxa"/>
            <w:vAlign w:val="center"/>
          </w:tcPr>
          <w:p w14:paraId="0E43F3B3" w14:textId="5540014F" w:rsidR="007D62F2" w:rsidRPr="007D62F2" w:rsidRDefault="00436665"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10/1/2025</w:t>
            </w:r>
          </w:p>
        </w:tc>
        <w:tc>
          <w:tcPr>
            <w:tcW w:w="2338" w:type="dxa"/>
            <w:vAlign w:val="center"/>
          </w:tcPr>
          <w:p w14:paraId="5FE8DB23" w14:textId="2E101E45" w:rsidR="007D62F2" w:rsidRPr="007D62F2" w:rsidRDefault="00436665"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10/14/2025</w:t>
            </w:r>
          </w:p>
        </w:tc>
      </w:tr>
      <w:tr w:rsidR="002E4106" w:rsidRPr="00D2039A" w14:paraId="5D402FA9" w14:textId="77777777" w:rsidTr="007D62F2">
        <w:tc>
          <w:tcPr>
            <w:tcW w:w="2337" w:type="dxa"/>
            <w:vAlign w:val="center"/>
          </w:tcPr>
          <w:p w14:paraId="6CE29496" w14:textId="485A96FD" w:rsidR="002E4106" w:rsidRPr="002E4106" w:rsidRDefault="002E4106" w:rsidP="007D62F2">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Spring 7: Training and Documentation</w:t>
            </w:r>
          </w:p>
        </w:tc>
        <w:tc>
          <w:tcPr>
            <w:tcW w:w="2337" w:type="dxa"/>
            <w:vAlign w:val="center"/>
          </w:tcPr>
          <w:p w14:paraId="4B6B3554" w14:textId="586F127D" w:rsidR="002E4106" w:rsidRPr="002E4106" w:rsidRDefault="002E4106"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14 days</w:t>
            </w:r>
          </w:p>
        </w:tc>
        <w:tc>
          <w:tcPr>
            <w:tcW w:w="2338" w:type="dxa"/>
            <w:vAlign w:val="center"/>
          </w:tcPr>
          <w:p w14:paraId="6AE9B4A6" w14:textId="1CAC499F" w:rsidR="002E4106" w:rsidRPr="002E4106" w:rsidRDefault="002E4106"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10/15/2025</w:t>
            </w:r>
          </w:p>
        </w:tc>
        <w:tc>
          <w:tcPr>
            <w:tcW w:w="2338" w:type="dxa"/>
            <w:vAlign w:val="center"/>
          </w:tcPr>
          <w:p w14:paraId="22C43C0B" w14:textId="6163DFB4" w:rsidR="002E4106" w:rsidRPr="002E4106" w:rsidRDefault="002E4106"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10/28/2025</w:t>
            </w:r>
          </w:p>
        </w:tc>
      </w:tr>
      <w:tr w:rsidR="002E4106" w:rsidRPr="00D2039A" w14:paraId="540D3590" w14:textId="77777777" w:rsidTr="007D62F2">
        <w:tc>
          <w:tcPr>
            <w:tcW w:w="2337" w:type="dxa"/>
            <w:vAlign w:val="center"/>
          </w:tcPr>
          <w:p w14:paraId="78478598" w14:textId="0AFFD520" w:rsidR="002E4106" w:rsidRPr="002E4106" w:rsidRDefault="00D51BCB" w:rsidP="007D62F2">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Continuous Improvement</w:t>
            </w:r>
          </w:p>
        </w:tc>
        <w:tc>
          <w:tcPr>
            <w:tcW w:w="2337" w:type="dxa"/>
            <w:vAlign w:val="center"/>
          </w:tcPr>
          <w:p w14:paraId="6ADD1280" w14:textId="27466048" w:rsidR="002E4106" w:rsidRPr="002E4106" w:rsidRDefault="00D51BCB"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Continuous</w:t>
            </w:r>
          </w:p>
        </w:tc>
        <w:tc>
          <w:tcPr>
            <w:tcW w:w="2338" w:type="dxa"/>
            <w:vAlign w:val="center"/>
          </w:tcPr>
          <w:p w14:paraId="3E1BA320" w14:textId="1516D689" w:rsidR="002E4106" w:rsidRPr="002E4106" w:rsidRDefault="00D51BCB"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Continuous</w:t>
            </w:r>
          </w:p>
        </w:tc>
        <w:tc>
          <w:tcPr>
            <w:tcW w:w="2338" w:type="dxa"/>
            <w:vAlign w:val="center"/>
          </w:tcPr>
          <w:p w14:paraId="454DC862" w14:textId="7DE6F4AE" w:rsidR="002E4106" w:rsidRPr="002E4106" w:rsidRDefault="00D51BCB" w:rsidP="00D2039A">
            <w:pPr>
              <w:ind w:firstLine="0"/>
              <w:jc w:val="center"/>
              <w:rPr>
                <w:rFonts w:asciiTheme="minorHAnsi" w:eastAsia="Calibri" w:hAnsiTheme="minorHAnsi" w:cstheme="minorHAnsi"/>
                <w:sz w:val="20"/>
                <w:szCs w:val="20"/>
              </w:rPr>
            </w:pPr>
            <w:r>
              <w:rPr>
                <w:rFonts w:asciiTheme="minorHAnsi" w:eastAsia="Calibri" w:hAnsiTheme="minorHAnsi" w:cstheme="minorHAnsi"/>
                <w:sz w:val="20"/>
                <w:szCs w:val="20"/>
              </w:rPr>
              <w:t>Continuous</w:t>
            </w:r>
          </w:p>
        </w:tc>
      </w:tr>
    </w:tbl>
    <w:p w14:paraId="59AF20D1" w14:textId="77777777" w:rsidR="00000FED" w:rsidRDefault="00000FED" w:rsidP="00351B1E">
      <w:pPr>
        <w:spacing w:after="0" w:line="240" w:lineRule="auto"/>
        <w:ind w:firstLine="0"/>
        <w:rPr>
          <w:rFonts w:eastAsia="Calibri" w:cstheme="minorHAnsi"/>
          <w:sz w:val="20"/>
          <w:szCs w:val="20"/>
        </w:rPr>
      </w:pPr>
    </w:p>
    <w:p w14:paraId="691DA15D" w14:textId="77777777" w:rsidR="00351B1E" w:rsidRPr="00351B1E" w:rsidRDefault="00351B1E" w:rsidP="00351B1E">
      <w:pPr>
        <w:spacing w:after="0" w:line="240" w:lineRule="auto"/>
        <w:ind w:firstLine="0"/>
        <w:rPr>
          <w:rFonts w:eastAsia="Calibri" w:cstheme="minorHAnsi"/>
          <w:sz w:val="24"/>
          <w:szCs w:val="24"/>
        </w:rPr>
      </w:pPr>
    </w:p>
    <w:p w14:paraId="2E8ACCBE" w14:textId="62F09327" w:rsidR="00000FED" w:rsidRPr="00000FED" w:rsidRDefault="20C4494B" w:rsidP="229DB17E">
      <w:pPr>
        <w:pStyle w:val="Heading1"/>
        <w:keepNext w:val="0"/>
        <w:keepLines w:val="0"/>
        <w:spacing w:line="480" w:lineRule="auto"/>
      </w:pPr>
      <w:bookmarkStart w:id="29" w:name="_Toc165472024"/>
      <w:bookmarkStart w:id="30" w:name="_Toc196747686"/>
      <w:r>
        <w:t>H. Outcome</w:t>
      </w:r>
      <w:bookmarkEnd w:id="29"/>
      <w:bookmarkEnd w:id="30"/>
    </w:p>
    <w:p w14:paraId="358E5CE6" w14:textId="73C9CE08" w:rsidR="78B4696B" w:rsidRPr="008121DE" w:rsidRDefault="008121DE" w:rsidP="008121DE">
      <w:pPr>
        <w:spacing w:line="480" w:lineRule="auto"/>
        <w:ind w:firstLine="0"/>
        <w:rPr>
          <w:rFonts w:cstheme="minorHAnsi"/>
          <w:sz w:val="20"/>
          <w:szCs w:val="20"/>
        </w:rPr>
      </w:pPr>
      <w:r>
        <w:rPr>
          <w:rFonts w:cstheme="minorHAnsi"/>
          <w:sz w:val="20"/>
          <w:szCs w:val="20"/>
        </w:rPr>
        <w:t xml:space="preserve">This project will be considered successful </w:t>
      </w:r>
      <w:r w:rsidR="009F4AF3">
        <w:rPr>
          <w:rFonts w:cstheme="minorHAnsi"/>
          <w:sz w:val="20"/>
          <w:szCs w:val="20"/>
        </w:rPr>
        <w:t xml:space="preserve">when, after two months, there has been a 60% reduction in successful adverse security events affecting Lee Koonce Corral, LLC. The data supporting the above will be collected by manually running an initial baseline of successful adverse security events before implementing the SIEM. Then, after two months, the data supporting this after implementation will be collected through the SIEM and confirmed by </w:t>
      </w:r>
      <w:r w:rsidR="00D6417D">
        <w:rPr>
          <w:rFonts w:cstheme="minorHAnsi"/>
          <w:sz w:val="20"/>
          <w:szCs w:val="20"/>
        </w:rPr>
        <w:t>its reports</w:t>
      </w:r>
      <w:r w:rsidR="009F4AF3">
        <w:rPr>
          <w:rFonts w:cstheme="minorHAnsi"/>
          <w:sz w:val="20"/>
          <w:szCs w:val="20"/>
        </w:rPr>
        <w:t>. We will measure the difference between how many adverse security events occurred before and after implementing the SIEM.</w:t>
      </w:r>
    </w:p>
    <w:p w14:paraId="1DDD4E32" w14:textId="77777777" w:rsidR="00000FED" w:rsidRPr="00000FED" w:rsidRDefault="00000FED" w:rsidP="229DB17E">
      <w:pPr>
        <w:spacing w:after="0" w:line="480" w:lineRule="auto"/>
        <w:rPr>
          <w:rFonts w:ascii="Times New Roman" w:eastAsia="Times New Roman" w:hAnsi="Times New Roman" w:cs="Times New Roman"/>
          <w:b/>
          <w:bCs/>
          <w:sz w:val="24"/>
          <w:szCs w:val="24"/>
        </w:rPr>
      </w:pPr>
      <w:bookmarkStart w:id="31" w:name="_Toc338164009"/>
      <w:r w:rsidRPr="229DB17E">
        <w:rPr>
          <w:rFonts w:ascii="Times New Roman" w:eastAsia="Calibri" w:hAnsi="Times New Roman" w:cs="Times New Roman"/>
          <w:sz w:val="24"/>
          <w:szCs w:val="24"/>
        </w:rPr>
        <w:br w:type="page"/>
      </w:r>
    </w:p>
    <w:p w14:paraId="4E0D9E58" w14:textId="77777777" w:rsidR="00000FED" w:rsidRPr="00000FED" w:rsidRDefault="20C4494B" w:rsidP="229DB17E">
      <w:pPr>
        <w:pStyle w:val="Heading1"/>
        <w:keepNext w:val="0"/>
        <w:keepLines w:val="0"/>
        <w:spacing w:line="480" w:lineRule="auto"/>
      </w:pPr>
      <w:bookmarkStart w:id="32" w:name="_Toc165472025"/>
      <w:bookmarkStart w:id="33" w:name="_Toc196747687"/>
      <w:bookmarkEnd w:id="31"/>
      <w:r>
        <w:lastRenderedPageBreak/>
        <w:t>References</w:t>
      </w:r>
      <w:bookmarkEnd w:id="32"/>
      <w:bookmarkEnd w:id="33"/>
    </w:p>
    <w:p w14:paraId="52F9500D" w14:textId="77777777" w:rsidR="00B418BF" w:rsidRPr="00B418BF" w:rsidRDefault="00B418BF" w:rsidP="00B418BF">
      <w:pPr>
        <w:spacing w:after="0" w:line="480" w:lineRule="auto"/>
        <w:ind w:firstLine="0"/>
        <w:rPr>
          <w:rFonts w:eastAsia="Calibri" w:cstheme="minorHAnsi"/>
          <w:color w:val="000000" w:themeColor="text1"/>
          <w:sz w:val="20"/>
          <w:szCs w:val="20"/>
        </w:rPr>
      </w:pPr>
      <w:r w:rsidRPr="00B418BF">
        <w:rPr>
          <w:rFonts w:eastAsia="Calibri" w:cstheme="minorHAnsi"/>
          <w:i/>
          <w:iCs/>
          <w:color w:val="000000" w:themeColor="text1"/>
          <w:sz w:val="20"/>
          <w:szCs w:val="20"/>
        </w:rPr>
        <w:t>What is SIEM? | IBM</w:t>
      </w:r>
      <w:r w:rsidRPr="00B418BF">
        <w:rPr>
          <w:rFonts w:eastAsia="Calibri" w:cstheme="minorHAnsi"/>
          <w:color w:val="000000" w:themeColor="text1"/>
          <w:sz w:val="20"/>
          <w:szCs w:val="20"/>
        </w:rPr>
        <w:t xml:space="preserve">. (2023, June 23). </w:t>
      </w:r>
      <w:hyperlink r:id="rId12" w:history="1">
        <w:r w:rsidRPr="00B418BF">
          <w:rPr>
            <w:rStyle w:val="Hyperlink"/>
            <w:rFonts w:eastAsia="Calibri" w:cstheme="minorHAnsi"/>
            <w:sz w:val="20"/>
            <w:szCs w:val="20"/>
          </w:rPr>
          <w:t>https://www.ibm.com/think/topics/siem</w:t>
        </w:r>
      </w:hyperlink>
    </w:p>
    <w:p w14:paraId="75013795" w14:textId="77777777" w:rsidR="00B418BF" w:rsidRDefault="00B418BF" w:rsidP="00B418BF">
      <w:pPr>
        <w:spacing w:after="0" w:line="480" w:lineRule="auto"/>
        <w:ind w:firstLine="0"/>
        <w:rPr>
          <w:rFonts w:eastAsia="Calibri" w:cstheme="minorHAnsi"/>
          <w:color w:val="000000" w:themeColor="text1"/>
          <w:sz w:val="20"/>
          <w:szCs w:val="20"/>
        </w:rPr>
      </w:pPr>
      <w:r w:rsidRPr="00B418BF">
        <w:rPr>
          <w:rFonts w:eastAsia="Calibri" w:cstheme="minorHAnsi"/>
          <w:i/>
          <w:iCs/>
          <w:color w:val="000000" w:themeColor="text1"/>
          <w:sz w:val="20"/>
          <w:szCs w:val="20"/>
        </w:rPr>
        <w:t>About ISACA | A Global Business &amp; Technology Community</w:t>
      </w:r>
      <w:r w:rsidRPr="00B418BF">
        <w:rPr>
          <w:rFonts w:eastAsia="Calibri" w:cstheme="minorHAnsi"/>
          <w:color w:val="000000" w:themeColor="text1"/>
          <w:sz w:val="20"/>
          <w:szCs w:val="20"/>
        </w:rPr>
        <w:t>. (n.d.). ISACA. Retrieved April 23, 2025, from</w:t>
      </w:r>
    </w:p>
    <w:p w14:paraId="2C59FF45" w14:textId="141823D6" w:rsidR="00B418BF" w:rsidRDefault="00B418BF" w:rsidP="00B418BF">
      <w:pPr>
        <w:spacing w:after="0" w:line="480" w:lineRule="auto"/>
        <w:rPr>
          <w:rFonts w:eastAsia="Calibri" w:cstheme="minorHAnsi"/>
          <w:color w:val="000000" w:themeColor="text1"/>
          <w:sz w:val="20"/>
          <w:szCs w:val="20"/>
        </w:rPr>
      </w:pPr>
      <w:hyperlink r:id="rId13" w:history="1">
        <w:r w:rsidRPr="00B418BF">
          <w:rPr>
            <w:rStyle w:val="Hyperlink"/>
            <w:rFonts w:eastAsia="Calibri" w:cstheme="minorHAnsi"/>
            <w:sz w:val="20"/>
            <w:szCs w:val="20"/>
          </w:rPr>
          <w:t>https://www.isaca.org/about-us</w:t>
        </w:r>
      </w:hyperlink>
    </w:p>
    <w:p w14:paraId="751B4A12" w14:textId="77777777" w:rsidR="00372C1B" w:rsidRDefault="00372C1B" w:rsidP="00372C1B">
      <w:pPr>
        <w:spacing w:after="0" w:line="480" w:lineRule="auto"/>
        <w:ind w:firstLine="0"/>
        <w:rPr>
          <w:rFonts w:eastAsia="Calibri" w:cstheme="minorHAnsi"/>
          <w:color w:val="000000" w:themeColor="text1"/>
          <w:sz w:val="20"/>
          <w:szCs w:val="20"/>
        </w:rPr>
      </w:pPr>
      <w:r w:rsidRPr="00372C1B">
        <w:rPr>
          <w:rFonts w:eastAsia="Calibri" w:cstheme="minorHAnsi"/>
          <w:i/>
          <w:iCs/>
          <w:color w:val="000000" w:themeColor="text1"/>
          <w:sz w:val="20"/>
          <w:szCs w:val="20"/>
        </w:rPr>
        <w:t>2023 Volume 3 A Framework for SIEM Implementation</w:t>
      </w:r>
      <w:r w:rsidRPr="00372C1B">
        <w:rPr>
          <w:rFonts w:eastAsia="Calibri" w:cstheme="minorHAnsi"/>
          <w:color w:val="000000" w:themeColor="text1"/>
          <w:sz w:val="20"/>
          <w:szCs w:val="20"/>
        </w:rPr>
        <w:t>. (n.d.). ISACA. Retrieved April 28, 2025, from</w:t>
      </w:r>
    </w:p>
    <w:p w14:paraId="67C4F3A3" w14:textId="130FBBCC" w:rsidR="00372C1B" w:rsidRDefault="00372C1B" w:rsidP="00372C1B">
      <w:pPr>
        <w:spacing w:after="0" w:line="480" w:lineRule="auto"/>
        <w:ind w:left="720" w:firstLine="0"/>
        <w:rPr>
          <w:rFonts w:eastAsia="Calibri" w:cstheme="minorHAnsi"/>
          <w:color w:val="000000" w:themeColor="text1"/>
          <w:sz w:val="20"/>
          <w:szCs w:val="20"/>
        </w:rPr>
      </w:pPr>
      <w:hyperlink r:id="rId14" w:history="1">
        <w:r w:rsidRPr="00372C1B">
          <w:rPr>
            <w:rStyle w:val="Hyperlink"/>
            <w:rFonts w:eastAsia="Calibri" w:cstheme="minorHAnsi"/>
            <w:sz w:val="20"/>
            <w:szCs w:val="20"/>
          </w:rPr>
          <w:t>https://www.isaca.org/resources/isaca-journal/issues/2023/volume-3/a-framework-for-siem-implementation</w:t>
        </w:r>
      </w:hyperlink>
    </w:p>
    <w:p w14:paraId="2210FE36" w14:textId="77777777" w:rsidR="00372C1B" w:rsidRDefault="00372C1B" w:rsidP="00372C1B">
      <w:pPr>
        <w:spacing w:after="0" w:line="480" w:lineRule="auto"/>
        <w:ind w:firstLine="0"/>
        <w:rPr>
          <w:rFonts w:eastAsia="Calibri" w:cstheme="minorHAnsi"/>
          <w:color w:val="000000" w:themeColor="text1"/>
          <w:sz w:val="20"/>
          <w:szCs w:val="20"/>
        </w:rPr>
      </w:pPr>
      <w:r w:rsidRPr="00372C1B">
        <w:rPr>
          <w:rFonts w:eastAsia="Calibri" w:cstheme="minorHAnsi"/>
          <w:i/>
          <w:iCs/>
          <w:color w:val="000000" w:themeColor="text1"/>
          <w:sz w:val="20"/>
          <w:szCs w:val="20"/>
        </w:rPr>
        <w:t>SIEM for Small Business: What You Need to Know</w:t>
      </w:r>
      <w:r w:rsidRPr="00372C1B">
        <w:rPr>
          <w:rFonts w:eastAsia="Calibri" w:cstheme="minorHAnsi"/>
          <w:color w:val="000000" w:themeColor="text1"/>
          <w:sz w:val="20"/>
          <w:szCs w:val="20"/>
        </w:rPr>
        <w:t>. (n.d.). SentinelOne. Retrieved April 28, 2025, from</w:t>
      </w:r>
    </w:p>
    <w:p w14:paraId="054F5482" w14:textId="6BAED1DB" w:rsidR="00372C1B" w:rsidRPr="00372C1B" w:rsidRDefault="00372C1B" w:rsidP="00372C1B">
      <w:pPr>
        <w:spacing w:after="0" w:line="480" w:lineRule="auto"/>
        <w:rPr>
          <w:rFonts w:eastAsia="Calibri" w:cstheme="minorHAnsi"/>
          <w:color w:val="000000" w:themeColor="text1"/>
          <w:sz w:val="20"/>
          <w:szCs w:val="20"/>
        </w:rPr>
      </w:pPr>
      <w:hyperlink r:id="rId15" w:history="1">
        <w:r w:rsidRPr="00372C1B">
          <w:rPr>
            <w:rStyle w:val="Hyperlink"/>
            <w:rFonts w:eastAsia="Calibri" w:cstheme="minorHAnsi"/>
            <w:sz w:val="20"/>
            <w:szCs w:val="20"/>
          </w:rPr>
          <w:t>https://www.sentinelone.com/cybersecurity-101/data-and-ai/siem-for-small-business/</w:t>
        </w:r>
      </w:hyperlink>
    </w:p>
    <w:p w14:paraId="6E55038C" w14:textId="77777777" w:rsidR="00372C1B" w:rsidRDefault="00372C1B" w:rsidP="00372C1B">
      <w:pPr>
        <w:spacing w:after="0" w:line="480" w:lineRule="auto"/>
        <w:ind w:firstLine="0"/>
        <w:rPr>
          <w:rFonts w:eastAsia="Calibri" w:cstheme="minorHAnsi"/>
          <w:color w:val="000000" w:themeColor="text1"/>
          <w:sz w:val="20"/>
          <w:szCs w:val="20"/>
        </w:rPr>
      </w:pPr>
      <w:r w:rsidRPr="00372C1B">
        <w:rPr>
          <w:rFonts w:eastAsia="Calibri" w:cstheme="minorHAnsi"/>
          <w:color w:val="000000" w:themeColor="text1"/>
          <w:sz w:val="20"/>
          <w:szCs w:val="20"/>
        </w:rPr>
        <w:t xml:space="preserve">SIEM Implementation: Strategies and Best Practices. (n.d.). </w:t>
      </w:r>
      <w:r w:rsidRPr="00372C1B">
        <w:rPr>
          <w:rFonts w:eastAsia="Calibri" w:cstheme="minorHAnsi"/>
          <w:i/>
          <w:iCs/>
          <w:color w:val="000000" w:themeColor="text1"/>
          <w:sz w:val="20"/>
          <w:szCs w:val="20"/>
        </w:rPr>
        <w:t>Stellar Cyber</w:t>
      </w:r>
      <w:r w:rsidRPr="00372C1B">
        <w:rPr>
          <w:rFonts w:eastAsia="Calibri" w:cstheme="minorHAnsi"/>
          <w:color w:val="000000" w:themeColor="text1"/>
          <w:sz w:val="20"/>
          <w:szCs w:val="20"/>
        </w:rPr>
        <w:t>. Retrieved April 28, 2025, from</w:t>
      </w:r>
    </w:p>
    <w:p w14:paraId="47DB5934" w14:textId="4B91AB48" w:rsidR="00372C1B" w:rsidRPr="00372C1B" w:rsidRDefault="00372C1B" w:rsidP="00372C1B">
      <w:pPr>
        <w:spacing w:after="0" w:line="480" w:lineRule="auto"/>
        <w:rPr>
          <w:rFonts w:eastAsia="Calibri" w:cstheme="minorHAnsi"/>
          <w:color w:val="000000" w:themeColor="text1"/>
          <w:sz w:val="20"/>
          <w:szCs w:val="20"/>
        </w:rPr>
      </w:pPr>
      <w:hyperlink r:id="rId16" w:history="1">
        <w:r w:rsidRPr="00372C1B">
          <w:rPr>
            <w:rStyle w:val="Hyperlink"/>
            <w:rFonts w:eastAsia="Calibri" w:cstheme="minorHAnsi"/>
            <w:sz w:val="20"/>
            <w:szCs w:val="20"/>
          </w:rPr>
          <w:t>https://stellarcyber.ai/learn/siem-implementation-best-practices/</w:t>
        </w:r>
      </w:hyperlink>
    </w:p>
    <w:p w14:paraId="31F13277" w14:textId="77777777" w:rsidR="00372C1B" w:rsidRDefault="00372C1B" w:rsidP="00372C1B">
      <w:pPr>
        <w:spacing w:after="0" w:line="480" w:lineRule="auto"/>
        <w:ind w:firstLine="0"/>
        <w:rPr>
          <w:rFonts w:eastAsia="Calibri" w:cstheme="minorHAnsi"/>
          <w:color w:val="000000" w:themeColor="text1"/>
          <w:sz w:val="20"/>
          <w:szCs w:val="20"/>
        </w:rPr>
      </w:pPr>
      <w:r w:rsidRPr="00372C1B">
        <w:rPr>
          <w:rFonts w:eastAsia="Calibri" w:cstheme="minorHAnsi"/>
          <w:color w:val="000000" w:themeColor="text1"/>
          <w:sz w:val="20"/>
          <w:szCs w:val="20"/>
        </w:rPr>
        <w:t xml:space="preserve">C, B. (n.d.). </w:t>
      </w:r>
      <w:r w:rsidRPr="00372C1B">
        <w:rPr>
          <w:rFonts w:eastAsia="Calibri" w:cstheme="minorHAnsi"/>
          <w:i/>
          <w:iCs/>
          <w:color w:val="000000" w:themeColor="text1"/>
          <w:sz w:val="20"/>
          <w:szCs w:val="20"/>
        </w:rPr>
        <w:t>Top 8 SIEM Optimizations—How to Get More From Your Existing Tech Stack</w:t>
      </w:r>
      <w:r w:rsidRPr="00372C1B">
        <w:rPr>
          <w:rFonts w:eastAsia="Calibri" w:cstheme="minorHAnsi"/>
          <w:color w:val="000000" w:themeColor="text1"/>
          <w:sz w:val="20"/>
          <w:szCs w:val="20"/>
        </w:rPr>
        <w:t>. Cribl. Retrieved April 28,</w:t>
      </w:r>
      <w:r>
        <w:rPr>
          <w:rFonts w:eastAsia="Calibri" w:cstheme="minorHAnsi"/>
          <w:color w:val="000000" w:themeColor="text1"/>
          <w:sz w:val="20"/>
          <w:szCs w:val="20"/>
        </w:rPr>
        <w:t xml:space="preserve"> </w:t>
      </w:r>
    </w:p>
    <w:p w14:paraId="2B56FF99" w14:textId="74F2E49F" w:rsidR="00372C1B" w:rsidRPr="00372C1B" w:rsidRDefault="00372C1B" w:rsidP="00372C1B">
      <w:pPr>
        <w:spacing w:after="0" w:line="480" w:lineRule="auto"/>
        <w:ind w:left="720" w:firstLine="0"/>
        <w:rPr>
          <w:rFonts w:eastAsia="Calibri" w:cstheme="minorHAnsi"/>
          <w:color w:val="000000" w:themeColor="text1"/>
          <w:sz w:val="20"/>
          <w:szCs w:val="20"/>
        </w:rPr>
      </w:pPr>
      <w:r w:rsidRPr="00372C1B">
        <w:rPr>
          <w:rFonts w:eastAsia="Calibri" w:cstheme="minorHAnsi"/>
          <w:color w:val="000000" w:themeColor="text1"/>
          <w:sz w:val="20"/>
          <w:szCs w:val="20"/>
        </w:rPr>
        <w:t xml:space="preserve">2025, from </w:t>
      </w:r>
      <w:hyperlink r:id="rId17" w:history="1">
        <w:r w:rsidRPr="00372C1B">
          <w:rPr>
            <w:rStyle w:val="Hyperlink"/>
            <w:rFonts w:eastAsia="Calibri" w:cstheme="minorHAnsi"/>
            <w:sz w:val="20"/>
            <w:szCs w:val="20"/>
          </w:rPr>
          <w:t>https://cribl.io/blog/top-3-siem-optimizations-how-to-get-more-from-your-existing-tech-stack/</w:t>
        </w:r>
      </w:hyperlink>
    </w:p>
    <w:p w14:paraId="332FD472" w14:textId="77777777" w:rsidR="00372C1B" w:rsidRPr="00372C1B" w:rsidRDefault="00372C1B" w:rsidP="00372C1B">
      <w:pPr>
        <w:spacing w:after="0" w:line="480" w:lineRule="auto"/>
        <w:ind w:firstLine="0"/>
        <w:rPr>
          <w:rFonts w:eastAsia="Calibri" w:cstheme="minorHAnsi"/>
          <w:color w:val="000000" w:themeColor="text1"/>
          <w:sz w:val="20"/>
          <w:szCs w:val="20"/>
        </w:rPr>
      </w:pPr>
    </w:p>
    <w:p w14:paraId="78DF265E" w14:textId="77777777" w:rsidR="00B418BF" w:rsidRPr="00B418BF" w:rsidRDefault="00B418BF" w:rsidP="00B418BF">
      <w:pPr>
        <w:spacing w:after="0" w:line="480" w:lineRule="auto"/>
        <w:ind w:firstLine="0"/>
        <w:rPr>
          <w:rFonts w:eastAsia="Calibri" w:cstheme="minorHAnsi"/>
          <w:color w:val="000000" w:themeColor="text1"/>
          <w:sz w:val="20"/>
          <w:szCs w:val="20"/>
        </w:rPr>
      </w:pPr>
    </w:p>
    <w:p w14:paraId="22FA718F" w14:textId="41B555D9" w:rsidR="00000FED" w:rsidRPr="00B418BF" w:rsidRDefault="00000FED" w:rsidP="008121DE">
      <w:pPr>
        <w:spacing w:after="0" w:line="480" w:lineRule="auto"/>
        <w:ind w:firstLine="0"/>
        <w:rPr>
          <w:rFonts w:eastAsia="Calibri" w:cstheme="minorHAnsi"/>
          <w:color w:val="000000" w:themeColor="text1"/>
          <w:sz w:val="20"/>
          <w:szCs w:val="20"/>
        </w:rPr>
      </w:pPr>
    </w:p>
    <w:sectPr w:rsidR="00000FED" w:rsidRPr="00B418BF" w:rsidSect="00A77F02">
      <w:headerReference w:type="default" r:id="rId18"/>
      <w:footerReference w:type="default" r:id="rId19"/>
      <w:headerReference w:type="first" r:id="rId20"/>
      <w:footerReference w:type="first" r:id="rId21"/>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8B86B" w14:textId="77777777" w:rsidR="005D0B46" w:rsidRDefault="005D0B46" w:rsidP="00862194">
      <w:pPr>
        <w:spacing w:after="0" w:line="240" w:lineRule="auto"/>
      </w:pPr>
      <w:r>
        <w:separator/>
      </w:r>
    </w:p>
  </w:endnote>
  <w:endnote w:type="continuationSeparator" w:id="0">
    <w:p w14:paraId="416538CB" w14:textId="77777777" w:rsidR="005D0B46" w:rsidRDefault="005D0B46" w:rsidP="00862194">
      <w:pPr>
        <w:spacing w:after="0" w:line="240" w:lineRule="auto"/>
      </w:pPr>
      <w:r>
        <w:continuationSeparator/>
      </w:r>
    </w:p>
  </w:endnote>
  <w:endnote w:type="continuationNotice" w:id="1">
    <w:p w14:paraId="3DBFB9A2" w14:textId="77777777" w:rsidR="005D0B46" w:rsidRDefault="005D0B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szCs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p w14:paraId="59B8557D" w14:textId="77777777" w:rsidR="008321EC" w:rsidRDefault="008321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p w14:paraId="798F70C8" w14:textId="77777777" w:rsidR="008321EC" w:rsidRDefault="008321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EF0BA" w14:textId="77777777" w:rsidR="005D0B46" w:rsidRDefault="005D0B46" w:rsidP="00862194">
      <w:pPr>
        <w:spacing w:after="0" w:line="240" w:lineRule="auto"/>
      </w:pPr>
      <w:r>
        <w:separator/>
      </w:r>
    </w:p>
  </w:footnote>
  <w:footnote w:type="continuationSeparator" w:id="0">
    <w:p w14:paraId="091666AA" w14:textId="77777777" w:rsidR="005D0B46" w:rsidRDefault="005D0B46" w:rsidP="00862194">
      <w:pPr>
        <w:spacing w:after="0" w:line="240" w:lineRule="auto"/>
      </w:pPr>
      <w:r>
        <w:continuationSeparator/>
      </w:r>
    </w:p>
  </w:footnote>
  <w:footnote w:type="continuationNotice" w:id="1">
    <w:p w14:paraId="67E545B5" w14:textId="77777777" w:rsidR="005D0B46" w:rsidRDefault="005D0B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53B224B6" w:rsidR="00A77F02" w:rsidRPr="00000FED" w:rsidRDefault="00000FED" w:rsidP="229DB17E">
    <w:pPr>
      <w:pStyle w:val="Header"/>
      <w:rPr>
        <w:rFonts w:ascii="Times New Roman" w:eastAsiaTheme="majorEastAsia" w:hAnsi="Times New Roman" w:cs="Times New Roman"/>
        <w:sz w:val="24"/>
        <w:szCs w:val="24"/>
      </w:rPr>
    </w:pPr>
    <w:r w:rsidRPr="229DB17E">
      <w:rPr>
        <w:rFonts w:ascii="Times New Roman" w:eastAsiaTheme="majorEastAsia" w:hAnsi="Times New Roman" w:cs="Times New Roman"/>
        <w:i/>
        <w:iCs/>
        <w:sz w:val="24"/>
        <w:szCs w:val="24"/>
      </w:rPr>
      <w:t>ROM3</w:t>
    </w:r>
    <w:r w:rsidR="00E313C3" w:rsidRPr="229DB17E">
      <w:rPr>
        <w:rFonts w:ascii="Times New Roman" w:eastAsiaTheme="majorEastAsia" w:hAnsi="Times New Roman" w:cs="Times New Roman"/>
        <w:i/>
        <w:iCs/>
        <w:sz w:val="24"/>
        <w:szCs w:val="24"/>
      </w:rPr>
      <w:t xml:space="preserve">: </w:t>
    </w:r>
    <w:r w:rsidRPr="229DB17E">
      <w:rPr>
        <w:rFonts w:ascii="Times New Roman" w:eastAsiaTheme="majorEastAsia" w:hAnsi="Times New Roman" w:cs="Times New Roman"/>
        <w:i/>
        <w:iCs/>
        <w:sz w:val="24"/>
        <w:szCs w:val="24"/>
      </w:rPr>
      <w:t xml:space="preserve">IT Proposal </w:t>
    </w:r>
    <w:r w:rsidR="00095BF9" w:rsidRPr="00000FED">
      <w:rPr>
        <w:rFonts w:ascii="Times New Roman" w:eastAsiaTheme="majorEastAsia" w:hAnsi="Times New Roman" w:cs="Times New Roman"/>
        <w:sz w:val="24"/>
        <w:szCs w:val="24"/>
      </w:rPr>
      <w:ptab w:relativeTo="margin" w:alignment="right" w:leader="none"/>
    </w:r>
    <w:r w:rsidRPr="229DB17E">
      <w:rPr>
        <w:rFonts w:ascii="Times New Roman" w:eastAsiaTheme="majorEastAsia" w:hAnsi="Times New Roman" w:cs="Times New Roman"/>
        <w:sz w:val="24"/>
        <w:szCs w:val="24"/>
      </w:rPr>
      <w:t>IT Capstone Proposal (Task 2)</w:t>
    </w:r>
    <w:r w:rsidR="00591038">
      <w:rPr>
        <w:rFonts w:ascii="Times New Roman" w:eastAsiaTheme="majorEastAsia" w:hAnsi="Times New Roman" w:cs="Times New Roman"/>
        <w:sz w:val="24"/>
        <w:szCs w:val="24"/>
      </w:rPr>
      <w:t xml:space="preserve"> Implementing a SIEM Solution</w:t>
    </w:r>
  </w:p>
  <w:p w14:paraId="2292788B" w14:textId="77777777" w:rsidR="008321EC" w:rsidRDefault="008321E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59CE4F3E" w:rsidR="00B27A03" w:rsidRDefault="005C58C1">
    <w:pPr>
      <w:pStyle w:val="Header"/>
    </w:pPr>
    <w:r>
      <w:rPr>
        <w:rFonts w:ascii="Verdana" w:eastAsiaTheme="majorEastAsia" w:hAnsi="Verdana" w:cstheme="majorBidi"/>
        <w:i/>
        <w:sz w:val="20"/>
        <w:szCs w:val="20"/>
      </w:rPr>
      <w:t>Assessment Code and Task</w:t>
    </w:r>
  </w:p>
  <w:p w14:paraId="54FF879E" w14:textId="77777777" w:rsidR="008321EC" w:rsidRDefault="008321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5653C"/>
    <w:multiLevelType w:val="hybridMultilevel"/>
    <w:tmpl w:val="5448A57C"/>
    <w:lvl w:ilvl="0" w:tplc="19148314">
      <w:start w:val="1"/>
      <w:numFmt w:val="bullet"/>
      <w:lvlText w:val=""/>
      <w:lvlJc w:val="left"/>
      <w:pPr>
        <w:ind w:left="1800" w:hanging="360"/>
      </w:pPr>
      <w:rPr>
        <w:rFonts w:ascii="Symbol" w:hAnsi="Symbol" w:hint="default"/>
      </w:rPr>
    </w:lvl>
    <w:lvl w:ilvl="1" w:tplc="FC248068">
      <w:start w:val="1"/>
      <w:numFmt w:val="bullet"/>
      <w:lvlText w:val="o"/>
      <w:lvlJc w:val="left"/>
      <w:pPr>
        <w:ind w:left="2520" w:hanging="360"/>
      </w:pPr>
      <w:rPr>
        <w:rFonts w:ascii="Courier New" w:hAnsi="Courier New" w:hint="default"/>
      </w:rPr>
    </w:lvl>
    <w:lvl w:ilvl="2" w:tplc="907C5C84">
      <w:start w:val="1"/>
      <w:numFmt w:val="bullet"/>
      <w:lvlText w:val=""/>
      <w:lvlJc w:val="left"/>
      <w:pPr>
        <w:ind w:left="3240" w:hanging="360"/>
      </w:pPr>
      <w:rPr>
        <w:rFonts w:ascii="Wingdings" w:hAnsi="Wingdings" w:hint="default"/>
      </w:rPr>
    </w:lvl>
    <w:lvl w:ilvl="3" w:tplc="9E06DBB8">
      <w:start w:val="1"/>
      <w:numFmt w:val="bullet"/>
      <w:lvlText w:val=""/>
      <w:lvlJc w:val="left"/>
      <w:pPr>
        <w:ind w:left="3960" w:hanging="360"/>
      </w:pPr>
      <w:rPr>
        <w:rFonts w:ascii="Symbol" w:hAnsi="Symbol" w:hint="default"/>
      </w:rPr>
    </w:lvl>
    <w:lvl w:ilvl="4" w:tplc="CD502AFC">
      <w:start w:val="1"/>
      <w:numFmt w:val="bullet"/>
      <w:lvlText w:val="o"/>
      <w:lvlJc w:val="left"/>
      <w:pPr>
        <w:ind w:left="4680" w:hanging="360"/>
      </w:pPr>
      <w:rPr>
        <w:rFonts w:ascii="Courier New" w:hAnsi="Courier New" w:hint="default"/>
      </w:rPr>
    </w:lvl>
    <w:lvl w:ilvl="5" w:tplc="9288F414">
      <w:start w:val="1"/>
      <w:numFmt w:val="bullet"/>
      <w:lvlText w:val=""/>
      <w:lvlJc w:val="left"/>
      <w:pPr>
        <w:ind w:left="5400" w:hanging="360"/>
      </w:pPr>
      <w:rPr>
        <w:rFonts w:ascii="Wingdings" w:hAnsi="Wingdings" w:hint="default"/>
      </w:rPr>
    </w:lvl>
    <w:lvl w:ilvl="6" w:tplc="2CB6C098">
      <w:start w:val="1"/>
      <w:numFmt w:val="bullet"/>
      <w:lvlText w:val=""/>
      <w:lvlJc w:val="left"/>
      <w:pPr>
        <w:ind w:left="6120" w:hanging="360"/>
      </w:pPr>
      <w:rPr>
        <w:rFonts w:ascii="Symbol" w:hAnsi="Symbol" w:hint="default"/>
      </w:rPr>
    </w:lvl>
    <w:lvl w:ilvl="7" w:tplc="0590B792">
      <w:start w:val="1"/>
      <w:numFmt w:val="bullet"/>
      <w:lvlText w:val="o"/>
      <w:lvlJc w:val="left"/>
      <w:pPr>
        <w:ind w:left="6840" w:hanging="360"/>
      </w:pPr>
      <w:rPr>
        <w:rFonts w:ascii="Courier New" w:hAnsi="Courier New" w:hint="default"/>
      </w:rPr>
    </w:lvl>
    <w:lvl w:ilvl="8" w:tplc="F7D67CAA">
      <w:start w:val="1"/>
      <w:numFmt w:val="bullet"/>
      <w:lvlText w:val=""/>
      <w:lvlJc w:val="left"/>
      <w:pPr>
        <w:ind w:left="7560" w:hanging="360"/>
      </w:pPr>
      <w:rPr>
        <w:rFonts w:ascii="Wingdings" w:hAnsi="Wingdings" w:hint="default"/>
      </w:rPr>
    </w:lvl>
  </w:abstractNum>
  <w:abstractNum w:abstractNumId="1" w15:restartNumberingAfterBreak="0">
    <w:nsid w:val="0D26051A"/>
    <w:multiLevelType w:val="hybridMultilevel"/>
    <w:tmpl w:val="15105458"/>
    <w:lvl w:ilvl="0" w:tplc="419674A6">
      <w:start w:val="1"/>
      <w:numFmt w:val="bullet"/>
      <w:lvlText w:val=""/>
      <w:lvlJc w:val="left"/>
      <w:pPr>
        <w:ind w:left="1800" w:hanging="360"/>
      </w:pPr>
      <w:rPr>
        <w:rFonts w:ascii="Symbol" w:hAnsi="Symbol" w:hint="default"/>
      </w:rPr>
    </w:lvl>
    <w:lvl w:ilvl="1" w:tplc="A4A251FA">
      <w:start w:val="1"/>
      <w:numFmt w:val="bullet"/>
      <w:lvlText w:val="o"/>
      <w:lvlJc w:val="left"/>
      <w:pPr>
        <w:ind w:left="2520" w:hanging="360"/>
      </w:pPr>
      <w:rPr>
        <w:rFonts w:ascii="Courier New" w:hAnsi="Courier New" w:hint="default"/>
      </w:rPr>
    </w:lvl>
    <w:lvl w:ilvl="2" w:tplc="56AA0D7E">
      <w:start w:val="1"/>
      <w:numFmt w:val="bullet"/>
      <w:lvlText w:val=""/>
      <w:lvlJc w:val="left"/>
      <w:pPr>
        <w:ind w:left="3240" w:hanging="360"/>
      </w:pPr>
      <w:rPr>
        <w:rFonts w:ascii="Wingdings" w:hAnsi="Wingdings" w:hint="default"/>
      </w:rPr>
    </w:lvl>
    <w:lvl w:ilvl="3" w:tplc="207A4FAE">
      <w:start w:val="1"/>
      <w:numFmt w:val="bullet"/>
      <w:lvlText w:val=""/>
      <w:lvlJc w:val="left"/>
      <w:pPr>
        <w:ind w:left="3960" w:hanging="360"/>
      </w:pPr>
      <w:rPr>
        <w:rFonts w:ascii="Symbol" w:hAnsi="Symbol" w:hint="default"/>
      </w:rPr>
    </w:lvl>
    <w:lvl w:ilvl="4" w:tplc="3CA28D42">
      <w:start w:val="1"/>
      <w:numFmt w:val="bullet"/>
      <w:lvlText w:val="o"/>
      <w:lvlJc w:val="left"/>
      <w:pPr>
        <w:ind w:left="4680" w:hanging="360"/>
      </w:pPr>
      <w:rPr>
        <w:rFonts w:ascii="Courier New" w:hAnsi="Courier New" w:hint="default"/>
      </w:rPr>
    </w:lvl>
    <w:lvl w:ilvl="5" w:tplc="AFA84502">
      <w:start w:val="1"/>
      <w:numFmt w:val="bullet"/>
      <w:lvlText w:val=""/>
      <w:lvlJc w:val="left"/>
      <w:pPr>
        <w:ind w:left="5400" w:hanging="360"/>
      </w:pPr>
      <w:rPr>
        <w:rFonts w:ascii="Wingdings" w:hAnsi="Wingdings" w:hint="default"/>
      </w:rPr>
    </w:lvl>
    <w:lvl w:ilvl="6" w:tplc="D0BC4FEA">
      <w:start w:val="1"/>
      <w:numFmt w:val="bullet"/>
      <w:lvlText w:val=""/>
      <w:lvlJc w:val="left"/>
      <w:pPr>
        <w:ind w:left="6120" w:hanging="360"/>
      </w:pPr>
      <w:rPr>
        <w:rFonts w:ascii="Symbol" w:hAnsi="Symbol" w:hint="default"/>
      </w:rPr>
    </w:lvl>
    <w:lvl w:ilvl="7" w:tplc="18C6A450">
      <w:start w:val="1"/>
      <w:numFmt w:val="bullet"/>
      <w:lvlText w:val="o"/>
      <w:lvlJc w:val="left"/>
      <w:pPr>
        <w:ind w:left="6840" w:hanging="360"/>
      </w:pPr>
      <w:rPr>
        <w:rFonts w:ascii="Courier New" w:hAnsi="Courier New" w:hint="default"/>
      </w:rPr>
    </w:lvl>
    <w:lvl w:ilvl="8" w:tplc="2EB8CB8A">
      <w:start w:val="1"/>
      <w:numFmt w:val="bullet"/>
      <w:lvlText w:val=""/>
      <w:lvlJc w:val="left"/>
      <w:pPr>
        <w:ind w:left="7560" w:hanging="360"/>
      </w:pPr>
      <w:rPr>
        <w:rFonts w:ascii="Wingdings" w:hAnsi="Wingdings" w:hint="default"/>
      </w:rPr>
    </w:lvl>
  </w:abstractNum>
  <w:abstractNum w:abstractNumId="2" w15:restartNumberingAfterBreak="0">
    <w:nsid w:val="0FD96966"/>
    <w:multiLevelType w:val="hybridMultilevel"/>
    <w:tmpl w:val="60BEC862"/>
    <w:lvl w:ilvl="0" w:tplc="F0BE5732">
      <w:start w:val="1"/>
      <w:numFmt w:val="upperLetter"/>
      <w:lvlText w:val="%1."/>
      <w:lvlJc w:val="left"/>
      <w:pPr>
        <w:ind w:left="720" w:hanging="360"/>
      </w:pPr>
    </w:lvl>
    <w:lvl w:ilvl="1" w:tplc="A3346A14">
      <w:start w:val="1"/>
      <w:numFmt w:val="lowerLetter"/>
      <w:lvlText w:val="%2."/>
      <w:lvlJc w:val="left"/>
      <w:pPr>
        <w:ind w:left="1440" w:hanging="360"/>
      </w:pPr>
    </w:lvl>
    <w:lvl w:ilvl="2" w:tplc="E8A6ACE6">
      <w:start w:val="1"/>
      <w:numFmt w:val="lowerRoman"/>
      <w:lvlText w:val="%3."/>
      <w:lvlJc w:val="right"/>
      <w:pPr>
        <w:ind w:left="2160" w:hanging="180"/>
      </w:pPr>
    </w:lvl>
    <w:lvl w:ilvl="3" w:tplc="8AFA19A8">
      <w:start w:val="1"/>
      <w:numFmt w:val="decimal"/>
      <w:lvlText w:val="%4."/>
      <w:lvlJc w:val="left"/>
      <w:pPr>
        <w:ind w:left="2880" w:hanging="360"/>
      </w:pPr>
    </w:lvl>
    <w:lvl w:ilvl="4" w:tplc="AE70B2FA">
      <w:start w:val="1"/>
      <w:numFmt w:val="lowerLetter"/>
      <w:lvlText w:val="%5."/>
      <w:lvlJc w:val="left"/>
      <w:pPr>
        <w:ind w:left="3600" w:hanging="360"/>
      </w:pPr>
    </w:lvl>
    <w:lvl w:ilvl="5" w:tplc="D4043EC2">
      <w:start w:val="1"/>
      <w:numFmt w:val="lowerRoman"/>
      <w:lvlText w:val="%6."/>
      <w:lvlJc w:val="right"/>
      <w:pPr>
        <w:ind w:left="4320" w:hanging="180"/>
      </w:pPr>
    </w:lvl>
    <w:lvl w:ilvl="6" w:tplc="F9DCFBBC">
      <w:start w:val="1"/>
      <w:numFmt w:val="decimal"/>
      <w:lvlText w:val="%7."/>
      <w:lvlJc w:val="left"/>
      <w:pPr>
        <w:ind w:left="5040" w:hanging="360"/>
      </w:pPr>
    </w:lvl>
    <w:lvl w:ilvl="7" w:tplc="F934C0DA">
      <w:start w:val="1"/>
      <w:numFmt w:val="lowerLetter"/>
      <w:lvlText w:val="%8."/>
      <w:lvlJc w:val="left"/>
      <w:pPr>
        <w:ind w:left="5760" w:hanging="360"/>
      </w:pPr>
    </w:lvl>
    <w:lvl w:ilvl="8" w:tplc="F7EEF5DC">
      <w:start w:val="1"/>
      <w:numFmt w:val="lowerRoman"/>
      <w:lvlText w:val="%9."/>
      <w:lvlJc w:val="right"/>
      <w:pPr>
        <w:ind w:left="6480" w:hanging="180"/>
      </w:pPr>
    </w:lvl>
  </w:abstractNum>
  <w:abstractNum w:abstractNumId="3"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4" w15:restartNumberingAfterBreak="0">
    <w:nsid w:val="11B0CFEC"/>
    <w:multiLevelType w:val="hybridMultilevel"/>
    <w:tmpl w:val="F32A2C40"/>
    <w:lvl w:ilvl="0" w:tplc="E4C63376">
      <w:start w:val="1"/>
      <w:numFmt w:val="bullet"/>
      <w:lvlText w:val=""/>
      <w:lvlJc w:val="left"/>
      <w:pPr>
        <w:ind w:left="1800" w:hanging="360"/>
      </w:pPr>
      <w:rPr>
        <w:rFonts w:ascii="Wingdings" w:hAnsi="Wingdings" w:hint="default"/>
      </w:rPr>
    </w:lvl>
    <w:lvl w:ilvl="1" w:tplc="82CE7E72">
      <w:start w:val="1"/>
      <w:numFmt w:val="bullet"/>
      <w:lvlText w:val="o"/>
      <w:lvlJc w:val="left"/>
      <w:pPr>
        <w:ind w:left="2520" w:hanging="360"/>
      </w:pPr>
      <w:rPr>
        <w:rFonts w:ascii="Courier New" w:hAnsi="Courier New" w:hint="default"/>
      </w:rPr>
    </w:lvl>
    <w:lvl w:ilvl="2" w:tplc="5B240E38">
      <w:start w:val="1"/>
      <w:numFmt w:val="bullet"/>
      <w:lvlText w:val=""/>
      <w:lvlJc w:val="left"/>
      <w:pPr>
        <w:ind w:left="3240" w:hanging="360"/>
      </w:pPr>
      <w:rPr>
        <w:rFonts w:ascii="Wingdings" w:hAnsi="Wingdings" w:hint="default"/>
      </w:rPr>
    </w:lvl>
    <w:lvl w:ilvl="3" w:tplc="F04E9768">
      <w:start w:val="1"/>
      <w:numFmt w:val="bullet"/>
      <w:lvlText w:val=""/>
      <w:lvlJc w:val="left"/>
      <w:pPr>
        <w:ind w:left="3960" w:hanging="360"/>
      </w:pPr>
      <w:rPr>
        <w:rFonts w:ascii="Symbol" w:hAnsi="Symbol" w:hint="default"/>
      </w:rPr>
    </w:lvl>
    <w:lvl w:ilvl="4" w:tplc="1444FB20">
      <w:start w:val="1"/>
      <w:numFmt w:val="bullet"/>
      <w:lvlText w:val="o"/>
      <w:lvlJc w:val="left"/>
      <w:pPr>
        <w:ind w:left="4680" w:hanging="360"/>
      </w:pPr>
      <w:rPr>
        <w:rFonts w:ascii="Courier New" w:hAnsi="Courier New" w:hint="default"/>
      </w:rPr>
    </w:lvl>
    <w:lvl w:ilvl="5" w:tplc="AEF6919A">
      <w:start w:val="1"/>
      <w:numFmt w:val="bullet"/>
      <w:lvlText w:val=""/>
      <w:lvlJc w:val="left"/>
      <w:pPr>
        <w:ind w:left="5400" w:hanging="360"/>
      </w:pPr>
      <w:rPr>
        <w:rFonts w:ascii="Wingdings" w:hAnsi="Wingdings" w:hint="default"/>
      </w:rPr>
    </w:lvl>
    <w:lvl w:ilvl="6" w:tplc="25B4AFB8">
      <w:start w:val="1"/>
      <w:numFmt w:val="bullet"/>
      <w:lvlText w:val=""/>
      <w:lvlJc w:val="left"/>
      <w:pPr>
        <w:ind w:left="6120" w:hanging="360"/>
      </w:pPr>
      <w:rPr>
        <w:rFonts w:ascii="Symbol" w:hAnsi="Symbol" w:hint="default"/>
      </w:rPr>
    </w:lvl>
    <w:lvl w:ilvl="7" w:tplc="A8C070CC">
      <w:start w:val="1"/>
      <w:numFmt w:val="bullet"/>
      <w:lvlText w:val="o"/>
      <w:lvlJc w:val="left"/>
      <w:pPr>
        <w:ind w:left="6840" w:hanging="360"/>
      </w:pPr>
      <w:rPr>
        <w:rFonts w:ascii="Courier New" w:hAnsi="Courier New" w:hint="default"/>
      </w:rPr>
    </w:lvl>
    <w:lvl w:ilvl="8" w:tplc="C700D464">
      <w:start w:val="1"/>
      <w:numFmt w:val="bullet"/>
      <w:lvlText w:val=""/>
      <w:lvlJc w:val="left"/>
      <w:pPr>
        <w:ind w:left="7560" w:hanging="360"/>
      </w:pPr>
      <w:rPr>
        <w:rFonts w:ascii="Wingdings" w:hAnsi="Wingdings" w:hint="default"/>
      </w:rPr>
    </w:lvl>
  </w:abstractNum>
  <w:abstractNum w:abstractNumId="5" w15:restartNumberingAfterBreak="0">
    <w:nsid w:val="16F437F8"/>
    <w:multiLevelType w:val="hybridMultilevel"/>
    <w:tmpl w:val="C41CE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E4B51"/>
    <w:multiLevelType w:val="hybridMultilevel"/>
    <w:tmpl w:val="48787670"/>
    <w:lvl w:ilvl="0" w:tplc="0494009A">
      <w:start w:val="1"/>
      <w:numFmt w:val="bullet"/>
      <w:lvlText w:val=""/>
      <w:lvlJc w:val="left"/>
      <w:pPr>
        <w:ind w:left="1800" w:hanging="360"/>
      </w:pPr>
      <w:rPr>
        <w:rFonts w:ascii="Symbol" w:hAnsi="Symbol" w:hint="default"/>
      </w:rPr>
    </w:lvl>
    <w:lvl w:ilvl="1" w:tplc="765632F2">
      <w:start w:val="1"/>
      <w:numFmt w:val="bullet"/>
      <w:lvlText w:val="o"/>
      <w:lvlJc w:val="left"/>
      <w:pPr>
        <w:ind w:left="2520" w:hanging="360"/>
      </w:pPr>
      <w:rPr>
        <w:rFonts w:ascii="Courier New" w:hAnsi="Courier New" w:hint="default"/>
      </w:rPr>
    </w:lvl>
    <w:lvl w:ilvl="2" w:tplc="E2E040C2">
      <w:start w:val="1"/>
      <w:numFmt w:val="bullet"/>
      <w:lvlText w:val=""/>
      <w:lvlJc w:val="left"/>
      <w:pPr>
        <w:ind w:left="3240" w:hanging="360"/>
      </w:pPr>
      <w:rPr>
        <w:rFonts w:ascii="Wingdings" w:hAnsi="Wingdings" w:hint="default"/>
      </w:rPr>
    </w:lvl>
    <w:lvl w:ilvl="3" w:tplc="E766DC8C">
      <w:start w:val="1"/>
      <w:numFmt w:val="bullet"/>
      <w:lvlText w:val=""/>
      <w:lvlJc w:val="left"/>
      <w:pPr>
        <w:ind w:left="3960" w:hanging="360"/>
      </w:pPr>
      <w:rPr>
        <w:rFonts w:ascii="Symbol" w:hAnsi="Symbol" w:hint="default"/>
      </w:rPr>
    </w:lvl>
    <w:lvl w:ilvl="4" w:tplc="872AB87E">
      <w:start w:val="1"/>
      <w:numFmt w:val="bullet"/>
      <w:lvlText w:val="o"/>
      <w:lvlJc w:val="left"/>
      <w:pPr>
        <w:ind w:left="4680" w:hanging="360"/>
      </w:pPr>
      <w:rPr>
        <w:rFonts w:ascii="Courier New" w:hAnsi="Courier New" w:hint="default"/>
      </w:rPr>
    </w:lvl>
    <w:lvl w:ilvl="5" w:tplc="37FC3554">
      <w:start w:val="1"/>
      <w:numFmt w:val="bullet"/>
      <w:lvlText w:val=""/>
      <w:lvlJc w:val="left"/>
      <w:pPr>
        <w:ind w:left="5400" w:hanging="360"/>
      </w:pPr>
      <w:rPr>
        <w:rFonts w:ascii="Wingdings" w:hAnsi="Wingdings" w:hint="default"/>
      </w:rPr>
    </w:lvl>
    <w:lvl w:ilvl="6" w:tplc="4E86BE82">
      <w:start w:val="1"/>
      <w:numFmt w:val="bullet"/>
      <w:lvlText w:val=""/>
      <w:lvlJc w:val="left"/>
      <w:pPr>
        <w:ind w:left="6120" w:hanging="360"/>
      </w:pPr>
      <w:rPr>
        <w:rFonts w:ascii="Symbol" w:hAnsi="Symbol" w:hint="default"/>
      </w:rPr>
    </w:lvl>
    <w:lvl w:ilvl="7" w:tplc="F0DCC9EA">
      <w:start w:val="1"/>
      <w:numFmt w:val="bullet"/>
      <w:lvlText w:val="o"/>
      <w:lvlJc w:val="left"/>
      <w:pPr>
        <w:ind w:left="6840" w:hanging="360"/>
      </w:pPr>
      <w:rPr>
        <w:rFonts w:ascii="Courier New" w:hAnsi="Courier New" w:hint="default"/>
      </w:rPr>
    </w:lvl>
    <w:lvl w:ilvl="8" w:tplc="9F0E5F0C">
      <w:start w:val="1"/>
      <w:numFmt w:val="bullet"/>
      <w:lvlText w:val=""/>
      <w:lvlJc w:val="left"/>
      <w:pPr>
        <w:ind w:left="7560" w:hanging="360"/>
      </w:pPr>
      <w:rPr>
        <w:rFonts w:ascii="Wingdings" w:hAnsi="Wingdings" w:hint="default"/>
      </w:rPr>
    </w:lvl>
  </w:abstractNum>
  <w:abstractNum w:abstractNumId="7" w15:restartNumberingAfterBreak="0">
    <w:nsid w:val="225DBE56"/>
    <w:multiLevelType w:val="hybridMultilevel"/>
    <w:tmpl w:val="2280FAA6"/>
    <w:lvl w:ilvl="0" w:tplc="3CE476C0">
      <w:start w:val="1"/>
      <w:numFmt w:val="bullet"/>
      <w:pStyle w:val="adviceforstudents"/>
      <w:lvlText w:val=""/>
      <w:lvlJc w:val="left"/>
      <w:pPr>
        <w:ind w:left="1800" w:hanging="360"/>
      </w:pPr>
      <w:rPr>
        <w:rFonts w:ascii="Symbol" w:hAnsi="Symbol" w:hint="default"/>
      </w:rPr>
    </w:lvl>
    <w:lvl w:ilvl="1" w:tplc="1FF45E98">
      <w:start w:val="1"/>
      <w:numFmt w:val="bullet"/>
      <w:lvlText w:val="o"/>
      <w:lvlJc w:val="left"/>
      <w:pPr>
        <w:ind w:left="2520" w:hanging="360"/>
      </w:pPr>
      <w:rPr>
        <w:rFonts w:ascii="Courier New" w:hAnsi="Courier New" w:hint="default"/>
      </w:rPr>
    </w:lvl>
    <w:lvl w:ilvl="2" w:tplc="6DF82AF0">
      <w:start w:val="1"/>
      <w:numFmt w:val="bullet"/>
      <w:lvlText w:val=""/>
      <w:lvlJc w:val="left"/>
      <w:pPr>
        <w:ind w:left="3240" w:hanging="360"/>
      </w:pPr>
      <w:rPr>
        <w:rFonts w:ascii="Wingdings" w:hAnsi="Wingdings" w:hint="default"/>
      </w:rPr>
    </w:lvl>
    <w:lvl w:ilvl="3" w:tplc="BABE8E16">
      <w:start w:val="1"/>
      <w:numFmt w:val="bullet"/>
      <w:lvlText w:val=""/>
      <w:lvlJc w:val="left"/>
      <w:pPr>
        <w:ind w:left="3960" w:hanging="360"/>
      </w:pPr>
      <w:rPr>
        <w:rFonts w:ascii="Symbol" w:hAnsi="Symbol" w:hint="default"/>
      </w:rPr>
    </w:lvl>
    <w:lvl w:ilvl="4" w:tplc="7F2E786C">
      <w:start w:val="1"/>
      <w:numFmt w:val="bullet"/>
      <w:lvlText w:val="o"/>
      <w:lvlJc w:val="left"/>
      <w:pPr>
        <w:ind w:left="4680" w:hanging="360"/>
      </w:pPr>
      <w:rPr>
        <w:rFonts w:ascii="Courier New" w:hAnsi="Courier New" w:hint="default"/>
      </w:rPr>
    </w:lvl>
    <w:lvl w:ilvl="5" w:tplc="300E1020">
      <w:start w:val="1"/>
      <w:numFmt w:val="bullet"/>
      <w:lvlText w:val=""/>
      <w:lvlJc w:val="left"/>
      <w:pPr>
        <w:ind w:left="5400" w:hanging="360"/>
      </w:pPr>
      <w:rPr>
        <w:rFonts w:ascii="Wingdings" w:hAnsi="Wingdings" w:hint="default"/>
      </w:rPr>
    </w:lvl>
    <w:lvl w:ilvl="6" w:tplc="E5522C72">
      <w:start w:val="1"/>
      <w:numFmt w:val="bullet"/>
      <w:lvlText w:val=""/>
      <w:lvlJc w:val="left"/>
      <w:pPr>
        <w:ind w:left="6120" w:hanging="360"/>
      </w:pPr>
      <w:rPr>
        <w:rFonts w:ascii="Symbol" w:hAnsi="Symbol" w:hint="default"/>
      </w:rPr>
    </w:lvl>
    <w:lvl w:ilvl="7" w:tplc="6722F5BE">
      <w:start w:val="1"/>
      <w:numFmt w:val="bullet"/>
      <w:lvlText w:val="o"/>
      <w:lvlJc w:val="left"/>
      <w:pPr>
        <w:ind w:left="6840" w:hanging="360"/>
      </w:pPr>
      <w:rPr>
        <w:rFonts w:ascii="Courier New" w:hAnsi="Courier New" w:hint="default"/>
      </w:rPr>
    </w:lvl>
    <w:lvl w:ilvl="8" w:tplc="089E045E">
      <w:start w:val="1"/>
      <w:numFmt w:val="bullet"/>
      <w:lvlText w:val=""/>
      <w:lvlJc w:val="left"/>
      <w:pPr>
        <w:ind w:left="7560" w:hanging="360"/>
      </w:pPr>
      <w:rPr>
        <w:rFonts w:ascii="Wingdings" w:hAnsi="Wingdings" w:hint="default"/>
      </w:rPr>
    </w:lvl>
  </w:abstractNum>
  <w:abstractNum w:abstractNumId="8" w15:restartNumberingAfterBreak="0">
    <w:nsid w:val="2AF39D21"/>
    <w:multiLevelType w:val="hybridMultilevel"/>
    <w:tmpl w:val="2F960FB4"/>
    <w:lvl w:ilvl="0" w:tplc="C41AB5FC">
      <w:start w:val="1"/>
      <w:numFmt w:val="bullet"/>
      <w:lvlText w:val=""/>
      <w:lvlJc w:val="left"/>
      <w:pPr>
        <w:ind w:left="1080" w:hanging="360"/>
      </w:pPr>
      <w:rPr>
        <w:rFonts w:ascii="Wingdings" w:hAnsi="Wingdings" w:hint="default"/>
      </w:rPr>
    </w:lvl>
    <w:lvl w:ilvl="1" w:tplc="206A0156">
      <w:start w:val="1"/>
      <w:numFmt w:val="bullet"/>
      <w:lvlText w:val="o"/>
      <w:lvlJc w:val="left"/>
      <w:pPr>
        <w:ind w:left="1800" w:hanging="360"/>
      </w:pPr>
      <w:rPr>
        <w:rFonts w:ascii="Courier New" w:hAnsi="Courier New" w:hint="default"/>
      </w:rPr>
    </w:lvl>
    <w:lvl w:ilvl="2" w:tplc="82C2B5D4">
      <w:start w:val="1"/>
      <w:numFmt w:val="bullet"/>
      <w:lvlText w:val=""/>
      <w:lvlJc w:val="left"/>
      <w:pPr>
        <w:ind w:left="2520" w:hanging="360"/>
      </w:pPr>
      <w:rPr>
        <w:rFonts w:ascii="Wingdings" w:hAnsi="Wingdings" w:hint="default"/>
      </w:rPr>
    </w:lvl>
    <w:lvl w:ilvl="3" w:tplc="371EE87C">
      <w:start w:val="1"/>
      <w:numFmt w:val="bullet"/>
      <w:lvlText w:val=""/>
      <w:lvlJc w:val="left"/>
      <w:pPr>
        <w:ind w:left="3240" w:hanging="360"/>
      </w:pPr>
      <w:rPr>
        <w:rFonts w:ascii="Symbol" w:hAnsi="Symbol" w:hint="default"/>
      </w:rPr>
    </w:lvl>
    <w:lvl w:ilvl="4" w:tplc="917CDDC4">
      <w:start w:val="1"/>
      <w:numFmt w:val="bullet"/>
      <w:lvlText w:val="o"/>
      <w:lvlJc w:val="left"/>
      <w:pPr>
        <w:ind w:left="3960" w:hanging="360"/>
      </w:pPr>
      <w:rPr>
        <w:rFonts w:ascii="Courier New" w:hAnsi="Courier New" w:hint="default"/>
      </w:rPr>
    </w:lvl>
    <w:lvl w:ilvl="5" w:tplc="48569DE6">
      <w:start w:val="1"/>
      <w:numFmt w:val="bullet"/>
      <w:lvlText w:val=""/>
      <w:lvlJc w:val="left"/>
      <w:pPr>
        <w:ind w:left="4680" w:hanging="360"/>
      </w:pPr>
      <w:rPr>
        <w:rFonts w:ascii="Wingdings" w:hAnsi="Wingdings" w:hint="default"/>
      </w:rPr>
    </w:lvl>
    <w:lvl w:ilvl="6" w:tplc="FF5E6ACE">
      <w:start w:val="1"/>
      <w:numFmt w:val="bullet"/>
      <w:lvlText w:val=""/>
      <w:lvlJc w:val="left"/>
      <w:pPr>
        <w:ind w:left="5400" w:hanging="360"/>
      </w:pPr>
      <w:rPr>
        <w:rFonts w:ascii="Symbol" w:hAnsi="Symbol" w:hint="default"/>
      </w:rPr>
    </w:lvl>
    <w:lvl w:ilvl="7" w:tplc="ECDA0224">
      <w:start w:val="1"/>
      <w:numFmt w:val="bullet"/>
      <w:lvlText w:val="o"/>
      <w:lvlJc w:val="left"/>
      <w:pPr>
        <w:ind w:left="6120" w:hanging="360"/>
      </w:pPr>
      <w:rPr>
        <w:rFonts w:ascii="Courier New" w:hAnsi="Courier New" w:hint="default"/>
      </w:rPr>
    </w:lvl>
    <w:lvl w:ilvl="8" w:tplc="6E0427DE">
      <w:start w:val="1"/>
      <w:numFmt w:val="bullet"/>
      <w:lvlText w:val=""/>
      <w:lvlJc w:val="left"/>
      <w:pPr>
        <w:ind w:left="6840" w:hanging="360"/>
      </w:pPr>
      <w:rPr>
        <w:rFonts w:ascii="Wingdings" w:hAnsi="Wingdings" w:hint="default"/>
      </w:rPr>
    </w:lvl>
  </w:abstractNum>
  <w:abstractNum w:abstractNumId="9" w15:restartNumberingAfterBreak="0">
    <w:nsid w:val="2CE1C3F1"/>
    <w:multiLevelType w:val="hybridMultilevel"/>
    <w:tmpl w:val="FE4A0BBC"/>
    <w:lvl w:ilvl="0" w:tplc="771A915A">
      <w:start w:val="1"/>
      <w:numFmt w:val="bullet"/>
      <w:lvlText w:val=""/>
      <w:lvlJc w:val="left"/>
      <w:pPr>
        <w:ind w:left="1800" w:hanging="360"/>
      </w:pPr>
      <w:rPr>
        <w:rFonts w:ascii="Symbol" w:hAnsi="Symbol" w:hint="default"/>
      </w:rPr>
    </w:lvl>
    <w:lvl w:ilvl="1" w:tplc="AA96E4CA">
      <w:start w:val="1"/>
      <w:numFmt w:val="bullet"/>
      <w:lvlText w:val="o"/>
      <w:lvlJc w:val="left"/>
      <w:pPr>
        <w:ind w:left="2520" w:hanging="360"/>
      </w:pPr>
      <w:rPr>
        <w:rFonts w:ascii="Courier New" w:hAnsi="Courier New" w:hint="default"/>
      </w:rPr>
    </w:lvl>
    <w:lvl w:ilvl="2" w:tplc="B6569B1E">
      <w:start w:val="1"/>
      <w:numFmt w:val="bullet"/>
      <w:lvlText w:val=""/>
      <w:lvlJc w:val="left"/>
      <w:pPr>
        <w:ind w:left="3240" w:hanging="360"/>
      </w:pPr>
      <w:rPr>
        <w:rFonts w:ascii="Wingdings" w:hAnsi="Wingdings" w:hint="default"/>
      </w:rPr>
    </w:lvl>
    <w:lvl w:ilvl="3" w:tplc="35205B64">
      <w:start w:val="1"/>
      <w:numFmt w:val="bullet"/>
      <w:lvlText w:val=""/>
      <w:lvlJc w:val="left"/>
      <w:pPr>
        <w:ind w:left="3960" w:hanging="360"/>
      </w:pPr>
      <w:rPr>
        <w:rFonts w:ascii="Symbol" w:hAnsi="Symbol" w:hint="default"/>
      </w:rPr>
    </w:lvl>
    <w:lvl w:ilvl="4" w:tplc="97B0BA50">
      <w:start w:val="1"/>
      <w:numFmt w:val="bullet"/>
      <w:lvlText w:val="o"/>
      <w:lvlJc w:val="left"/>
      <w:pPr>
        <w:ind w:left="4680" w:hanging="360"/>
      </w:pPr>
      <w:rPr>
        <w:rFonts w:ascii="Courier New" w:hAnsi="Courier New" w:hint="default"/>
      </w:rPr>
    </w:lvl>
    <w:lvl w:ilvl="5" w:tplc="1B7CC52C">
      <w:start w:val="1"/>
      <w:numFmt w:val="bullet"/>
      <w:lvlText w:val=""/>
      <w:lvlJc w:val="left"/>
      <w:pPr>
        <w:ind w:left="5400" w:hanging="360"/>
      </w:pPr>
      <w:rPr>
        <w:rFonts w:ascii="Wingdings" w:hAnsi="Wingdings" w:hint="default"/>
      </w:rPr>
    </w:lvl>
    <w:lvl w:ilvl="6" w:tplc="E528C8A4">
      <w:start w:val="1"/>
      <w:numFmt w:val="bullet"/>
      <w:lvlText w:val=""/>
      <w:lvlJc w:val="left"/>
      <w:pPr>
        <w:ind w:left="6120" w:hanging="360"/>
      </w:pPr>
      <w:rPr>
        <w:rFonts w:ascii="Symbol" w:hAnsi="Symbol" w:hint="default"/>
      </w:rPr>
    </w:lvl>
    <w:lvl w:ilvl="7" w:tplc="BAF0065E">
      <w:start w:val="1"/>
      <w:numFmt w:val="bullet"/>
      <w:lvlText w:val="o"/>
      <w:lvlJc w:val="left"/>
      <w:pPr>
        <w:ind w:left="6840" w:hanging="360"/>
      </w:pPr>
      <w:rPr>
        <w:rFonts w:ascii="Courier New" w:hAnsi="Courier New" w:hint="default"/>
      </w:rPr>
    </w:lvl>
    <w:lvl w:ilvl="8" w:tplc="958A79BA">
      <w:start w:val="1"/>
      <w:numFmt w:val="bullet"/>
      <w:lvlText w:val=""/>
      <w:lvlJc w:val="left"/>
      <w:pPr>
        <w:ind w:left="7560" w:hanging="360"/>
      </w:pPr>
      <w:rPr>
        <w:rFonts w:ascii="Wingdings" w:hAnsi="Wingdings" w:hint="default"/>
      </w:rPr>
    </w:lvl>
  </w:abstractNum>
  <w:abstractNum w:abstractNumId="10" w15:restartNumberingAfterBreak="0">
    <w:nsid w:val="303EF429"/>
    <w:multiLevelType w:val="hybridMultilevel"/>
    <w:tmpl w:val="034A7412"/>
    <w:lvl w:ilvl="0" w:tplc="4762EC80">
      <w:start w:val="1"/>
      <w:numFmt w:val="bullet"/>
      <w:lvlText w:val=""/>
      <w:lvlJc w:val="left"/>
      <w:pPr>
        <w:ind w:left="1800" w:hanging="360"/>
      </w:pPr>
      <w:rPr>
        <w:rFonts w:ascii="Symbol" w:hAnsi="Symbol" w:hint="default"/>
      </w:rPr>
    </w:lvl>
    <w:lvl w:ilvl="1" w:tplc="7FD44A6C">
      <w:start w:val="1"/>
      <w:numFmt w:val="bullet"/>
      <w:lvlText w:val="o"/>
      <w:lvlJc w:val="left"/>
      <w:pPr>
        <w:ind w:left="2520" w:hanging="360"/>
      </w:pPr>
      <w:rPr>
        <w:rFonts w:ascii="Courier New" w:hAnsi="Courier New" w:hint="default"/>
      </w:rPr>
    </w:lvl>
    <w:lvl w:ilvl="2" w:tplc="6A968EAE">
      <w:start w:val="1"/>
      <w:numFmt w:val="bullet"/>
      <w:lvlText w:val=""/>
      <w:lvlJc w:val="left"/>
      <w:pPr>
        <w:ind w:left="3240" w:hanging="360"/>
      </w:pPr>
      <w:rPr>
        <w:rFonts w:ascii="Wingdings" w:hAnsi="Wingdings" w:hint="default"/>
      </w:rPr>
    </w:lvl>
    <w:lvl w:ilvl="3" w:tplc="2A242022">
      <w:start w:val="1"/>
      <w:numFmt w:val="bullet"/>
      <w:lvlText w:val=""/>
      <w:lvlJc w:val="left"/>
      <w:pPr>
        <w:ind w:left="3960" w:hanging="360"/>
      </w:pPr>
      <w:rPr>
        <w:rFonts w:ascii="Symbol" w:hAnsi="Symbol" w:hint="default"/>
      </w:rPr>
    </w:lvl>
    <w:lvl w:ilvl="4" w:tplc="0D082D24">
      <w:start w:val="1"/>
      <w:numFmt w:val="bullet"/>
      <w:lvlText w:val="o"/>
      <w:lvlJc w:val="left"/>
      <w:pPr>
        <w:ind w:left="4680" w:hanging="360"/>
      </w:pPr>
      <w:rPr>
        <w:rFonts w:ascii="Courier New" w:hAnsi="Courier New" w:hint="default"/>
      </w:rPr>
    </w:lvl>
    <w:lvl w:ilvl="5" w:tplc="1610EB04">
      <w:start w:val="1"/>
      <w:numFmt w:val="bullet"/>
      <w:lvlText w:val=""/>
      <w:lvlJc w:val="left"/>
      <w:pPr>
        <w:ind w:left="5400" w:hanging="360"/>
      </w:pPr>
      <w:rPr>
        <w:rFonts w:ascii="Wingdings" w:hAnsi="Wingdings" w:hint="default"/>
      </w:rPr>
    </w:lvl>
    <w:lvl w:ilvl="6" w:tplc="A34ACB48">
      <w:start w:val="1"/>
      <w:numFmt w:val="bullet"/>
      <w:lvlText w:val=""/>
      <w:lvlJc w:val="left"/>
      <w:pPr>
        <w:ind w:left="6120" w:hanging="360"/>
      </w:pPr>
      <w:rPr>
        <w:rFonts w:ascii="Symbol" w:hAnsi="Symbol" w:hint="default"/>
      </w:rPr>
    </w:lvl>
    <w:lvl w:ilvl="7" w:tplc="23F2772C">
      <w:start w:val="1"/>
      <w:numFmt w:val="bullet"/>
      <w:lvlText w:val="o"/>
      <w:lvlJc w:val="left"/>
      <w:pPr>
        <w:ind w:left="6840" w:hanging="360"/>
      </w:pPr>
      <w:rPr>
        <w:rFonts w:ascii="Courier New" w:hAnsi="Courier New" w:hint="default"/>
      </w:rPr>
    </w:lvl>
    <w:lvl w:ilvl="8" w:tplc="58401D1E">
      <w:start w:val="1"/>
      <w:numFmt w:val="bullet"/>
      <w:lvlText w:val=""/>
      <w:lvlJc w:val="left"/>
      <w:pPr>
        <w:ind w:left="7560" w:hanging="360"/>
      </w:pPr>
      <w:rPr>
        <w:rFonts w:ascii="Wingdings" w:hAnsi="Wingdings" w:hint="default"/>
      </w:rPr>
    </w:lvl>
  </w:abstractNum>
  <w:abstractNum w:abstractNumId="11" w15:restartNumberingAfterBreak="0">
    <w:nsid w:val="344EE203"/>
    <w:multiLevelType w:val="hybridMultilevel"/>
    <w:tmpl w:val="90742BDA"/>
    <w:lvl w:ilvl="0" w:tplc="A20076FC">
      <w:start w:val="1"/>
      <w:numFmt w:val="bullet"/>
      <w:lvlText w:val=""/>
      <w:lvlJc w:val="left"/>
      <w:pPr>
        <w:ind w:left="1800" w:hanging="360"/>
      </w:pPr>
      <w:rPr>
        <w:rFonts w:ascii="Wingdings" w:hAnsi="Wingdings" w:hint="default"/>
      </w:rPr>
    </w:lvl>
    <w:lvl w:ilvl="1" w:tplc="35FA2FC8">
      <w:start w:val="1"/>
      <w:numFmt w:val="bullet"/>
      <w:lvlText w:val="o"/>
      <w:lvlJc w:val="left"/>
      <w:pPr>
        <w:ind w:left="2520" w:hanging="360"/>
      </w:pPr>
      <w:rPr>
        <w:rFonts w:ascii="Courier New" w:hAnsi="Courier New" w:hint="default"/>
      </w:rPr>
    </w:lvl>
    <w:lvl w:ilvl="2" w:tplc="95488850">
      <w:start w:val="1"/>
      <w:numFmt w:val="bullet"/>
      <w:lvlText w:val=""/>
      <w:lvlJc w:val="left"/>
      <w:pPr>
        <w:ind w:left="3240" w:hanging="360"/>
      </w:pPr>
      <w:rPr>
        <w:rFonts w:ascii="Wingdings" w:hAnsi="Wingdings" w:hint="default"/>
      </w:rPr>
    </w:lvl>
    <w:lvl w:ilvl="3" w:tplc="EBFCDA54">
      <w:start w:val="1"/>
      <w:numFmt w:val="bullet"/>
      <w:lvlText w:val=""/>
      <w:lvlJc w:val="left"/>
      <w:pPr>
        <w:ind w:left="3960" w:hanging="360"/>
      </w:pPr>
      <w:rPr>
        <w:rFonts w:ascii="Symbol" w:hAnsi="Symbol" w:hint="default"/>
      </w:rPr>
    </w:lvl>
    <w:lvl w:ilvl="4" w:tplc="69F2D110">
      <w:start w:val="1"/>
      <w:numFmt w:val="bullet"/>
      <w:lvlText w:val="o"/>
      <w:lvlJc w:val="left"/>
      <w:pPr>
        <w:ind w:left="4680" w:hanging="360"/>
      </w:pPr>
      <w:rPr>
        <w:rFonts w:ascii="Courier New" w:hAnsi="Courier New" w:hint="default"/>
      </w:rPr>
    </w:lvl>
    <w:lvl w:ilvl="5" w:tplc="FD067A42">
      <w:start w:val="1"/>
      <w:numFmt w:val="bullet"/>
      <w:lvlText w:val=""/>
      <w:lvlJc w:val="left"/>
      <w:pPr>
        <w:ind w:left="5400" w:hanging="360"/>
      </w:pPr>
      <w:rPr>
        <w:rFonts w:ascii="Wingdings" w:hAnsi="Wingdings" w:hint="default"/>
      </w:rPr>
    </w:lvl>
    <w:lvl w:ilvl="6" w:tplc="C1881D10">
      <w:start w:val="1"/>
      <w:numFmt w:val="bullet"/>
      <w:lvlText w:val=""/>
      <w:lvlJc w:val="left"/>
      <w:pPr>
        <w:ind w:left="6120" w:hanging="360"/>
      </w:pPr>
      <w:rPr>
        <w:rFonts w:ascii="Symbol" w:hAnsi="Symbol" w:hint="default"/>
      </w:rPr>
    </w:lvl>
    <w:lvl w:ilvl="7" w:tplc="6420BB06">
      <w:start w:val="1"/>
      <w:numFmt w:val="bullet"/>
      <w:lvlText w:val="o"/>
      <w:lvlJc w:val="left"/>
      <w:pPr>
        <w:ind w:left="6840" w:hanging="360"/>
      </w:pPr>
      <w:rPr>
        <w:rFonts w:ascii="Courier New" w:hAnsi="Courier New" w:hint="default"/>
      </w:rPr>
    </w:lvl>
    <w:lvl w:ilvl="8" w:tplc="82A67A64">
      <w:start w:val="1"/>
      <w:numFmt w:val="bullet"/>
      <w:lvlText w:val=""/>
      <w:lvlJc w:val="left"/>
      <w:pPr>
        <w:ind w:left="7560" w:hanging="360"/>
      </w:pPr>
      <w:rPr>
        <w:rFonts w:ascii="Wingdings" w:hAnsi="Wingdings" w:hint="default"/>
      </w:rPr>
    </w:lvl>
  </w:abstractNum>
  <w:abstractNum w:abstractNumId="12" w15:restartNumberingAfterBreak="0">
    <w:nsid w:val="3E815A87"/>
    <w:multiLevelType w:val="hybridMultilevel"/>
    <w:tmpl w:val="BFFA7CFC"/>
    <w:lvl w:ilvl="0" w:tplc="5F20EAC8">
      <w:start w:val="1"/>
      <w:numFmt w:val="bullet"/>
      <w:lvlText w:val=""/>
      <w:lvlJc w:val="left"/>
      <w:pPr>
        <w:ind w:left="1080" w:hanging="360"/>
      </w:pPr>
      <w:rPr>
        <w:rFonts w:ascii="Wingdings" w:hAnsi="Wingdings" w:hint="default"/>
      </w:rPr>
    </w:lvl>
    <w:lvl w:ilvl="1" w:tplc="90162B96">
      <w:start w:val="1"/>
      <w:numFmt w:val="bullet"/>
      <w:lvlText w:val="o"/>
      <w:lvlJc w:val="left"/>
      <w:pPr>
        <w:ind w:left="1800" w:hanging="360"/>
      </w:pPr>
      <w:rPr>
        <w:rFonts w:ascii="Courier New" w:hAnsi="Courier New" w:hint="default"/>
      </w:rPr>
    </w:lvl>
    <w:lvl w:ilvl="2" w:tplc="765867BA">
      <w:start w:val="1"/>
      <w:numFmt w:val="bullet"/>
      <w:lvlText w:val=""/>
      <w:lvlJc w:val="left"/>
      <w:pPr>
        <w:ind w:left="2520" w:hanging="360"/>
      </w:pPr>
      <w:rPr>
        <w:rFonts w:ascii="Wingdings" w:hAnsi="Wingdings" w:hint="default"/>
      </w:rPr>
    </w:lvl>
    <w:lvl w:ilvl="3" w:tplc="A6F21946">
      <w:start w:val="1"/>
      <w:numFmt w:val="bullet"/>
      <w:lvlText w:val=""/>
      <w:lvlJc w:val="left"/>
      <w:pPr>
        <w:ind w:left="3240" w:hanging="360"/>
      </w:pPr>
      <w:rPr>
        <w:rFonts w:ascii="Symbol" w:hAnsi="Symbol" w:hint="default"/>
      </w:rPr>
    </w:lvl>
    <w:lvl w:ilvl="4" w:tplc="EF90F634">
      <w:start w:val="1"/>
      <w:numFmt w:val="bullet"/>
      <w:lvlText w:val="o"/>
      <w:lvlJc w:val="left"/>
      <w:pPr>
        <w:ind w:left="3960" w:hanging="360"/>
      </w:pPr>
      <w:rPr>
        <w:rFonts w:ascii="Courier New" w:hAnsi="Courier New" w:hint="default"/>
      </w:rPr>
    </w:lvl>
    <w:lvl w:ilvl="5" w:tplc="DEF023B2">
      <w:start w:val="1"/>
      <w:numFmt w:val="bullet"/>
      <w:lvlText w:val=""/>
      <w:lvlJc w:val="left"/>
      <w:pPr>
        <w:ind w:left="4680" w:hanging="360"/>
      </w:pPr>
      <w:rPr>
        <w:rFonts w:ascii="Wingdings" w:hAnsi="Wingdings" w:hint="default"/>
      </w:rPr>
    </w:lvl>
    <w:lvl w:ilvl="6" w:tplc="E1088AFA">
      <w:start w:val="1"/>
      <w:numFmt w:val="bullet"/>
      <w:lvlText w:val=""/>
      <w:lvlJc w:val="left"/>
      <w:pPr>
        <w:ind w:left="5400" w:hanging="360"/>
      </w:pPr>
      <w:rPr>
        <w:rFonts w:ascii="Symbol" w:hAnsi="Symbol" w:hint="default"/>
      </w:rPr>
    </w:lvl>
    <w:lvl w:ilvl="7" w:tplc="FA0C34AE">
      <w:start w:val="1"/>
      <w:numFmt w:val="bullet"/>
      <w:lvlText w:val="o"/>
      <w:lvlJc w:val="left"/>
      <w:pPr>
        <w:ind w:left="6120" w:hanging="360"/>
      </w:pPr>
      <w:rPr>
        <w:rFonts w:ascii="Courier New" w:hAnsi="Courier New" w:hint="default"/>
      </w:rPr>
    </w:lvl>
    <w:lvl w:ilvl="8" w:tplc="50287260">
      <w:start w:val="1"/>
      <w:numFmt w:val="bullet"/>
      <w:lvlText w:val=""/>
      <w:lvlJc w:val="left"/>
      <w:pPr>
        <w:ind w:left="6840" w:hanging="360"/>
      </w:pPr>
      <w:rPr>
        <w:rFonts w:ascii="Wingdings" w:hAnsi="Wingdings" w:hint="default"/>
      </w:rPr>
    </w:lvl>
  </w:abstractNum>
  <w:abstractNum w:abstractNumId="13" w15:restartNumberingAfterBreak="0">
    <w:nsid w:val="3F6BB65E"/>
    <w:multiLevelType w:val="hybridMultilevel"/>
    <w:tmpl w:val="FAA676F0"/>
    <w:lvl w:ilvl="0" w:tplc="444CA5B0">
      <w:start w:val="1"/>
      <w:numFmt w:val="bullet"/>
      <w:lvlText w:val=""/>
      <w:lvlJc w:val="left"/>
      <w:pPr>
        <w:ind w:left="1080" w:hanging="360"/>
      </w:pPr>
      <w:rPr>
        <w:rFonts w:ascii="Wingdings" w:hAnsi="Wingdings" w:hint="default"/>
      </w:rPr>
    </w:lvl>
    <w:lvl w:ilvl="1" w:tplc="D7461B38">
      <w:start w:val="1"/>
      <w:numFmt w:val="bullet"/>
      <w:lvlText w:val="o"/>
      <w:lvlJc w:val="left"/>
      <w:pPr>
        <w:ind w:left="1800" w:hanging="360"/>
      </w:pPr>
      <w:rPr>
        <w:rFonts w:ascii="Courier New" w:hAnsi="Courier New" w:hint="default"/>
      </w:rPr>
    </w:lvl>
    <w:lvl w:ilvl="2" w:tplc="9C841ABE">
      <w:start w:val="1"/>
      <w:numFmt w:val="bullet"/>
      <w:lvlText w:val=""/>
      <w:lvlJc w:val="left"/>
      <w:pPr>
        <w:ind w:left="2520" w:hanging="360"/>
      </w:pPr>
      <w:rPr>
        <w:rFonts w:ascii="Wingdings" w:hAnsi="Wingdings" w:hint="default"/>
      </w:rPr>
    </w:lvl>
    <w:lvl w:ilvl="3" w:tplc="5A64199C">
      <w:start w:val="1"/>
      <w:numFmt w:val="bullet"/>
      <w:lvlText w:val=""/>
      <w:lvlJc w:val="left"/>
      <w:pPr>
        <w:ind w:left="3240" w:hanging="360"/>
      </w:pPr>
      <w:rPr>
        <w:rFonts w:ascii="Symbol" w:hAnsi="Symbol" w:hint="default"/>
      </w:rPr>
    </w:lvl>
    <w:lvl w:ilvl="4" w:tplc="B50AE460">
      <w:start w:val="1"/>
      <w:numFmt w:val="bullet"/>
      <w:lvlText w:val="o"/>
      <w:lvlJc w:val="left"/>
      <w:pPr>
        <w:ind w:left="3960" w:hanging="360"/>
      </w:pPr>
      <w:rPr>
        <w:rFonts w:ascii="Courier New" w:hAnsi="Courier New" w:hint="default"/>
      </w:rPr>
    </w:lvl>
    <w:lvl w:ilvl="5" w:tplc="C2945FD0">
      <w:start w:val="1"/>
      <w:numFmt w:val="bullet"/>
      <w:lvlText w:val=""/>
      <w:lvlJc w:val="left"/>
      <w:pPr>
        <w:ind w:left="4680" w:hanging="360"/>
      </w:pPr>
      <w:rPr>
        <w:rFonts w:ascii="Wingdings" w:hAnsi="Wingdings" w:hint="default"/>
      </w:rPr>
    </w:lvl>
    <w:lvl w:ilvl="6" w:tplc="1B14108A">
      <w:start w:val="1"/>
      <w:numFmt w:val="bullet"/>
      <w:lvlText w:val=""/>
      <w:lvlJc w:val="left"/>
      <w:pPr>
        <w:ind w:left="5400" w:hanging="360"/>
      </w:pPr>
      <w:rPr>
        <w:rFonts w:ascii="Symbol" w:hAnsi="Symbol" w:hint="default"/>
      </w:rPr>
    </w:lvl>
    <w:lvl w:ilvl="7" w:tplc="E69A41D8">
      <w:start w:val="1"/>
      <w:numFmt w:val="bullet"/>
      <w:lvlText w:val="o"/>
      <w:lvlJc w:val="left"/>
      <w:pPr>
        <w:ind w:left="6120" w:hanging="360"/>
      </w:pPr>
      <w:rPr>
        <w:rFonts w:ascii="Courier New" w:hAnsi="Courier New" w:hint="default"/>
      </w:rPr>
    </w:lvl>
    <w:lvl w:ilvl="8" w:tplc="4DA6735A">
      <w:start w:val="1"/>
      <w:numFmt w:val="bullet"/>
      <w:lvlText w:val=""/>
      <w:lvlJc w:val="left"/>
      <w:pPr>
        <w:ind w:left="6840" w:hanging="360"/>
      </w:pPr>
      <w:rPr>
        <w:rFonts w:ascii="Wingdings" w:hAnsi="Wingdings" w:hint="default"/>
      </w:rPr>
    </w:lvl>
  </w:abstractNum>
  <w:abstractNum w:abstractNumId="14" w15:restartNumberingAfterBreak="0">
    <w:nsid w:val="48AEDA2C"/>
    <w:multiLevelType w:val="hybridMultilevel"/>
    <w:tmpl w:val="CB225472"/>
    <w:lvl w:ilvl="0" w:tplc="2FD68714">
      <w:start w:val="1"/>
      <w:numFmt w:val="lowerLetter"/>
      <w:lvlText w:val="%1."/>
      <w:lvlJc w:val="left"/>
      <w:pPr>
        <w:ind w:left="720" w:hanging="360"/>
      </w:pPr>
    </w:lvl>
    <w:lvl w:ilvl="1" w:tplc="75CC8888">
      <w:start w:val="1"/>
      <w:numFmt w:val="lowerLetter"/>
      <w:lvlText w:val="%2."/>
      <w:lvlJc w:val="left"/>
      <w:pPr>
        <w:ind w:left="1440" w:hanging="360"/>
      </w:pPr>
    </w:lvl>
    <w:lvl w:ilvl="2" w:tplc="379E2434">
      <w:start w:val="1"/>
      <w:numFmt w:val="lowerRoman"/>
      <w:lvlText w:val="%3."/>
      <w:lvlJc w:val="right"/>
      <w:pPr>
        <w:ind w:left="2160" w:hanging="180"/>
      </w:pPr>
    </w:lvl>
    <w:lvl w:ilvl="3" w:tplc="2DA8CD9A">
      <w:start w:val="1"/>
      <w:numFmt w:val="decimal"/>
      <w:lvlText w:val="%4."/>
      <w:lvlJc w:val="left"/>
      <w:pPr>
        <w:ind w:left="2880" w:hanging="360"/>
      </w:pPr>
    </w:lvl>
    <w:lvl w:ilvl="4" w:tplc="2CBA6AA8">
      <w:start w:val="1"/>
      <w:numFmt w:val="lowerLetter"/>
      <w:lvlText w:val="%5."/>
      <w:lvlJc w:val="left"/>
      <w:pPr>
        <w:ind w:left="3600" w:hanging="360"/>
      </w:pPr>
    </w:lvl>
    <w:lvl w:ilvl="5" w:tplc="2DD0FF06">
      <w:start w:val="1"/>
      <w:numFmt w:val="lowerRoman"/>
      <w:lvlText w:val="%6."/>
      <w:lvlJc w:val="right"/>
      <w:pPr>
        <w:ind w:left="4320" w:hanging="180"/>
      </w:pPr>
    </w:lvl>
    <w:lvl w:ilvl="6" w:tplc="46BAC568">
      <w:start w:val="1"/>
      <w:numFmt w:val="decimal"/>
      <w:lvlText w:val="%7."/>
      <w:lvlJc w:val="left"/>
      <w:pPr>
        <w:ind w:left="5040" w:hanging="360"/>
      </w:pPr>
    </w:lvl>
    <w:lvl w:ilvl="7" w:tplc="A418AE7A">
      <w:start w:val="1"/>
      <w:numFmt w:val="lowerLetter"/>
      <w:lvlText w:val="%8."/>
      <w:lvlJc w:val="left"/>
      <w:pPr>
        <w:ind w:left="5760" w:hanging="360"/>
      </w:pPr>
    </w:lvl>
    <w:lvl w:ilvl="8" w:tplc="2E4A2FB0">
      <w:start w:val="1"/>
      <w:numFmt w:val="lowerRoman"/>
      <w:lvlText w:val="%9."/>
      <w:lvlJc w:val="right"/>
      <w:pPr>
        <w:ind w:left="6480" w:hanging="180"/>
      </w:pPr>
    </w:lvl>
  </w:abstractNum>
  <w:abstractNum w:abstractNumId="15" w15:restartNumberingAfterBreak="0">
    <w:nsid w:val="4B2C18DC"/>
    <w:multiLevelType w:val="hybridMultilevel"/>
    <w:tmpl w:val="0F08290C"/>
    <w:lvl w:ilvl="0" w:tplc="1DDCF82C">
      <w:start w:val="1"/>
      <w:numFmt w:val="bullet"/>
      <w:lvlText w:val=""/>
      <w:lvlJc w:val="left"/>
      <w:pPr>
        <w:ind w:left="1080" w:hanging="360"/>
      </w:pPr>
      <w:rPr>
        <w:rFonts w:ascii="Wingdings" w:hAnsi="Wingdings" w:hint="default"/>
      </w:rPr>
    </w:lvl>
    <w:lvl w:ilvl="1" w:tplc="3F9A6870">
      <w:start w:val="1"/>
      <w:numFmt w:val="bullet"/>
      <w:lvlText w:val="o"/>
      <w:lvlJc w:val="left"/>
      <w:pPr>
        <w:ind w:left="1800" w:hanging="360"/>
      </w:pPr>
      <w:rPr>
        <w:rFonts w:ascii="Courier New" w:hAnsi="Courier New" w:hint="default"/>
      </w:rPr>
    </w:lvl>
    <w:lvl w:ilvl="2" w:tplc="FC4A43D6">
      <w:start w:val="1"/>
      <w:numFmt w:val="bullet"/>
      <w:lvlText w:val=""/>
      <w:lvlJc w:val="left"/>
      <w:pPr>
        <w:ind w:left="2520" w:hanging="360"/>
      </w:pPr>
      <w:rPr>
        <w:rFonts w:ascii="Wingdings" w:hAnsi="Wingdings" w:hint="default"/>
      </w:rPr>
    </w:lvl>
    <w:lvl w:ilvl="3" w:tplc="FC4A64D6">
      <w:start w:val="1"/>
      <w:numFmt w:val="bullet"/>
      <w:lvlText w:val=""/>
      <w:lvlJc w:val="left"/>
      <w:pPr>
        <w:ind w:left="3240" w:hanging="360"/>
      </w:pPr>
      <w:rPr>
        <w:rFonts w:ascii="Symbol" w:hAnsi="Symbol" w:hint="default"/>
      </w:rPr>
    </w:lvl>
    <w:lvl w:ilvl="4" w:tplc="EF36992E">
      <w:start w:val="1"/>
      <w:numFmt w:val="bullet"/>
      <w:lvlText w:val="o"/>
      <w:lvlJc w:val="left"/>
      <w:pPr>
        <w:ind w:left="3960" w:hanging="360"/>
      </w:pPr>
      <w:rPr>
        <w:rFonts w:ascii="Courier New" w:hAnsi="Courier New" w:hint="default"/>
      </w:rPr>
    </w:lvl>
    <w:lvl w:ilvl="5" w:tplc="EDB6197C">
      <w:start w:val="1"/>
      <w:numFmt w:val="bullet"/>
      <w:lvlText w:val=""/>
      <w:lvlJc w:val="left"/>
      <w:pPr>
        <w:ind w:left="4680" w:hanging="360"/>
      </w:pPr>
      <w:rPr>
        <w:rFonts w:ascii="Wingdings" w:hAnsi="Wingdings" w:hint="default"/>
      </w:rPr>
    </w:lvl>
    <w:lvl w:ilvl="6" w:tplc="32BCC838">
      <w:start w:val="1"/>
      <w:numFmt w:val="bullet"/>
      <w:lvlText w:val=""/>
      <w:lvlJc w:val="left"/>
      <w:pPr>
        <w:ind w:left="5400" w:hanging="360"/>
      </w:pPr>
      <w:rPr>
        <w:rFonts w:ascii="Symbol" w:hAnsi="Symbol" w:hint="default"/>
      </w:rPr>
    </w:lvl>
    <w:lvl w:ilvl="7" w:tplc="CA46745C">
      <w:start w:val="1"/>
      <w:numFmt w:val="bullet"/>
      <w:lvlText w:val="o"/>
      <w:lvlJc w:val="left"/>
      <w:pPr>
        <w:ind w:left="6120" w:hanging="360"/>
      </w:pPr>
      <w:rPr>
        <w:rFonts w:ascii="Courier New" w:hAnsi="Courier New" w:hint="default"/>
      </w:rPr>
    </w:lvl>
    <w:lvl w:ilvl="8" w:tplc="75FE1434">
      <w:start w:val="1"/>
      <w:numFmt w:val="bullet"/>
      <w:lvlText w:val=""/>
      <w:lvlJc w:val="left"/>
      <w:pPr>
        <w:ind w:left="6840" w:hanging="360"/>
      </w:pPr>
      <w:rPr>
        <w:rFonts w:ascii="Wingdings" w:hAnsi="Wingdings" w:hint="default"/>
      </w:rPr>
    </w:lvl>
  </w:abstractNum>
  <w:abstractNum w:abstractNumId="16" w15:restartNumberingAfterBreak="0">
    <w:nsid w:val="4D382760"/>
    <w:multiLevelType w:val="hybridMultilevel"/>
    <w:tmpl w:val="55AE7E10"/>
    <w:lvl w:ilvl="0" w:tplc="B862309C">
      <w:start w:val="1"/>
      <w:numFmt w:val="bullet"/>
      <w:lvlText w:val=""/>
      <w:lvlJc w:val="left"/>
      <w:pPr>
        <w:ind w:left="1080" w:hanging="360"/>
      </w:pPr>
      <w:rPr>
        <w:rFonts w:ascii="Wingdings" w:hAnsi="Wingdings" w:hint="default"/>
      </w:rPr>
    </w:lvl>
    <w:lvl w:ilvl="1" w:tplc="46F8F2FC">
      <w:start w:val="1"/>
      <w:numFmt w:val="bullet"/>
      <w:lvlText w:val="o"/>
      <w:lvlJc w:val="left"/>
      <w:pPr>
        <w:ind w:left="1800" w:hanging="360"/>
      </w:pPr>
      <w:rPr>
        <w:rFonts w:ascii="Courier New" w:hAnsi="Courier New" w:hint="default"/>
      </w:rPr>
    </w:lvl>
    <w:lvl w:ilvl="2" w:tplc="3C62F71A">
      <w:start w:val="1"/>
      <w:numFmt w:val="bullet"/>
      <w:lvlText w:val=""/>
      <w:lvlJc w:val="left"/>
      <w:pPr>
        <w:ind w:left="2520" w:hanging="360"/>
      </w:pPr>
      <w:rPr>
        <w:rFonts w:ascii="Wingdings" w:hAnsi="Wingdings" w:hint="default"/>
      </w:rPr>
    </w:lvl>
    <w:lvl w:ilvl="3" w:tplc="625A95C8">
      <w:start w:val="1"/>
      <w:numFmt w:val="bullet"/>
      <w:lvlText w:val=""/>
      <w:lvlJc w:val="left"/>
      <w:pPr>
        <w:ind w:left="3240" w:hanging="360"/>
      </w:pPr>
      <w:rPr>
        <w:rFonts w:ascii="Symbol" w:hAnsi="Symbol" w:hint="default"/>
      </w:rPr>
    </w:lvl>
    <w:lvl w:ilvl="4" w:tplc="BBF4FD22">
      <w:start w:val="1"/>
      <w:numFmt w:val="bullet"/>
      <w:lvlText w:val="o"/>
      <w:lvlJc w:val="left"/>
      <w:pPr>
        <w:ind w:left="3960" w:hanging="360"/>
      </w:pPr>
      <w:rPr>
        <w:rFonts w:ascii="Courier New" w:hAnsi="Courier New" w:hint="default"/>
      </w:rPr>
    </w:lvl>
    <w:lvl w:ilvl="5" w:tplc="9CEC8790">
      <w:start w:val="1"/>
      <w:numFmt w:val="bullet"/>
      <w:lvlText w:val=""/>
      <w:lvlJc w:val="left"/>
      <w:pPr>
        <w:ind w:left="4680" w:hanging="360"/>
      </w:pPr>
      <w:rPr>
        <w:rFonts w:ascii="Wingdings" w:hAnsi="Wingdings" w:hint="default"/>
      </w:rPr>
    </w:lvl>
    <w:lvl w:ilvl="6" w:tplc="2D6AACB2">
      <w:start w:val="1"/>
      <w:numFmt w:val="bullet"/>
      <w:lvlText w:val=""/>
      <w:lvlJc w:val="left"/>
      <w:pPr>
        <w:ind w:left="5400" w:hanging="360"/>
      </w:pPr>
      <w:rPr>
        <w:rFonts w:ascii="Symbol" w:hAnsi="Symbol" w:hint="default"/>
      </w:rPr>
    </w:lvl>
    <w:lvl w:ilvl="7" w:tplc="9BF0B870">
      <w:start w:val="1"/>
      <w:numFmt w:val="bullet"/>
      <w:lvlText w:val="o"/>
      <w:lvlJc w:val="left"/>
      <w:pPr>
        <w:ind w:left="6120" w:hanging="360"/>
      </w:pPr>
      <w:rPr>
        <w:rFonts w:ascii="Courier New" w:hAnsi="Courier New" w:hint="default"/>
      </w:rPr>
    </w:lvl>
    <w:lvl w:ilvl="8" w:tplc="50E0F858">
      <w:start w:val="1"/>
      <w:numFmt w:val="bullet"/>
      <w:lvlText w:val=""/>
      <w:lvlJc w:val="left"/>
      <w:pPr>
        <w:ind w:left="6840" w:hanging="360"/>
      </w:pPr>
      <w:rPr>
        <w:rFonts w:ascii="Wingdings" w:hAnsi="Wingdings" w:hint="default"/>
      </w:rPr>
    </w:lvl>
  </w:abstractNum>
  <w:abstractNum w:abstractNumId="17" w15:restartNumberingAfterBreak="0">
    <w:nsid w:val="4FCA1C0E"/>
    <w:multiLevelType w:val="hybridMultilevel"/>
    <w:tmpl w:val="CCB0047A"/>
    <w:lvl w:ilvl="0" w:tplc="F4D42D82">
      <w:start w:val="1"/>
      <w:numFmt w:val="bullet"/>
      <w:lvlText w:val=""/>
      <w:lvlJc w:val="left"/>
      <w:pPr>
        <w:ind w:left="1080" w:hanging="360"/>
      </w:pPr>
      <w:rPr>
        <w:rFonts w:ascii="Wingdings" w:hAnsi="Wingdings" w:hint="default"/>
      </w:rPr>
    </w:lvl>
    <w:lvl w:ilvl="1" w:tplc="2B2CA490">
      <w:start w:val="1"/>
      <w:numFmt w:val="bullet"/>
      <w:lvlText w:val="o"/>
      <w:lvlJc w:val="left"/>
      <w:pPr>
        <w:ind w:left="1800" w:hanging="360"/>
      </w:pPr>
      <w:rPr>
        <w:rFonts w:ascii="Courier New" w:hAnsi="Courier New" w:hint="default"/>
      </w:rPr>
    </w:lvl>
    <w:lvl w:ilvl="2" w:tplc="C0A40ED0">
      <w:start w:val="1"/>
      <w:numFmt w:val="bullet"/>
      <w:lvlText w:val=""/>
      <w:lvlJc w:val="left"/>
      <w:pPr>
        <w:ind w:left="2520" w:hanging="360"/>
      </w:pPr>
      <w:rPr>
        <w:rFonts w:ascii="Wingdings" w:hAnsi="Wingdings" w:hint="default"/>
      </w:rPr>
    </w:lvl>
    <w:lvl w:ilvl="3" w:tplc="988E2D7E">
      <w:start w:val="1"/>
      <w:numFmt w:val="bullet"/>
      <w:lvlText w:val=""/>
      <w:lvlJc w:val="left"/>
      <w:pPr>
        <w:ind w:left="3240" w:hanging="360"/>
      </w:pPr>
      <w:rPr>
        <w:rFonts w:ascii="Symbol" w:hAnsi="Symbol" w:hint="default"/>
      </w:rPr>
    </w:lvl>
    <w:lvl w:ilvl="4" w:tplc="BBDC630C">
      <w:start w:val="1"/>
      <w:numFmt w:val="bullet"/>
      <w:lvlText w:val="o"/>
      <w:lvlJc w:val="left"/>
      <w:pPr>
        <w:ind w:left="3960" w:hanging="360"/>
      </w:pPr>
      <w:rPr>
        <w:rFonts w:ascii="Courier New" w:hAnsi="Courier New" w:hint="default"/>
      </w:rPr>
    </w:lvl>
    <w:lvl w:ilvl="5" w:tplc="5456B800">
      <w:start w:val="1"/>
      <w:numFmt w:val="bullet"/>
      <w:lvlText w:val=""/>
      <w:lvlJc w:val="left"/>
      <w:pPr>
        <w:ind w:left="4680" w:hanging="360"/>
      </w:pPr>
      <w:rPr>
        <w:rFonts w:ascii="Wingdings" w:hAnsi="Wingdings" w:hint="default"/>
      </w:rPr>
    </w:lvl>
    <w:lvl w:ilvl="6" w:tplc="6CE4EA5E">
      <w:start w:val="1"/>
      <w:numFmt w:val="bullet"/>
      <w:lvlText w:val=""/>
      <w:lvlJc w:val="left"/>
      <w:pPr>
        <w:ind w:left="5400" w:hanging="360"/>
      </w:pPr>
      <w:rPr>
        <w:rFonts w:ascii="Symbol" w:hAnsi="Symbol" w:hint="default"/>
      </w:rPr>
    </w:lvl>
    <w:lvl w:ilvl="7" w:tplc="A4247B22">
      <w:start w:val="1"/>
      <w:numFmt w:val="bullet"/>
      <w:lvlText w:val="o"/>
      <w:lvlJc w:val="left"/>
      <w:pPr>
        <w:ind w:left="6120" w:hanging="360"/>
      </w:pPr>
      <w:rPr>
        <w:rFonts w:ascii="Courier New" w:hAnsi="Courier New" w:hint="default"/>
      </w:rPr>
    </w:lvl>
    <w:lvl w:ilvl="8" w:tplc="3BBE715E">
      <w:start w:val="1"/>
      <w:numFmt w:val="bullet"/>
      <w:lvlText w:val=""/>
      <w:lvlJc w:val="left"/>
      <w:pPr>
        <w:ind w:left="6840" w:hanging="360"/>
      </w:pPr>
      <w:rPr>
        <w:rFonts w:ascii="Wingdings" w:hAnsi="Wingdings" w:hint="default"/>
      </w:rPr>
    </w:lvl>
  </w:abstractNum>
  <w:abstractNum w:abstractNumId="18" w15:restartNumberingAfterBreak="0">
    <w:nsid w:val="51A0520D"/>
    <w:multiLevelType w:val="hybridMultilevel"/>
    <w:tmpl w:val="2FDECB8C"/>
    <w:lvl w:ilvl="0" w:tplc="40F456C0">
      <w:start w:val="1"/>
      <w:numFmt w:val="bullet"/>
      <w:lvlText w:val=""/>
      <w:lvlJc w:val="left"/>
      <w:pPr>
        <w:ind w:left="1800" w:hanging="360"/>
      </w:pPr>
      <w:rPr>
        <w:rFonts w:ascii="Symbol" w:hAnsi="Symbol" w:hint="default"/>
      </w:rPr>
    </w:lvl>
    <w:lvl w:ilvl="1" w:tplc="5A0A956E">
      <w:start w:val="1"/>
      <w:numFmt w:val="bullet"/>
      <w:lvlText w:val="o"/>
      <w:lvlJc w:val="left"/>
      <w:pPr>
        <w:ind w:left="2520" w:hanging="360"/>
      </w:pPr>
      <w:rPr>
        <w:rFonts w:ascii="Courier New" w:hAnsi="Courier New" w:hint="default"/>
      </w:rPr>
    </w:lvl>
    <w:lvl w:ilvl="2" w:tplc="31BEA35A">
      <w:start w:val="1"/>
      <w:numFmt w:val="bullet"/>
      <w:lvlText w:val=""/>
      <w:lvlJc w:val="left"/>
      <w:pPr>
        <w:ind w:left="3240" w:hanging="360"/>
      </w:pPr>
      <w:rPr>
        <w:rFonts w:ascii="Wingdings" w:hAnsi="Wingdings" w:hint="default"/>
      </w:rPr>
    </w:lvl>
    <w:lvl w:ilvl="3" w:tplc="2E5033E4">
      <w:start w:val="1"/>
      <w:numFmt w:val="bullet"/>
      <w:lvlText w:val=""/>
      <w:lvlJc w:val="left"/>
      <w:pPr>
        <w:ind w:left="3960" w:hanging="360"/>
      </w:pPr>
      <w:rPr>
        <w:rFonts w:ascii="Symbol" w:hAnsi="Symbol" w:hint="default"/>
      </w:rPr>
    </w:lvl>
    <w:lvl w:ilvl="4" w:tplc="F77E1F04">
      <w:start w:val="1"/>
      <w:numFmt w:val="bullet"/>
      <w:lvlText w:val="o"/>
      <w:lvlJc w:val="left"/>
      <w:pPr>
        <w:ind w:left="4680" w:hanging="360"/>
      </w:pPr>
      <w:rPr>
        <w:rFonts w:ascii="Courier New" w:hAnsi="Courier New" w:hint="default"/>
      </w:rPr>
    </w:lvl>
    <w:lvl w:ilvl="5" w:tplc="49965820">
      <w:start w:val="1"/>
      <w:numFmt w:val="bullet"/>
      <w:lvlText w:val=""/>
      <w:lvlJc w:val="left"/>
      <w:pPr>
        <w:ind w:left="5400" w:hanging="360"/>
      </w:pPr>
      <w:rPr>
        <w:rFonts w:ascii="Wingdings" w:hAnsi="Wingdings" w:hint="default"/>
      </w:rPr>
    </w:lvl>
    <w:lvl w:ilvl="6" w:tplc="1A569364">
      <w:start w:val="1"/>
      <w:numFmt w:val="bullet"/>
      <w:lvlText w:val=""/>
      <w:lvlJc w:val="left"/>
      <w:pPr>
        <w:ind w:left="6120" w:hanging="360"/>
      </w:pPr>
      <w:rPr>
        <w:rFonts w:ascii="Symbol" w:hAnsi="Symbol" w:hint="default"/>
      </w:rPr>
    </w:lvl>
    <w:lvl w:ilvl="7" w:tplc="0318FF90">
      <w:start w:val="1"/>
      <w:numFmt w:val="bullet"/>
      <w:lvlText w:val="o"/>
      <w:lvlJc w:val="left"/>
      <w:pPr>
        <w:ind w:left="6840" w:hanging="360"/>
      </w:pPr>
      <w:rPr>
        <w:rFonts w:ascii="Courier New" w:hAnsi="Courier New" w:hint="default"/>
      </w:rPr>
    </w:lvl>
    <w:lvl w:ilvl="8" w:tplc="02C8203C">
      <w:start w:val="1"/>
      <w:numFmt w:val="bullet"/>
      <w:lvlText w:val=""/>
      <w:lvlJc w:val="left"/>
      <w:pPr>
        <w:ind w:left="7560" w:hanging="360"/>
      </w:pPr>
      <w:rPr>
        <w:rFonts w:ascii="Wingdings" w:hAnsi="Wingdings" w:hint="default"/>
      </w:rPr>
    </w:lvl>
  </w:abstractNum>
  <w:abstractNum w:abstractNumId="19"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0" w15:restartNumberingAfterBreak="0">
    <w:nsid w:val="593E033C"/>
    <w:multiLevelType w:val="hybridMultilevel"/>
    <w:tmpl w:val="19926956"/>
    <w:lvl w:ilvl="0" w:tplc="98F449C8">
      <w:start w:val="1"/>
      <w:numFmt w:val="bullet"/>
      <w:lvlText w:val=""/>
      <w:lvlJc w:val="left"/>
      <w:pPr>
        <w:ind w:left="1080" w:hanging="360"/>
      </w:pPr>
      <w:rPr>
        <w:rFonts w:ascii="Wingdings" w:hAnsi="Wingdings" w:hint="default"/>
      </w:rPr>
    </w:lvl>
    <w:lvl w:ilvl="1" w:tplc="06B2324C">
      <w:start w:val="1"/>
      <w:numFmt w:val="bullet"/>
      <w:lvlText w:val="o"/>
      <w:lvlJc w:val="left"/>
      <w:pPr>
        <w:ind w:left="1800" w:hanging="360"/>
      </w:pPr>
      <w:rPr>
        <w:rFonts w:ascii="Courier New" w:hAnsi="Courier New" w:hint="default"/>
      </w:rPr>
    </w:lvl>
    <w:lvl w:ilvl="2" w:tplc="F8D0CBDA">
      <w:start w:val="1"/>
      <w:numFmt w:val="bullet"/>
      <w:lvlText w:val=""/>
      <w:lvlJc w:val="left"/>
      <w:pPr>
        <w:ind w:left="2520" w:hanging="360"/>
      </w:pPr>
      <w:rPr>
        <w:rFonts w:ascii="Wingdings" w:hAnsi="Wingdings" w:hint="default"/>
      </w:rPr>
    </w:lvl>
    <w:lvl w:ilvl="3" w:tplc="E72AB328">
      <w:start w:val="1"/>
      <w:numFmt w:val="bullet"/>
      <w:lvlText w:val=""/>
      <w:lvlJc w:val="left"/>
      <w:pPr>
        <w:ind w:left="3240" w:hanging="360"/>
      </w:pPr>
      <w:rPr>
        <w:rFonts w:ascii="Symbol" w:hAnsi="Symbol" w:hint="default"/>
      </w:rPr>
    </w:lvl>
    <w:lvl w:ilvl="4" w:tplc="89A0430A">
      <w:start w:val="1"/>
      <w:numFmt w:val="bullet"/>
      <w:lvlText w:val="o"/>
      <w:lvlJc w:val="left"/>
      <w:pPr>
        <w:ind w:left="3960" w:hanging="360"/>
      </w:pPr>
      <w:rPr>
        <w:rFonts w:ascii="Courier New" w:hAnsi="Courier New" w:hint="default"/>
      </w:rPr>
    </w:lvl>
    <w:lvl w:ilvl="5" w:tplc="6CB611A0">
      <w:start w:val="1"/>
      <w:numFmt w:val="bullet"/>
      <w:lvlText w:val=""/>
      <w:lvlJc w:val="left"/>
      <w:pPr>
        <w:ind w:left="4680" w:hanging="360"/>
      </w:pPr>
      <w:rPr>
        <w:rFonts w:ascii="Wingdings" w:hAnsi="Wingdings" w:hint="default"/>
      </w:rPr>
    </w:lvl>
    <w:lvl w:ilvl="6" w:tplc="8384D530">
      <w:start w:val="1"/>
      <w:numFmt w:val="bullet"/>
      <w:lvlText w:val=""/>
      <w:lvlJc w:val="left"/>
      <w:pPr>
        <w:ind w:left="5400" w:hanging="360"/>
      </w:pPr>
      <w:rPr>
        <w:rFonts w:ascii="Symbol" w:hAnsi="Symbol" w:hint="default"/>
      </w:rPr>
    </w:lvl>
    <w:lvl w:ilvl="7" w:tplc="40C2A280">
      <w:start w:val="1"/>
      <w:numFmt w:val="bullet"/>
      <w:lvlText w:val="o"/>
      <w:lvlJc w:val="left"/>
      <w:pPr>
        <w:ind w:left="6120" w:hanging="360"/>
      </w:pPr>
      <w:rPr>
        <w:rFonts w:ascii="Courier New" w:hAnsi="Courier New" w:hint="default"/>
      </w:rPr>
    </w:lvl>
    <w:lvl w:ilvl="8" w:tplc="71867D5C">
      <w:start w:val="1"/>
      <w:numFmt w:val="bullet"/>
      <w:lvlText w:val=""/>
      <w:lvlJc w:val="left"/>
      <w:pPr>
        <w:ind w:left="6840" w:hanging="360"/>
      </w:pPr>
      <w:rPr>
        <w:rFonts w:ascii="Wingdings" w:hAnsi="Wingdings" w:hint="default"/>
      </w:rPr>
    </w:lvl>
  </w:abstractNum>
  <w:abstractNum w:abstractNumId="21" w15:restartNumberingAfterBreak="0">
    <w:nsid w:val="5AE6F2E8"/>
    <w:multiLevelType w:val="hybridMultilevel"/>
    <w:tmpl w:val="801C5AA8"/>
    <w:lvl w:ilvl="0" w:tplc="71322DC0">
      <w:start w:val="1"/>
      <w:numFmt w:val="bullet"/>
      <w:lvlText w:val=""/>
      <w:lvlJc w:val="left"/>
      <w:pPr>
        <w:ind w:left="1080" w:hanging="360"/>
      </w:pPr>
      <w:rPr>
        <w:rFonts w:ascii="Wingdings" w:hAnsi="Wingdings" w:hint="default"/>
      </w:rPr>
    </w:lvl>
    <w:lvl w:ilvl="1" w:tplc="AE7ECE64">
      <w:start w:val="1"/>
      <w:numFmt w:val="bullet"/>
      <w:lvlText w:val="o"/>
      <w:lvlJc w:val="left"/>
      <w:pPr>
        <w:ind w:left="1800" w:hanging="360"/>
      </w:pPr>
      <w:rPr>
        <w:rFonts w:ascii="Courier New" w:hAnsi="Courier New" w:hint="default"/>
      </w:rPr>
    </w:lvl>
    <w:lvl w:ilvl="2" w:tplc="7D886880">
      <w:start w:val="1"/>
      <w:numFmt w:val="bullet"/>
      <w:lvlText w:val=""/>
      <w:lvlJc w:val="left"/>
      <w:pPr>
        <w:ind w:left="2520" w:hanging="360"/>
      </w:pPr>
      <w:rPr>
        <w:rFonts w:ascii="Wingdings" w:hAnsi="Wingdings" w:hint="default"/>
      </w:rPr>
    </w:lvl>
    <w:lvl w:ilvl="3" w:tplc="75D614EC">
      <w:start w:val="1"/>
      <w:numFmt w:val="bullet"/>
      <w:lvlText w:val=""/>
      <w:lvlJc w:val="left"/>
      <w:pPr>
        <w:ind w:left="3240" w:hanging="360"/>
      </w:pPr>
      <w:rPr>
        <w:rFonts w:ascii="Symbol" w:hAnsi="Symbol" w:hint="default"/>
      </w:rPr>
    </w:lvl>
    <w:lvl w:ilvl="4" w:tplc="14EC2444">
      <w:start w:val="1"/>
      <w:numFmt w:val="bullet"/>
      <w:lvlText w:val="o"/>
      <w:lvlJc w:val="left"/>
      <w:pPr>
        <w:ind w:left="3960" w:hanging="360"/>
      </w:pPr>
      <w:rPr>
        <w:rFonts w:ascii="Courier New" w:hAnsi="Courier New" w:hint="default"/>
      </w:rPr>
    </w:lvl>
    <w:lvl w:ilvl="5" w:tplc="9E2EB30C">
      <w:start w:val="1"/>
      <w:numFmt w:val="bullet"/>
      <w:lvlText w:val=""/>
      <w:lvlJc w:val="left"/>
      <w:pPr>
        <w:ind w:left="4680" w:hanging="360"/>
      </w:pPr>
      <w:rPr>
        <w:rFonts w:ascii="Wingdings" w:hAnsi="Wingdings" w:hint="default"/>
      </w:rPr>
    </w:lvl>
    <w:lvl w:ilvl="6" w:tplc="5A1665E6">
      <w:start w:val="1"/>
      <w:numFmt w:val="bullet"/>
      <w:lvlText w:val=""/>
      <w:lvlJc w:val="left"/>
      <w:pPr>
        <w:ind w:left="5400" w:hanging="360"/>
      </w:pPr>
      <w:rPr>
        <w:rFonts w:ascii="Symbol" w:hAnsi="Symbol" w:hint="default"/>
      </w:rPr>
    </w:lvl>
    <w:lvl w:ilvl="7" w:tplc="9F8ADBA2">
      <w:start w:val="1"/>
      <w:numFmt w:val="bullet"/>
      <w:lvlText w:val="o"/>
      <w:lvlJc w:val="left"/>
      <w:pPr>
        <w:ind w:left="6120" w:hanging="360"/>
      </w:pPr>
      <w:rPr>
        <w:rFonts w:ascii="Courier New" w:hAnsi="Courier New" w:hint="default"/>
      </w:rPr>
    </w:lvl>
    <w:lvl w:ilvl="8" w:tplc="78BA1A40">
      <w:start w:val="1"/>
      <w:numFmt w:val="bullet"/>
      <w:lvlText w:val=""/>
      <w:lvlJc w:val="left"/>
      <w:pPr>
        <w:ind w:left="6840" w:hanging="360"/>
      </w:pPr>
      <w:rPr>
        <w:rFonts w:ascii="Wingdings" w:hAnsi="Wingdings" w:hint="default"/>
      </w:rPr>
    </w:lvl>
  </w:abstractNum>
  <w:abstractNum w:abstractNumId="22" w15:restartNumberingAfterBreak="0">
    <w:nsid w:val="5E79F048"/>
    <w:multiLevelType w:val="hybridMultilevel"/>
    <w:tmpl w:val="62A49578"/>
    <w:lvl w:ilvl="0" w:tplc="AEE8A502">
      <w:start w:val="1"/>
      <w:numFmt w:val="bullet"/>
      <w:lvlText w:val=""/>
      <w:lvlJc w:val="left"/>
      <w:pPr>
        <w:ind w:left="1800" w:hanging="360"/>
      </w:pPr>
      <w:rPr>
        <w:rFonts w:ascii="Symbol" w:hAnsi="Symbol" w:hint="default"/>
      </w:rPr>
    </w:lvl>
    <w:lvl w:ilvl="1" w:tplc="E26A7CCC">
      <w:start w:val="1"/>
      <w:numFmt w:val="bullet"/>
      <w:lvlText w:val="o"/>
      <w:lvlJc w:val="left"/>
      <w:pPr>
        <w:ind w:left="2520" w:hanging="360"/>
      </w:pPr>
      <w:rPr>
        <w:rFonts w:ascii="Courier New" w:hAnsi="Courier New" w:hint="default"/>
      </w:rPr>
    </w:lvl>
    <w:lvl w:ilvl="2" w:tplc="02A4BE86">
      <w:start w:val="1"/>
      <w:numFmt w:val="bullet"/>
      <w:lvlText w:val=""/>
      <w:lvlJc w:val="left"/>
      <w:pPr>
        <w:ind w:left="3240" w:hanging="360"/>
      </w:pPr>
      <w:rPr>
        <w:rFonts w:ascii="Wingdings" w:hAnsi="Wingdings" w:hint="default"/>
      </w:rPr>
    </w:lvl>
    <w:lvl w:ilvl="3" w:tplc="BFEEA694">
      <w:start w:val="1"/>
      <w:numFmt w:val="bullet"/>
      <w:lvlText w:val=""/>
      <w:lvlJc w:val="left"/>
      <w:pPr>
        <w:ind w:left="3960" w:hanging="360"/>
      </w:pPr>
      <w:rPr>
        <w:rFonts w:ascii="Symbol" w:hAnsi="Symbol" w:hint="default"/>
      </w:rPr>
    </w:lvl>
    <w:lvl w:ilvl="4" w:tplc="0D886676">
      <w:start w:val="1"/>
      <w:numFmt w:val="bullet"/>
      <w:lvlText w:val="o"/>
      <w:lvlJc w:val="left"/>
      <w:pPr>
        <w:ind w:left="4680" w:hanging="360"/>
      </w:pPr>
      <w:rPr>
        <w:rFonts w:ascii="Courier New" w:hAnsi="Courier New" w:hint="default"/>
      </w:rPr>
    </w:lvl>
    <w:lvl w:ilvl="5" w:tplc="2424BF46">
      <w:start w:val="1"/>
      <w:numFmt w:val="bullet"/>
      <w:lvlText w:val=""/>
      <w:lvlJc w:val="left"/>
      <w:pPr>
        <w:ind w:left="5400" w:hanging="360"/>
      </w:pPr>
      <w:rPr>
        <w:rFonts w:ascii="Wingdings" w:hAnsi="Wingdings" w:hint="default"/>
      </w:rPr>
    </w:lvl>
    <w:lvl w:ilvl="6" w:tplc="73748376">
      <w:start w:val="1"/>
      <w:numFmt w:val="bullet"/>
      <w:lvlText w:val=""/>
      <w:lvlJc w:val="left"/>
      <w:pPr>
        <w:ind w:left="6120" w:hanging="360"/>
      </w:pPr>
      <w:rPr>
        <w:rFonts w:ascii="Symbol" w:hAnsi="Symbol" w:hint="default"/>
      </w:rPr>
    </w:lvl>
    <w:lvl w:ilvl="7" w:tplc="C3AC4962">
      <w:start w:val="1"/>
      <w:numFmt w:val="bullet"/>
      <w:lvlText w:val="o"/>
      <w:lvlJc w:val="left"/>
      <w:pPr>
        <w:ind w:left="6840" w:hanging="360"/>
      </w:pPr>
      <w:rPr>
        <w:rFonts w:ascii="Courier New" w:hAnsi="Courier New" w:hint="default"/>
      </w:rPr>
    </w:lvl>
    <w:lvl w:ilvl="8" w:tplc="9CCA6EBA">
      <w:start w:val="1"/>
      <w:numFmt w:val="bullet"/>
      <w:lvlText w:val=""/>
      <w:lvlJc w:val="left"/>
      <w:pPr>
        <w:ind w:left="7560" w:hanging="360"/>
      </w:pPr>
      <w:rPr>
        <w:rFonts w:ascii="Wingdings" w:hAnsi="Wingdings" w:hint="default"/>
      </w:rPr>
    </w:lvl>
  </w:abstractNum>
  <w:abstractNum w:abstractNumId="23"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6FF9AB7C"/>
    <w:multiLevelType w:val="hybridMultilevel"/>
    <w:tmpl w:val="F3E086D6"/>
    <w:lvl w:ilvl="0" w:tplc="39968E4E">
      <w:start w:val="1"/>
      <w:numFmt w:val="bullet"/>
      <w:lvlText w:val=""/>
      <w:lvlJc w:val="left"/>
      <w:pPr>
        <w:ind w:left="1800" w:hanging="360"/>
      </w:pPr>
      <w:rPr>
        <w:rFonts w:ascii="Symbol" w:hAnsi="Symbol" w:hint="default"/>
      </w:rPr>
    </w:lvl>
    <w:lvl w:ilvl="1" w:tplc="A9D26458">
      <w:start w:val="1"/>
      <w:numFmt w:val="bullet"/>
      <w:lvlText w:val="o"/>
      <w:lvlJc w:val="left"/>
      <w:pPr>
        <w:ind w:left="2520" w:hanging="360"/>
      </w:pPr>
      <w:rPr>
        <w:rFonts w:ascii="Courier New" w:hAnsi="Courier New" w:hint="default"/>
      </w:rPr>
    </w:lvl>
    <w:lvl w:ilvl="2" w:tplc="18CE20CE">
      <w:start w:val="1"/>
      <w:numFmt w:val="bullet"/>
      <w:lvlText w:val=""/>
      <w:lvlJc w:val="left"/>
      <w:pPr>
        <w:ind w:left="3240" w:hanging="360"/>
      </w:pPr>
      <w:rPr>
        <w:rFonts w:ascii="Wingdings" w:hAnsi="Wingdings" w:hint="default"/>
      </w:rPr>
    </w:lvl>
    <w:lvl w:ilvl="3" w:tplc="F2D6BAD2">
      <w:start w:val="1"/>
      <w:numFmt w:val="bullet"/>
      <w:lvlText w:val=""/>
      <w:lvlJc w:val="left"/>
      <w:pPr>
        <w:ind w:left="3960" w:hanging="360"/>
      </w:pPr>
      <w:rPr>
        <w:rFonts w:ascii="Symbol" w:hAnsi="Symbol" w:hint="default"/>
      </w:rPr>
    </w:lvl>
    <w:lvl w:ilvl="4" w:tplc="C4604B02">
      <w:start w:val="1"/>
      <w:numFmt w:val="bullet"/>
      <w:lvlText w:val="o"/>
      <w:lvlJc w:val="left"/>
      <w:pPr>
        <w:ind w:left="4680" w:hanging="360"/>
      </w:pPr>
      <w:rPr>
        <w:rFonts w:ascii="Courier New" w:hAnsi="Courier New" w:hint="default"/>
      </w:rPr>
    </w:lvl>
    <w:lvl w:ilvl="5" w:tplc="00306D90">
      <w:start w:val="1"/>
      <w:numFmt w:val="bullet"/>
      <w:lvlText w:val=""/>
      <w:lvlJc w:val="left"/>
      <w:pPr>
        <w:ind w:left="5400" w:hanging="360"/>
      </w:pPr>
      <w:rPr>
        <w:rFonts w:ascii="Wingdings" w:hAnsi="Wingdings" w:hint="default"/>
      </w:rPr>
    </w:lvl>
    <w:lvl w:ilvl="6" w:tplc="C9A663F2">
      <w:start w:val="1"/>
      <w:numFmt w:val="bullet"/>
      <w:lvlText w:val=""/>
      <w:lvlJc w:val="left"/>
      <w:pPr>
        <w:ind w:left="6120" w:hanging="360"/>
      </w:pPr>
      <w:rPr>
        <w:rFonts w:ascii="Symbol" w:hAnsi="Symbol" w:hint="default"/>
      </w:rPr>
    </w:lvl>
    <w:lvl w:ilvl="7" w:tplc="C9F8BB22">
      <w:start w:val="1"/>
      <w:numFmt w:val="bullet"/>
      <w:lvlText w:val="o"/>
      <w:lvlJc w:val="left"/>
      <w:pPr>
        <w:ind w:left="6840" w:hanging="360"/>
      </w:pPr>
      <w:rPr>
        <w:rFonts w:ascii="Courier New" w:hAnsi="Courier New" w:hint="default"/>
      </w:rPr>
    </w:lvl>
    <w:lvl w:ilvl="8" w:tplc="89EEF790">
      <w:start w:val="1"/>
      <w:numFmt w:val="bullet"/>
      <w:lvlText w:val=""/>
      <w:lvlJc w:val="left"/>
      <w:pPr>
        <w:ind w:left="7560" w:hanging="360"/>
      </w:pPr>
      <w:rPr>
        <w:rFonts w:ascii="Wingdings" w:hAnsi="Wingdings" w:hint="default"/>
      </w:rPr>
    </w:lvl>
  </w:abstractNum>
  <w:abstractNum w:abstractNumId="25" w15:restartNumberingAfterBreak="0">
    <w:nsid w:val="71CCBD73"/>
    <w:multiLevelType w:val="hybridMultilevel"/>
    <w:tmpl w:val="61A20C34"/>
    <w:lvl w:ilvl="0" w:tplc="93F6E1D8">
      <w:start w:val="1"/>
      <w:numFmt w:val="bullet"/>
      <w:lvlText w:val=""/>
      <w:lvlJc w:val="left"/>
      <w:pPr>
        <w:ind w:left="1800" w:hanging="360"/>
      </w:pPr>
      <w:rPr>
        <w:rFonts w:ascii="Symbol" w:hAnsi="Symbol" w:hint="default"/>
      </w:rPr>
    </w:lvl>
    <w:lvl w:ilvl="1" w:tplc="A2D441A8">
      <w:start w:val="1"/>
      <w:numFmt w:val="bullet"/>
      <w:lvlText w:val="o"/>
      <w:lvlJc w:val="left"/>
      <w:pPr>
        <w:ind w:left="2520" w:hanging="360"/>
      </w:pPr>
      <w:rPr>
        <w:rFonts w:ascii="Courier New" w:hAnsi="Courier New" w:hint="default"/>
      </w:rPr>
    </w:lvl>
    <w:lvl w:ilvl="2" w:tplc="3754F70A">
      <w:start w:val="1"/>
      <w:numFmt w:val="bullet"/>
      <w:lvlText w:val=""/>
      <w:lvlJc w:val="left"/>
      <w:pPr>
        <w:ind w:left="3240" w:hanging="360"/>
      </w:pPr>
      <w:rPr>
        <w:rFonts w:ascii="Wingdings" w:hAnsi="Wingdings" w:hint="default"/>
      </w:rPr>
    </w:lvl>
    <w:lvl w:ilvl="3" w:tplc="E4E25816">
      <w:start w:val="1"/>
      <w:numFmt w:val="bullet"/>
      <w:lvlText w:val=""/>
      <w:lvlJc w:val="left"/>
      <w:pPr>
        <w:ind w:left="3960" w:hanging="360"/>
      </w:pPr>
      <w:rPr>
        <w:rFonts w:ascii="Symbol" w:hAnsi="Symbol" w:hint="default"/>
      </w:rPr>
    </w:lvl>
    <w:lvl w:ilvl="4" w:tplc="A80205AC">
      <w:start w:val="1"/>
      <w:numFmt w:val="bullet"/>
      <w:lvlText w:val="o"/>
      <w:lvlJc w:val="left"/>
      <w:pPr>
        <w:ind w:left="4680" w:hanging="360"/>
      </w:pPr>
      <w:rPr>
        <w:rFonts w:ascii="Courier New" w:hAnsi="Courier New" w:hint="default"/>
      </w:rPr>
    </w:lvl>
    <w:lvl w:ilvl="5" w:tplc="015EAAFC">
      <w:start w:val="1"/>
      <w:numFmt w:val="bullet"/>
      <w:lvlText w:val=""/>
      <w:lvlJc w:val="left"/>
      <w:pPr>
        <w:ind w:left="5400" w:hanging="360"/>
      </w:pPr>
      <w:rPr>
        <w:rFonts w:ascii="Wingdings" w:hAnsi="Wingdings" w:hint="default"/>
      </w:rPr>
    </w:lvl>
    <w:lvl w:ilvl="6" w:tplc="02C0F3C6">
      <w:start w:val="1"/>
      <w:numFmt w:val="bullet"/>
      <w:lvlText w:val=""/>
      <w:lvlJc w:val="left"/>
      <w:pPr>
        <w:ind w:left="6120" w:hanging="360"/>
      </w:pPr>
      <w:rPr>
        <w:rFonts w:ascii="Symbol" w:hAnsi="Symbol" w:hint="default"/>
      </w:rPr>
    </w:lvl>
    <w:lvl w:ilvl="7" w:tplc="8F982564">
      <w:start w:val="1"/>
      <w:numFmt w:val="bullet"/>
      <w:lvlText w:val="o"/>
      <w:lvlJc w:val="left"/>
      <w:pPr>
        <w:ind w:left="6840" w:hanging="360"/>
      </w:pPr>
      <w:rPr>
        <w:rFonts w:ascii="Courier New" w:hAnsi="Courier New" w:hint="default"/>
      </w:rPr>
    </w:lvl>
    <w:lvl w:ilvl="8" w:tplc="BE1CD406">
      <w:start w:val="1"/>
      <w:numFmt w:val="bullet"/>
      <w:lvlText w:val=""/>
      <w:lvlJc w:val="left"/>
      <w:pPr>
        <w:ind w:left="7560" w:hanging="360"/>
      </w:pPr>
      <w:rPr>
        <w:rFonts w:ascii="Wingdings" w:hAnsi="Wingdings" w:hint="default"/>
      </w:rPr>
    </w:lvl>
  </w:abstractNum>
  <w:abstractNum w:abstractNumId="26" w15:restartNumberingAfterBreak="0">
    <w:nsid w:val="71D7F7BB"/>
    <w:multiLevelType w:val="hybridMultilevel"/>
    <w:tmpl w:val="5F20BD2C"/>
    <w:lvl w:ilvl="0" w:tplc="E426494E">
      <w:start w:val="1"/>
      <w:numFmt w:val="bullet"/>
      <w:lvlText w:val=""/>
      <w:lvlJc w:val="left"/>
      <w:pPr>
        <w:ind w:left="1800" w:hanging="360"/>
      </w:pPr>
      <w:rPr>
        <w:rFonts w:ascii="Symbol" w:hAnsi="Symbol" w:hint="default"/>
      </w:rPr>
    </w:lvl>
    <w:lvl w:ilvl="1" w:tplc="C49AF656">
      <w:start w:val="1"/>
      <w:numFmt w:val="bullet"/>
      <w:lvlText w:val="o"/>
      <w:lvlJc w:val="left"/>
      <w:pPr>
        <w:ind w:left="2520" w:hanging="360"/>
      </w:pPr>
      <w:rPr>
        <w:rFonts w:ascii="Courier New" w:hAnsi="Courier New" w:hint="default"/>
      </w:rPr>
    </w:lvl>
    <w:lvl w:ilvl="2" w:tplc="E09E8DE4">
      <w:start w:val="1"/>
      <w:numFmt w:val="bullet"/>
      <w:lvlText w:val=""/>
      <w:lvlJc w:val="left"/>
      <w:pPr>
        <w:ind w:left="3240" w:hanging="360"/>
      </w:pPr>
      <w:rPr>
        <w:rFonts w:ascii="Wingdings" w:hAnsi="Wingdings" w:hint="default"/>
      </w:rPr>
    </w:lvl>
    <w:lvl w:ilvl="3" w:tplc="F25C454E">
      <w:start w:val="1"/>
      <w:numFmt w:val="bullet"/>
      <w:lvlText w:val=""/>
      <w:lvlJc w:val="left"/>
      <w:pPr>
        <w:ind w:left="3960" w:hanging="360"/>
      </w:pPr>
      <w:rPr>
        <w:rFonts w:ascii="Symbol" w:hAnsi="Symbol" w:hint="default"/>
      </w:rPr>
    </w:lvl>
    <w:lvl w:ilvl="4" w:tplc="44B40A6A">
      <w:start w:val="1"/>
      <w:numFmt w:val="bullet"/>
      <w:lvlText w:val="o"/>
      <w:lvlJc w:val="left"/>
      <w:pPr>
        <w:ind w:left="4680" w:hanging="360"/>
      </w:pPr>
      <w:rPr>
        <w:rFonts w:ascii="Courier New" w:hAnsi="Courier New" w:hint="default"/>
      </w:rPr>
    </w:lvl>
    <w:lvl w:ilvl="5" w:tplc="C59EEDD2">
      <w:start w:val="1"/>
      <w:numFmt w:val="bullet"/>
      <w:lvlText w:val=""/>
      <w:lvlJc w:val="left"/>
      <w:pPr>
        <w:ind w:left="5400" w:hanging="360"/>
      </w:pPr>
      <w:rPr>
        <w:rFonts w:ascii="Wingdings" w:hAnsi="Wingdings" w:hint="default"/>
      </w:rPr>
    </w:lvl>
    <w:lvl w:ilvl="6" w:tplc="23EEB826">
      <w:start w:val="1"/>
      <w:numFmt w:val="bullet"/>
      <w:lvlText w:val=""/>
      <w:lvlJc w:val="left"/>
      <w:pPr>
        <w:ind w:left="6120" w:hanging="360"/>
      </w:pPr>
      <w:rPr>
        <w:rFonts w:ascii="Symbol" w:hAnsi="Symbol" w:hint="default"/>
      </w:rPr>
    </w:lvl>
    <w:lvl w:ilvl="7" w:tplc="3056AC6A">
      <w:start w:val="1"/>
      <w:numFmt w:val="bullet"/>
      <w:lvlText w:val="o"/>
      <w:lvlJc w:val="left"/>
      <w:pPr>
        <w:ind w:left="6840" w:hanging="360"/>
      </w:pPr>
      <w:rPr>
        <w:rFonts w:ascii="Courier New" w:hAnsi="Courier New" w:hint="default"/>
      </w:rPr>
    </w:lvl>
    <w:lvl w:ilvl="8" w:tplc="ECD8E12A">
      <w:start w:val="1"/>
      <w:numFmt w:val="bullet"/>
      <w:lvlText w:val=""/>
      <w:lvlJc w:val="left"/>
      <w:pPr>
        <w:ind w:left="7560" w:hanging="360"/>
      </w:pPr>
      <w:rPr>
        <w:rFonts w:ascii="Wingdings" w:hAnsi="Wingdings" w:hint="default"/>
      </w:rPr>
    </w:lvl>
  </w:abstractNum>
  <w:abstractNum w:abstractNumId="27" w15:restartNumberingAfterBreak="0">
    <w:nsid w:val="73813471"/>
    <w:multiLevelType w:val="hybridMultilevel"/>
    <w:tmpl w:val="7082A12A"/>
    <w:lvl w:ilvl="0" w:tplc="73969D6A">
      <w:start w:val="1"/>
      <w:numFmt w:val="bullet"/>
      <w:lvlText w:val=""/>
      <w:lvlJc w:val="left"/>
      <w:pPr>
        <w:ind w:left="1080" w:hanging="360"/>
      </w:pPr>
      <w:rPr>
        <w:rFonts w:ascii="Wingdings" w:hAnsi="Wingdings" w:hint="default"/>
      </w:rPr>
    </w:lvl>
    <w:lvl w:ilvl="1" w:tplc="6AAA6F50">
      <w:start w:val="1"/>
      <w:numFmt w:val="bullet"/>
      <w:lvlText w:val="o"/>
      <w:lvlJc w:val="left"/>
      <w:pPr>
        <w:ind w:left="1800" w:hanging="360"/>
      </w:pPr>
      <w:rPr>
        <w:rFonts w:ascii="Courier New" w:hAnsi="Courier New" w:hint="default"/>
      </w:rPr>
    </w:lvl>
    <w:lvl w:ilvl="2" w:tplc="CEE6F0C6">
      <w:start w:val="1"/>
      <w:numFmt w:val="bullet"/>
      <w:lvlText w:val=""/>
      <w:lvlJc w:val="left"/>
      <w:pPr>
        <w:ind w:left="2520" w:hanging="360"/>
      </w:pPr>
      <w:rPr>
        <w:rFonts w:ascii="Wingdings" w:hAnsi="Wingdings" w:hint="default"/>
      </w:rPr>
    </w:lvl>
    <w:lvl w:ilvl="3" w:tplc="7CCC2954">
      <w:start w:val="1"/>
      <w:numFmt w:val="bullet"/>
      <w:lvlText w:val=""/>
      <w:lvlJc w:val="left"/>
      <w:pPr>
        <w:ind w:left="3240" w:hanging="360"/>
      </w:pPr>
      <w:rPr>
        <w:rFonts w:ascii="Symbol" w:hAnsi="Symbol" w:hint="default"/>
      </w:rPr>
    </w:lvl>
    <w:lvl w:ilvl="4" w:tplc="C4847C5E">
      <w:start w:val="1"/>
      <w:numFmt w:val="bullet"/>
      <w:lvlText w:val="o"/>
      <w:lvlJc w:val="left"/>
      <w:pPr>
        <w:ind w:left="3960" w:hanging="360"/>
      </w:pPr>
      <w:rPr>
        <w:rFonts w:ascii="Courier New" w:hAnsi="Courier New" w:hint="default"/>
      </w:rPr>
    </w:lvl>
    <w:lvl w:ilvl="5" w:tplc="9C06FBBC">
      <w:start w:val="1"/>
      <w:numFmt w:val="bullet"/>
      <w:lvlText w:val=""/>
      <w:lvlJc w:val="left"/>
      <w:pPr>
        <w:ind w:left="4680" w:hanging="360"/>
      </w:pPr>
      <w:rPr>
        <w:rFonts w:ascii="Wingdings" w:hAnsi="Wingdings" w:hint="default"/>
      </w:rPr>
    </w:lvl>
    <w:lvl w:ilvl="6" w:tplc="F6BA0798">
      <w:start w:val="1"/>
      <w:numFmt w:val="bullet"/>
      <w:lvlText w:val=""/>
      <w:lvlJc w:val="left"/>
      <w:pPr>
        <w:ind w:left="5400" w:hanging="360"/>
      </w:pPr>
      <w:rPr>
        <w:rFonts w:ascii="Symbol" w:hAnsi="Symbol" w:hint="default"/>
      </w:rPr>
    </w:lvl>
    <w:lvl w:ilvl="7" w:tplc="C1FA08E4">
      <w:start w:val="1"/>
      <w:numFmt w:val="bullet"/>
      <w:lvlText w:val="o"/>
      <w:lvlJc w:val="left"/>
      <w:pPr>
        <w:ind w:left="6120" w:hanging="360"/>
      </w:pPr>
      <w:rPr>
        <w:rFonts w:ascii="Courier New" w:hAnsi="Courier New" w:hint="default"/>
      </w:rPr>
    </w:lvl>
    <w:lvl w:ilvl="8" w:tplc="63D8E0BA">
      <w:start w:val="1"/>
      <w:numFmt w:val="bullet"/>
      <w:lvlText w:val=""/>
      <w:lvlJc w:val="left"/>
      <w:pPr>
        <w:ind w:left="6840" w:hanging="360"/>
      </w:pPr>
      <w:rPr>
        <w:rFonts w:ascii="Wingdings" w:hAnsi="Wingdings" w:hint="default"/>
      </w:rPr>
    </w:lvl>
  </w:abstractNum>
  <w:abstractNum w:abstractNumId="28" w15:restartNumberingAfterBreak="0">
    <w:nsid w:val="743DF034"/>
    <w:multiLevelType w:val="hybridMultilevel"/>
    <w:tmpl w:val="81702386"/>
    <w:lvl w:ilvl="0" w:tplc="541C1FD0">
      <w:start w:val="1"/>
      <w:numFmt w:val="bullet"/>
      <w:lvlText w:val=""/>
      <w:lvlJc w:val="left"/>
      <w:pPr>
        <w:ind w:left="1800" w:hanging="360"/>
      </w:pPr>
      <w:rPr>
        <w:rFonts w:ascii="Symbol" w:hAnsi="Symbol" w:hint="default"/>
      </w:rPr>
    </w:lvl>
    <w:lvl w:ilvl="1" w:tplc="CE120E72">
      <w:start w:val="1"/>
      <w:numFmt w:val="bullet"/>
      <w:lvlText w:val="o"/>
      <w:lvlJc w:val="left"/>
      <w:pPr>
        <w:ind w:left="2520" w:hanging="360"/>
      </w:pPr>
      <w:rPr>
        <w:rFonts w:ascii="Courier New" w:hAnsi="Courier New" w:hint="default"/>
      </w:rPr>
    </w:lvl>
    <w:lvl w:ilvl="2" w:tplc="8188DC1A">
      <w:start w:val="1"/>
      <w:numFmt w:val="bullet"/>
      <w:lvlText w:val=""/>
      <w:lvlJc w:val="left"/>
      <w:pPr>
        <w:ind w:left="3240" w:hanging="360"/>
      </w:pPr>
      <w:rPr>
        <w:rFonts w:ascii="Wingdings" w:hAnsi="Wingdings" w:hint="default"/>
      </w:rPr>
    </w:lvl>
    <w:lvl w:ilvl="3" w:tplc="69A2EB7A">
      <w:start w:val="1"/>
      <w:numFmt w:val="bullet"/>
      <w:lvlText w:val=""/>
      <w:lvlJc w:val="left"/>
      <w:pPr>
        <w:ind w:left="3960" w:hanging="360"/>
      </w:pPr>
      <w:rPr>
        <w:rFonts w:ascii="Symbol" w:hAnsi="Symbol" w:hint="default"/>
      </w:rPr>
    </w:lvl>
    <w:lvl w:ilvl="4" w:tplc="27460D4C">
      <w:start w:val="1"/>
      <w:numFmt w:val="bullet"/>
      <w:lvlText w:val="o"/>
      <w:lvlJc w:val="left"/>
      <w:pPr>
        <w:ind w:left="4680" w:hanging="360"/>
      </w:pPr>
      <w:rPr>
        <w:rFonts w:ascii="Courier New" w:hAnsi="Courier New" w:hint="default"/>
      </w:rPr>
    </w:lvl>
    <w:lvl w:ilvl="5" w:tplc="6DC463B8">
      <w:start w:val="1"/>
      <w:numFmt w:val="bullet"/>
      <w:lvlText w:val=""/>
      <w:lvlJc w:val="left"/>
      <w:pPr>
        <w:ind w:left="5400" w:hanging="360"/>
      </w:pPr>
      <w:rPr>
        <w:rFonts w:ascii="Wingdings" w:hAnsi="Wingdings" w:hint="default"/>
      </w:rPr>
    </w:lvl>
    <w:lvl w:ilvl="6" w:tplc="DFBCD9D2">
      <w:start w:val="1"/>
      <w:numFmt w:val="bullet"/>
      <w:lvlText w:val=""/>
      <w:lvlJc w:val="left"/>
      <w:pPr>
        <w:ind w:left="6120" w:hanging="360"/>
      </w:pPr>
      <w:rPr>
        <w:rFonts w:ascii="Symbol" w:hAnsi="Symbol" w:hint="default"/>
      </w:rPr>
    </w:lvl>
    <w:lvl w:ilvl="7" w:tplc="0D027438">
      <w:start w:val="1"/>
      <w:numFmt w:val="bullet"/>
      <w:lvlText w:val="o"/>
      <w:lvlJc w:val="left"/>
      <w:pPr>
        <w:ind w:left="6840" w:hanging="360"/>
      </w:pPr>
      <w:rPr>
        <w:rFonts w:ascii="Courier New" w:hAnsi="Courier New" w:hint="default"/>
      </w:rPr>
    </w:lvl>
    <w:lvl w:ilvl="8" w:tplc="2CB0D6FA">
      <w:start w:val="1"/>
      <w:numFmt w:val="bullet"/>
      <w:lvlText w:val=""/>
      <w:lvlJc w:val="left"/>
      <w:pPr>
        <w:ind w:left="7560" w:hanging="360"/>
      </w:pPr>
      <w:rPr>
        <w:rFonts w:ascii="Wingdings" w:hAnsi="Wingdings" w:hint="default"/>
      </w:rPr>
    </w:lvl>
  </w:abstractNum>
  <w:abstractNum w:abstractNumId="29" w15:restartNumberingAfterBreak="0">
    <w:nsid w:val="78219CF7"/>
    <w:multiLevelType w:val="hybridMultilevel"/>
    <w:tmpl w:val="A5C89C24"/>
    <w:lvl w:ilvl="0" w:tplc="B5B8C7AE">
      <w:start w:val="1"/>
      <w:numFmt w:val="bullet"/>
      <w:lvlText w:val=""/>
      <w:lvlJc w:val="left"/>
      <w:pPr>
        <w:ind w:left="1800" w:hanging="360"/>
      </w:pPr>
      <w:rPr>
        <w:rFonts w:ascii="Symbol" w:hAnsi="Symbol" w:hint="default"/>
      </w:rPr>
    </w:lvl>
    <w:lvl w:ilvl="1" w:tplc="E05CB2EA">
      <w:start w:val="1"/>
      <w:numFmt w:val="bullet"/>
      <w:lvlText w:val="o"/>
      <w:lvlJc w:val="left"/>
      <w:pPr>
        <w:ind w:left="2520" w:hanging="360"/>
      </w:pPr>
      <w:rPr>
        <w:rFonts w:ascii="Courier New" w:hAnsi="Courier New" w:hint="default"/>
      </w:rPr>
    </w:lvl>
    <w:lvl w:ilvl="2" w:tplc="65FCCDEE">
      <w:start w:val="1"/>
      <w:numFmt w:val="bullet"/>
      <w:lvlText w:val=""/>
      <w:lvlJc w:val="left"/>
      <w:pPr>
        <w:ind w:left="3240" w:hanging="360"/>
      </w:pPr>
      <w:rPr>
        <w:rFonts w:ascii="Wingdings" w:hAnsi="Wingdings" w:hint="default"/>
      </w:rPr>
    </w:lvl>
    <w:lvl w:ilvl="3" w:tplc="B406C21A">
      <w:start w:val="1"/>
      <w:numFmt w:val="bullet"/>
      <w:lvlText w:val=""/>
      <w:lvlJc w:val="left"/>
      <w:pPr>
        <w:ind w:left="3960" w:hanging="360"/>
      </w:pPr>
      <w:rPr>
        <w:rFonts w:ascii="Symbol" w:hAnsi="Symbol" w:hint="default"/>
      </w:rPr>
    </w:lvl>
    <w:lvl w:ilvl="4" w:tplc="D5664330">
      <w:start w:val="1"/>
      <w:numFmt w:val="bullet"/>
      <w:lvlText w:val="o"/>
      <w:lvlJc w:val="left"/>
      <w:pPr>
        <w:ind w:left="4680" w:hanging="360"/>
      </w:pPr>
      <w:rPr>
        <w:rFonts w:ascii="Courier New" w:hAnsi="Courier New" w:hint="default"/>
      </w:rPr>
    </w:lvl>
    <w:lvl w:ilvl="5" w:tplc="EAAC60A8">
      <w:start w:val="1"/>
      <w:numFmt w:val="bullet"/>
      <w:lvlText w:val=""/>
      <w:lvlJc w:val="left"/>
      <w:pPr>
        <w:ind w:left="5400" w:hanging="360"/>
      </w:pPr>
      <w:rPr>
        <w:rFonts w:ascii="Wingdings" w:hAnsi="Wingdings" w:hint="default"/>
      </w:rPr>
    </w:lvl>
    <w:lvl w:ilvl="6" w:tplc="7D5E02AC">
      <w:start w:val="1"/>
      <w:numFmt w:val="bullet"/>
      <w:lvlText w:val=""/>
      <w:lvlJc w:val="left"/>
      <w:pPr>
        <w:ind w:left="6120" w:hanging="360"/>
      </w:pPr>
      <w:rPr>
        <w:rFonts w:ascii="Symbol" w:hAnsi="Symbol" w:hint="default"/>
      </w:rPr>
    </w:lvl>
    <w:lvl w:ilvl="7" w:tplc="CDC21632">
      <w:start w:val="1"/>
      <w:numFmt w:val="bullet"/>
      <w:lvlText w:val="o"/>
      <w:lvlJc w:val="left"/>
      <w:pPr>
        <w:ind w:left="6840" w:hanging="360"/>
      </w:pPr>
      <w:rPr>
        <w:rFonts w:ascii="Courier New" w:hAnsi="Courier New" w:hint="default"/>
      </w:rPr>
    </w:lvl>
    <w:lvl w:ilvl="8" w:tplc="BE52F96E">
      <w:start w:val="1"/>
      <w:numFmt w:val="bullet"/>
      <w:lvlText w:val=""/>
      <w:lvlJc w:val="left"/>
      <w:pPr>
        <w:ind w:left="7560" w:hanging="360"/>
      </w:pPr>
      <w:rPr>
        <w:rFonts w:ascii="Wingdings" w:hAnsi="Wingdings" w:hint="default"/>
      </w:rPr>
    </w:lvl>
  </w:abstractNum>
  <w:abstractNum w:abstractNumId="30" w15:restartNumberingAfterBreak="0">
    <w:nsid w:val="7C3A4E8D"/>
    <w:multiLevelType w:val="hybridMultilevel"/>
    <w:tmpl w:val="6F1ABB64"/>
    <w:lvl w:ilvl="0" w:tplc="7322761C">
      <w:start w:val="1"/>
      <w:numFmt w:val="bullet"/>
      <w:lvlText w:val=""/>
      <w:lvlJc w:val="left"/>
      <w:pPr>
        <w:ind w:left="1080" w:hanging="360"/>
      </w:pPr>
      <w:rPr>
        <w:rFonts w:ascii="Wingdings" w:hAnsi="Wingdings" w:hint="default"/>
      </w:rPr>
    </w:lvl>
    <w:lvl w:ilvl="1" w:tplc="6B0E72F2">
      <w:start w:val="1"/>
      <w:numFmt w:val="bullet"/>
      <w:lvlText w:val="o"/>
      <w:lvlJc w:val="left"/>
      <w:pPr>
        <w:ind w:left="1800" w:hanging="360"/>
      </w:pPr>
      <w:rPr>
        <w:rFonts w:ascii="Courier New" w:hAnsi="Courier New" w:hint="default"/>
      </w:rPr>
    </w:lvl>
    <w:lvl w:ilvl="2" w:tplc="4A0E6778">
      <w:start w:val="1"/>
      <w:numFmt w:val="bullet"/>
      <w:lvlText w:val=""/>
      <w:lvlJc w:val="left"/>
      <w:pPr>
        <w:ind w:left="2520" w:hanging="360"/>
      </w:pPr>
      <w:rPr>
        <w:rFonts w:ascii="Wingdings" w:hAnsi="Wingdings" w:hint="default"/>
      </w:rPr>
    </w:lvl>
    <w:lvl w:ilvl="3" w:tplc="F636F918">
      <w:start w:val="1"/>
      <w:numFmt w:val="bullet"/>
      <w:lvlText w:val=""/>
      <w:lvlJc w:val="left"/>
      <w:pPr>
        <w:ind w:left="3240" w:hanging="360"/>
      </w:pPr>
      <w:rPr>
        <w:rFonts w:ascii="Symbol" w:hAnsi="Symbol" w:hint="default"/>
      </w:rPr>
    </w:lvl>
    <w:lvl w:ilvl="4" w:tplc="9D6A5870">
      <w:start w:val="1"/>
      <w:numFmt w:val="bullet"/>
      <w:lvlText w:val="o"/>
      <w:lvlJc w:val="left"/>
      <w:pPr>
        <w:ind w:left="3960" w:hanging="360"/>
      </w:pPr>
      <w:rPr>
        <w:rFonts w:ascii="Courier New" w:hAnsi="Courier New" w:hint="default"/>
      </w:rPr>
    </w:lvl>
    <w:lvl w:ilvl="5" w:tplc="5032EFB8">
      <w:start w:val="1"/>
      <w:numFmt w:val="bullet"/>
      <w:lvlText w:val=""/>
      <w:lvlJc w:val="left"/>
      <w:pPr>
        <w:ind w:left="4680" w:hanging="360"/>
      </w:pPr>
      <w:rPr>
        <w:rFonts w:ascii="Wingdings" w:hAnsi="Wingdings" w:hint="default"/>
      </w:rPr>
    </w:lvl>
    <w:lvl w:ilvl="6" w:tplc="E65876BA">
      <w:start w:val="1"/>
      <w:numFmt w:val="bullet"/>
      <w:lvlText w:val=""/>
      <w:lvlJc w:val="left"/>
      <w:pPr>
        <w:ind w:left="5400" w:hanging="360"/>
      </w:pPr>
      <w:rPr>
        <w:rFonts w:ascii="Symbol" w:hAnsi="Symbol" w:hint="default"/>
      </w:rPr>
    </w:lvl>
    <w:lvl w:ilvl="7" w:tplc="5EB4AE74">
      <w:start w:val="1"/>
      <w:numFmt w:val="bullet"/>
      <w:lvlText w:val="o"/>
      <w:lvlJc w:val="left"/>
      <w:pPr>
        <w:ind w:left="6120" w:hanging="360"/>
      </w:pPr>
      <w:rPr>
        <w:rFonts w:ascii="Courier New" w:hAnsi="Courier New" w:hint="default"/>
      </w:rPr>
    </w:lvl>
    <w:lvl w:ilvl="8" w:tplc="3F74B742">
      <w:start w:val="1"/>
      <w:numFmt w:val="bullet"/>
      <w:lvlText w:val=""/>
      <w:lvlJc w:val="left"/>
      <w:pPr>
        <w:ind w:left="6840" w:hanging="360"/>
      </w:pPr>
      <w:rPr>
        <w:rFonts w:ascii="Wingdings" w:hAnsi="Wingdings" w:hint="default"/>
      </w:rPr>
    </w:lvl>
  </w:abstractNum>
  <w:abstractNum w:abstractNumId="31" w15:restartNumberingAfterBreak="0">
    <w:nsid w:val="7F3FF66F"/>
    <w:multiLevelType w:val="hybridMultilevel"/>
    <w:tmpl w:val="9142F6EA"/>
    <w:lvl w:ilvl="0" w:tplc="3698ED74">
      <w:start w:val="1"/>
      <w:numFmt w:val="bullet"/>
      <w:lvlText w:val=""/>
      <w:lvlJc w:val="left"/>
      <w:pPr>
        <w:ind w:left="1080" w:hanging="360"/>
      </w:pPr>
      <w:rPr>
        <w:rFonts w:ascii="Wingdings" w:hAnsi="Wingdings" w:hint="default"/>
      </w:rPr>
    </w:lvl>
    <w:lvl w:ilvl="1" w:tplc="43765D52">
      <w:start w:val="1"/>
      <w:numFmt w:val="bullet"/>
      <w:lvlText w:val="o"/>
      <w:lvlJc w:val="left"/>
      <w:pPr>
        <w:ind w:left="1800" w:hanging="360"/>
      </w:pPr>
      <w:rPr>
        <w:rFonts w:ascii="Courier New" w:hAnsi="Courier New" w:hint="default"/>
      </w:rPr>
    </w:lvl>
    <w:lvl w:ilvl="2" w:tplc="A98855DE">
      <w:start w:val="1"/>
      <w:numFmt w:val="bullet"/>
      <w:lvlText w:val=""/>
      <w:lvlJc w:val="left"/>
      <w:pPr>
        <w:ind w:left="2520" w:hanging="360"/>
      </w:pPr>
      <w:rPr>
        <w:rFonts w:ascii="Wingdings" w:hAnsi="Wingdings" w:hint="default"/>
      </w:rPr>
    </w:lvl>
    <w:lvl w:ilvl="3" w:tplc="8ECE0D20">
      <w:start w:val="1"/>
      <w:numFmt w:val="bullet"/>
      <w:lvlText w:val=""/>
      <w:lvlJc w:val="left"/>
      <w:pPr>
        <w:ind w:left="3240" w:hanging="360"/>
      </w:pPr>
      <w:rPr>
        <w:rFonts w:ascii="Symbol" w:hAnsi="Symbol" w:hint="default"/>
      </w:rPr>
    </w:lvl>
    <w:lvl w:ilvl="4" w:tplc="D962102A">
      <w:start w:val="1"/>
      <w:numFmt w:val="bullet"/>
      <w:lvlText w:val="o"/>
      <w:lvlJc w:val="left"/>
      <w:pPr>
        <w:ind w:left="3960" w:hanging="360"/>
      </w:pPr>
      <w:rPr>
        <w:rFonts w:ascii="Courier New" w:hAnsi="Courier New" w:hint="default"/>
      </w:rPr>
    </w:lvl>
    <w:lvl w:ilvl="5" w:tplc="9ED03784">
      <w:start w:val="1"/>
      <w:numFmt w:val="bullet"/>
      <w:lvlText w:val=""/>
      <w:lvlJc w:val="left"/>
      <w:pPr>
        <w:ind w:left="4680" w:hanging="360"/>
      </w:pPr>
      <w:rPr>
        <w:rFonts w:ascii="Wingdings" w:hAnsi="Wingdings" w:hint="default"/>
      </w:rPr>
    </w:lvl>
    <w:lvl w:ilvl="6" w:tplc="124E8AE4">
      <w:start w:val="1"/>
      <w:numFmt w:val="bullet"/>
      <w:lvlText w:val=""/>
      <w:lvlJc w:val="left"/>
      <w:pPr>
        <w:ind w:left="5400" w:hanging="360"/>
      </w:pPr>
      <w:rPr>
        <w:rFonts w:ascii="Symbol" w:hAnsi="Symbol" w:hint="default"/>
      </w:rPr>
    </w:lvl>
    <w:lvl w:ilvl="7" w:tplc="D760301A">
      <w:start w:val="1"/>
      <w:numFmt w:val="bullet"/>
      <w:lvlText w:val="o"/>
      <w:lvlJc w:val="left"/>
      <w:pPr>
        <w:ind w:left="6120" w:hanging="360"/>
      </w:pPr>
      <w:rPr>
        <w:rFonts w:ascii="Courier New" w:hAnsi="Courier New" w:hint="default"/>
      </w:rPr>
    </w:lvl>
    <w:lvl w:ilvl="8" w:tplc="C7EE9FDA">
      <w:start w:val="1"/>
      <w:numFmt w:val="bullet"/>
      <w:lvlText w:val=""/>
      <w:lvlJc w:val="left"/>
      <w:pPr>
        <w:ind w:left="6840" w:hanging="360"/>
      </w:pPr>
      <w:rPr>
        <w:rFonts w:ascii="Wingdings" w:hAnsi="Wingdings" w:hint="default"/>
      </w:rPr>
    </w:lvl>
  </w:abstractNum>
  <w:num w:numId="1" w16cid:durableId="1681466134">
    <w:abstractNumId w:val="11"/>
  </w:num>
  <w:num w:numId="2" w16cid:durableId="1313876514">
    <w:abstractNumId w:val="4"/>
  </w:num>
  <w:num w:numId="3" w16cid:durableId="172842222">
    <w:abstractNumId w:val="16"/>
  </w:num>
  <w:num w:numId="4" w16cid:durableId="504516603">
    <w:abstractNumId w:val="12"/>
  </w:num>
  <w:num w:numId="5" w16cid:durableId="1744527257">
    <w:abstractNumId w:val="21"/>
  </w:num>
  <w:num w:numId="6" w16cid:durableId="512376445">
    <w:abstractNumId w:val="15"/>
  </w:num>
  <w:num w:numId="7" w16cid:durableId="229190866">
    <w:abstractNumId w:val="27"/>
  </w:num>
  <w:num w:numId="8" w16cid:durableId="102000910">
    <w:abstractNumId w:val="8"/>
  </w:num>
  <w:num w:numId="9" w16cid:durableId="1989435864">
    <w:abstractNumId w:val="30"/>
  </w:num>
  <w:num w:numId="10" w16cid:durableId="1547181158">
    <w:abstractNumId w:val="13"/>
  </w:num>
  <w:num w:numId="11" w16cid:durableId="1599170476">
    <w:abstractNumId w:val="17"/>
  </w:num>
  <w:num w:numId="12" w16cid:durableId="1983191775">
    <w:abstractNumId w:val="31"/>
  </w:num>
  <w:num w:numId="13" w16cid:durableId="1075861843">
    <w:abstractNumId w:val="20"/>
  </w:num>
  <w:num w:numId="14" w16cid:durableId="1752237927">
    <w:abstractNumId w:val="1"/>
  </w:num>
  <w:num w:numId="15" w16cid:durableId="1423573476">
    <w:abstractNumId w:val="24"/>
  </w:num>
  <w:num w:numId="16" w16cid:durableId="1694305042">
    <w:abstractNumId w:val="9"/>
  </w:num>
  <w:num w:numId="17" w16cid:durableId="13306119">
    <w:abstractNumId w:val="28"/>
  </w:num>
  <w:num w:numId="18" w16cid:durableId="695234214">
    <w:abstractNumId w:val="29"/>
  </w:num>
  <w:num w:numId="19" w16cid:durableId="388501100">
    <w:abstractNumId w:val="22"/>
  </w:num>
  <w:num w:numId="20" w16cid:durableId="2059355109">
    <w:abstractNumId w:val="26"/>
  </w:num>
  <w:num w:numId="21" w16cid:durableId="46759146">
    <w:abstractNumId w:val="6"/>
  </w:num>
  <w:num w:numId="22" w16cid:durableId="1439105753">
    <w:abstractNumId w:val="0"/>
  </w:num>
  <w:num w:numId="23" w16cid:durableId="1654750055">
    <w:abstractNumId w:val="25"/>
  </w:num>
  <w:num w:numId="24" w16cid:durableId="1704935475">
    <w:abstractNumId w:val="7"/>
  </w:num>
  <w:num w:numId="25" w16cid:durableId="1673872953">
    <w:abstractNumId w:val="18"/>
  </w:num>
  <w:num w:numId="26" w16cid:durableId="150223690">
    <w:abstractNumId w:val="10"/>
  </w:num>
  <w:num w:numId="27" w16cid:durableId="942033287">
    <w:abstractNumId w:val="2"/>
  </w:num>
  <w:num w:numId="28" w16cid:durableId="1780430">
    <w:abstractNumId w:val="14"/>
  </w:num>
  <w:num w:numId="29" w16cid:durableId="717127616">
    <w:abstractNumId w:val="3"/>
  </w:num>
  <w:num w:numId="30" w16cid:durableId="323559020">
    <w:abstractNumId w:val="19"/>
  </w:num>
  <w:num w:numId="31" w16cid:durableId="1752236146">
    <w:abstractNumId w:val="23"/>
  </w:num>
  <w:num w:numId="32" w16cid:durableId="339965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00FED"/>
    <w:rsid w:val="000366AF"/>
    <w:rsid w:val="00081291"/>
    <w:rsid w:val="000829B3"/>
    <w:rsid w:val="00087D65"/>
    <w:rsid w:val="00094C06"/>
    <w:rsid w:val="00095BF9"/>
    <w:rsid w:val="000A29BB"/>
    <w:rsid w:val="000D214F"/>
    <w:rsid w:val="000E512B"/>
    <w:rsid w:val="000F31DB"/>
    <w:rsid w:val="000F5BA7"/>
    <w:rsid w:val="001165ED"/>
    <w:rsid w:val="00131B2E"/>
    <w:rsid w:val="00134E54"/>
    <w:rsid w:val="00143766"/>
    <w:rsid w:val="00145F8C"/>
    <w:rsid w:val="00150B8A"/>
    <w:rsid w:val="00156BEC"/>
    <w:rsid w:val="0016045E"/>
    <w:rsid w:val="0016187E"/>
    <w:rsid w:val="00186C04"/>
    <w:rsid w:val="001A0F20"/>
    <w:rsid w:val="001C7B46"/>
    <w:rsid w:val="001F1B22"/>
    <w:rsid w:val="001F5A8A"/>
    <w:rsid w:val="00204228"/>
    <w:rsid w:val="00220742"/>
    <w:rsid w:val="00224098"/>
    <w:rsid w:val="0024027E"/>
    <w:rsid w:val="00243928"/>
    <w:rsid w:val="00275E18"/>
    <w:rsid w:val="0029798A"/>
    <w:rsid w:val="002A4F50"/>
    <w:rsid w:val="002B77AB"/>
    <w:rsid w:val="002C72D7"/>
    <w:rsid w:val="002D13C9"/>
    <w:rsid w:val="002D293F"/>
    <w:rsid w:val="002E4106"/>
    <w:rsid w:val="002E75FD"/>
    <w:rsid w:val="00300618"/>
    <w:rsid w:val="00305DC8"/>
    <w:rsid w:val="00311B18"/>
    <w:rsid w:val="00327ED1"/>
    <w:rsid w:val="003318D1"/>
    <w:rsid w:val="00333820"/>
    <w:rsid w:val="00351B1E"/>
    <w:rsid w:val="00362206"/>
    <w:rsid w:val="00370F78"/>
    <w:rsid w:val="00372C1B"/>
    <w:rsid w:val="00377136"/>
    <w:rsid w:val="00387981"/>
    <w:rsid w:val="003B5B86"/>
    <w:rsid w:val="003D667D"/>
    <w:rsid w:val="003D73AC"/>
    <w:rsid w:val="003E5A62"/>
    <w:rsid w:val="003E7FE0"/>
    <w:rsid w:val="00403D1C"/>
    <w:rsid w:val="00422779"/>
    <w:rsid w:val="00432BAE"/>
    <w:rsid w:val="00436665"/>
    <w:rsid w:val="00455A04"/>
    <w:rsid w:val="00466EA2"/>
    <w:rsid w:val="004678E4"/>
    <w:rsid w:val="004766C7"/>
    <w:rsid w:val="00483B4B"/>
    <w:rsid w:val="00484CBE"/>
    <w:rsid w:val="00494926"/>
    <w:rsid w:val="004949B2"/>
    <w:rsid w:val="004A6F66"/>
    <w:rsid w:val="004B6470"/>
    <w:rsid w:val="004C553F"/>
    <w:rsid w:val="004D0314"/>
    <w:rsid w:val="004D1D2D"/>
    <w:rsid w:val="004D3E1F"/>
    <w:rsid w:val="004E1C9E"/>
    <w:rsid w:val="004E3314"/>
    <w:rsid w:val="004F4A6D"/>
    <w:rsid w:val="0050788B"/>
    <w:rsid w:val="005219AB"/>
    <w:rsid w:val="005436FB"/>
    <w:rsid w:val="00571BEF"/>
    <w:rsid w:val="005720F1"/>
    <w:rsid w:val="00575782"/>
    <w:rsid w:val="00591038"/>
    <w:rsid w:val="005918CE"/>
    <w:rsid w:val="005B27AC"/>
    <w:rsid w:val="005B38B1"/>
    <w:rsid w:val="005C3A4F"/>
    <w:rsid w:val="005C58C1"/>
    <w:rsid w:val="005D0B46"/>
    <w:rsid w:val="005D5EAB"/>
    <w:rsid w:val="005E515F"/>
    <w:rsid w:val="0060747C"/>
    <w:rsid w:val="006224F8"/>
    <w:rsid w:val="0066233A"/>
    <w:rsid w:val="006665CD"/>
    <w:rsid w:val="00681E0D"/>
    <w:rsid w:val="006860FD"/>
    <w:rsid w:val="006A7A8F"/>
    <w:rsid w:val="006B07EA"/>
    <w:rsid w:val="006B2640"/>
    <w:rsid w:val="006B3189"/>
    <w:rsid w:val="006B617F"/>
    <w:rsid w:val="006CB78E"/>
    <w:rsid w:val="006F7111"/>
    <w:rsid w:val="0070051F"/>
    <w:rsid w:val="0070542E"/>
    <w:rsid w:val="00706F17"/>
    <w:rsid w:val="0074099C"/>
    <w:rsid w:val="00775132"/>
    <w:rsid w:val="00775626"/>
    <w:rsid w:val="0077776C"/>
    <w:rsid w:val="007855FD"/>
    <w:rsid w:val="00786CC4"/>
    <w:rsid w:val="007A0AC1"/>
    <w:rsid w:val="007A49ED"/>
    <w:rsid w:val="007B0591"/>
    <w:rsid w:val="007B4586"/>
    <w:rsid w:val="007D566F"/>
    <w:rsid w:val="007D62F2"/>
    <w:rsid w:val="007F339F"/>
    <w:rsid w:val="007F3A22"/>
    <w:rsid w:val="00811FC7"/>
    <w:rsid w:val="008121DE"/>
    <w:rsid w:val="008321EC"/>
    <w:rsid w:val="00845B15"/>
    <w:rsid w:val="00862194"/>
    <w:rsid w:val="00865307"/>
    <w:rsid w:val="00867154"/>
    <w:rsid w:val="00872AE9"/>
    <w:rsid w:val="008746EA"/>
    <w:rsid w:val="00887928"/>
    <w:rsid w:val="008A6767"/>
    <w:rsid w:val="008A74F5"/>
    <w:rsid w:val="008E6A35"/>
    <w:rsid w:val="009006F4"/>
    <w:rsid w:val="00923A4D"/>
    <w:rsid w:val="00923B31"/>
    <w:rsid w:val="0093731C"/>
    <w:rsid w:val="00947D87"/>
    <w:rsid w:val="009529EE"/>
    <w:rsid w:val="009AB12F"/>
    <w:rsid w:val="009B50B6"/>
    <w:rsid w:val="009D232A"/>
    <w:rsid w:val="009E2A93"/>
    <w:rsid w:val="009E34C9"/>
    <w:rsid w:val="009F4AF3"/>
    <w:rsid w:val="00A0157F"/>
    <w:rsid w:val="00A079DC"/>
    <w:rsid w:val="00A1064A"/>
    <w:rsid w:val="00A12A2F"/>
    <w:rsid w:val="00A12D04"/>
    <w:rsid w:val="00A1563C"/>
    <w:rsid w:val="00A215AD"/>
    <w:rsid w:val="00A36D3F"/>
    <w:rsid w:val="00A37E64"/>
    <w:rsid w:val="00A407B5"/>
    <w:rsid w:val="00A4792B"/>
    <w:rsid w:val="00A54037"/>
    <w:rsid w:val="00A54916"/>
    <w:rsid w:val="00A71FD7"/>
    <w:rsid w:val="00A77F02"/>
    <w:rsid w:val="00A949AC"/>
    <w:rsid w:val="00AA0157"/>
    <w:rsid w:val="00AA48C1"/>
    <w:rsid w:val="00AA6459"/>
    <w:rsid w:val="00AB096A"/>
    <w:rsid w:val="00AB6CB9"/>
    <w:rsid w:val="00AE6AFF"/>
    <w:rsid w:val="00AE7710"/>
    <w:rsid w:val="00AF678C"/>
    <w:rsid w:val="00AF7D84"/>
    <w:rsid w:val="00B068E9"/>
    <w:rsid w:val="00B12CA0"/>
    <w:rsid w:val="00B250F8"/>
    <w:rsid w:val="00B27A03"/>
    <w:rsid w:val="00B324DC"/>
    <w:rsid w:val="00B418BF"/>
    <w:rsid w:val="00B41D32"/>
    <w:rsid w:val="00B4310E"/>
    <w:rsid w:val="00B44DAD"/>
    <w:rsid w:val="00B75CB2"/>
    <w:rsid w:val="00B774BA"/>
    <w:rsid w:val="00B83B04"/>
    <w:rsid w:val="00B85B8A"/>
    <w:rsid w:val="00B9358F"/>
    <w:rsid w:val="00B944A1"/>
    <w:rsid w:val="00BC4523"/>
    <w:rsid w:val="00BC5915"/>
    <w:rsid w:val="00BE2EA0"/>
    <w:rsid w:val="00BE3EFB"/>
    <w:rsid w:val="00BF2545"/>
    <w:rsid w:val="00C108E8"/>
    <w:rsid w:val="00C1460C"/>
    <w:rsid w:val="00C15CFD"/>
    <w:rsid w:val="00C16A42"/>
    <w:rsid w:val="00C16D6A"/>
    <w:rsid w:val="00C304A9"/>
    <w:rsid w:val="00C34A49"/>
    <w:rsid w:val="00C44C87"/>
    <w:rsid w:val="00C47DE2"/>
    <w:rsid w:val="00C50282"/>
    <w:rsid w:val="00C86AF6"/>
    <w:rsid w:val="00CA2FF5"/>
    <w:rsid w:val="00CF3E90"/>
    <w:rsid w:val="00D02D24"/>
    <w:rsid w:val="00D2039A"/>
    <w:rsid w:val="00D22E59"/>
    <w:rsid w:val="00D33CA9"/>
    <w:rsid w:val="00D40303"/>
    <w:rsid w:val="00D40623"/>
    <w:rsid w:val="00D51BCB"/>
    <w:rsid w:val="00D5690F"/>
    <w:rsid w:val="00D61D4E"/>
    <w:rsid w:val="00D6417D"/>
    <w:rsid w:val="00D65084"/>
    <w:rsid w:val="00D74882"/>
    <w:rsid w:val="00DA4DA7"/>
    <w:rsid w:val="00DA68C8"/>
    <w:rsid w:val="00DC1FED"/>
    <w:rsid w:val="00DF5AA9"/>
    <w:rsid w:val="00DF737C"/>
    <w:rsid w:val="00E11A95"/>
    <w:rsid w:val="00E146A3"/>
    <w:rsid w:val="00E310CD"/>
    <w:rsid w:val="00E313C3"/>
    <w:rsid w:val="00E32E5A"/>
    <w:rsid w:val="00E341B4"/>
    <w:rsid w:val="00E52BF5"/>
    <w:rsid w:val="00E55707"/>
    <w:rsid w:val="00E63BC0"/>
    <w:rsid w:val="00E87930"/>
    <w:rsid w:val="00E87CAA"/>
    <w:rsid w:val="00E956B0"/>
    <w:rsid w:val="00EA689D"/>
    <w:rsid w:val="00EA75A9"/>
    <w:rsid w:val="00EB0C4F"/>
    <w:rsid w:val="00EB284C"/>
    <w:rsid w:val="00EB717E"/>
    <w:rsid w:val="00EF2E7C"/>
    <w:rsid w:val="00F0624F"/>
    <w:rsid w:val="00F15CBA"/>
    <w:rsid w:val="00F25208"/>
    <w:rsid w:val="00F46E05"/>
    <w:rsid w:val="00F53209"/>
    <w:rsid w:val="00F53805"/>
    <w:rsid w:val="00F6313C"/>
    <w:rsid w:val="00F65104"/>
    <w:rsid w:val="00F74695"/>
    <w:rsid w:val="00F806C1"/>
    <w:rsid w:val="00F855CC"/>
    <w:rsid w:val="00FA310E"/>
    <w:rsid w:val="00FC5014"/>
    <w:rsid w:val="00FD39F8"/>
    <w:rsid w:val="0175A49E"/>
    <w:rsid w:val="02368190"/>
    <w:rsid w:val="02D8CB27"/>
    <w:rsid w:val="03465CF1"/>
    <w:rsid w:val="03D47D00"/>
    <w:rsid w:val="03F99409"/>
    <w:rsid w:val="04F74335"/>
    <w:rsid w:val="06204560"/>
    <w:rsid w:val="0BEFC752"/>
    <w:rsid w:val="0C703AEC"/>
    <w:rsid w:val="0D1B2D97"/>
    <w:rsid w:val="0E0234C6"/>
    <w:rsid w:val="0F4D1353"/>
    <w:rsid w:val="1075E51D"/>
    <w:rsid w:val="11B95B47"/>
    <w:rsid w:val="18A1F533"/>
    <w:rsid w:val="190A8C74"/>
    <w:rsid w:val="192064AE"/>
    <w:rsid w:val="1924BFD4"/>
    <w:rsid w:val="1E6C1DA6"/>
    <w:rsid w:val="20C4494B"/>
    <w:rsid w:val="229DB17E"/>
    <w:rsid w:val="23418881"/>
    <w:rsid w:val="2CC937A3"/>
    <w:rsid w:val="2CEC3386"/>
    <w:rsid w:val="3084BFB8"/>
    <w:rsid w:val="30BE1CB9"/>
    <w:rsid w:val="35747A1B"/>
    <w:rsid w:val="365B683D"/>
    <w:rsid w:val="38C00F8C"/>
    <w:rsid w:val="40DA33F8"/>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6EE0A8FE"/>
    <w:rsid w:val="75D21254"/>
    <w:rsid w:val="777CABDA"/>
    <w:rsid w:val="78B4696B"/>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85307"/>
  <w15:chartTrackingRefBased/>
  <w15:docId w15:val="{EA3DE2A5-BC01-4EE4-A3D0-7ED4C10A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29DB17E"/>
    <w:pPr>
      <w:ind w:firstLine="720"/>
    </w:pPr>
  </w:style>
  <w:style w:type="paragraph" w:styleId="Heading1">
    <w:name w:val="heading 1"/>
    <w:basedOn w:val="Normal"/>
    <w:next w:val="Normal"/>
    <w:link w:val="Heading1Char"/>
    <w:uiPriority w:val="9"/>
    <w:qFormat/>
    <w:rsid w:val="229DB17E"/>
    <w:pPr>
      <w:keepNext/>
      <w:keepLines/>
      <w:spacing w:before="240" w:after="0"/>
      <w:jc w:val="center"/>
      <w:outlineLvl w:val="0"/>
    </w:pPr>
    <w:rPr>
      <w:b/>
      <w:bCs/>
      <w:sz w:val="32"/>
      <w:szCs w:val="32"/>
    </w:rPr>
  </w:style>
  <w:style w:type="paragraph" w:styleId="Heading2">
    <w:name w:val="heading 2"/>
    <w:basedOn w:val="Normal"/>
    <w:next w:val="Normal"/>
    <w:uiPriority w:val="9"/>
    <w:unhideWhenUsed/>
    <w:qFormat/>
    <w:rsid w:val="229DB17E"/>
    <w:pPr>
      <w:keepNext/>
      <w:keepLines/>
      <w:spacing w:before="160" w:after="80"/>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229DB17E"/>
    <w:pPr>
      <w:tabs>
        <w:tab w:val="center" w:pos="4680"/>
        <w:tab w:val="right" w:pos="9360"/>
      </w:tabs>
      <w:spacing w:after="0"/>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229DB17E"/>
    <w:pPr>
      <w:tabs>
        <w:tab w:val="center" w:pos="4680"/>
        <w:tab w:val="right" w:pos="9360"/>
      </w:tabs>
      <w:spacing w:after="0"/>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229DB17E"/>
    <w:pPr>
      <w:spacing w:beforeAutospacing="1"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sid w:val="229DB17E"/>
    <w:pPr>
      <w:spacing w:after="0"/>
    </w:pPr>
    <w:rPr>
      <w:rFonts w:ascii="Times New Roman" w:hAnsi="Times New Roman"/>
      <w:sz w:val="20"/>
      <w:szCs w:val="20"/>
    </w:rPr>
  </w:style>
  <w:style w:type="character" w:customStyle="1" w:styleId="CommentTextChar">
    <w:name w:val="Comment Text Char"/>
    <w:basedOn w:val="DefaultParagraphFont"/>
    <w:link w:val="CommentText"/>
    <w:uiPriority w:val="99"/>
    <w:rsid w:val="00000FED"/>
    <w:rPr>
      <w:rFonts w:ascii="Times New Roman" w:hAnsi="Times New Roman"/>
      <w:sz w:val="20"/>
      <w:szCs w:val="20"/>
    </w:rPr>
  </w:style>
  <w:style w:type="character" w:styleId="CommentReference">
    <w:name w:val="annotation reference"/>
    <w:basedOn w:val="DefaultParagraphFont"/>
    <w:uiPriority w:val="99"/>
    <w:semiHidden/>
    <w:unhideWhenUsed/>
    <w:rsid w:val="00000FED"/>
    <w:rPr>
      <w:sz w:val="16"/>
      <w:szCs w:val="16"/>
    </w:rPr>
  </w:style>
  <w:style w:type="table" w:styleId="TableGrid">
    <w:name w:val="Table Grid"/>
    <w:basedOn w:val="TableNormal"/>
    <w:uiPriority w:val="59"/>
    <w:rsid w:val="00000FED"/>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229DB17E"/>
    <w:rPr>
      <w:rFonts w:asciiTheme="minorHAnsi" w:eastAsiaTheme="minorEastAsia" w:hAnsiTheme="minorHAnsi" w:cstheme="minorBidi"/>
      <w:b/>
      <w:bCs/>
      <w:color w:val="auto"/>
      <w:sz w:val="32"/>
      <w:szCs w:val="32"/>
      <w:lang w:val="en-US" w:eastAsia="en-US" w:bidi="ar-SA"/>
    </w:rPr>
  </w:style>
  <w:style w:type="paragraph" w:styleId="TOCHeading">
    <w:name w:val="TOC Heading"/>
    <w:basedOn w:val="Heading1"/>
    <w:next w:val="Normal"/>
    <w:uiPriority w:val="39"/>
    <w:unhideWhenUsed/>
    <w:qFormat/>
    <w:rsid w:val="229DB17E"/>
  </w:style>
  <w:style w:type="paragraph" w:styleId="TOC1">
    <w:name w:val="toc 1"/>
    <w:basedOn w:val="Normal"/>
    <w:next w:val="Normal"/>
    <w:uiPriority w:val="39"/>
    <w:unhideWhenUsed/>
    <w:rsid w:val="229DB17E"/>
    <w:pPr>
      <w:spacing w:after="100"/>
    </w:pPr>
  </w:style>
  <w:style w:type="paragraph" w:styleId="TOC2">
    <w:name w:val="toc 2"/>
    <w:basedOn w:val="Normal"/>
    <w:next w:val="Normal"/>
    <w:uiPriority w:val="39"/>
    <w:unhideWhenUsed/>
    <w:rsid w:val="229DB17E"/>
    <w:pPr>
      <w:spacing w:after="100"/>
      <w:ind w:left="220"/>
    </w:pPr>
  </w:style>
  <w:style w:type="character" w:styleId="Hyperlink">
    <w:name w:val="Hyperlink"/>
    <w:basedOn w:val="DefaultParagraphFont"/>
    <w:uiPriority w:val="99"/>
    <w:unhideWhenUsed/>
    <w:rsid w:val="00867154"/>
    <w:rPr>
      <w:color w:val="0563C1" w:themeColor="hyperlink"/>
      <w:u w:val="single"/>
    </w:rPr>
  </w:style>
  <w:style w:type="paragraph" w:styleId="ListParagraph">
    <w:name w:val="List Paragraph"/>
    <w:basedOn w:val="Normal"/>
    <w:uiPriority w:val="34"/>
    <w:qFormat/>
    <w:rsid w:val="229DB17E"/>
    <w:pPr>
      <w:ind w:left="720"/>
      <w:contextualSpacing/>
    </w:pPr>
  </w:style>
  <w:style w:type="paragraph" w:customStyle="1" w:styleId="adviceforstudents">
    <w:name w:val="advice_for_students"/>
    <w:basedOn w:val="ListParagraph"/>
    <w:link w:val="adviceforstudentsChar"/>
    <w:uiPriority w:val="1"/>
    <w:qFormat/>
    <w:rsid w:val="06204560"/>
    <w:pPr>
      <w:numPr>
        <w:numId w:val="24"/>
      </w:numPr>
      <w:spacing w:after="75"/>
      <w:ind w:firstLine="720"/>
    </w:pPr>
    <w:rPr>
      <w:rFonts w:eastAsiaTheme="minorEastAsia"/>
      <w:color w:val="00B050"/>
      <w:sz w:val="21"/>
      <w:szCs w:val="21"/>
    </w:rPr>
  </w:style>
  <w:style w:type="character" w:customStyle="1" w:styleId="adviceforstudentsChar">
    <w:name w:val="advice_for_students Char"/>
    <w:link w:val="adviceforstudents"/>
    <w:uiPriority w:val="1"/>
    <w:rsid w:val="06204560"/>
    <w:rPr>
      <w:rFonts w:asciiTheme="minorHAnsi" w:eastAsiaTheme="minorEastAsia" w:hAnsiTheme="minorHAnsi" w:cstheme="minorBidi"/>
      <w:b w:val="0"/>
      <w:bCs w:val="0"/>
      <w:i w:val="0"/>
      <w:iCs w:val="0"/>
      <w:caps w:val="0"/>
      <w:smallCaps w:val="0"/>
      <w:noProof w:val="0"/>
      <w:color w:val="00B050"/>
      <w:sz w:val="21"/>
      <w:szCs w:val="21"/>
      <w:lang w:val="en-US" w:eastAsia="en-US" w:bidi="ar-SA"/>
    </w:rPr>
  </w:style>
  <w:style w:type="paragraph" w:styleId="Title">
    <w:name w:val="Title"/>
    <w:basedOn w:val="Normal"/>
    <w:next w:val="Normal"/>
    <w:uiPriority w:val="10"/>
    <w:qFormat/>
    <w:rsid w:val="229DB17E"/>
    <w:pPr>
      <w:spacing w:after="80"/>
      <w:contextualSpacing/>
    </w:pPr>
    <w:rPr>
      <w:rFonts w:asciiTheme="majorHAnsi" w:eastAsia="Calibri Light" w:hAnsiTheme="majorHAnsi" w:cstheme="majorEastAsia"/>
      <w:sz w:val="56"/>
      <w:szCs w:val="56"/>
    </w:rPr>
  </w:style>
  <w:style w:type="character" w:styleId="UnresolvedMention">
    <w:name w:val="Unresolved Mention"/>
    <w:basedOn w:val="DefaultParagraphFont"/>
    <w:uiPriority w:val="99"/>
    <w:semiHidden/>
    <w:unhideWhenUsed/>
    <w:rsid w:val="00B41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715485">
      <w:bodyDiv w:val="1"/>
      <w:marLeft w:val="0"/>
      <w:marRight w:val="0"/>
      <w:marTop w:val="0"/>
      <w:marBottom w:val="0"/>
      <w:divBdr>
        <w:top w:val="none" w:sz="0" w:space="0" w:color="auto"/>
        <w:left w:val="none" w:sz="0" w:space="0" w:color="auto"/>
        <w:bottom w:val="none" w:sz="0" w:space="0" w:color="auto"/>
        <w:right w:val="none" w:sz="0" w:space="0" w:color="auto"/>
      </w:divBdr>
      <w:divsChild>
        <w:div w:id="484784663">
          <w:marLeft w:val="480"/>
          <w:marRight w:val="0"/>
          <w:marTop w:val="0"/>
          <w:marBottom w:val="0"/>
          <w:divBdr>
            <w:top w:val="none" w:sz="0" w:space="0" w:color="auto"/>
            <w:left w:val="none" w:sz="0" w:space="0" w:color="auto"/>
            <w:bottom w:val="none" w:sz="0" w:space="0" w:color="auto"/>
            <w:right w:val="none" w:sz="0" w:space="0" w:color="auto"/>
          </w:divBdr>
          <w:divsChild>
            <w:div w:id="13498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1371">
      <w:bodyDiv w:val="1"/>
      <w:marLeft w:val="0"/>
      <w:marRight w:val="0"/>
      <w:marTop w:val="0"/>
      <w:marBottom w:val="0"/>
      <w:divBdr>
        <w:top w:val="none" w:sz="0" w:space="0" w:color="auto"/>
        <w:left w:val="none" w:sz="0" w:space="0" w:color="auto"/>
        <w:bottom w:val="none" w:sz="0" w:space="0" w:color="auto"/>
        <w:right w:val="none" w:sz="0" w:space="0" w:color="auto"/>
      </w:divBdr>
      <w:divsChild>
        <w:div w:id="1232229199">
          <w:marLeft w:val="480"/>
          <w:marRight w:val="0"/>
          <w:marTop w:val="0"/>
          <w:marBottom w:val="0"/>
          <w:divBdr>
            <w:top w:val="none" w:sz="0" w:space="0" w:color="auto"/>
            <w:left w:val="none" w:sz="0" w:space="0" w:color="auto"/>
            <w:bottom w:val="none" w:sz="0" w:space="0" w:color="auto"/>
            <w:right w:val="none" w:sz="0" w:space="0" w:color="auto"/>
          </w:divBdr>
          <w:divsChild>
            <w:div w:id="16413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42125">
      <w:bodyDiv w:val="1"/>
      <w:marLeft w:val="0"/>
      <w:marRight w:val="0"/>
      <w:marTop w:val="0"/>
      <w:marBottom w:val="0"/>
      <w:divBdr>
        <w:top w:val="none" w:sz="0" w:space="0" w:color="auto"/>
        <w:left w:val="none" w:sz="0" w:space="0" w:color="auto"/>
        <w:bottom w:val="none" w:sz="0" w:space="0" w:color="auto"/>
        <w:right w:val="none" w:sz="0" w:space="0" w:color="auto"/>
      </w:divBdr>
      <w:divsChild>
        <w:div w:id="1439059374">
          <w:marLeft w:val="480"/>
          <w:marRight w:val="0"/>
          <w:marTop w:val="0"/>
          <w:marBottom w:val="0"/>
          <w:divBdr>
            <w:top w:val="none" w:sz="0" w:space="0" w:color="auto"/>
            <w:left w:val="none" w:sz="0" w:space="0" w:color="auto"/>
            <w:bottom w:val="none" w:sz="0" w:space="0" w:color="auto"/>
            <w:right w:val="none" w:sz="0" w:space="0" w:color="auto"/>
          </w:divBdr>
          <w:divsChild>
            <w:div w:id="8805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7997">
      <w:bodyDiv w:val="1"/>
      <w:marLeft w:val="0"/>
      <w:marRight w:val="0"/>
      <w:marTop w:val="0"/>
      <w:marBottom w:val="0"/>
      <w:divBdr>
        <w:top w:val="none" w:sz="0" w:space="0" w:color="auto"/>
        <w:left w:val="none" w:sz="0" w:space="0" w:color="auto"/>
        <w:bottom w:val="none" w:sz="0" w:space="0" w:color="auto"/>
        <w:right w:val="none" w:sz="0" w:space="0" w:color="auto"/>
      </w:divBdr>
      <w:divsChild>
        <w:div w:id="867986931">
          <w:marLeft w:val="480"/>
          <w:marRight w:val="0"/>
          <w:marTop w:val="0"/>
          <w:marBottom w:val="0"/>
          <w:divBdr>
            <w:top w:val="none" w:sz="0" w:space="0" w:color="auto"/>
            <w:left w:val="none" w:sz="0" w:space="0" w:color="auto"/>
            <w:bottom w:val="none" w:sz="0" w:space="0" w:color="auto"/>
            <w:right w:val="none" w:sz="0" w:space="0" w:color="auto"/>
          </w:divBdr>
          <w:divsChild>
            <w:div w:id="1726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5901">
      <w:bodyDiv w:val="1"/>
      <w:marLeft w:val="0"/>
      <w:marRight w:val="0"/>
      <w:marTop w:val="0"/>
      <w:marBottom w:val="0"/>
      <w:divBdr>
        <w:top w:val="none" w:sz="0" w:space="0" w:color="auto"/>
        <w:left w:val="none" w:sz="0" w:space="0" w:color="auto"/>
        <w:bottom w:val="none" w:sz="0" w:space="0" w:color="auto"/>
        <w:right w:val="none" w:sz="0" w:space="0" w:color="auto"/>
      </w:divBdr>
      <w:divsChild>
        <w:div w:id="273220386">
          <w:marLeft w:val="480"/>
          <w:marRight w:val="0"/>
          <w:marTop w:val="0"/>
          <w:marBottom w:val="0"/>
          <w:divBdr>
            <w:top w:val="none" w:sz="0" w:space="0" w:color="auto"/>
            <w:left w:val="none" w:sz="0" w:space="0" w:color="auto"/>
            <w:bottom w:val="none" w:sz="0" w:space="0" w:color="auto"/>
            <w:right w:val="none" w:sz="0" w:space="0" w:color="auto"/>
          </w:divBdr>
          <w:divsChild>
            <w:div w:id="14037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5484">
      <w:bodyDiv w:val="1"/>
      <w:marLeft w:val="0"/>
      <w:marRight w:val="0"/>
      <w:marTop w:val="0"/>
      <w:marBottom w:val="0"/>
      <w:divBdr>
        <w:top w:val="none" w:sz="0" w:space="0" w:color="auto"/>
        <w:left w:val="none" w:sz="0" w:space="0" w:color="auto"/>
        <w:bottom w:val="none" w:sz="0" w:space="0" w:color="auto"/>
        <w:right w:val="none" w:sz="0" w:space="0" w:color="auto"/>
      </w:divBdr>
      <w:divsChild>
        <w:div w:id="1219245119">
          <w:marLeft w:val="480"/>
          <w:marRight w:val="0"/>
          <w:marTop w:val="0"/>
          <w:marBottom w:val="0"/>
          <w:divBdr>
            <w:top w:val="none" w:sz="0" w:space="0" w:color="auto"/>
            <w:left w:val="none" w:sz="0" w:space="0" w:color="auto"/>
            <w:bottom w:val="none" w:sz="0" w:space="0" w:color="auto"/>
            <w:right w:val="none" w:sz="0" w:space="0" w:color="auto"/>
          </w:divBdr>
          <w:divsChild>
            <w:div w:id="16310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29063">
      <w:bodyDiv w:val="1"/>
      <w:marLeft w:val="0"/>
      <w:marRight w:val="0"/>
      <w:marTop w:val="0"/>
      <w:marBottom w:val="0"/>
      <w:divBdr>
        <w:top w:val="none" w:sz="0" w:space="0" w:color="auto"/>
        <w:left w:val="none" w:sz="0" w:space="0" w:color="auto"/>
        <w:bottom w:val="none" w:sz="0" w:space="0" w:color="auto"/>
        <w:right w:val="none" w:sz="0" w:space="0" w:color="auto"/>
      </w:divBdr>
      <w:divsChild>
        <w:div w:id="173350590">
          <w:marLeft w:val="480"/>
          <w:marRight w:val="0"/>
          <w:marTop w:val="0"/>
          <w:marBottom w:val="0"/>
          <w:divBdr>
            <w:top w:val="none" w:sz="0" w:space="0" w:color="auto"/>
            <w:left w:val="none" w:sz="0" w:space="0" w:color="auto"/>
            <w:bottom w:val="none" w:sz="0" w:space="0" w:color="auto"/>
            <w:right w:val="none" w:sz="0" w:space="0" w:color="auto"/>
          </w:divBdr>
          <w:divsChild>
            <w:div w:id="19382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6236">
      <w:bodyDiv w:val="1"/>
      <w:marLeft w:val="0"/>
      <w:marRight w:val="0"/>
      <w:marTop w:val="0"/>
      <w:marBottom w:val="0"/>
      <w:divBdr>
        <w:top w:val="none" w:sz="0" w:space="0" w:color="auto"/>
        <w:left w:val="none" w:sz="0" w:space="0" w:color="auto"/>
        <w:bottom w:val="none" w:sz="0" w:space="0" w:color="auto"/>
        <w:right w:val="none" w:sz="0" w:space="0" w:color="auto"/>
      </w:divBdr>
      <w:divsChild>
        <w:div w:id="1630162812">
          <w:marLeft w:val="480"/>
          <w:marRight w:val="0"/>
          <w:marTop w:val="0"/>
          <w:marBottom w:val="0"/>
          <w:divBdr>
            <w:top w:val="none" w:sz="0" w:space="0" w:color="auto"/>
            <w:left w:val="none" w:sz="0" w:space="0" w:color="auto"/>
            <w:bottom w:val="none" w:sz="0" w:space="0" w:color="auto"/>
            <w:right w:val="none" w:sz="0" w:space="0" w:color="auto"/>
          </w:divBdr>
          <w:divsChild>
            <w:div w:id="9974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7941">
      <w:bodyDiv w:val="1"/>
      <w:marLeft w:val="0"/>
      <w:marRight w:val="0"/>
      <w:marTop w:val="0"/>
      <w:marBottom w:val="0"/>
      <w:divBdr>
        <w:top w:val="none" w:sz="0" w:space="0" w:color="auto"/>
        <w:left w:val="none" w:sz="0" w:space="0" w:color="auto"/>
        <w:bottom w:val="none" w:sz="0" w:space="0" w:color="auto"/>
        <w:right w:val="none" w:sz="0" w:space="0" w:color="auto"/>
      </w:divBdr>
      <w:divsChild>
        <w:div w:id="353920113">
          <w:marLeft w:val="480"/>
          <w:marRight w:val="0"/>
          <w:marTop w:val="0"/>
          <w:marBottom w:val="0"/>
          <w:divBdr>
            <w:top w:val="none" w:sz="0" w:space="0" w:color="auto"/>
            <w:left w:val="none" w:sz="0" w:space="0" w:color="auto"/>
            <w:bottom w:val="none" w:sz="0" w:space="0" w:color="auto"/>
            <w:right w:val="none" w:sz="0" w:space="0" w:color="auto"/>
          </w:divBdr>
          <w:divsChild>
            <w:div w:id="17079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4762">
      <w:bodyDiv w:val="1"/>
      <w:marLeft w:val="0"/>
      <w:marRight w:val="0"/>
      <w:marTop w:val="0"/>
      <w:marBottom w:val="0"/>
      <w:divBdr>
        <w:top w:val="none" w:sz="0" w:space="0" w:color="auto"/>
        <w:left w:val="none" w:sz="0" w:space="0" w:color="auto"/>
        <w:bottom w:val="none" w:sz="0" w:space="0" w:color="auto"/>
        <w:right w:val="none" w:sz="0" w:space="0" w:color="auto"/>
      </w:divBdr>
      <w:divsChild>
        <w:div w:id="61753789">
          <w:marLeft w:val="480"/>
          <w:marRight w:val="0"/>
          <w:marTop w:val="0"/>
          <w:marBottom w:val="0"/>
          <w:divBdr>
            <w:top w:val="none" w:sz="0" w:space="0" w:color="auto"/>
            <w:left w:val="none" w:sz="0" w:space="0" w:color="auto"/>
            <w:bottom w:val="none" w:sz="0" w:space="0" w:color="auto"/>
            <w:right w:val="none" w:sz="0" w:space="0" w:color="auto"/>
          </w:divBdr>
          <w:divsChild>
            <w:div w:id="16543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1585">
      <w:bodyDiv w:val="1"/>
      <w:marLeft w:val="0"/>
      <w:marRight w:val="0"/>
      <w:marTop w:val="0"/>
      <w:marBottom w:val="0"/>
      <w:divBdr>
        <w:top w:val="none" w:sz="0" w:space="0" w:color="auto"/>
        <w:left w:val="none" w:sz="0" w:space="0" w:color="auto"/>
        <w:bottom w:val="none" w:sz="0" w:space="0" w:color="auto"/>
        <w:right w:val="none" w:sz="0" w:space="0" w:color="auto"/>
      </w:divBdr>
      <w:divsChild>
        <w:div w:id="799030306">
          <w:marLeft w:val="480"/>
          <w:marRight w:val="0"/>
          <w:marTop w:val="0"/>
          <w:marBottom w:val="0"/>
          <w:divBdr>
            <w:top w:val="none" w:sz="0" w:space="0" w:color="auto"/>
            <w:left w:val="none" w:sz="0" w:space="0" w:color="auto"/>
            <w:bottom w:val="none" w:sz="0" w:space="0" w:color="auto"/>
            <w:right w:val="none" w:sz="0" w:space="0" w:color="auto"/>
          </w:divBdr>
          <w:divsChild>
            <w:div w:id="2090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818">
      <w:bodyDiv w:val="1"/>
      <w:marLeft w:val="0"/>
      <w:marRight w:val="0"/>
      <w:marTop w:val="0"/>
      <w:marBottom w:val="0"/>
      <w:divBdr>
        <w:top w:val="none" w:sz="0" w:space="0" w:color="auto"/>
        <w:left w:val="none" w:sz="0" w:space="0" w:color="auto"/>
        <w:bottom w:val="none" w:sz="0" w:space="0" w:color="auto"/>
        <w:right w:val="none" w:sz="0" w:space="0" w:color="auto"/>
      </w:divBdr>
      <w:divsChild>
        <w:div w:id="1281061272">
          <w:marLeft w:val="480"/>
          <w:marRight w:val="0"/>
          <w:marTop w:val="0"/>
          <w:marBottom w:val="0"/>
          <w:divBdr>
            <w:top w:val="none" w:sz="0" w:space="0" w:color="auto"/>
            <w:left w:val="none" w:sz="0" w:space="0" w:color="auto"/>
            <w:bottom w:val="none" w:sz="0" w:space="0" w:color="auto"/>
            <w:right w:val="none" w:sz="0" w:space="0" w:color="auto"/>
          </w:divBdr>
          <w:divsChild>
            <w:div w:id="19300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isaca.org/about-u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ibm.com/think/topics/siem" TargetMode="External"/><Relationship Id="rId17" Type="http://schemas.openxmlformats.org/officeDocument/2006/relationships/hyperlink" Target="https://cribl.io/blog/top-3-siem-optimizations-how-to-get-more-from-your-existing-tech-stack/" TargetMode="External"/><Relationship Id="rId2" Type="http://schemas.openxmlformats.org/officeDocument/2006/relationships/customXml" Target="../customXml/item2.xml"/><Relationship Id="rId16" Type="http://schemas.openxmlformats.org/officeDocument/2006/relationships/hyperlink" Target="https://stellarcyber.ai/learn/siem-implementation-best-practic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entinelone.com/cybersecurity-101/data-and-ai/siem-for-small-busines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isaca.org/resources/isaca-journal/issues/2023/volume-3/a-framework-for-siem-implementatio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931c84d67e18419342eb5e95d05b2da4">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fd4ffe41e29d31df90f4ad778a78b798"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BEFF01-54CA-432D-B98B-5235151B1C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549D3B-1A25-4C4E-B5CF-F8B2ABAD8F7E}">
  <ds:schemaRefs>
    <ds:schemaRef ds:uri="http://schemas.openxmlformats.org/officeDocument/2006/bibliography"/>
  </ds:schemaRefs>
</ds:datastoreItem>
</file>

<file path=customXml/itemProps4.xml><?xml version="1.0" encoding="utf-8"?>
<ds:datastoreItem xmlns:ds="http://schemas.openxmlformats.org/officeDocument/2006/customXml" ds:itemID="{D747F57E-FF4A-4B61-B912-D3DC9E27600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5.xml><?xml version="1.0" encoding="utf-8"?>
<ds:datastoreItem xmlns:ds="http://schemas.openxmlformats.org/officeDocument/2006/customXml" ds:itemID="{AD3A0514-7727-4A10-ABDD-99F49A45032B}">
  <ds:schemaRefs>
    <ds:schemaRef ds:uri="http://schemas.microsoft.com/sharepoint/v3/contenttype/forms"/>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Template>
  <TotalTime>1736</TotalTime>
  <Pages>19</Pages>
  <Words>6201</Words>
  <Characters>32685</Characters>
  <Application>Microsoft Office Word</Application>
  <DocSecurity>0</DocSecurity>
  <Lines>640</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Josh Lee</cp:lastModifiedBy>
  <cp:revision>31</cp:revision>
  <dcterms:created xsi:type="dcterms:W3CDTF">2025-04-22T17:22:00Z</dcterms:created>
  <dcterms:modified xsi:type="dcterms:W3CDTF">2025-04-29T00:20:00Z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edc45d8e050f60799d638a144af702735208c8e291028585c7cb37679d5af634</vt:lpwstr>
  </property>
</Properties>
</file>