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B75CB2" w:rsidRPr="00095BF9" w:rsidRDefault="00B75CB2" w:rsidP="229DB17E">
      <w:pPr>
        <w:spacing w:after="0" w:line="480" w:lineRule="auto"/>
        <w:rPr>
          <w:rFonts w:ascii="Arial" w:hAnsi="Arial" w:cs="Arial"/>
          <w:sz w:val="20"/>
          <w:szCs w:val="20"/>
        </w:rPr>
      </w:pPr>
    </w:p>
    <w:p w14:paraId="5DAB6C7B" w14:textId="77777777" w:rsidR="00B75CB2" w:rsidRDefault="00B75CB2" w:rsidP="229DB17E">
      <w:pPr>
        <w:spacing w:after="0" w:line="480" w:lineRule="auto"/>
        <w:rPr>
          <w:rFonts w:ascii="Arial" w:hAnsi="Arial" w:cs="Arial"/>
          <w:sz w:val="20"/>
          <w:szCs w:val="20"/>
        </w:rPr>
      </w:pPr>
    </w:p>
    <w:p w14:paraId="3AA98655" w14:textId="77777777" w:rsidR="00000FED" w:rsidRDefault="00000FED" w:rsidP="229DB17E">
      <w:pPr>
        <w:spacing w:after="0" w:line="480" w:lineRule="auto"/>
        <w:rPr>
          <w:rFonts w:ascii="Arial" w:hAnsi="Arial" w:cs="Arial"/>
          <w:sz w:val="20"/>
          <w:szCs w:val="20"/>
        </w:rPr>
      </w:pPr>
    </w:p>
    <w:p w14:paraId="6DCFF5C8" w14:textId="08227E37" w:rsidR="00000FED" w:rsidRDefault="00000FED" w:rsidP="229DB17E">
      <w:pPr>
        <w:spacing w:after="0" w:line="480" w:lineRule="auto"/>
        <w:rPr>
          <w:rFonts w:ascii="Arial" w:hAnsi="Arial" w:cs="Arial"/>
          <w:sz w:val="20"/>
          <w:szCs w:val="20"/>
        </w:rPr>
      </w:pPr>
    </w:p>
    <w:p w14:paraId="63D0F51D" w14:textId="77777777" w:rsidR="00000FED" w:rsidRDefault="00000FED" w:rsidP="229DB17E">
      <w:pPr>
        <w:spacing w:after="0" w:line="480" w:lineRule="auto"/>
        <w:rPr>
          <w:rFonts w:ascii="Arial" w:hAnsi="Arial" w:cs="Arial"/>
          <w:sz w:val="20"/>
          <w:szCs w:val="20"/>
        </w:rPr>
      </w:pPr>
    </w:p>
    <w:p w14:paraId="0758F8AD" w14:textId="4DDD6593" w:rsidR="229DB17E" w:rsidRDefault="229DB17E" w:rsidP="229DB17E">
      <w:pPr>
        <w:spacing w:after="0" w:line="480" w:lineRule="auto"/>
        <w:rPr>
          <w:rFonts w:ascii="Arial" w:hAnsi="Arial" w:cs="Arial"/>
          <w:sz w:val="20"/>
          <w:szCs w:val="20"/>
        </w:rPr>
      </w:pPr>
    </w:p>
    <w:p w14:paraId="22986BBB" w14:textId="46B06C37" w:rsidR="229DB17E" w:rsidRDefault="229DB17E" w:rsidP="229DB17E">
      <w:pPr>
        <w:spacing w:after="0" w:line="480" w:lineRule="auto"/>
        <w:rPr>
          <w:rFonts w:ascii="Arial" w:hAnsi="Arial" w:cs="Arial"/>
          <w:sz w:val="20"/>
          <w:szCs w:val="20"/>
        </w:rPr>
      </w:pPr>
    </w:p>
    <w:p w14:paraId="0B12D62D" w14:textId="445CCE95" w:rsidR="229DB17E" w:rsidRDefault="229DB17E" w:rsidP="229DB17E">
      <w:pPr>
        <w:spacing w:after="0" w:line="480" w:lineRule="auto"/>
        <w:rPr>
          <w:rFonts w:ascii="Arial" w:hAnsi="Arial" w:cs="Arial"/>
          <w:sz w:val="20"/>
          <w:szCs w:val="20"/>
        </w:rPr>
      </w:pPr>
    </w:p>
    <w:p w14:paraId="3E3DE6C3" w14:textId="11ADA738" w:rsidR="229DB17E" w:rsidRDefault="229DB17E" w:rsidP="229DB17E">
      <w:pPr>
        <w:spacing w:after="0" w:line="480" w:lineRule="auto"/>
        <w:rPr>
          <w:rFonts w:ascii="Arial" w:hAnsi="Arial" w:cs="Arial"/>
          <w:sz w:val="20"/>
          <w:szCs w:val="20"/>
        </w:rPr>
      </w:pPr>
    </w:p>
    <w:p w14:paraId="72189D99" w14:textId="77777777" w:rsidR="00000FED" w:rsidRPr="00000FED" w:rsidRDefault="00000FED" w:rsidP="229DB17E">
      <w:pPr>
        <w:spacing w:after="0" w:line="480" w:lineRule="auto"/>
        <w:rPr>
          <w:rFonts w:ascii="Times New Roman" w:hAnsi="Times New Roman" w:cs="Times New Roman"/>
          <w:sz w:val="24"/>
          <w:szCs w:val="24"/>
        </w:rPr>
      </w:pPr>
    </w:p>
    <w:p w14:paraId="6BF468D8" w14:textId="77777777" w:rsidR="006959D9" w:rsidRPr="00000FED" w:rsidRDefault="006959D9" w:rsidP="006959D9">
      <w:pPr>
        <w:pStyle w:val="Title"/>
        <w:jc w:val="center"/>
        <w:rPr>
          <w:rFonts w:ascii="Times New Roman" w:hAnsi="Times New Roman" w:cs="Times New Roman"/>
          <w:sz w:val="24"/>
          <w:szCs w:val="24"/>
        </w:rPr>
      </w:pPr>
      <w:r>
        <w:t>Post-Implementation of SIEM Solution for Lee Koonce Corral, LCC</w:t>
      </w:r>
    </w:p>
    <w:p w14:paraId="4044AD69" w14:textId="1A670ABA" w:rsidR="00000FED" w:rsidRPr="00000FED" w:rsidRDefault="00000FED" w:rsidP="229DB17E">
      <w:pPr>
        <w:pStyle w:val="Title"/>
        <w:jc w:val="center"/>
        <w:rPr>
          <w:rFonts w:ascii="Times New Roman" w:hAnsi="Times New Roman" w:cs="Times New Roman"/>
          <w:sz w:val="24"/>
          <w:szCs w:val="24"/>
        </w:rPr>
      </w:pPr>
    </w:p>
    <w:p w14:paraId="25BD6ACA" w14:textId="56DECC70" w:rsidR="00000FED" w:rsidRPr="00000FED" w:rsidRDefault="006959D9" w:rsidP="229DB17E">
      <w:pPr>
        <w:jc w:val="center"/>
        <w:rPr>
          <w:rFonts w:ascii="Times New Roman" w:hAnsi="Times New Roman" w:cs="Times New Roman"/>
          <w:sz w:val="24"/>
          <w:szCs w:val="24"/>
        </w:rPr>
      </w:pPr>
      <w:r>
        <w:t>Joshua M. Lee</w:t>
      </w:r>
    </w:p>
    <w:p w14:paraId="14E17D63" w14:textId="431F78C4" w:rsidR="229DB17E" w:rsidRDefault="3B24A1C1" w:rsidP="229DB17E">
      <w:pPr>
        <w:pStyle w:val="Heading1"/>
        <w:keepNext w:val="0"/>
        <w:keepLines w:val="0"/>
        <w:rPr>
          <w:rFonts w:ascii="Times New Roman" w:hAnsi="Times New Roman" w:cs="Times New Roman"/>
          <w:sz w:val="24"/>
          <w:szCs w:val="24"/>
        </w:rPr>
      </w:pPr>
      <w:bookmarkStart w:id="0" w:name="_Toc1118392407"/>
      <w:r>
        <w:t>Western Governors University</w:t>
      </w:r>
      <w:bookmarkEnd w:id="0"/>
    </w:p>
    <w:p w14:paraId="255B9273" w14:textId="77777777" w:rsidR="00000FED" w:rsidRDefault="00000FED" w:rsidP="229DB17E">
      <w:pPr>
        <w:spacing w:after="0" w:line="480" w:lineRule="auto"/>
        <w:rPr>
          <w:rFonts w:ascii="Verdana" w:hAnsi="Verdana" w:cs="Arial"/>
          <w:sz w:val="20"/>
          <w:szCs w:val="20"/>
        </w:rPr>
      </w:pPr>
    </w:p>
    <w:p w14:paraId="4716E225" w14:textId="77777777" w:rsidR="00000FED" w:rsidRDefault="00000FED" w:rsidP="229DB17E">
      <w:pPr>
        <w:spacing w:after="0" w:line="480" w:lineRule="auto"/>
        <w:rPr>
          <w:rFonts w:ascii="Verdana" w:hAnsi="Verdana" w:cs="Arial"/>
          <w:sz w:val="20"/>
          <w:szCs w:val="20"/>
        </w:rPr>
      </w:pPr>
    </w:p>
    <w:p w14:paraId="7D739766" w14:textId="56840D2E" w:rsidR="00000FED" w:rsidRDefault="00000FED" w:rsidP="229DB17E">
      <w:pPr>
        <w:spacing w:line="480" w:lineRule="auto"/>
        <w:rPr>
          <w:rFonts w:ascii="Verdana" w:hAnsi="Verdana" w:cs="Arial"/>
          <w:sz w:val="20"/>
          <w:szCs w:val="20"/>
        </w:rPr>
      </w:pPr>
      <w:r w:rsidRPr="229DB17E">
        <w:rPr>
          <w:rFonts w:ascii="Verdana" w:hAnsi="Verdana" w:cs="Arial"/>
          <w:sz w:val="20"/>
          <w:szCs w:val="20"/>
        </w:rPr>
        <w:br w:type="page"/>
      </w:r>
    </w:p>
    <w:bookmarkStart w:id="1" w:name="_Toc1409628724" w:displacedByCustomXml="next"/>
    <w:sdt>
      <w:sdtPr>
        <w:rPr>
          <w:b w:val="0"/>
          <w:bCs w:val="0"/>
          <w:sz w:val="22"/>
          <w:szCs w:val="22"/>
        </w:rPr>
        <w:id w:val="1225737010"/>
        <w:docPartObj>
          <w:docPartGallery w:val="Table of Contents"/>
          <w:docPartUnique/>
        </w:docPartObj>
      </w:sdtPr>
      <w:sdtContent>
        <w:p w14:paraId="04A95055" w14:textId="0BC83446" w:rsidR="00867154" w:rsidRPr="00D40623" w:rsidRDefault="3B24A1C1" w:rsidP="229DB17E">
          <w:pPr>
            <w:pStyle w:val="TOCHeading"/>
            <w:keepNext w:val="0"/>
            <w:keepLines w:val="0"/>
            <w:spacing w:line="480" w:lineRule="auto"/>
            <w:rPr>
              <w:rFonts w:ascii="Times New Roman" w:hAnsi="Times New Roman" w:cs="Times New Roman"/>
              <w:sz w:val="24"/>
              <w:szCs w:val="24"/>
            </w:rPr>
          </w:pPr>
          <w:r w:rsidRPr="3B24A1C1">
            <w:rPr>
              <w:rFonts w:ascii="Times New Roman" w:hAnsi="Times New Roman" w:cs="Times New Roman"/>
              <w:sz w:val="24"/>
              <w:szCs w:val="24"/>
            </w:rPr>
            <w:t>Table of Contents</w:t>
          </w:r>
          <w:bookmarkEnd w:id="1"/>
        </w:p>
        <w:p w14:paraId="707672C0" w14:textId="5F36EB2A" w:rsidR="00867154" w:rsidRPr="00D40623" w:rsidRDefault="3B24A1C1" w:rsidP="3B24A1C1">
          <w:pPr>
            <w:pStyle w:val="TOC1"/>
            <w:tabs>
              <w:tab w:val="right" w:leader="dot" w:pos="9345"/>
            </w:tabs>
            <w:rPr>
              <w:rStyle w:val="Hyperlink"/>
              <w:noProof/>
            </w:rPr>
          </w:pPr>
          <w:r>
            <w:fldChar w:fldCharType="begin"/>
          </w:r>
          <w:r w:rsidR="00867154">
            <w:instrText>TOC \o "1-3" \z \u \h</w:instrText>
          </w:r>
          <w:r>
            <w:fldChar w:fldCharType="separate"/>
          </w:r>
          <w:hyperlink w:anchor="_Toc1118392407">
            <w:r w:rsidRPr="3B24A1C1">
              <w:rPr>
                <w:rStyle w:val="Hyperlink"/>
                <w:noProof/>
              </w:rPr>
              <w:t>Western Governors University</w:t>
            </w:r>
            <w:r w:rsidR="00867154">
              <w:rPr>
                <w:noProof/>
              </w:rPr>
              <w:tab/>
            </w:r>
            <w:r w:rsidR="00867154">
              <w:rPr>
                <w:noProof/>
              </w:rPr>
              <w:fldChar w:fldCharType="begin"/>
            </w:r>
            <w:r w:rsidR="00867154">
              <w:rPr>
                <w:noProof/>
              </w:rPr>
              <w:instrText>PAGEREF _Toc1118392407 \h</w:instrText>
            </w:r>
            <w:r w:rsidR="00867154">
              <w:rPr>
                <w:noProof/>
              </w:rPr>
            </w:r>
            <w:r w:rsidR="00867154">
              <w:rPr>
                <w:noProof/>
              </w:rPr>
              <w:fldChar w:fldCharType="separate"/>
            </w:r>
            <w:r w:rsidR="00DE0517">
              <w:rPr>
                <w:noProof/>
              </w:rPr>
              <w:t>1</w:t>
            </w:r>
            <w:r w:rsidR="00867154">
              <w:rPr>
                <w:noProof/>
              </w:rPr>
              <w:fldChar w:fldCharType="end"/>
            </w:r>
          </w:hyperlink>
        </w:p>
        <w:p w14:paraId="0B1D2491" w14:textId="6F146E3B" w:rsidR="00867154" w:rsidRPr="00D40623" w:rsidRDefault="3B24A1C1" w:rsidP="3B24A1C1">
          <w:pPr>
            <w:pStyle w:val="TOC1"/>
            <w:tabs>
              <w:tab w:val="right" w:leader="dot" w:pos="9345"/>
            </w:tabs>
            <w:rPr>
              <w:rStyle w:val="Hyperlink"/>
              <w:noProof/>
            </w:rPr>
          </w:pPr>
          <w:hyperlink w:anchor="_Toc1409628724">
            <w:r w:rsidRPr="3B24A1C1">
              <w:rPr>
                <w:rStyle w:val="Hyperlink"/>
                <w:noProof/>
              </w:rPr>
              <w:t>Table of Contents</w:t>
            </w:r>
            <w:r>
              <w:rPr>
                <w:noProof/>
              </w:rPr>
              <w:tab/>
            </w:r>
            <w:r>
              <w:rPr>
                <w:noProof/>
              </w:rPr>
              <w:fldChar w:fldCharType="begin"/>
            </w:r>
            <w:r>
              <w:rPr>
                <w:noProof/>
              </w:rPr>
              <w:instrText>PAGEREF _Toc1409628724 \h</w:instrText>
            </w:r>
            <w:r>
              <w:rPr>
                <w:noProof/>
              </w:rPr>
            </w:r>
            <w:r>
              <w:rPr>
                <w:noProof/>
              </w:rPr>
              <w:fldChar w:fldCharType="separate"/>
            </w:r>
            <w:r w:rsidR="00DE0517">
              <w:rPr>
                <w:noProof/>
              </w:rPr>
              <w:t>2</w:t>
            </w:r>
            <w:r>
              <w:rPr>
                <w:noProof/>
              </w:rPr>
              <w:fldChar w:fldCharType="end"/>
            </w:r>
          </w:hyperlink>
        </w:p>
        <w:p w14:paraId="7810890B" w14:textId="0DE59BE6" w:rsidR="00867154" w:rsidRPr="00D40623" w:rsidRDefault="3B24A1C1" w:rsidP="3B24A1C1">
          <w:pPr>
            <w:pStyle w:val="TOC1"/>
            <w:tabs>
              <w:tab w:val="right" w:leader="dot" w:pos="9345"/>
            </w:tabs>
            <w:rPr>
              <w:rStyle w:val="Hyperlink"/>
              <w:noProof/>
            </w:rPr>
          </w:pPr>
          <w:hyperlink w:anchor="_Toc1509656233">
            <w:r w:rsidRPr="3B24A1C1">
              <w:rPr>
                <w:rStyle w:val="Hyperlink"/>
                <w:noProof/>
              </w:rPr>
              <w:t>A. Proposal Overview</w:t>
            </w:r>
            <w:r>
              <w:rPr>
                <w:noProof/>
              </w:rPr>
              <w:tab/>
            </w:r>
            <w:r>
              <w:rPr>
                <w:noProof/>
              </w:rPr>
              <w:fldChar w:fldCharType="begin"/>
            </w:r>
            <w:r>
              <w:rPr>
                <w:noProof/>
              </w:rPr>
              <w:instrText>PAGEREF _Toc1509656233 \h</w:instrText>
            </w:r>
            <w:r>
              <w:rPr>
                <w:noProof/>
              </w:rPr>
            </w:r>
            <w:r>
              <w:rPr>
                <w:noProof/>
              </w:rPr>
              <w:fldChar w:fldCharType="separate"/>
            </w:r>
            <w:r w:rsidR="00DE0517">
              <w:rPr>
                <w:noProof/>
              </w:rPr>
              <w:t>3</w:t>
            </w:r>
            <w:r>
              <w:rPr>
                <w:noProof/>
              </w:rPr>
              <w:fldChar w:fldCharType="end"/>
            </w:r>
          </w:hyperlink>
        </w:p>
        <w:p w14:paraId="2D6657F1" w14:textId="0F1FC15F" w:rsidR="00867154" w:rsidRPr="00D40623" w:rsidRDefault="3B24A1C1" w:rsidP="3B24A1C1">
          <w:pPr>
            <w:pStyle w:val="TOC1"/>
            <w:tabs>
              <w:tab w:val="right" w:leader="dot" w:pos="9345"/>
            </w:tabs>
            <w:rPr>
              <w:rStyle w:val="Hyperlink"/>
              <w:noProof/>
            </w:rPr>
          </w:pPr>
          <w:hyperlink w:anchor="_Toc1166389160">
            <w:r w:rsidRPr="3B24A1C1">
              <w:rPr>
                <w:rStyle w:val="Hyperlink"/>
                <w:noProof/>
              </w:rPr>
              <w:t>B. Review of Other Work and (B1) Works Informing Design</w:t>
            </w:r>
            <w:r>
              <w:rPr>
                <w:noProof/>
              </w:rPr>
              <w:tab/>
            </w:r>
            <w:r>
              <w:rPr>
                <w:noProof/>
              </w:rPr>
              <w:fldChar w:fldCharType="begin"/>
            </w:r>
            <w:r>
              <w:rPr>
                <w:noProof/>
              </w:rPr>
              <w:instrText>PAGEREF _Toc1166389160 \h</w:instrText>
            </w:r>
            <w:r>
              <w:rPr>
                <w:noProof/>
              </w:rPr>
            </w:r>
            <w:r>
              <w:rPr>
                <w:noProof/>
              </w:rPr>
              <w:fldChar w:fldCharType="separate"/>
            </w:r>
            <w:r w:rsidR="00DE0517">
              <w:rPr>
                <w:noProof/>
              </w:rPr>
              <w:t>6</w:t>
            </w:r>
            <w:r>
              <w:rPr>
                <w:noProof/>
              </w:rPr>
              <w:fldChar w:fldCharType="end"/>
            </w:r>
          </w:hyperlink>
        </w:p>
        <w:p w14:paraId="4A489696" w14:textId="46033F03" w:rsidR="00867154" w:rsidRPr="00D40623" w:rsidRDefault="3B24A1C1" w:rsidP="3B24A1C1">
          <w:pPr>
            <w:pStyle w:val="TOC1"/>
            <w:tabs>
              <w:tab w:val="right" w:leader="dot" w:pos="9345"/>
            </w:tabs>
            <w:rPr>
              <w:rStyle w:val="Hyperlink"/>
              <w:noProof/>
            </w:rPr>
          </w:pPr>
          <w:hyperlink w:anchor="_Toc1237496051">
            <w:r w:rsidRPr="3B24A1C1">
              <w:rPr>
                <w:rStyle w:val="Hyperlink"/>
                <w:noProof/>
              </w:rPr>
              <w:t>C. Changes to Project Environment</w:t>
            </w:r>
            <w:r>
              <w:rPr>
                <w:noProof/>
              </w:rPr>
              <w:tab/>
            </w:r>
            <w:r>
              <w:rPr>
                <w:noProof/>
              </w:rPr>
              <w:fldChar w:fldCharType="begin"/>
            </w:r>
            <w:r>
              <w:rPr>
                <w:noProof/>
              </w:rPr>
              <w:instrText>PAGEREF _Toc1237496051 \h</w:instrText>
            </w:r>
            <w:r>
              <w:rPr>
                <w:noProof/>
              </w:rPr>
            </w:r>
            <w:r>
              <w:rPr>
                <w:noProof/>
              </w:rPr>
              <w:fldChar w:fldCharType="separate"/>
            </w:r>
            <w:r w:rsidR="00DE0517">
              <w:rPr>
                <w:noProof/>
              </w:rPr>
              <w:t>8</w:t>
            </w:r>
            <w:r>
              <w:rPr>
                <w:noProof/>
              </w:rPr>
              <w:fldChar w:fldCharType="end"/>
            </w:r>
          </w:hyperlink>
        </w:p>
        <w:p w14:paraId="5DC5D0C2" w14:textId="44EFAB11" w:rsidR="00867154" w:rsidRPr="00D40623" w:rsidRDefault="3B24A1C1" w:rsidP="3B24A1C1">
          <w:pPr>
            <w:pStyle w:val="TOC1"/>
            <w:tabs>
              <w:tab w:val="right" w:leader="dot" w:pos="9345"/>
            </w:tabs>
            <w:rPr>
              <w:rStyle w:val="Hyperlink"/>
              <w:noProof/>
            </w:rPr>
          </w:pPr>
          <w:hyperlink w:anchor="_Toc721990052">
            <w:r w:rsidRPr="3B24A1C1">
              <w:rPr>
                <w:rStyle w:val="Hyperlink"/>
                <w:noProof/>
              </w:rPr>
              <w:t>D. Methodology</w:t>
            </w:r>
            <w:r>
              <w:rPr>
                <w:noProof/>
              </w:rPr>
              <w:tab/>
            </w:r>
            <w:r>
              <w:rPr>
                <w:noProof/>
              </w:rPr>
              <w:fldChar w:fldCharType="begin"/>
            </w:r>
            <w:r>
              <w:rPr>
                <w:noProof/>
              </w:rPr>
              <w:instrText>PAGEREF _Toc721990052 \h</w:instrText>
            </w:r>
            <w:r>
              <w:rPr>
                <w:noProof/>
              </w:rPr>
            </w:r>
            <w:r>
              <w:rPr>
                <w:noProof/>
              </w:rPr>
              <w:fldChar w:fldCharType="separate"/>
            </w:r>
            <w:r w:rsidR="00DE0517">
              <w:rPr>
                <w:noProof/>
              </w:rPr>
              <w:t>8</w:t>
            </w:r>
            <w:r>
              <w:rPr>
                <w:noProof/>
              </w:rPr>
              <w:fldChar w:fldCharType="end"/>
            </w:r>
          </w:hyperlink>
        </w:p>
        <w:p w14:paraId="08E67B45" w14:textId="604F6F73" w:rsidR="00867154" w:rsidRPr="00D40623" w:rsidRDefault="3B24A1C1" w:rsidP="3B24A1C1">
          <w:pPr>
            <w:pStyle w:val="TOC1"/>
            <w:tabs>
              <w:tab w:val="right" w:leader="dot" w:pos="9345"/>
            </w:tabs>
            <w:rPr>
              <w:rStyle w:val="Hyperlink"/>
              <w:noProof/>
            </w:rPr>
          </w:pPr>
          <w:hyperlink w:anchor="_Toc1453658640">
            <w:r w:rsidRPr="3B24A1C1">
              <w:rPr>
                <w:rStyle w:val="Hyperlink"/>
                <w:noProof/>
              </w:rPr>
              <w:t>E. Project Goals and Objectives</w:t>
            </w:r>
            <w:r>
              <w:rPr>
                <w:noProof/>
              </w:rPr>
              <w:tab/>
            </w:r>
            <w:r>
              <w:rPr>
                <w:noProof/>
              </w:rPr>
              <w:fldChar w:fldCharType="begin"/>
            </w:r>
            <w:r>
              <w:rPr>
                <w:noProof/>
              </w:rPr>
              <w:instrText>PAGEREF _Toc1453658640 \h</w:instrText>
            </w:r>
            <w:r>
              <w:rPr>
                <w:noProof/>
              </w:rPr>
            </w:r>
            <w:r>
              <w:rPr>
                <w:noProof/>
              </w:rPr>
              <w:fldChar w:fldCharType="separate"/>
            </w:r>
            <w:r w:rsidR="00DE0517">
              <w:rPr>
                <w:noProof/>
              </w:rPr>
              <w:t>9</w:t>
            </w:r>
            <w:r>
              <w:rPr>
                <w:noProof/>
              </w:rPr>
              <w:fldChar w:fldCharType="end"/>
            </w:r>
          </w:hyperlink>
        </w:p>
        <w:p w14:paraId="0D13C2E9" w14:textId="0327A88E" w:rsidR="00867154" w:rsidRPr="00D40623" w:rsidRDefault="3B24A1C1" w:rsidP="3B24A1C1">
          <w:pPr>
            <w:pStyle w:val="TOC1"/>
            <w:tabs>
              <w:tab w:val="right" w:leader="dot" w:pos="9345"/>
            </w:tabs>
            <w:rPr>
              <w:rStyle w:val="Hyperlink"/>
              <w:noProof/>
            </w:rPr>
          </w:pPr>
          <w:hyperlink w:anchor="_Toc1090692197">
            <w:r w:rsidRPr="3B24A1C1">
              <w:rPr>
                <w:rStyle w:val="Hyperlink"/>
                <w:noProof/>
              </w:rPr>
              <w:t>F. Project Timeline with Milestones</w:t>
            </w:r>
            <w:r>
              <w:rPr>
                <w:noProof/>
              </w:rPr>
              <w:tab/>
            </w:r>
            <w:r>
              <w:rPr>
                <w:noProof/>
              </w:rPr>
              <w:fldChar w:fldCharType="begin"/>
            </w:r>
            <w:r>
              <w:rPr>
                <w:noProof/>
              </w:rPr>
              <w:instrText>PAGEREF _Toc1090692197 \h</w:instrText>
            </w:r>
            <w:r>
              <w:rPr>
                <w:noProof/>
              </w:rPr>
            </w:r>
            <w:r>
              <w:rPr>
                <w:noProof/>
              </w:rPr>
              <w:fldChar w:fldCharType="separate"/>
            </w:r>
            <w:r w:rsidR="00DE0517">
              <w:rPr>
                <w:noProof/>
              </w:rPr>
              <w:t>10</w:t>
            </w:r>
            <w:r>
              <w:rPr>
                <w:noProof/>
              </w:rPr>
              <w:fldChar w:fldCharType="end"/>
            </w:r>
          </w:hyperlink>
        </w:p>
        <w:p w14:paraId="4A292B00" w14:textId="18BDA68B" w:rsidR="00867154" w:rsidRPr="00D40623" w:rsidRDefault="3B24A1C1" w:rsidP="3B24A1C1">
          <w:pPr>
            <w:pStyle w:val="TOC1"/>
            <w:tabs>
              <w:tab w:val="right" w:leader="dot" w:pos="9345"/>
            </w:tabs>
            <w:rPr>
              <w:rStyle w:val="Hyperlink"/>
              <w:noProof/>
            </w:rPr>
          </w:pPr>
          <w:hyperlink w:anchor="_Toc1562051468">
            <w:r w:rsidRPr="3B24A1C1">
              <w:rPr>
                <w:rStyle w:val="Hyperlink"/>
                <w:noProof/>
              </w:rPr>
              <w:t>G. Unanticipated Scope Creep</w:t>
            </w:r>
            <w:r>
              <w:rPr>
                <w:noProof/>
              </w:rPr>
              <w:tab/>
            </w:r>
            <w:r>
              <w:rPr>
                <w:noProof/>
              </w:rPr>
              <w:fldChar w:fldCharType="begin"/>
            </w:r>
            <w:r>
              <w:rPr>
                <w:noProof/>
              </w:rPr>
              <w:instrText>PAGEREF _Toc1562051468 \h</w:instrText>
            </w:r>
            <w:r>
              <w:rPr>
                <w:noProof/>
              </w:rPr>
            </w:r>
            <w:r>
              <w:rPr>
                <w:noProof/>
              </w:rPr>
              <w:fldChar w:fldCharType="separate"/>
            </w:r>
            <w:r w:rsidR="00DE0517">
              <w:rPr>
                <w:noProof/>
              </w:rPr>
              <w:t>11</w:t>
            </w:r>
            <w:r>
              <w:rPr>
                <w:noProof/>
              </w:rPr>
              <w:fldChar w:fldCharType="end"/>
            </w:r>
          </w:hyperlink>
        </w:p>
        <w:p w14:paraId="28638E58" w14:textId="3E23FD7F" w:rsidR="00867154" w:rsidRPr="00D40623" w:rsidRDefault="3B24A1C1" w:rsidP="3B24A1C1">
          <w:pPr>
            <w:pStyle w:val="TOC1"/>
            <w:tabs>
              <w:tab w:val="right" w:leader="dot" w:pos="9345"/>
            </w:tabs>
            <w:rPr>
              <w:rStyle w:val="Hyperlink"/>
              <w:noProof/>
            </w:rPr>
          </w:pPr>
          <w:hyperlink w:anchor="_Toc1398667624">
            <w:r w:rsidRPr="3B24A1C1">
              <w:rPr>
                <w:rStyle w:val="Hyperlink"/>
                <w:noProof/>
              </w:rPr>
              <w:t>H. Conclusion and (H.1) Success of Project</w:t>
            </w:r>
            <w:r>
              <w:rPr>
                <w:noProof/>
              </w:rPr>
              <w:tab/>
            </w:r>
            <w:r>
              <w:rPr>
                <w:noProof/>
              </w:rPr>
              <w:fldChar w:fldCharType="begin"/>
            </w:r>
            <w:r>
              <w:rPr>
                <w:noProof/>
              </w:rPr>
              <w:instrText>PAGEREF _Toc1398667624 \h</w:instrText>
            </w:r>
            <w:r>
              <w:rPr>
                <w:noProof/>
              </w:rPr>
            </w:r>
            <w:r>
              <w:rPr>
                <w:noProof/>
              </w:rPr>
              <w:fldChar w:fldCharType="separate"/>
            </w:r>
            <w:r w:rsidR="00DE0517">
              <w:rPr>
                <w:noProof/>
              </w:rPr>
              <w:t>11</w:t>
            </w:r>
            <w:r>
              <w:rPr>
                <w:noProof/>
              </w:rPr>
              <w:fldChar w:fldCharType="end"/>
            </w:r>
          </w:hyperlink>
        </w:p>
        <w:p w14:paraId="0E589CAA" w14:textId="4EA81C78" w:rsidR="00867154" w:rsidRPr="00D40623" w:rsidRDefault="3B24A1C1" w:rsidP="3B24A1C1">
          <w:pPr>
            <w:pStyle w:val="TOC1"/>
            <w:tabs>
              <w:tab w:val="right" w:leader="dot" w:pos="9345"/>
            </w:tabs>
            <w:rPr>
              <w:rStyle w:val="Hyperlink"/>
              <w:noProof/>
            </w:rPr>
          </w:pPr>
          <w:hyperlink w:anchor="_Toc1783969392">
            <w:r w:rsidRPr="3B24A1C1">
              <w:rPr>
                <w:rStyle w:val="Hyperlink"/>
                <w:noProof/>
              </w:rPr>
              <w:t>References</w:t>
            </w:r>
            <w:r>
              <w:rPr>
                <w:noProof/>
              </w:rPr>
              <w:tab/>
            </w:r>
            <w:r>
              <w:rPr>
                <w:noProof/>
              </w:rPr>
              <w:fldChar w:fldCharType="begin"/>
            </w:r>
            <w:r>
              <w:rPr>
                <w:noProof/>
              </w:rPr>
              <w:instrText>PAGEREF _Toc1783969392 \h</w:instrText>
            </w:r>
            <w:r>
              <w:rPr>
                <w:noProof/>
              </w:rPr>
            </w:r>
            <w:r>
              <w:rPr>
                <w:noProof/>
              </w:rPr>
              <w:fldChar w:fldCharType="separate"/>
            </w:r>
            <w:r w:rsidR="00DE0517">
              <w:rPr>
                <w:noProof/>
              </w:rPr>
              <w:t>13</w:t>
            </w:r>
            <w:r>
              <w:rPr>
                <w:noProof/>
              </w:rPr>
              <w:fldChar w:fldCharType="end"/>
            </w:r>
          </w:hyperlink>
        </w:p>
        <w:p w14:paraId="787EDF4D" w14:textId="4B22F64C" w:rsidR="00867154" w:rsidRPr="00D40623" w:rsidRDefault="3B24A1C1" w:rsidP="3B24A1C1">
          <w:pPr>
            <w:pStyle w:val="TOC1"/>
            <w:tabs>
              <w:tab w:val="right" w:leader="dot" w:pos="9345"/>
            </w:tabs>
            <w:rPr>
              <w:rStyle w:val="Hyperlink"/>
              <w:noProof/>
            </w:rPr>
          </w:pPr>
          <w:hyperlink w:anchor="_Toc1387956633">
            <w:r w:rsidRPr="3B24A1C1">
              <w:rPr>
                <w:rStyle w:val="Hyperlink"/>
                <w:noProof/>
              </w:rPr>
              <w:t>I. Appendices</w:t>
            </w:r>
            <w:r>
              <w:rPr>
                <w:noProof/>
              </w:rPr>
              <w:tab/>
            </w:r>
            <w:r>
              <w:rPr>
                <w:noProof/>
              </w:rPr>
              <w:fldChar w:fldCharType="begin"/>
            </w:r>
            <w:r>
              <w:rPr>
                <w:noProof/>
              </w:rPr>
              <w:instrText>PAGEREF _Toc1387956633 \h</w:instrText>
            </w:r>
            <w:r>
              <w:rPr>
                <w:noProof/>
              </w:rPr>
            </w:r>
            <w:r>
              <w:rPr>
                <w:noProof/>
              </w:rPr>
              <w:fldChar w:fldCharType="separate"/>
            </w:r>
            <w:r w:rsidR="00DE0517">
              <w:rPr>
                <w:noProof/>
              </w:rPr>
              <w:t>14</w:t>
            </w:r>
            <w:r>
              <w:rPr>
                <w:noProof/>
              </w:rPr>
              <w:fldChar w:fldCharType="end"/>
            </w:r>
          </w:hyperlink>
        </w:p>
        <w:p w14:paraId="364979FF" w14:textId="664D2274" w:rsidR="00867154" w:rsidRPr="00D40623" w:rsidRDefault="3B24A1C1" w:rsidP="3B24A1C1">
          <w:pPr>
            <w:pStyle w:val="TOC2"/>
            <w:tabs>
              <w:tab w:val="right" w:leader="dot" w:pos="9345"/>
            </w:tabs>
            <w:rPr>
              <w:rStyle w:val="Hyperlink"/>
              <w:noProof/>
            </w:rPr>
          </w:pPr>
          <w:hyperlink w:anchor="_Toc1542808498">
            <w:r w:rsidRPr="3B24A1C1">
              <w:rPr>
                <w:rStyle w:val="Hyperlink"/>
                <w:noProof/>
              </w:rPr>
              <w:t>Appendix 1:</w:t>
            </w:r>
            <w:r>
              <w:rPr>
                <w:noProof/>
              </w:rPr>
              <w:tab/>
            </w:r>
            <w:r>
              <w:rPr>
                <w:noProof/>
              </w:rPr>
              <w:fldChar w:fldCharType="begin"/>
            </w:r>
            <w:r>
              <w:rPr>
                <w:noProof/>
              </w:rPr>
              <w:instrText>PAGEREF _Toc1542808498 \h</w:instrText>
            </w:r>
            <w:r>
              <w:rPr>
                <w:noProof/>
              </w:rPr>
            </w:r>
            <w:r>
              <w:rPr>
                <w:noProof/>
              </w:rPr>
              <w:fldChar w:fldCharType="separate"/>
            </w:r>
            <w:r w:rsidR="00DE0517">
              <w:rPr>
                <w:noProof/>
              </w:rPr>
              <w:t>14</w:t>
            </w:r>
            <w:r>
              <w:rPr>
                <w:noProof/>
              </w:rPr>
              <w:fldChar w:fldCharType="end"/>
            </w:r>
          </w:hyperlink>
        </w:p>
        <w:p w14:paraId="3BD9EA34" w14:textId="16E1159B" w:rsidR="00867154" w:rsidRPr="00D40623" w:rsidRDefault="3B24A1C1" w:rsidP="3B24A1C1">
          <w:pPr>
            <w:pStyle w:val="TOC2"/>
            <w:tabs>
              <w:tab w:val="right" w:leader="dot" w:pos="9345"/>
            </w:tabs>
            <w:rPr>
              <w:rStyle w:val="Hyperlink"/>
              <w:noProof/>
            </w:rPr>
          </w:pPr>
          <w:hyperlink w:anchor="_Toc1748596944">
            <w:r w:rsidRPr="3B24A1C1">
              <w:rPr>
                <w:rStyle w:val="Hyperlink"/>
                <w:noProof/>
              </w:rPr>
              <w:t>Appendix 2:</w:t>
            </w:r>
            <w:r>
              <w:rPr>
                <w:noProof/>
              </w:rPr>
              <w:tab/>
            </w:r>
            <w:r>
              <w:rPr>
                <w:noProof/>
              </w:rPr>
              <w:fldChar w:fldCharType="begin"/>
            </w:r>
            <w:r>
              <w:rPr>
                <w:noProof/>
              </w:rPr>
              <w:instrText>PAGEREF _Toc1748596944 \h</w:instrText>
            </w:r>
            <w:r>
              <w:rPr>
                <w:noProof/>
              </w:rPr>
            </w:r>
            <w:r>
              <w:rPr>
                <w:noProof/>
              </w:rPr>
              <w:fldChar w:fldCharType="separate"/>
            </w:r>
            <w:r w:rsidR="00DE0517">
              <w:rPr>
                <w:noProof/>
              </w:rPr>
              <w:t>15</w:t>
            </w:r>
            <w:r>
              <w:rPr>
                <w:noProof/>
              </w:rPr>
              <w:fldChar w:fldCharType="end"/>
            </w:r>
          </w:hyperlink>
        </w:p>
        <w:p w14:paraId="010ED4C9" w14:textId="1BABDAAB" w:rsidR="3B24A1C1" w:rsidRDefault="3B24A1C1" w:rsidP="3B24A1C1">
          <w:pPr>
            <w:pStyle w:val="TOC2"/>
            <w:tabs>
              <w:tab w:val="right" w:leader="dot" w:pos="9345"/>
            </w:tabs>
            <w:rPr>
              <w:rStyle w:val="Hyperlink"/>
            </w:rPr>
          </w:pPr>
          <w:hyperlink w:anchor="_Toc1103999821">
            <w:r w:rsidRPr="3B24A1C1">
              <w:rPr>
                <w:rStyle w:val="Hyperlink"/>
                <w:noProof/>
              </w:rPr>
              <w:t>Appendix 3:</w:t>
            </w:r>
            <w:r>
              <w:rPr>
                <w:noProof/>
              </w:rPr>
              <w:tab/>
            </w:r>
            <w:r>
              <w:rPr>
                <w:noProof/>
              </w:rPr>
              <w:fldChar w:fldCharType="begin"/>
            </w:r>
            <w:r>
              <w:rPr>
                <w:noProof/>
              </w:rPr>
              <w:instrText>PAGEREF _Toc1103999821 \h</w:instrText>
            </w:r>
            <w:r>
              <w:rPr>
                <w:noProof/>
              </w:rPr>
            </w:r>
            <w:r>
              <w:rPr>
                <w:noProof/>
              </w:rPr>
              <w:fldChar w:fldCharType="separate"/>
            </w:r>
            <w:r w:rsidR="00DE0517">
              <w:rPr>
                <w:noProof/>
              </w:rPr>
              <w:t>16</w:t>
            </w:r>
            <w:r>
              <w:rPr>
                <w:noProof/>
              </w:rPr>
              <w:fldChar w:fldCharType="end"/>
            </w:r>
          </w:hyperlink>
          <w:r>
            <w:fldChar w:fldCharType="end"/>
          </w:r>
        </w:p>
      </w:sdtContent>
    </w:sdt>
    <w:p w14:paraId="6E7B8FCA" w14:textId="419803E2" w:rsidR="00867154" w:rsidRDefault="00867154" w:rsidP="229DB17E">
      <w:pPr>
        <w:spacing w:line="480" w:lineRule="auto"/>
      </w:pPr>
    </w:p>
    <w:p w14:paraId="225531A5" w14:textId="0AAD84C1" w:rsidR="249E2B8E" w:rsidRPr="00575D6C" w:rsidRDefault="000F5BA7" w:rsidP="00575D6C">
      <w:pPr>
        <w:spacing w:line="480" w:lineRule="auto"/>
        <w:rPr>
          <w:rFonts w:ascii="Verdana" w:hAnsi="Verdana" w:cs="Arial"/>
          <w:sz w:val="20"/>
          <w:szCs w:val="20"/>
        </w:rPr>
      </w:pPr>
      <w:r w:rsidRPr="229DB17E">
        <w:rPr>
          <w:rFonts w:ascii="Verdana" w:hAnsi="Verdana" w:cs="Arial"/>
          <w:sz w:val="20"/>
          <w:szCs w:val="20"/>
        </w:rPr>
        <w:br w:type="page"/>
      </w:r>
    </w:p>
    <w:p w14:paraId="282978B0" w14:textId="0FADB90F" w:rsidR="00000FED" w:rsidRPr="00000FED" w:rsidRDefault="2EA0AD8F" w:rsidP="2EA0AD8F">
      <w:pPr>
        <w:pStyle w:val="Heading1"/>
        <w:keepNext w:val="0"/>
        <w:keepLines w:val="0"/>
        <w:spacing w:line="480" w:lineRule="auto"/>
      </w:pPr>
      <w:bookmarkStart w:id="2" w:name="_Toc165472011"/>
      <w:bookmarkStart w:id="3" w:name="_Toc1509656233"/>
      <w:r>
        <w:lastRenderedPageBreak/>
        <w:t>A. Summary</w:t>
      </w:r>
      <w:bookmarkEnd w:id="2"/>
      <w:bookmarkEnd w:id="3"/>
    </w:p>
    <w:p w14:paraId="1508A3EC" w14:textId="06DED0FB" w:rsidR="00AF6DCA" w:rsidRPr="0093731C" w:rsidRDefault="00AF6DCA" w:rsidP="00AF6DCA">
      <w:pPr>
        <w:spacing w:line="480" w:lineRule="auto"/>
        <w:rPr>
          <w:rFonts w:ascii="Calibri" w:eastAsia="Lato" w:hAnsi="Calibri" w:cs="Calibri"/>
          <w:color w:val="000000" w:themeColor="text1"/>
          <w:sz w:val="20"/>
          <w:szCs w:val="20"/>
        </w:rPr>
      </w:pPr>
      <w:r w:rsidRPr="0093731C">
        <w:rPr>
          <w:rFonts w:ascii="Calibri" w:eastAsia="Lato" w:hAnsi="Calibri" w:cs="Calibri"/>
          <w:color w:val="000000" w:themeColor="text1"/>
          <w:sz w:val="20"/>
          <w:szCs w:val="20"/>
        </w:rPr>
        <w:t xml:space="preserve">Lee Koonce Corral, LLC </w:t>
      </w:r>
      <w:r>
        <w:rPr>
          <w:rFonts w:ascii="Calibri" w:eastAsia="Lato" w:hAnsi="Calibri" w:cs="Calibri"/>
          <w:color w:val="000000" w:themeColor="text1"/>
          <w:sz w:val="20"/>
          <w:szCs w:val="20"/>
        </w:rPr>
        <w:t xml:space="preserve">is a company in Idaho that provides pet corral services. They provide luxury boarding experiences and along with field trips for pets who need extended boarding while their owners are away. They also have a massive facility for animal rescue that is not limited to just dogs and cats, but all types of pets and injured wildlife. Their culture is never to turn anyone or any animal in need of assistance away and to always be of service.  Lee Koonce Corral, LLC recently </w:t>
      </w:r>
      <w:r w:rsidR="00700DD1">
        <w:rPr>
          <w:rFonts w:ascii="Calibri" w:eastAsia="Lato" w:hAnsi="Calibri" w:cs="Calibri"/>
          <w:color w:val="000000" w:themeColor="text1"/>
          <w:sz w:val="20"/>
          <w:szCs w:val="20"/>
        </w:rPr>
        <w:t>added</w:t>
      </w:r>
      <w:r>
        <w:rPr>
          <w:rFonts w:ascii="Calibri" w:eastAsia="Lato" w:hAnsi="Calibri" w:cs="Calibri"/>
          <w:color w:val="000000" w:themeColor="text1"/>
          <w:sz w:val="20"/>
          <w:szCs w:val="20"/>
        </w:rPr>
        <w:t xml:space="preserve"> all their reservations, pet boarding, rescue databasing, web server, and merchandise portal digitally to their network. These technological additions to their services </w:t>
      </w:r>
      <w:r w:rsidR="002636D4">
        <w:rPr>
          <w:rFonts w:ascii="Calibri" w:eastAsia="Lato" w:hAnsi="Calibri" w:cs="Calibri"/>
          <w:color w:val="000000" w:themeColor="text1"/>
          <w:sz w:val="20"/>
          <w:szCs w:val="20"/>
        </w:rPr>
        <w:t>wer</w:t>
      </w:r>
      <w:r>
        <w:rPr>
          <w:rFonts w:ascii="Calibri" w:eastAsia="Lato" w:hAnsi="Calibri" w:cs="Calibri"/>
          <w:color w:val="000000" w:themeColor="text1"/>
          <w:sz w:val="20"/>
          <w:szCs w:val="20"/>
        </w:rPr>
        <w:t xml:space="preserve">e relatively new and </w:t>
      </w:r>
      <w:r w:rsidR="00FE315C">
        <w:rPr>
          <w:rFonts w:ascii="Calibri" w:eastAsia="Lato" w:hAnsi="Calibri" w:cs="Calibri"/>
          <w:color w:val="000000" w:themeColor="text1"/>
          <w:sz w:val="20"/>
          <w:szCs w:val="20"/>
        </w:rPr>
        <w:t xml:space="preserve">they </w:t>
      </w:r>
      <w:r w:rsidR="002636D4">
        <w:rPr>
          <w:rFonts w:ascii="Calibri" w:eastAsia="Lato" w:hAnsi="Calibri" w:cs="Calibri"/>
          <w:color w:val="000000" w:themeColor="text1"/>
          <w:sz w:val="20"/>
          <w:szCs w:val="20"/>
        </w:rPr>
        <w:t>were</w:t>
      </w:r>
      <w:r>
        <w:rPr>
          <w:rFonts w:ascii="Calibri" w:eastAsia="Lato" w:hAnsi="Calibri" w:cs="Calibri"/>
          <w:color w:val="000000" w:themeColor="text1"/>
          <w:sz w:val="20"/>
          <w:szCs w:val="20"/>
        </w:rPr>
        <w:t xml:space="preserve"> just </w:t>
      </w:r>
      <w:r w:rsidR="00700DD1">
        <w:rPr>
          <w:rFonts w:ascii="Calibri" w:eastAsia="Lato" w:hAnsi="Calibri" w:cs="Calibri"/>
          <w:color w:val="000000" w:themeColor="text1"/>
          <w:sz w:val="20"/>
          <w:szCs w:val="20"/>
        </w:rPr>
        <w:t xml:space="preserve">now </w:t>
      </w:r>
      <w:r>
        <w:rPr>
          <w:rFonts w:ascii="Calibri" w:eastAsia="Lato" w:hAnsi="Calibri" w:cs="Calibri"/>
          <w:color w:val="000000" w:themeColor="text1"/>
          <w:sz w:val="20"/>
          <w:szCs w:val="20"/>
        </w:rPr>
        <w:t xml:space="preserve">getting the hang of them. The company </w:t>
      </w:r>
      <w:r w:rsidRPr="0093731C">
        <w:rPr>
          <w:rFonts w:ascii="Calibri" w:eastAsia="Lato" w:hAnsi="Calibri" w:cs="Calibri"/>
          <w:color w:val="000000" w:themeColor="text1"/>
          <w:sz w:val="20"/>
          <w:szCs w:val="20"/>
        </w:rPr>
        <w:t>recently had a meteoric rise in popularity</w:t>
      </w:r>
      <w:r>
        <w:rPr>
          <w:rFonts w:ascii="Calibri" w:eastAsia="Lato" w:hAnsi="Calibri" w:cs="Calibri"/>
          <w:color w:val="000000" w:themeColor="text1"/>
          <w:sz w:val="20"/>
          <w:szCs w:val="20"/>
        </w:rPr>
        <w:t xml:space="preserve"> due to several viral reviews of their services, which </w:t>
      </w:r>
      <w:r w:rsidR="00306685">
        <w:rPr>
          <w:rFonts w:ascii="Calibri" w:eastAsia="Lato" w:hAnsi="Calibri" w:cs="Calibri"/>
          <w:color w:val="000000" w:themeColor="text1"/>
          <w:sz w:val="20"/>
          <w:szCs w:val="20"/>
        </w:rPr>
        <w:t>also came</w:t>
      </w:r>
      <w:r w:rsidRPr="0093731C">
        <w:rPr>
          <w:rFonts w:ascii="Calibri" w:eastAsia="Lato" w:hAnsi="Calibri" w:cs="Calibri"/>
          <w:color w:val="000000" w:themeColor="text1"/>
          <w:sz w:val="20"/>
          <w:szCs w:val="20"/>
        </w:rPr>
        <w:t xml:space="preserve"> with increased exposure. </w:t>
      </w:r>
      <w:r w:rsidR="00306685">
        <w:rPr>
          <w:rFonts w:ascii="Calibri" w:eastAsia="Lato" w:hAnsi="Calibri" w:cs="Calibri"/>
          <w:color w:val="000000" w:themeColor="text1"/>
          <w:sz w:val="20"/>
          <w:szCs w:val="20"/>
        </w:rPr>
        <w:t>The problem d</w:t>
      </w:r>
      <w:r w:rsidRPr="0093731C">
        <w:rPr>
          <w:rFonts w:ascii="Calibri" w:eastAsia="Lato" w:hAnsi="Calibri" w:cs="Calibri"/>
          <w:color w:val="000000" w:themeColor="text1"/>
          <w:sz w:val="20"/>
          <w:szCs w:val="20"/>
        </w:rPr>
        <w:t>ue to this exposure</w:t>
      </w:r>
      <w:r w:rsidR="00306685">
        <w:rPr>
          <w:rFonts w:ascii="Calibri" w:eastAsia="Lato" w:hAnsi="Calibri" w:cs="Calibri"/>
          <w:color w:val="000000" w:themeColor="text1"/>
          <w:sz w:val="20"/>
          <w:szCs w:val="20"/>
        </w:rPr>
        <w:t xml:space="preserve"> is that</w:t>
      </w:r>
      <w:r w:rsidRPr="0093731C">
        <w:rPr>
          <w:rFonts w:ascii="Calibri" w:eastAsia="Lato" w:hAnsi="Calibri" w:cs="Calibri"/>
          <w:color w:val="000000" w:themeColor="text1"/>
          <w:sz w:val="20"/>
          <w:szCs w:val="20"/>
        </w:rPr>
        <w:t xml:space="preserve"> the company </w:t>
      </w:r>
      <w:r w:rsidR="002636D4">
        <w:rPr>
          <w:rFonts w:ascii="Calibri" w:eastAsia="Lato" w:hAnsi="Calibri" w:cs="Calibri"/>
          <w:color w:val="000000" w:themeColor="text1"/>
          <w:sz w:val="20"/>
          <w:szCs w:val="20"/>
        </w:rPr>
        <w:t xml:space="preserve">was receiving </w:t>
      </w:r>
      <w:r w:rsidR="00306685">
        <w:rPr>
          <w:rFonts w:ascii="Calibri" w:eastAsia="Lato" w:hAnsi="Calibri" w:cs="Calibri"/>
          <w:color w:val="000000" w:themeColor="text1"/>
          <w:sz w:val="20"/>
          <w:szCs w:val="20"/>
        </w:rPr>
        <w:t>a</w:t>
      </w:r>
      <w:r w:rsidRPr="0093731C">
        <w:rPr>
          <w:rFonts w:ascii="Calibri" w:eastAsia="Lato" w:hAnsi="Calibri" w:cs="Calibri"/>
          <w:color w:val="000000" w:themeColor="text1"/>
          <w:sz w:val="20"/>
          <w:szCs w:val="20"/>
        </w:rPr>
        <w:t xml:space="preserve"> steady increase in </w:t>
      </w:r>
      <w:r>
        <w:rPr>
          <w:rFonts w:ascii="Calibri" w:eastAsia="Lato" w:hAnsi="Calibri" w:cs="Calibri"/>
          <w:color w:val="000000" w:themeColor="text1"/>
          <w:sz w:val="20"/>
          <w:szCs w:val="20"/>
        </w:rPr>
        <w:t>cyberattacks.</w:t>
      </w:r>
      <w:r w:rsidRPr="0093731C">
        <w:rPr>
          <w:rFonts w:ascii="Calibri" w:eastAsia="Lato" w:hAnsi="Calibri" w:cs="Calibri"/>
          <w:color w:val="000000" w:themeColor="text1"/>
          <w:sz w:val="20"/>
          <w:szCs w:val="20"/>
        </w:rPr>
        <w:t xml:space="preserve"> </w:t>
      </w:r>
      <w:r>
        <w:rPr>
          <w:rFonts w:ascii="Calibri" w:eastAsia="Lato" w:hAnsi="Calibri" w:cs="Calibri"/>
          <w:color w:val="000000" w:themeColor="text1"/>
          <w:sz w:val="20"/>
          <w:szCs w:val="20"/>
        </w:rPr>
        <w:t xml:space="preserve">Employees </w:t>
      </w:r>
      <w:r w:rsidR="00306685">
        <w:rPr>
          <w:rFonts w:ascii="Calibri" w:eastAsia="Lato" w:hAnsi="Calibri" w:cs="Calibri"/>
          <w:color w:val="000000" w:themeColor="text1"/>
          <w:sz w:val="20"/>
          <w:szCs w:val="20"/>
        </w:rPr>
        <w:t>had</w:t>
      </w:r>
      <w:r>
        <w:rPr>
          <w:rFonts w:ascii="Calibri" w:eastAsia="Lato" w:hAnsi="Calibri" w:cs="Calibri"/>
          <w:color w:val="000000" w:themeColor="text1"/>
          <w:sz w:val="20"/>
          <w:szCs w:val="20"/>
        </w:rPr>
        <w:t xml:space="preserve"> receiv</w:t>
      </w:r>
      <w:r w:rsidR="00306685">
        <w:rPr>
          <w:rFonts w:ascii="Calibri" w:eastAsia="Lato" w:hAnsi="Calibri" w:cs="Calibri"/>
          <w:color w:val="000000" w:themeColor="text1"/>
          <w:sz w:val="20"/>
          <w:szCs w:val="20"/>
        </w:rPr>
        <w:t>ed</w:t>
      </w:r>
      <w:r>
        <w:rPr>
          <w:rFonts w:ascii="Calibri" w:eastAsia="Lato" w:hAnsi="Calibri" w:cs="Calibri"/>
          <w:color w:val="000000" w:themeColor="text1"/>
          <w:sz w:val="20"/>
          <w:szCs w:val="20"/>
        </w:rPr>
        <w:t xml:space="preserve"> frequent phishing emails,</w:t>
      </w:r>
      <w:r w:rsidRPr="0093731C">
        <w:rPr>
          <w:rFonts w:ascii="Calibri" w:eastAsia="Lato" w:hAnsi="Calibri" w:cs="Calibri"/>
          <w:color w:val="000000" w:themeColor="text1"/>
          <w:sz w:val="20"/>
          <w:szCs w:val="20"/>
        </w:rPr>
        <w:t xml:space="preserve"> </w:t>
      </w:r>
      <w:r>
        <w:rPr>
          <w:rFonts w:ascii="Calibri" w:eastAsia="Lato" w:hAnsi="Calibri" w:cs="Calibri"/>
          <w:color w:val="000000" w:themeColor="text1"/>
          <w:sz w:val="20"/>
          <w:szCs w:val="20"/>
        </w:rPr>
        <w:t xml:space="preserve">which </w:t>
      </w:r>
      <w:r w:rsidR="00306685">
        <w:rPr>
          <w:rFonts w:ascii="Calibri" w:eastAsia="Lato" w:hAnsi="Calibri" w:cs="Calibri"/>
          <w:color w:val="000000" w:themeColor="text1"/>
          <w:sz w:val="20"/>
          <w:szCs w:val="20"/>
        </w:rPr>
        <w:t>had</w:t>
      </w:r>
      <w:r>
        <w:rPr>
          <w:rFonts w:ascii="Calibri" w:eastAsia="Lato" w:hAnsi="Calibri" w:cs="Calibri"/>
          <w:color w:val="000000" w:themeColor="text1"/>
          <w:sz w:val="20"/>
          <w:szCs w:val="20"/>
        </w:rPr>
        <w:t xml:space="preserve"> le</w:t>
      </w:r>
      <w:r w:rsidR="00306685">
        <w:rPr>
          <w:rFonts w:ascii="Calibri" w:eastAsia="Lato" w:hAnsi="Calibri" w:cs="Calibri"/>
          <w:color w:val="000000" w:themeColor="text1"/>
          <w:sz w:val="20"/>
          <w:szCs w:val="20"/>
        </w:rPr>
        <w:t xml:space="preserve">d </w:t>
      </w:r>
      <w:r>
        <w:rPr>
          <w:rFonts w:ascii="Calibri" w:eastAsia="Lato" w:hAnsi="Calibri" w:cs="Calibri"/>
          <w:color w:val="000000" w:themeColor="text1"/>
          <w:sz w:val="20"/>
          <w:szCs w:val="20"/>
        </w:rPr>
        <w:t xml:space="preserve">to </w:t>
      </w:r>
      <w:r w:rsidRPr="0093731C">
        <w:rPr>
          <w:rFonts w:ascii="Calibri" w:eastAsia="Lato" w:hAnsi="Calibri" w:cs="Calibri"/>
          <w:color w:val="000000" w:themeColor="text1"/>
          <w:sz w:val="20"/>
          <w:szCs w:val="20"/>
        </w:rPr>
        <w:t>unauthorized access</w:t>
      </w:r>
      <w:r>
        <w:rPr>
          <w:rFonts w:ascii="Calibri" w:eastAsia="Lato" w:hAnsi="Calibri" w:cs="Calibri"/>
          <w:color w:val="000000" w:themeColor="text1"/>
          <w:sz w:val="20"/>
          <w:szCs w:val="20"/>
        </w:rPr>
        <w:t xml:space="preserve"> </w:t>
      </w:r>
      <w:r w:rsidRPr="0093731C">
        <w:rPr>
          <w:rFonts w:ascii="Calibri" w:eastAsia="Lato" w:hAnsi="Calibri" w:cs="Calibri"/>
          <w:color w:val="000000" w:themeColor="text1"/>
          <w:sz w:val="20"/>
          <w:szCs w:val="20"/>
        </w:rPr>
        <w:t>attempts</w:t>
      </w:r>
      <w:r>
        <w:rPr>
          <w:rFonts w:ascii="Calibri" w:eastAsia="Lato" w:hAnsi="Calibri" w:cs="Calibri"/>
          <w:color w:val="000000" w:themeColor="text1"/>
          <w:sz w:val="20"/>
          <w:szCs w:val="20"/>
        </w:rPr>
        <w:t xml:space="preserve"> and data breaches. Malware </w:t>
      </w:r>
      <w:r w:rsidR="00306685">
        <w:rPr>
          <w:rFonts w:ascii="Calibri" w:eastAsia="Lato" w:hAnsi="Calibri" w:cs="Calibri"/>
          <w:color w:val="000000" w:themeColor="text1"/>
          <w:sz w:val="20"/>
          <w:szCs w:val="20"/>
        </w:rPr>
        <w:t>was</w:t>
      </w:r>
      <w:r>
        <w:rPr>
          <w:rFonts w:ascii="Calibri" w:eastAsia="Lato" w:hAnsi="Calibri" w:cs="Calibri"/>
          <w:color w:val="000000" w:themeColor="text1"/>
          <w:sz w:val="20"/>
          <w:szCs w:val="20"/>
        </w:rPr>
        <w:t xml:space="preserve"> infiltrating the company through many avenues and infecting systems</w:t>
      </w:r>
      <w:r w:rsidRPr="0093731C">
        <w:rPr>
          <w:rFonts w:ascii="Calibri" w:eastAsia="Lato" w:hAnsi="Calibri" w:cs="Calibri"/>
          <w:color w:val="000000" w:themeColor="text1"/>
          <w:sz w:val="20"/>
          <w:szCs w:val="20"/>
        </w:rPr>
        <w:t xml:space="preserve">. </w:t>
      </w:r>
      <w:r>
        <w:rPr>
          <w:rFonts w:ascii="Calibri" w:eastAsia="Lato" w:hAnsi="Calibri" w:cs="Calibri"/>
          <w:color w:val="000000" w:themeColor="text1"/>
          <w:sz w:val="20"/>
          <w:szCs w:val="20"/>
        </w:rPr>
        <w:t>The</w:t>
      </w:r>
      <w:r w:rsidR="002636D4">
        <w:rPr>
          <w:rFonts w:ascii="Calibri" w:eastAsia="Lato" w:hAnsi="Calibri" w:cs="Calibri"/>
          <w:color w:val="000000" w:themeColor="text1"/>
          <w:sz w:val="20"/>
          <w:szCs w:val="20"/>
        </w:rPr>
        <w:t>se</w:t>
      </w:r>
      <w:r>
        <w:rPr>
          <w:rFonts w:ascii="Calibri" w:eastAsia="Lato" w:hAnsi="Calibri" w:cs="Calibri"/>
          <w:color w:val="000000" w:themeColor="text1"/>
          <w:sz w:val="20"/>
          <w:szCs w:val="20"/>
        </w:rPr>
        <w:t xml:space="preserve"> issues </w:t>
      </w:r>
      <w:r w:rsidR="00306685">
        <w:rPr>
          <w:rFonts w:ascii="Calibri" w:eastAsia="Lato" w:hAnsi="Calibri" w:cs="Calibri"/>
          <w:color w:val="000000" w:themeColor="text1"/>
          <w:sz w:val="20"/>
          <w:szCs w:val="20"/>
        </w:rPr>
        <w:t xml:space="preserve">caused lapses in business, which </w:t>
      </w:r>
      <w:r>
        <w:rPr>
          <w:rFonts w:ascii="Calibri" w:eastAsia="Lato" w:hAnsi="Calibri" w:cs="Calibri"/>
          <w:color w:val="000000" w:themeColor="text1"/>
          <w:sz w:val="20"/>
          <w:szCs w:val="20"/>
        </w:rPr>
        <w:t>resul</w:t>
      </w:r>
      <w:r w:rsidR="00306685">
        <w:rPr>
          <w:rFonts w:ascii="Calibri" w:eastAsia="Lato" w:hAnsi="Calibri" w:cs="Calibri"/>
          <w:color w:val="000000" w:themeColor="text1"/>
          <w:sz w:val="20"/>
          <w:szCs w:val="20"/>
        </w:rPr>
        <w:t xml:space="preserve">ted </w:t>
      </w:r>
      <w:r>
        <w:rPr>
          <w:rFonts w:ascii="Calibri" w:eastAsia="Lato" w:hAnsi="Calibri" w:cs="Calibri"/>
          <w:color w:val="000000" w:themeColor="text1"/>
          <w:sz w:val="20"/>
          <w:szCs w:val="20"/>
        </w:rPr>
        <w:t xml:space="preserve">in </w:t>
      </w:r>
      <w:r w:rsidR="00306685">
        <w:rPr>
          <w:rFonts w:ascii="Calibri" w:eastAsia="Lato" w:hAnsi="Calibri" w:cs="Calibri"/>
          <w:color w:val="000000" w:themeColor="text1"/>
          <w:sz w:val="20"/>
          <w:szCs w:val="20"/>
        </w:rPr>
        <w:t xml:space="preserve">a </w:t>
      </w:r>
      <w:r>
        <w:rPr>
          <w:rFonts w:ascii="Calibri" w:eastAsia="Lato" w:hAnsi="Calibri" w:cs="Calibri"/>
          <w:color w:val="000000" w:themeColor="text1"/>
          <w:sz w:val="20"/>
          <w:szCs w:val="20"/>
        </w:rPr>
        <w:t>backup or turn away of customers or rescues. Lee Koonce Corral, LLC has</w:t>
      </w:r>
      <w:r w:rsidRPr="0093731C">
        <w:rPr>
          <w:rFonts w:ascii="Calibri" w:eastAsia="Lato" w:hAnsi="Calibri" w:cs="Calibri"/>
          <w:color w:val="000000" w:themeColor="text1"/>
          <w:sz w:val="20"/>
          <w:szCs w:val="20"/>
        </w:rPr>
        <w:t xml:space="preserve"> two IT</w:t>
      </w:r>
      <w:r>
        <w:rPr>
          <w:rFonts w:ascii="Calibri" w:eastAsia="Lato" w:hAnsi="Calibri" w:cs="Calibri"/>
          <w:color w:val="000000" w:themeColor="text1"/>
          <w:sz w:val="20"/>
          <w:szCs w:val="20"/>
        </w:rPr>
        <w:t xml:space="preserve"> Security</w:t>
      </w:r>
      <w:r w:rsidRPr="0093731C">
        <w:rPr>
          <w:rFonts w:ascii="Calibri" w:eastAsia="Lato" w:hAnsi="Calibri" w:cs="Calibri"/>
          <w:color w:val="000000" w:themeColor="text1"/>
          <w:sz w:val="20"/>
          <w:szCs w:val="20"/>
        </w:rPr>
        <w:t xml:space="preserve"> members on the team</w:t>
      </w:r>
      <w:r>
        <w:rPr>
          <w:rFonts w:ascii="Calibri" w:eastAsia="Lato" w:hAnsi="Calibri" w:cs="Calibri"/>
          <w:color w:val="000000" w:themeColor="text1"/>
          <w:sz w:val="20"/>
          <w:szCs w:val="20"/>
        </w:rPr>
        <w:t xml:space="preserve"> who</w:t>
      </w:r>
      <w:r w:rsidRPr="0093731C">
        <w:rPr>
          <w:rFonts w:ascii="Calibri" w:eastAsia="Lato" w:hAnsi="Calibri" w:cs="Calibri"/>
          <w:color w:val="000000" w:themeColor="text1"/>
          <w:sz w:val="20"/>
          <w:szCs w:val="20"/>
        </w:rPr>
        <w:t xml:space="preserve"> </w:t>
      </w:r>
      <w:r w:rsidR="00306685">
        <w:rPr>
          <w:rFonts w:ascii="Calibri" w:eastAsia="Lato" w:hAnsi="Calibri" w:cs="Calibri"/>
          <w:color w:val="000000" w:themeColor="text1"/>
          <w:sz w:val="20"/>
          <w:szCs w:val="20"/>
        </w:rPr>
        <w:t>were</w:t>
      </w:r>
      <w:r w:rsidRPr="0093731C">
        <w:rPr>
          <w:rFonts w:ascii="Calibri" w:eastAsia="Lato" w:hAnsi="Calibri" w:cs="Calibri"/>
          <w:color w:val="000000" w:themeColor="text1"/>
          <w:sz w:val="20"/>
          <w:szCs w:val="20"/>
        </w:rPr>
        <w:t xml:space="preserve"> having difficulty keeping up with these events. </w:t>
      </w:r>
      <w:r>
        <w:rPr>
          <w:rFonts w:ascii="Calibri" w:eastAsia="Lato" w:hAnsi="Calibri" w:cs="Calibri"/>
          <w:color w:val="000000" w:themeColor="text1"/>
          <w:sz w:val="20"/>
          <w:szCs w:val="20"/>
        </w:rPr>
        <w:t>They have adapted to the new technological setup, but t</w:t>
      </w:r>
      <w:r w:rsidRPr="0093731C">
        <w:rPr>
          <w:rFonts w:ascii="Calibri" w:eastAsia="Lato" w:hAnsi="Calibri" w:cs="Calibri"/>
          <w:color w:val="000000" w:themeColor="text1"/>
          <w:sz w:val="20"/>
          <w:szCs w:val="20"/>
        </w:rPr>
        <w:t>he various sources they need</w:t>
      </w:r>
      <w:r w:rsidR="00306685">
        <w:rPr>
          <w:rFonts w:ascii="Calibri" w:eastAsia="Lato" w:hAnsi="Calibri" w:cs="Calibri"/>
          <w:color w:val="000000" w:themeColor="text1"/>
          <w:sz w:val="20"/>
          <w:szCs w:val="20"/>
        </w:rPr>
        <w:t>ed</w:t>
      </w:r>
      <w:r w:rsidRPr="0093731C">
        <w:rPr>
          <w:rFonts w:ascii="Calibri" w:eastAsia="Lato" w:hAnsi="Calibri" w:cs="Calibri"/>
          <w:color w:val="000000" w:themeColor="text1"/>
          <w:sz w:val="20"/>
          <w:szCs w:val="20"/>
        </w:rPr>
        <w:t xml:space="preserve"> to look at for data related to these events </w:t>
      </w:r>
      <w:r w:rsidR="00306685">
        <w:rPr>
          <w:rFonts w:ascii="Calibri" w:eastAsia="Lato" w:hAnsi="Calibri" w:cs="Calibri"/>
          <w:color w:val="000000" w:themeColor="text1"/>
          <w:sz w:val="20"/>
          <w:szCs w:val="20"/>
        </w:rPr>
        <w:t xml:space="preserve">were </w:t>
      </w:r>
      <w:r>
        <w:rPr>
          <w:rFonts w:ascii="Calibri" w:eastAsia="Lato" w:hAnsi="Calibri" w:cs="Calibri"/>
          <w:color w:val="000000" w:themeColor="text1"/>
          <w:sz w:val="20"/>
          <w:szCs w:val="20"/>
        </w:rPr>
        <w:t>scattered across different systems</w:t>
      </w:r>
      <w:r w:rsidRPr="0093731C">
        <w:rPr>
          <w:rFonts w:ascii="Calibri" w:eastAsia="Lato" w:hAnsi="Calibri" w:cs="Calibri"/>
          <w:color w:val="000000" w:themeColor="text1"/>
          <w:sz w:val="20"/>
          <w:szCs w:val="20"/>
        </w:rPr>
        <w:t xml:space="preserve"> (i.e., firewalls, servers, network devices, etc.)</w:t>
      </w:r>
      <w:r>
        <w:rPr>
          <w:rFonts w:ascii="Calibri" w:eastAsia="Lato" w:hAnsi="Calibri" w:cs="Calibri"/>
          <w:color w:val="000000" w:themeColor="text1"/>
          <w:sz w:val="20"/>
          <w:szCs w:val="20"/>
        </w:rPr>
        <w:t xml:space="preserve">, each with </w:t>
      </w:r>
      <w:proofErr w:type="gramStart"/>
      <w:r>
        <w:rPr>
          <w:rFonts w:ascii="Calibri" w:eastAsia="Lato" w:hAnsi="Calibri" w:cs="Calibri"/>
          <w:color w:val="000000" w:themeColor="text1"/>
          <w:sz w:val="20"/>
          <w:szCs w:val="20"/>
        </w:rPr>
        <w:t>its</w:t>
      </w:r>
      <w:proofErr w:type="gramEnd"/>
      <w:r>
        <w:rPr>
          <w:rFonts w:ascii="Calibri" w:eastAsia="Lato" w:hAnsi="Calibri" w:cs="Calibri"/>
          <w:color w:val="000000" w:themeColor="text1"/>
          <w:sz w:val="20"/>
          <w:szCs w:val="20"/>
        </w:rPr>
        <w:t xml:space="preserve"> own dashboard</w:t>
      </w:r>
      <w:r w:rsidRPr="0093731C">
        <w:rPr>
          <w:rFonts w:ascii="Calibri" w:eastAsia="Lato" w:hAnsi="Calibri" w:cs="Calibri"/>
          <w:color w:val="000000" w:themeColor="text1"/>
          <w:sz w:val="20"/>
          <w:szCs w:val="20"/>
        </w:rPr>
        <w:t xml:space="preserve">. </w:t>
      </w:r>
      <w:r>
        <w:rPr>
          <w:rFonts w:ascii="Calibri" w:eastAsia="Lato" w:hAnsi="Calibri" w:cs="Calibri"/>
          <w:color w:val="000000" w:themeColor="text1"/>
          <w:sz w:val="20"/>
          <w:szCs w:val="20"/>
        </w:rPr>
        <w:t>By</w:t>
      </w:r>
      <w:r w:rsidRPr="0093731C">
        <w:rPr>
          <w:rFonts w:ascii="Calibri" w:eastAsia="Lato" w:hAnsi="Calibri" w:cs="Calibri"/>
          <w:color w:val="000000" w:themeColor="text1"/>
          <w:sz w:val="20"/>
          <w:szCs w:val="20"/>
        </w:rPr>
        <w:t xml:space="preserve"> the time it t</w:t>
      </w:r>
      <w:r w:rsidR="00306685">
        <w:rPr>
          <w:rFonts w:ascii="Calibri" w:eastAsia="Lato" w:hAnsi="Calibri" w:cs="Calibri"/>
          <w:color w:val="000000" w:themeColor="text1"/>
          <w:sz w:val="20"/>
          <w:szCs w:val="20"/>
        </w:rPr>
        <w:t>ook</w:t>
      </w:r>
      <w:r w:rsidRPr="0093731C">
        <w:rPr>
          <w:rFonts w:ascii="Calibri" w:eastAsia="Lato" w:hAnsi="Calibri" w:cs="Calibri"/>
          <w:color w:val="000000" w:themeColor="text1"/>
          <w:sz w:val="20"/>
          <w:szCs w:val="20"/>
        </w:rPr>
        <w:t xml:space="preserve"> to get the data from these various sources and </w:t>
      </w:r>
      <w:r>
        <w:rPr>
          <w:rFonts w:ascii="Calibri" w:eastAsia="Lato" w:hAnsi="Calibri" w:cs="Calibri"/>
          <w:color w:val="000000" w:themeColor="text1"/>
          <w:sz w:val="20"/>
          <w:szCs w:val="20"/>
        </w:rPr>
        <w:t>find the relationships between the data</w:t>
      </w:r>
      <w:r w:rsidRPr="0093731C">
        <w:rPr>
          <w:rFonts w:ascii="Calibri" w:eastAsia="Lato" w:hAnsi="Calibri" w:cs="Calibri"/>
          <w:color w:val="000000" w:themeColor="text1"/>
          <w:sz w:val="20"/>
          <w:szCs w:val="20"/>
        </w:rPr>
        <w:t>, the</w:t>
      </w:r>
      <w:r>
        <w:rPr>
          <w:rFonts w:ascii="Calibri" w:eastAsia="Lato" w:hAnsi="Calibri" w:cs="Calibri"/>
          <w:color w:val="000000" w:themeColor="text1"/>
          <w:sz w:val="20"/>
          <w:szCs w:val="20"/>
        </w:rPr>
        <w:t xml:space="preserve"> </w:t>
      </w:r>
      <w:r w:rsidRPr="0093731C">
        <w:rPr>
          <w:rFonts w:ascii="Calibri" w:eastAsia="Lato" w:hAnsi="Calibri" w:cs="Calibri"/>
          <w:color w:val="000000" w:themeColor="text1"/>
          <w:sz w:val="20"/>
          <w:szCs w:val="20"/>
        </w:rPr>
        <w:t xml:space="preserve">events </w:t>
      </w:r>
      <w:r>
        <w:rPr>
          <w:rFonts w:ascii="Calibri" w:eastAsia="Lato" w:hAnsi="Calibri" w:cs="Calibri"/>
          <w:color w:val="000000" w:themeColor="text1"/>
          <w:sz w:val="20"/>
          <w:szCs w:val="20"/>
        </w:rPr>
        <w:t>ha</w:t>
      </w:r>
      <w:r w:rsidR="00306685">
        <w:rPr>
          <w:rFonts w:ascii="Calibri" w:eastAsia="Lato" w:hAnsi="Calibri" w:cs="Calibri"/>
          <w:color w:val="000000" w:themeColor="text1"/>
          <w:sz w:val="20"/>
          <w:szCs w:val="20"/>
        </w:rPr>
        <w:t>d</w:t>
      </w:r>
      <w:r>
        <w:rPr>
          <w:rFonts w:ascii="Calibri" w:eastAsia="Lato" w:hAnsi="Calibri" w:cs="Calibri"/>
          <w:color w:val="000000" w:themeColor="text1"/>
          <w:sz w:val="20"/>
          <w:szCs w:val="20"/>
        </w:rPr>
        <w:t xml:space="preserve"> already created a</w:t>
      </w:r>
      <w:r w:rsidRPr="0093731C">
        <w:rPr>
          <w:rFonts w:ascii="Calibri" w:eastAsia="Lato" w:hAnsi="Calibri" w:cs="Calibri"/>
          <w:color w:val="000000" w:themeColor="text1"/>
          <w:sz w:val="20"/>
          <w:szCs w:val="20"/>
        </w:rPr>
        <w:t xml:space="preserve"> significant negative impact on the company</w:t>
      </w:r>
      <w:r>
        <w:rPr>
          <w:rFonts w:ascii="Calibri" w:eastAsia="Lato" w:hAnsi="Calibri" w:cs="Calibri"/>
          <w:color w:val="000000" w:themeColor="text1"/>
          <w:sz w:val="20"/>
          <w:szCs w:val="20"/>
        </w:rPr>
        <w:t xml:space="preserve"> and </w:t>
      </w:r>
      <w:r w:rsidR="00306685">
        <w:rPr>
          <w:rFonts w:ascii="Calibri" w:eastAsia="Lato" w:hAnsi="Calibri" w:cs="Calibri"/>
          <w:color w:val="000000" w:themeColor="text1"/>
          <w:sz w:val="20"/>
          <w:szCs w:val="20"/>
        </w:rPr>
        <w:t>created</w:t>
      </w:r>
      <w:r>
        <w:rPr>
          <w:rFonts w:ascii="Calibri" w:eastAsia="Lato" w:hAnsi="Calibri" w:cs="Calibri"/>
          <w:color w:val="000000" w:themeColor="text1"/>
          <w:sz w:val="20"/>
          <w:szCs w:val="20"/>
        </w:rPr>
        <w:t xml:space="preserve"> serious risks and disruptions. The amount of data alone </w:t>
      </w:r>
      <w:r w:rsidR="00306685">
        <w:rPr>
          <w:rFonts w:ascii="Calibri" w:eastAsia="Lato" w:hAnsi="Calibri" w:cs="Calibri"/>
          <w:color w:val="000000" w:themeColor="text1"/>
          <w:sz w:val="20"/>
          <w:szCs w:val="20"/>
        </w:rPr>
        <w:t xml:space="preserve">was </w:t>
      </w:r>
      <w:r>
        <w:rPr>
          <w:rFonts w:ascii="Calibri" w:eastAsia="Lato" w:hAnsi="Calibri" w:cs="Calibri"/>
          <w:color w:val="000000" w:themeColor="text1"/>
          <w:sz w:val="20"/>
          <w:szCs w:val="20"/>
        </w:rPr>
        <w:t xml:space="preserve">too much for the two-person IT Security team to handle effectively. </w:t>
      </w:r>
    </w:p>
    <w:p w14:paraId="1D4D5B26" w14:textId="6C963CB9" w:rsidR="00700DD1" w:rsidRDefault="006140E2" w:rsidP="00BC292A">
      <w:pPr>
        <w:keepNext/>
        <w:keepLines/>
        <w:spacing w:line="480" w:lineRule="auto"/>
        <w:rPr>
          <w:rFonts w:eastAsia="Lato" w:cstheme="minorHAnsi"/>
          <w:color w:val="000000" w:themeColor="text1"/>
          <w:sz w:val="20"/>
          <w:szCs w:val="20"/>
        </w:rPr>
      </w:pPr>
      <w:bookmarkStart w:id="4" w:name="_Hlk196392312"/>
      <w:r>
        <w:rPr>
          <w:rFonts w:eastAsia="Lato" w:cstheme="minorHAnsi"/>
          <w:color w:val="000000" w:themeColor="text1"/>
          <w:sz w:val="20"/>
          <w:szCs w:val="20"/>
        </w:rPr>
        <w:lastRenderedPageBreak/>
        <w:t>In the implementation</w:t>
      </w:r>
      <w:r w:rsidR="00FE315C">
        <w:rPr>
          <w:rFonts w:eastAsia="Lato" w:cstheme="minorHAnsi"/>
          <w:color w:val="000000" w:themeColor="text1"/>
          <w:sz w:val="20"/>
          <w:szCs w:val="20"/>
        </w:rPr>
        <w:t xml:space="preserve"> of the SIEM for Lee Koonce Corral, LLC</w:t>
      </w:r>
      <w:r>
        <w:rPr>
          <w:rFonts w:eastAsia="Lato" w:cstheme="minorHAnsi"/>
          <w:color w:val="000000" w:themeColor="text1"/>
          <w:sz w:val="20"/>
          <w:szCs w:val="20"/>
        </w:rPr>
        <w:t xml:space="preserve">, we followed an Agile methodology, which broke the project into individual mini projects and used the ISACA's framework of SIEM implementation. First, Lee Koonce Corral, LLC identified the regulatory and business requirements concerning their location in Idaho and the US. This helped provide the </w:t>
      </w:r>
      <w:r w:rsidR="002636D4">
        <w:rPr>
          <w:rFonts w:eastAsia="Lato" w:cstheme="minorHAnsi"/>
          <w:color w:val="000000" w:themeColor="text1"/>
          <w:sz w:val="20"/>
          <w:szCs w:val="20"/>
        </w:rPr>
        <w:t xml:space="preserve">information on their </w:t>
      </w:r>
      <w:r>
        <w:rPr>
          <w:rFonts w:eastAsia="Lato" w:cstheme="minorHAnsi"/>
          <w:color w:val="000000" w:themeColor="text1"/>
          <w:sz w:val="20"/>
          <w:szCs w:val="20"/>
        </w:rPr>
        <w:t xml:space="preserve">industry, consumers, and regulatory obligations needed to </w:t>
      </w:r>
      <w:proofErr w:type="gramStart"/>
      <w:r>
        <w:rPr>
          <w:rFonts w:eastAsia="Lato" w:cstheme="minorHAnsi"/>
          <w:color w:val="000000" w:themeColor="text1"/>
          <w:sz w:val="20"/>
          <w:szCs w:val="20"/>
        </w:rPr>
        <w:t>make a decision</w:t>
      </w:r>
      <w:proofErr w:type="gramEnd"/>
      <w:r>
        <w:rPr>
          <w:rFonts w:eastAsia="Lato" w:cstheme="minorHAnsi"/>
          <w:color w:val="000000" w:themeColor="text1"/>
          <w:sz w:val="20"/>
          <w:szCs w:val="20"/>
        </w:rPr>
        <w:t xml:space="preserve"> and Default Security helped with consultation on this step. </w:t>
      </w:r>
      <w:r w:rsidR="00FE315C">
        <w:rPr>
          <w:rFonts w:eastAsia="Lato" w:cstheme="minorHAnsi"/>
          <w:color w:val="000000" w:themeColor="text1"/>
          <w:sz w:val="20"/>
          <w:szCs w:val="20"/>
        </w:rPr>
        <w:t xml:space="preserve">This was to make sure that </w:t>
      </w:r>
      <w:proofErr w:type="gramStart"/>
      <w:r w:rsidR="00FE315C">
        <w:rPr>
          <w:rFonts w:eastAsia="Lato" w:cstheme="minorHAnsi"/>
          <w:color w:val="000000" w:themeColor="text1"/>
          <w:sz w:val="20"/>
          <w:szCs w:val="20"/>
        </w:rPr>
        <w:t>anything</w:t>
      </w:r>
      <w:proofErr w:type="gramEnd"/>
      <w:r w:rsidR="00FE315C">
        <w:rPr>
          <w:rFonts w:eastAsia="Lato" w:cstheme="minorHAnsi"/>
          <w:color w:val="000000" w:themeColor="text1"/>
          <w:sz w:val="20"/>
          <w:szCs w:val="20"/>
        </w:rPr>
        <w:t xml:space="preserve"> selected abided by those requirements and</w:t>
      </w:r>
      <w:r>
        <w:rPr>
          <w:rFonts w:eastAsia="Lato" w:cstheme="minorHAnsi"/>
          <w:color w:val="000000" w:themeColor="text1"/>
          <w:sz w:val="20"/>
          <w:szCs w:val="20"/>
        </w:rPr>
        <w:t xml:space="preserve"> allowed us to see what </w:t>
      </w:r>
      <w:proofErr w:type="gramStart"/>
      <w:r>
        <w:rPr>
          <w:rFonts w:eastAsia="Lato" w:cstheme="minorHAnsi"/>
          <w:color w:val="000000" w:themeColor="text1"/>
          <w:sz w:val="20"/>
          <w:szCs w:val="20"/>
        </w:rPr>
        <w:t>was available and what solutions</w:t>
      </w:r>
      <w:proofErr w:type="gramEnd"/>
      <w:r>
        <w:rPr>
          <w:rFonts w:eastAsia="Lato" w:cstheme="minorHAnsi"/>
          <w:color w:val="000000" w:themeColor="text1"/>
          <w:sz w:val="20"/>
          <w:szCs w:val="20"/>
        </w:rPr>
        <w:t xml:space="preserve"> the company was limited to. Also, during this time, we worked with Lee Koonce Corral, LLC, to define the SIEM deployment approach. We helped them conduct a risk analysis of relevant issues to the company</w:t>
      </w:r>
      <w:r w:rsidR="00E40817">
        <w:rPr>
          <w:rFonts w:eastAsia="Lato" w:cstheme="minorHAnsi"/>
          <w:color w:val="000000" w:themeColor="text1"/>
          <w:sz w:val="20"/>
          <w:szCs w:val="20"/>
        </w:rPr>
        <w:t xml:space="preserve"> and</w:t>
      </w:r>
      <w:r>
        <w:rPr>
          <w:rFonts w:eastAsia="Lato" w:cstheme="minorHAnsi"/>
          <w:color w:val="000000" w:themeColor="text1"/>
          <w:sz w:val="20"/>
          <w:szCs w:val="20"/>
        </w:rPr>
        <w:t xml:space="preserve"> a cost-benefit analysis to see what systems needed to be monitored and what would be financially feasible for them to run. Next, Lee Koonce Corral, LLC identified the range of the systems they wanted to be handled by the SIEM. This helped them understand what needed to be included and what did not need to be included in the data collection. After they developed the scope, we at Default Security worked with them to help validate and refine the scope to fit their needs</w:t>
      </w:r>
      <w:r w:rsidR="003B40F1">
        <w:rPr>
          <w:rFonts w:eastAsia="Lato" w:cstheme="minorHAnsi"/>
          <w:color w:val="000000" w:themeColor="text1"/>
          <w:sz w:val="20"/>
          <w:szCs w:val="20"/>
        </w:rPr>
        <w:t>, requirements, and regulations.</w:t>
      </w:r>
      <w:r>
        <w:rPr>
          <w:rFonts w:eastAsia="Lato" w:cstheme="minorHAnsi"/>
          <w:color w:val="000000" w:themeColor="text1"/>
          <w:sz w:val="20"/>
          <w:szCs w:val="20"/>
        </w:rPr>
        <w:t xml:space="preserve"> Default Security then worked with Lee Koonce Corral, LLC, using the information they had gathered regarding critical operations, business needs, and compliance needs to define use cases, the scenarios that </w:t>
      </w:r>
      <w:r w:rsidR="002636D4">
        <w:rPr>
          <w:rFonts w:eastAsia="Lato" w:cstheme="minorHAnsi"/>
          <w:color w:val="000000" w:themeColor="text1"/>
          <w:sz w:val="20"/>
          <w:szCs w:val="20"/>
        </w:rPr>
        <w:t>would</w:t>
      </w:r>
      <w:r>
        <w:rPr>
          <w:rFonts w:eastAsia="Lato" w:cstheme="minorHAnsi"/>
          <w:color w:val="000000" w:themeColor="text1"/>
          <w:sz w:val="20"/>
          <w:szCs w:val="20"/>
        </w:rPr>
        <w:t xml:space="preserve"> apply to </w:t>
      </w:r>
      <w:r w:rsidR="002636D4">
        <w:rPr>
          <w:rFonts w:eastAsia="Lato" w:cstheme="minorHAnsi"/>
          <w:color w:val="000000" w:themeColor="text1"/>
          <w:sz w:val="20"/>
          <w:szCs w:val="20"/>
        </w:rPr>
        <w:t xml:space="preserve">their </w:t>
      </w:r>
      <w:r>
        <w:rPr>
          <w:rFonts w:eastAsia="Lato" w:cstheme="minorHAnsi"/>
          <w:color w:val="000000" w:themeColor="text1"/>
          <w:sz w:val="20"/>
          <w:szCs w:val="20"/>
        </w:rPr>
        <w:t>SIEM monitoring and detection. This helped map these cases to the SIEM capabilities for threat detection and tracking of these security issue</w:t>
      </w:r>
      <w:r w:rsidR="00DB15EF">
        <w:rPr>
          <w:rFonts w:eastAsia="Lato" w:cstheme="minorHAnsi"/>
          <w:color w:val="000000" w:themeColor="text1"/>
          <w:sz w:val="20"/>
          <w:szCs w:val="20"/>
        </w:rPr>
        <w:t xml:space="preserve">s. </w:t>
      </w:r>
      <w:r w:rsidR="00447358">
        <w:rPr>
          <w:rFonts w:eastAsia="Lato" w:cstheme="minorHAnsi"/>
          <w:color w:val="000000" w:themeColor="text1"/>
          <w:sz w:val="20"/>
          <w:szCs w:val="20"/>
        </w:rPr>
        <w:t>During this, Default Security recommended adding a couple</w:t>
      </w:r>
      <w:r w:rsidR="00C21873">
        <w:rPr>
          <w:rFonts w:eastAsia="Lato" w:cstheme="minorHAnsi"/>
          <w:color w:val="000000" w:themeColor="text1"/>
          <w:sz w:val="20"/>
          <w:szCs w:val="20"/>
        </w:rPr>
        <w:t xml:space="preserve"> of additional</w:t>
      </w:r>
      <w:r w:rsidR="00447358">
        <w:rPr>
          <w:rFonts w:eastAsia="Lato" w:cstheme="minorHAnsi"/>
          <w:color w:val="000000" w:themeColor="text1"/>
          <w:sz w:val="20"/>
          <w:szCs w:val="20"/>
        </w:rPr>
        <w:t xml:space="preserve"> definitions, which Lee Koonce Corral, LLC agreed to. </w:t>
      </w:r>
      <w:r w:rsidR="003B40F1">
        <w:rPr>
          <w:rFonts w:eastAsia="Lato" w:cstheme="minorHAnsi"/>
          <w:color w:val="000000" w:themeColor="text1"/>
          <w:sz w:val="20"/>
          <w:szCs w:val="20"/>
        </w:rPr>
        <w:t xml:space="preserve">This helped narrow down further which SIEM solutions would provide them support. </w:t>
      </w:r>
      <w:r>
        <w:rPr>
          <w:rFonts w:eastAsia="Lato" w:cstheme="minorHAnsi"/>
          <w:color w:val="000000" w:themeColor="text1"/>
          <w:sz w:val="20"/>
          <w:szCs w:val="20"/>
        </w:rPr>
        <w:t xml:space="preserve">Next, Lee Koonce Corral, LLC </w:t>
      </w:r>
      <w:r w:rsidR="00447358">
        <w:rPr>
          <w:rFonts w:eastAsia="Lato" w:cstheme="minorHAnsi"/>
          <w:color w:val="000000" w:themeColor="text1"/>
          <w:sz w:val="20"/>
          <w:szCs w:val="20"/>
        </w:rPr>
        <w:t>provided</w:t>
      </w:r>
      <w:r>
        <w:rPr>
          <w:rFonts w:eastAsia="Lato" w:cstheme="minorHAnsi"/>
          <w:color w:val="000000" w:themeColor="text1"/>
          <w:sz w:val="20"/>
          <w:szCs w:val="20"/>
        </w:rPr>
        <w:t xml:space="preserve"> Default Security with infrastructure details, and we assis</w:t>
      </w:r>
      <w:r w:rsidR="00447358">
        <w:rPr>
          <w:rFonts w:eastAsia="Lato" w:cstheme="minorHAnsi"/>
          <w:color w:val="000000" w:themeColor="text1"/>
          <w:sz w:val="20"/>
          <w:szCs w:val="20"/>
        </w:rPr>
        <w:t xml:space="preserve">ted </w:t>
      </w:r>
      <w:r>
        <w:rPr>
          <w:rFonts w:eastAsia="Lato" w:cstheme="minorHAnsi"/>
          <w:color w:val="000000" w:themeColor="text1"/>
          <w:sz w:val="20"/>
          <w:szCs w:val="20"/>
        </w:rPr>
        <w:t xml:space="preserve">in confirming that they support the defined cases </w:t>
      </w:r>
      <w:r w:rsidR="00447358">
        <w:rPr>
          <w:rFonts w:eastAsia="Lato" w:cstheme="minorHAnsi"/>
          <w:color w:val="000000" w:themeColor="text1"/>
          <w:sz w:val="20"/>
          <w:szCs w:val="20"/>
        </w:rPr>
        <w:t xml:space="preserve">and that no more needed to be added. </w:t>
      </w:r>
      <w:r>
        <w:rPr>
          <w:rFonts w:eastAsia="Lato" w:cstheme="minorHAnsi"/>
          <w:color w:val="000000" w:themeColor="text1"/>
          <w:sz w:val="20"/>
          <w:szCs w:val="20"/>
        </w:rPr>
        <w:t xml:space="preserve">Default Security </w:t>
      </w:r>
      <w:r w:rsidR="00447358">
        <w:rPr>
          <w:rFonts w:eastAsia="Lato" w:cstheme="minorHAnsi"/>
          <w:color w:val="000000" w:themeColor="text1"/>
          <w:sz w:val="20"/>
          <w:szCs w:val="20"/>
        </w:rPr>
        <w:t>then selected</w:t>
      </w:r>
      <w:r>
        <w:rPr>
          <w:rFonts w:eastAsia="Lato" w:cstheme="minorHAnsi"/>
          <w:color w:val="000000" w:themeColor="text1"/>
          <w:sz w:val="20"/>
          <w:szCs w:val="20"/>
        </w:rPr>
        <w:t xml:space="preserve"> recommendations for SIEMs that fit Lee Koonce Corral, LLC’s needs</w:t>
      </w:r>
      <w:r w:rsidR="003B40F1">
        <w:rPr>
          <w:rFonts w:eastAsia="Lato" w:cstheme="minorHAnsi"/>
          <w:color w:val="000000" w:themeColor="text1"/>
          <w:sz w:val="20"/>
          <w:szCs w:val="20"/>
        </w:rPr>
        <w:t>, defined by the previous steps</w:t>
      </w:r>
      <w:r w:rsidR="00260AEC">
        <w:rPr>
          <w:rFonts w:eastAsia="Lato" w:cstheme="minorHAnsi"/>
          <w:color w:val="000000" w:themeColor="text1"/>
          <w:sz w:val="20"/>
          <w:szCs w:val="20"/>
        </w:rPr>
        <w:t xml:space="preserve">. Lee Koonce Corral, LLC </w:t>
      </w:r>
      <w:r w:rsidR="00C4629D">
        <w:rPr>
          <w:rFonts w:eastAsia="Lato" w:cstheme="minorHAnsi"/>
          <w:color w:val="000000" w:themeColor="text1"/>
          <w:sz w:val="20"/>
          <w:szCs w:val="20"/>
        </w:rPr>
        <w:t>had chosen</w:t>
      </w:r>
      <w:r w:rsidR="00260AEC">
        <w:rPr>
          <w:rFonts w:eastAsia="Lato" w:cstheme="minorHAnsi"/>
          <w:color w:val="000000" w:themeColor="text1"/>
          <w:sz w:val="20"/>
          <w:szCs w:val="20"/>
        </w:rPr>
        <w:t xml:space="preserve"> SentinelOne because it </w:t>
      </w:r>
      <w:r w:rsidR="00700DD1">
        <w:rPr>
          <w:rFonts w:eastAsia="Lato" w:cstheme="minorHAnsi"/>
          <w:color w:val="000000" w:themeColor="text1"/>
          <w:sz w:val="20"/>
          <w:szCs w:val="20"/>
        </w:rPr>
        <w:t xml:space="preserve">fit their cost-benefit profile, </w:t>
      </w:r>
      <w:r w:rsidR="00C4629D">
        <w:rPr>
          <w:rFonts w:eastAsia="Lato" w:cstheme="minorHAnsi"/>
          <w:color w:val="000000" w:themeColor="text1"/>
          <w:sz w:val="20"/>
          <w:szCs w:val="20"/>
        </w:rPr>
        <w:t>and</w:t>
      </w:r>
      <w:r w:rsidR="00260AEC">
        <w:rPr>
          <w:rFonts w:eastAsia="Lato" w:cstheme="minorHAnsi"/>
          <w:color w:val="000000" w:themeColor="text1"/>
          <w:sz w:val="20"/>
          <w:szCs w:val="20"/>
        </w:rPr>
        <w:t xml:space="preserve"> AI automation, advanced threat detection, and ease of use</w:t>
      </w:r>
      <w:r w:rsidR="00C4629D">
        <w:rPr>
          <w:rFonts w:eastAsia="Lato" w:cstheme="minorHAnsi"/>
          <w:color w:val="000000" w:themeColor="text1"/>
          <w:sz w:val="20"/>
          <w:szCs w:val="20"/>
        </w:rPr>
        <w:t xml:space="preserve"> were features that aligned with their needs</w:t>
      </w:r>
      <w:r w:rsidR="00260AEC">
        <w:rPr>
          <w:rFonts w:eastAsia="Lato" w:cstheme="minorHAnsi"/>
          <w:color w:val="000000" w:themeColor="text1"/>
          <w:sz w:val="20"/>
          <w:szCs w:val="20"/>
        </w:rPr>
        <w:t>. Default Security</w:t>
      </w:r>
      <w:r>
        <w:rPr>
          <w:rFonts w:eastAsia="Lato" w:cstheme="minorHAnsi"/>
          <w:color w:val="000000" w:themeColor="text1"/>
          <w:sz w:val="20"/>
          <w:szCs w:val="20"/>
        </w:rPr>
        <w:t xml:space="preserve"> </w:t>
      </w:r>
      <w:r w:rsidR="00260AEC">
        <w:rPr>
          <w:rFonts w:eastAsia="Lato" w:cstheme="minorHAnsi"/>
          <w:color w:val="000000" w:themeColor="text1"/>
          <w:sz w:val="20"/>
          <w:szCs w:val="20"/>
        </w:rPr>
        <w:t xml:space="preserve">confirmed their choice and </w:t>
      </w:r>
      <w:r w:rsidR="00700DD1">
        <w:rPr>
          <w:rFonts w:eastAsia="Lato" w:cstheme="minorHAnsi"/>
          <w:color w:val="000000" w:themeColor="text1"/>
          <w:sz w:val="20"/>
          <w:szCs w:val="20"/>
        </w:rPr>
        <w:t>implemented</w:t>
      </w:r>
      <w:r w:rsidR="00260AEC">
        <w:rPr>
          <w:rFonts w:eastAsia="Lato" w:cstheme="minorHAnsi"/>
          <w:color w:val="000000" w:themeColor="text1"/>
          <w:sz w:val="20"/>
          <w:szCs w:val="20"/>
        </w:rPr>
        <w:t xml:space="preserve"> SentinelOne into their infrastructure</w:t>
      </w:r>
      <w:r w:rsidR="003B40F1">
        <w:rPr>
          <w:rFonts w:eastAsia="Lato" w:cstheme="minorHAnsi"/>
          <w:color w:val="000000" w:themeColor="text1"/>
          <w:sz w:val="20"/>
          <w:szCs w:val="20"/>
        </w:rPr>
        <w:t xml:space="preserve"> once their senior staff approved.</w:t>
      </w:r>
    </w:p>
    <w:p w14:paraId="4033D392" w14:textId="29B86E76" w:rsidR="006140E2" w:rsidRDefault="00700DD1" w:rsidP="00BC292A">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lastRenderedPageBreak/>
        <w:t xml:space="preserve">After the implementation, </w:t>
      </w:r>
      <w:r w:rsidR="008069C7">
        <w:rPr>
          <w:rFonts w:eastAsia="Lato" w:cstheme="minorHAnsi"/>
          <w:color w:val="000000" w:themeColor="text1"/>
          <w:sz w:val="20"/>
          <w:szCs w:val="20"/>
        </w:rPr>
        <w:t>the IT Security team</w:t>
      </w:r>
      <w:r w:rsidR="006140E2">
        <w:rPr>
          <w:rFonts w:eastAsia="Lato" w:cstheme="minorHAnsi"/>
          <w:color w:val="000000" w:themeColor="text1"/>
          <w:sz w:val="20"/>
          <w:szCs w:val="20"/>
        </w:rPr>
        <w:t xml:space="preserve"> </w:t>
      </w:r>
      <w:r w:rsidR="00BC292A">
        <w:rPr>
          <w:rFonts w:eastAsia="Lato" w:cstheme="minorHAnsi"/>
          <w:color w:val="000000" w:themeColor="text1"/>
          <w:sz w:val="20"/>
          <w:szCs w:val="20"/>
        </w:rPr>
        <w:t xml:space="preserve">determined that </w:t>
      </w:r>
      <w:r w:rsidR="006140E2">
        <w:rPr>
          <w:rFonts w:eastAsia="Lato" w:cstheme="minorHAnsi"/>
          <w:color w:val="000000" w:themeColor="text1"/>
          <w:sz w:val="20"/>
          <w:szCs w:val="20"/>
        </w:rPr>
        <w:t xml:space="preserve">the SIEM </w:t>
      </w:r>
      <w:r w:rsidR="008069C7">
        <w:rPr>
          <w:rFonts w:eastAsia="Lato" w:cstheme="minorHAnsi"/>
          <w:color w:val="000000" w:themeColor="text1"/>
          <w:sz w:val="20"/>
          <w:szCs w:val="20"/>
        </w:rPr>
        <w:t>captured</w:t>
      </w:r>
      <w:r w:rsidR="006140E2">
        <w:rPr>
          <w:rFonts w:eastAsia="Lato" w:cstheme="minorHAnsi"/>
          <w:color w:val="000000" w:themeColor="text1"/>
          <w:sz w:val="20"/>
          <w:szCs w:val="20"/>
        </w:rPr>
        <w:t xml:space="preserve"> the appropriate amount of security data to support the use cases</w:t>
      </w:r>
      <w:r w:rsidR="003B40F1">
        <w:rPr>
          <w:rFonts w:eastAsia="Lato" w:cstheme="minorHAnsi"/>
          <w:color w:val="000000" w:themeColor="text1"/>
          <w:sz w:val="20"/>
          <w:szCs w:val="20"/>
        </w:rPr>
        <w:t xml:space="preserve"> that were created</w:t>
      </w:r>
      <w:r w:rsidR="008069C7">
        <w:rPr>
          <w:rFonts w:eastAsia="Lato" w:cstheme="minorHAnsi"/>
          <w:color w:val="000000" w:themeColor="text1"/>
          <w:sz w:val="20"/>
          <w:szCs w:val="20"/>
        </w:rPr>
        <w:t>. Default</w:t>
      </w:r>
      <w:r w:rsidR="006140E2">
        <w:rPr>
          <w:rFonts w:eastAsia="Lato" w:cstheme="minorHAnsi"/>
          <w:color w:val="000000" w:themeColor="text1"/>
          <w:sz w:val="20"/>
          <w:szCs w:val="20"/>
        </w:rPr>
        <w:t xml:space="preserve"> Security </w:t>
      </w:r>
      <w:r w:rsidR="00BC292A">
        <w:rPr>
          <w:rFonts w:eastAsia="Lato" w:cstheme="minorHAnsi"/>
          <w:color w:val="000000" w:themeColor="text1"/>
          <w:sz w:val="20"/>
          <w:szCs w:val="20"/>
        </w:rPr>
        <w:t>did not have to make any adjustments.</w:t>
      </w:r>
      <w:r w:rsidR="006140E2">
        <w:rPr>
          <w:rFonts w:eastAsia="Lato" w:cstheme="minorHAnsi"/>
          <w:color w:val="000000" w:themeColor="text1"/>
          <w:sz w:val="20"/>
          <w:szCs w:val="20"/>
        </w:rPr>
        <w:t xml:space="preserve"> Default Security </w:t>
      </w:r>
      <w:r w:rsidR="00BC292A">
        <w:rPr>
          <w:rFonts w:eastAsia="Lato" w:cstheme="minorHAnsi"/>
          <w:color w:val="000000" w:themeColor="text1"/>
          <w:sz w:val="20"/>
          <w:szCs w:val="20"/>
        </w:rPr>
        <w:t>also</w:t>
      </w:r>
      <w:r w:rsidR="006140E2">
        <w:rPr>
          <w:rFonts w:eastAsia="Lato" w:cstheme="minorHAnsi"/>
          <w:color w:val="000000" w:themeColor="text1"/>
          <w:sz w:val="20"/>
          <w:szCs w:val="20"/>
        </w:rPr>
        <w:t xml:space="preserve"> ensure</w:t>
      </w:r>
      <w:r w:rsidR="00BC292A">
        <w:rPr>
          <w:rFonts w:eastAsia="Lato" w:cstheme="minorHAnsi"/>
          <w:color w:val="000000" w:themeColor="text1"/>
          <w:sz w:val="20"/>
          <w:szCs w:val="20"/>
        </w:rPr>
        <w:t>d</w:t>
      </w:r>
      <w:r w:rsidR="006140E2">
        <w:rPr>
          <w:rFonts w:eastAsia="Lato" w:cstheme="minorHAnsi"/>
          <w:color w:val="000000" w:themeColor="text1"/>
          <w:sz w:val="20"/>
          <w:szCs w:val="20"/>
        </w:rPr>
        <w:t xml:space="preserve"> that all the required data and events </w:t>
      </w:r>
      <w:r w:rsidR="00BC292A">
        <w:rPr>
          <w:rFonts w:eastAsia="Lato" w:cstheme="minorHAnsi"/>
          <w:color w:val="000000" w:themeColor="text1"/>
          <w:sz w:val="20"/>
          <w:szCs w:val="20"/>
        </w:rPr>
        <w:t>were</w:t>
      </w:r>
      <w:r w:rsidR="003B40F1">
        <w:rPr>
          <w:rFonts w:eastAsia="Lato" w:cstheme="minorHAnsi"/>
          <w:color w:val="000000" w:themeColor="text1"/>
          <w:sz w:val="20"/>
          <w:szCs w:val="20"/>
        </w:rPr>
        <w:t xml:space="preserve"> being properly</w:t>
      </w:r>
      <w:r w:rsidR="00BC292A">
        <w:rPr>
          <w:rFonts w:eastAsia="Lato" w:cstheme="minorHAnsi"/>
          <w:color w:val="000000" w:themeColor="text1"/>
          <w:sz w:val="20"/>
          <w:szCs w:val="20"/>
        </w:rPr>
        <w:t xml:space="preserve"> sent</w:t>
      </w:r>
      <w:r w:rsidR="006140E2">
        <w:rPr>
          <w:rFonts w:eastAsia="Lato" w:cstheme="minorHAnsi"/>
          <w:color w:val="000000" w:themeColor="text1"/>
          <w:sz w:val="20"/>
          <w:szCs w:val="20"/>
        </w:rPr>
        <w:t xml:space="preserve"> to the SIEM and correctly analyzed. After validating the data, Default Security </w:t>
      </w:r>
      <w:r w:rsidR="00BC292A">
        <w:rPr>
          <w:rFonts w:eastAsia="Lato" w:cstheme="minorHAnsi"/>
          <w:color w:val="000000" w:themeColor="text1"/>
          <w:sz w:val="20"/>
          <w:szCs w:val="20"/>
        </w:rPr>
        <w:t>configured the</w:t>
      </w:r>
      <w:r w:rsidR="006140E2">
        <w:rPr>
          <w:rFonts w:eastAsia="Lato" w:cstheme="minorHAnsi"/>
          <w:color w:val="000000" w:themeColor="text1"/>
          <w:sz w:val="20"/>
          <w:szCs w:val="20"/>
        </w:rPr>
        <w:t xml:space="preserve"> rules and conditions to trigger alerts based on the </w:t>
      </w:r>
      <w:r w:rsidR="003B40F1">
        <w:rPr>
          <w:rFonts w:eastAsia="Lato" w:cstheme="minorHAnsi"/>
          <w:color w:val="000000" w:themeColor="text1"/>
          <w:sz w:val="20"/>
          <w:szCs w:val="20"/>
        </w:rPr>
        <w:t>use case scenarios</w:t>
      </w:r>
      <w:r w:rsidR="006140E2">
        <w:rPr>
          <w:rFonts w:eastAsia="Lato" w:cstheme="minorHAnsi"/>
          <w:color w:val="000000" w:themeColor="text1"/>
          <w:sz w:val="20"/>
          <w:szCs w:val="20"/>
        </w:rPr>
        <w:t xml:space="preserve"> provided by Lee Koonce Corral, LLC.</w:t>
      </w:r>
      <w:r w:rsidR="00BC292A">
        <w:rPr>
          <w:rFonts w:eastAsia="Lato" w:cstheme="minorHAnsi"/>
          <w:color w:val="000000" w:themeColor="text1"/>
          <w:sz w:val="20"/>
          <w:szCs w:val="20"/>
        </w:rPr>
        <w:t xml:space="preserve"> </w:t>
      </w:r>
      <w:r w:rsidR="006140E2">
        <w:rPr>
          <w:rFonts w:eastAsia="Lato" w:cstheme="minorHAnsi"/>
          <w:color w:val="000000" w:themeColor="text1"/>
          <w:sz w:val="20"/>
          <w:szCs w:val="20"/>
        </w:rPr>
        <w:t xml:space="preserve"> </w:t>
      </w:r>
      <w:r w:rsidR="00BC292A">
        <w:rPr>
          <w:rFonts w:eastAsia="Lato" w:cstheme="minorHAnsi"/>
          <w:color w:val="000000" w:themeColor="text1"/>
          <w:sz w:val="20"/>
          <w:szCs w:val="20"/>
        </w:rPr>
        <w:t>After the</w:t>
      </w:r>
      <w:r w:rsidR="006140E2">
        <w:rPr>
          <w:rFonts w:eastAsia="Lato" w:cstheme="minorHAnsi"/>
          <w:color w:val="000000" w:themeColor="text1"/>
          <w:sz w:val="20"/>
          <w:szCs w:val="20"/>
        </w:rPr>
        <w:t xml:space="preserve"> alerts </w:t>
      </w:r>
      <w:r w:rsidR="00BC292A">
        <w:rPr>
          <w:rFonts w:eastAsia="Lato" w:cstheme="minorHAnsi"/>
          <w:color w:val="000000" w:themeColor="text1"/>
          <w:sz w:val="20"/>
          <w:szCs w:val="20"/>
        </w:rPr>
        <w:t>were</w:t>
      </w:r>
      <w:r w:rsidR="006140E2">
        <w:rPr>
          <w:rFonts w:eastAsia="Lato" w:cstheme="minorHAnsi"/>
          <w:color w:val="000000" w:themeColor="text1"/>
          <w:sz w:val="20"/>
          <w:szCs w:val="20"/>
        </w:rPr>
        <w:t xml:space="preserve"> configured, Default Security </w:t>
      </w:r>
      <w:r w:rsidR="00BC292A">
        <w:rPr>
          <w:rFonts w:eastAsia="Lato" w:cstheme="minorHAnsi"/>
          <w:color w:val="000000" w:themeColor="text1"/>
          <w:sz w:val="20"/>
          <w:szCs w:val="20"/>
        </w:rPr>
        <w:t>configured</w:t>
      </w:r>
      <w:r w:rsidR="006140E2">
        <w:rPr>
          <w:rFonts w:eastAsia="Lato" w:cstheme="minorHAnsi"/>
          <w:color w:val="000000" w:themeColor="text1"/>
          <w:sz w:val="20"/>
          <w:szCs w:val="20"/>
        </w:rPr>
        <w:t xml:space="preserve"> the dashboards and reports to the specifications provided by Lee Koonce Corral, LLC. </w:t>
      </w:r>
      <w:r w:rsidR="00BC292A">
        <w:rPr>
          <w:rFonts w:eastAsia="Lato" w:cstheme="minorHAnsi"/>
          <w:color w:val="000000" w:themeColor="text1"/>
          <w:sz w:val="20"/>
          <w:szCs w:val="20"/>
        </w:rPr>
        <w:t>After</w:t>
      </w:r>
      <w:r w:rsidR="00354584">
        <w:rPr>
          <w:rFonts w:eastAsia="Lato" w:cstheme="minorHAnsi"/>
          <w:color w:val="000000" w:themeColor="text1"/>
          <w:sz w:val="20"/>
          <w:szCs w:val="20"/>
        </w:rPr>
        <w:t xml:space="preserve"> </w:t>
      </w:r>
      <w:r w:rsidR="006140E2">
        <w:rPr>
          <w:rFonts w:eastAsia="Lato" w:cstheme="minorHAnsi"/>
          <w:color w:val="000000" w:themeColor="text1"/>
          <w:sz w:val="20"/>
          <w:szCs w:val="20"/>
        </w:rPr>
        <w:t xml:space="preserve">the full implementation </w:t>
      </w:r>
      <w:r w:rsidR="00354584">
        <w:rPr>
          <w:rFonts w:eastAsia="Lato" w:cstheme="minorHAnsi"/>
          <w:color w:val="000000" w:themeColor="text1"/>
          <w:sz w:val="20"/>
          <w:szCs w:val="20"/>
        </w:rPr>
        <w:t>was</w:t>
      </w:r>
      <w:r w:rsidR="006140E2">
        <w:rPr>
          <w:rFonts w:eastAsia="Lato" w:cstheme="minorHAnsi"/>
          <w:color w:val="000000" w:themeColor="text1"/>
          <w:sz w:val="20"/>
          <w:szCs w:val="20"/>
        </w:rPr>
        <w:t xml:space="preserve"> completed, the IT Security team </w:t>
      </w:r>
      <w:r w:rsidR="00354584">
        <w:rPr>
          <w:rFonts w:eastAsia="Lato" w:cstheme="minorHAnsi"/>
          <w:color w:val="000000" w:themeColor="text1"/>
          <w:sz w:val="20"/>
          <w:szCs w:val="20"/>
        </w:rPr>
        <w:t xml:space="preserve">received </w:t>
      </w:r>
      <w:r w:rsidR="006140E2">
        <w:rPr>
          <w:rFonts w:eastAsia="Lato" w:cstheme="minorHAnsi"/>
          <w:color w:val="000000" w:themeColor="text1"/>
          <w:sz w:val="20"/>
          <w:szCs w:val="20"/>
        </w:rPr>
        <w:t xml:space="preserve">training </w:t>
      </w:r>
      <w:r w:rsidR="00354584">
        <w:rPr>
          <w:rFonts w:eastAsia="Lato" w:cstheme="minorHAnsi"/>
          <w:color w:val="000000" w:themeColor="text1"/>
          <w:sz w:val="20"/>
          <w:szCs w:val="20"/>
        </w:rPr>
        <w:t>in</w:t>
      </w:r>
      <w:r w:rsidR="006140E2">
        <w:rPr>
          <w:rFonts w:eastAsia="Lato" w:cstheme="minorHAnsi"/>
          <w:color w:val="000000" w:themeColor="text1"/>
          <w:sz w:val="20"/>
          <w:szCs w:val="20"/>
        </w:rPr>
        <w:t xml:space="preserve"> using the SIEM and </w:t>
      </w:r>
      <w:r w:rsidR="00354584">
        <w:rPr>
          <w:rFonts w:eastAsia="Lato" w:cstheme="minorHAnsi"/>
          <w:color w:val="000000" w:themeColor="text1"/>
          <w:sz w:val="20"/>
          <w:szCs w:val="20"/>
        </w:rPr>
        <w:t>was given</w:t>
      </w:r>
      <w:r w:rsidR="006140E2">
        <w:rPr>
          <w:rFonts w:eastAsia="Lato" w:cstheme="minorHAnsi"/>
          <w:color w:val="000000" w:themeColor="text1"/>
          <w:sz w:val="20"/>
          <w:szCs w:val="20"/>
        </w:rPr>
        <w:t xml:space="preserve"> documentation to assist with its use. This </w:t>
      </w:r>
      <w:r w:rsidR="00354584">
        <w:rPr>
          <w:rFonts w:eastAsia="Lato" w:cstheme="minorHAnsi"/>
          <w:color w:val="000000" w:themeColor="text1"/>
          <w:sz w:val="20"/>
          <w:szCs w:val="20"/>
        </w:rPr>
        <w:t>also</w:t>
      </w:r>
      <w:r w:rsidR="006140E2">
        <w:rPr>
          <w:rFonts w:eastAsia="Lato" w:cstheme="minorHAnsi"/>
          <w:color w:val="000000" w:themeColor="text1"/>
          <w:sz w:val="20"/>
          <w:szCs w:val="20"/>
        </w:rPr>
        <w:t xml:space="preserve"> include</w:t>
      </w:r>
      <w:r w:rsidR="00354584">
        <w:rPr>
          <w:rFonts w:eastAsia="Lato" w:cstheme="minorHAnsi"/>
          <w:color w:val="000000" w:themeColor="text1"/>
          <w:sz w:val="20"/>
          <w:szCs w:val="20"/>
        </w:rPr>
        <w:t>d</w:t>
      </w:r>
      <w:r w:rsidR="006140E2">
        <w:rPr>
          <w:rFonts w:eastAsia="Lato" w:cstheme="minorHAnsi"/>
          <w:color w:val="000000" w:themeColor="text1"/>
          <w:sz w:val="20"/>
          <w:szCs w:val="20"/>
        </w:rPr>
        <w:t xml:space="preserve"> policies and procedures created by Default Security to guide the IT Security team in properly using the SIEM independently. After the handoff, the IT Security team </w:t>
      </w:r>
      <w:r w:rsidR="00354584">
        <w:rPr>
          <w:rFonts w:eastAsia="Lato" w:cstheme="minorHAnsi"/>
          <w:color w:val="000000" w:themeColor="text1"/>
          <w:sz w:val="20"/>
          <w:szCs w:val="20"/>
        </w:rPr>
        <w:t xml:space="preserve">at Lee Koonce Corral, LLC confirmed they </w:t>
      </w:r>
      <w:r w:rsidR="006140E2">
        <w:rPr>
          <w:rFonts w:eastAsia="Lato" w:cstheme="minorHAnsi"/>
          <w:color w:val="000000" w:themeColor="text1"/>
          <w:sz w:val="20"/>
          <w:szCs w:val="20"/>
        </w:rPr>
        <w:t xml:space="preserve">will constantly tune </w:t>
      </w:r>
      <w:r w:rsidR="00354584">
        <w:rPr>
          <w:rFonts w:eastAsia="Lato" w:cstheme="minorHAnsi"/>
          <w:color w:val="000000" w:themeColor="text1"/>
          <w:sz w:val="20"/>
          <w:szCs w:val="20"/>
        </w:rPr>
        <w:t>their SIEM to adapt to the evolving security events affecting their</w:t>
      </w:r>
      <w:r w:rsidR="006140E2">
        <w:rPr>
          <w:rFonts w:eastAsia="Lato" w:cstheme="minorHAnsi"/>
          <w:color w:val="000000" w:themeColor="text1"/>
          <w:sz w:val="20"/>
          <w:szCs w:val="20"/>
        </w:rPr>
        <w:t xml:space="preserve"> company.</w:t>
      </w:r>
      <w:bookmarkEnd w:id="4"/>
      <w:r w:rsidR="006140E2">
        <w:rPr>
          <w:rFonts w:eastAsia="Lato" w:cstheme="minorHAnsi"/>
          <w:color w:val="000000" w:themeColor="text1"/>
          <w:sz w:val="20"/>
          <w:szCs w:val="20"/>
        </w:rPr>
        <w:t xml:space="preserve"> This </w:t>
      </w:r>
      <w:r w:rsidR="003B40F1">
        <w:rPr>
          <w:rFonts w:eastAsia="Lato" w:cstheme="minorHAnsi"/>
          <w:color w:val="000000" w:themeColor="text1"/>
          <w:sz w:val="20"/>
          <w:szCs w:val="20"/>
        </w:rPr>
        <w:t>was</w:t>
      </w:r>
      <w:r w:rsidR="006140E2">
        <w:rPr>
          <w:rFonts w:eastAsia="Lato" w:cstheme="minorHAnsi"/>
          <w:color w:val="000000" w:themeColor="text1"/>
          <w:sz w:val="20"/>
          <w:szCs w:val="20"/>
        </w:rPr>
        <w:t xml:space="preserve"> the most crucial part, as the continuous effort put into the tuning w</w:t>
      </w:r>
      <w:r w:rsidR="003B40F1">
        <w:rPr>
          <w:rFonts w:eastAsia="Lato" w:cstheme="minorHAnsi"/>
          <w:color w:val="000000" w:themeColor="text1"/>
          <w:sz w:val="20"/>
          <w:szCs w:val="20"/>
        </w:rPr>
        <w:t xml:space="preserve">ould </w:t>
      </w:r>
      <w:r w:rsidR="00354584">
        <w:rPr>
          <w:rFonts w:eastAsia="Lato" w:cstheme="minorHAnsi"/>
          <w:color w:val="000000" w:themeColor="text1"/>
          <w:sz w:val="20"/>
          <w:szCs w:val="20"/>
        </w:rPr>
        <w:t>protect</w:t>
      </w:r>
      <w:r w:rsidR="006140E2">
        <w:rPr>
          <w:rFonts w:eastAsia="Lato" w:cstheme="minorHAnsi"/>
          <w:color w:val="000000" w:themeColor="text1"/>
          <w:sz w:val="20"/>
          <w:szCs w:val="20"/>
        </w:rPr>
        <w:t xml:space="preserve"> them from future security events and threats.</w:t>
      </w:r>
    </w:p>
    <w:p w14:paraId="002EF002" w14:textId="4B127FDC" w:rsidR="00700DD1" w:rsidRDefault="00700DD1" w:rsidP="00700DD1">
      <w:pPr>
        <w:spacing w:after="0" w:line="480" w:lineRule="auto"/>
        <w:rPr>
          <w:rFonts w:ascii="Calibri" w:hAnsi="Calibri" w:cs="Calibri"/>
          <w:sz w:val="20"/>
          <w:szCs w:val="20"/>
        </w:rPr>
      </w:pPr>
      <w:r w:rsidRPr="00F53805">
        <w:rPr>
          <w:rFonts w:ascii="Calibri" w:hAnsi="Calibri" w:cs="Calibri"/>
          <w:sz w:val="20"/>
          <w:szCs w:val="20"/>
        </w:rPr>
        <w:t>Since the IT</w:t>
      </w:r>
      <w:r>
        <w:rPr>
          <w:rFonts w:ascii="Calibri" w:hAnsi="Calibri" w:cs="Calibri"/>
          <w:sz w:val="20"/>
          <w:szCs w:val="20"/>
        </w:rPr>
        <w:t xml:space="preserve"> </w:t>
      </w:r>
      <w:r w:rsidRPr="00F53805">
        <w:rPr>
          <w:rFonts w:ascii="Calibri" w:hAnsi="Calibri" w:cs="Calibri"/>
          <w:sz w:val="20"/>
          <w:szCs w:val="20"/>
        </w:rPr>
        <w:t>Sec</w:t>
      </w:r>
      <w:r>
        <w:rPr>
          <w:rFonts w:ascii="Calibri" w:hAnsi="Calibri" w:cs="Calibri"/>
          <w:sz w:val="20"/>
          <w:szCs w:val="20"/>
        </w:rPr>
        <w:t>urity</w:t>
      </w:r>
      <w:r w:rsidRPr="00F53805">
        <w:rPr>
          <w:rFonts w:ascii="Calibri" w:hAnsi="Calibri" w:cs="Calibri"/>
          <w:sz w:val="20"/>
          <w:szCs w:val="20"/>
        </w:rPr>
        <w:t xml:space="preserve"> team at Koonce Lee Corral, LLC </w:t>
      </w:r>
      <w:r>
        <w:rPr>
          <w:rFonts w:ascii="Calibri" w:hAnsi="Calibri" w:cs="Calibri"/>
          <w:sz w:val="20"/>
          <w:szCs w:val="20"/>
        </w:rPr>
        <w:t>was adjusting well</w:t>
      </w:r>
      <w:r w:rsidRPr="00F53805">
        <w:rPr>
          <w:rFonts w:ascii="Calibri" w:hAnsi="Calibri" w:cs="Calibri"/>
          <w:sz w:val="20"/>
          <w:szCs w:val="20"/>
        </w:rPr>
        <w:t xml:space="preserve"> </w:t>
      </w:r>
      <w:r>
        <w:rPr>
          <w:rFonts w:ascii="Calibri" w:hAnsi="Calibri" w:cs="Calibri"/>
          <w:sz w:val="20"/>
          <w:szCs w:val="20"/>
        </w:rPr>
        <w:t>to</w:t>
      </w:r>
      <w:r w:rsidRPr="00F53805">
        <w:rPr>
          <w:rFonts w:ascii="Calibri" w:hAnsi="Calibri" w:cs="Calibri"/>
          <w:sz w:val="20"/>
          <w:szCs w:val="20"/>
        </w:rPr>
        <w:t xml:space="preserve"> the new technological setup</w:t>
      </w:r>
      <w:r>
        <w:rPr>
          <w:rFonts w:ascii="Calibri" w:hAnsi="Calibri" w:cs="Calibri"/>
          <w:sz w:val="20"/>
          <w:szCs w:val="20"/>
        </w:rPr>
        <w:t xml:space="preserve"> </w:t>
      </w:r>
      <w:r w:rsidRPr="00F53805">
        <w:rPr>
          <w:rFonts w:ascii="Calibri" w:hAnsi="Calibri" w:cs="Calibri"/>
          <w:sz w:val="20"/>
          <w:szCs w:val="20"/>
        </w:rPr>
        <w:t xml:space="preserve">but </w:t>
      </w:r>
      <w:r>
        <w:rPr>
          <w:rFonts w:ascii="Calibri" w:hAnsi="Calibri" w:cs="Calibri"/>
          <w:sz w:val="20"/>
          <w:szCs w:val="20"/>
        </w:rPr>
        <w:t>were</w:t>
      </w:r>
      <w:r w:rsidRPr="00F53805">
        <w:rPr>
          <w:rFonts w:ascii="Calibri" w:hAnsi="Calibri" w:cs="Calibri"/>
          <w:sz w:val="20"/>
          <w:szCs w:val="20"/>
        </w:rPr>
        <w:t xml:space="preserve"> having issues with </w:t>
      </w:r>
      <w:r>
        <w:rPr>
          <w:rFonts w:ascii="Calibri" w:hAnsi="Calibri" w:cs="Calibri"/>
          <w:sz w:val="20"/>
          <w:szCs w:val="20"/>
        </w:rPr>
        <w:t>how long it took to track down and respond to these security events</w:t>
      </w:r>
      <w:r w:rsidRPr="00F53805">
        <w:rPr>
          <w:rFonts w:ascii="Calibri" w:hAnsi="Calibri" w:cs="Calibri"/>
          <w:sz w:val="20"/>
          <w:szCs w:val="20"/>
        </w:rPr>
        <w:t>, we</w:t>
      </w:r>
      <w:r>
        <w:rPr>
          <w:rFonts w:ascii="Calibri" w:hAnsi="Calibri" w:cs="Calibri"/>
          <w:sz w:val="20"/>
          <w:szCs w:val="20"/>
        </w:rPr>
        <w:t xml:space="preserve"> at Default Security</w:t>
      </w:r>
      <w:r w:rsidRPr="00F53805">
        <w:rPr>
          <w:rFonts w:ascii="Calibri" w:hAnsi="Calibri" w:cs="Calibri"/>
          <w:sz w:val="20"/>
          <w:szCs w:val="20"/>
        </w:rPr>
        <w:t xml:space="preserve"> </w:t>
      </w:r>
      <w:r>
        <w:rPr>
          <w:rFonts w:ascii="Calibri" w:hAnsi="Calibri" w:cs="Calibri"/>
          <w:sz w:val="20"/>
          <w:szCs w:val="20"/>
        </w:rPr>
        <w:t>helped</w:t>
      </w:r>
      <w:r w:rsidRPr="00F53805">
        <w:rPr>
          <w:rFonts w:ascii="Calibri" w:hAnsi="Calibri" w:cs="Calibri"/>
          <w:sz w:val="20"/>
          <w:szCs w:val="20"/>
        </w:rPr>
        <w:t xml:space="preserve"> i</w:t>
      </w:r>
      <w:r>
        <w:rPr>
          <w:rFonts w:ascii="Calibri" w:hAnsi="Calibri" w:cs="Calibri"/>
          <w:sz w:val="20"/>
          <w:szCs w:val="20"/>
        </w:rPr>
        <w:t>ntroduce a solution called</w:t>
      </w:r>
      <w:r w:rsidRPr="00F53805">
        <w:rPr>
          <w:rFonts w:ascii="Calibri" w:hAnsi="Calibri" w:cs="Calibri"/>
          <w:sz w:val="20"/>
          <w:szCs w:val="20"/>
        </w:rPr>
        <w:t xml:space="preserve"> a Security Information and Event Management (SIEM) system into their network</w:t>
      </w:r>
      <w:r>
        <w:rPr>
          <w:rFonts w:ascii="Calibri" w:hAnsi="Calibri" w:cs="Calibri"/>
          <w:sz w:val="20"/>
          <w:szCs w:val="20"/>
        </w:rPr>
        <w:t xml:space="preserve"> </w:t>
      </w:r>
      <w:r w:rsidR="00C756FA">
        <w:rPr>
          <w:rFonts w:ascii="Calibri" w:hAnsi="Calibri" w:cs="Calibri"/>
          <w:sz w:val="20"/>
          <w:szCs w:val="20"/>
        </w:rPr>
        <w:t xml:space="preserve">with positive outcomes. Two months after implementation, there was a 74% reduction in successful adverse security events affecting their company. This was measured </w:t>
      </w:r>
      <w:r w:rsidR="00914C37">
        <w:rPr>
          <w:rFonts w:ascii="Calibri" w:hAnsi="Calibri" w:cs="Calibri"/>
          <w:sz w:val="20"/>
          <w:szCs w:val="20"/>
        </w:rPr>
        <w:t>by the difference between a manual baseline that was conducted of successful adverse security events before the implementation and reports from the SIEM on the number</w:t>
      </w:r>
      <w:r w:rsidR="00C756FA">
        <w:rPr>
          <w:rFonts w:ascii="Calibri" w:hAnsi="Calibri" w:cs="Calibri"/>
          <w:sz w:val="20"/>
          <w:szCs w:val="20"/>
        </w:rPr>
        <w:t xml:space="preserve"> of those same events </w:t>
      </w:r>
      <w:r w:rsidR="00914C37">
        <w:rPr>
          <w:rFonts w:ascii="Calibri" w:hAnsi="Calibri" w:cs="Calibri"/>
          <w:sz w:val="20"/>
          <w:szCs w:val="20"/>
        </w:rPr>
        <w:t>two months after.</w:t>
      </w:r>
    </w:p>
    <w:p w14:paraId="23BA1EBF" w14:textId="231DBFF5" w:rsidR="00700DD1" w:rsidRPr="00E11A95" w:rsidRDefault="00914C37" w:rsidP="00700DD1">
      <w:pPr>
        <w:spacing w:after="0" w:line="480" w:lineRule="auto"/>
        <w:rPr>
          <w:rFonts w:ascii="Calibri" w:hAnsi="Calibri" w:cs="Calibri"/>
          <w:sz w:val="20"/>
          <w:szCs w:val="20"/>
        </w:rPr>
      </w:pPr>
      <w:r>
        <w:rPr>
          <w:rFonts w:ascii="Calibri" w:hAnsi="Calibri" w:cs="Calibri"/>
          <w:sz w:val="20"/>
          <w:szCs w:val="20"/>
        </w:rPr>
        <w:t>This</w:t>
      </w:r>
      <w:r w:rsidR="00700DD1">
        <w:rPr>
          <w:rFonts w:ascii="Calibri" w:hAnsi="Calibri" w:cs="Calibri"/>
          <w:sz w:val="20"/>
          <w:szCs w:val="20"/>
        </w:rPr>
        <w:t xml:space="preserve"> help</w:t>
      </w:r>
      <w:r>
        <w:rPr>
          <w:rFonts w:ascii="Calibri" w:hAnsi="Calibri" w:cs="Calibri"/>
          <w:sz w:val="20"/>
          <w:szCs w:val="20"/>
        </w:rPr>
        <w:t>ed</w:t>
      </w:r>
      <w:r w:rsidR="00700DD1">
        <w:rPr>
          <w:rFonts w:ascii="Calibri" w:hAnsi="Calibri" w:cs="Calibri"/>
          <w:sz w:val="20"/>
          <w:szCs w:val="20"/>
        </w:rPr>
        <w:t xml:space="preserve"> bring all the security information from </w:t>
      </w:r>
      <w:r>
        <w:rPr>
          <w:rFonts w:ascii="Calibri" w:hAnsi="Calibri" w:cs="Calibri"/>
          <w:sz w:val="20"/>
          <w:szCs w:val="20"/>
        </w:rPr>
        <w:t xml:space="preserve">their </w:t>
      </w:r>
      <w:r w:rsidR="00700DD1">
        <w:rPr>
          <w:rFonts w:ascii="Calibri" w:hAnsi="Calibri" w:cs="Calibri"/>
          <w:sz w:val="20"/>
          <w:szCs w:val="20"/>
        </w:rPr>
        <w:t xml:space="preserve">different systems into one place, so that the IT Security team </w:t>
      </w:r>
      <w:r>
        <w:rPr>
          <w:rFonts w:ascii="Calibri" w:hAnsi="Calibri" w:cs="Calibri"/>
          <w:sz w:val="20"/>
          <w:szCs w:val="20"/>
        </w:rPr>
        <w:t>did</w:t>
      </w:r>
      <w:r w:rsidR="00700DD1">
        <w:rPr>
          <w:rFonts w:ascii="Calibri" w:hAnsi="Calibri" w:cs="Calibri"/>
          <w:sz w:val="20"/>
          <w:szCs w:val="20"/>
        </w:rPr>
        <w:t xml:space="preserve"> not have to interact with various dashboards or systems whenever there </w:t>
      </w:r>
      <w:r>
        <w:rPr>
          <w:rFonts w:ascii="Calibri" w:hAnsi="Calibri" w:cs="Calibri"/>
          <w:sz w:val="20"/>
          <w:szCs w:val="20"/>
        </w:rPr>
        <w:t>was</w:t>
      </w:r>
      <w:r w:rsidR="00700DD1">
        <w:rPr>
          <w:rFonts w:ascii="Calibri" w:hAnsi="Calibri" w:cs="Calibri"/>
          <w:sz w:val="20"/>
          <w:szCs w:val="20"/>
        </w:rPr>
        <w:t xml:space="preserve"> an issue</w:t>
      </w:r>
      <w:r>
        <w:rPr>
          <w:rFonts w:ascii="Calibri" w:hAnsi="Calibri" w:cs="Calibri"/>
          <w:sz w:val="20"/>
          <w:szCs w:val="20"/>
        </w:rPr>
        <w:t xml:space="preserve">. This prevented them from </w:t>
      </w:r>
      <w:r w:rsidR="00700DD1">
        <w:rPr>
          <w:rFonts w:ascii="Calibri" w:hAnsi="Calibri" w:cs="Calibri"/>
          <w:sz w:val="20"/>
          <w:szCs w:val="20"/>
        </w:rPr>
        <w:t>losing precious time and having security threats go on longer than necessary.</w:t>
      </w:r>
      <w:r>
        <w:rPr>
          <w:rFonts w:ascii="Calibri" w:hAnsi="Calibri" w:cs="Calibri"/>
          <w:sz w:val="20"/>
          <w:szCs w:val="20"/>
        </w:rPr>
        <w:t xml:space="preserve"> The SIEM successfully collected, organized, filtered, and analyzed the data for the team, i</w:t>
      </w:r>
      <w:r w:rsidR="00700DD1">
        <w:rPr>
          <w:rFonts w:ascii="Calibri" w:hAnsi="Calibri" w:cs="Calibri"/>
          <w:sz w:val="20"/>
          <w:szCs w:val="20"/>
        </w:rPr>
        <w:t>nstead of the previous scenario of sorting through data from the various sources manually,</w:t>
      </w:r>
      <w:r>
        <w:rPr>
          <w:rFonts w:ascii="Calibri" w:hAnsi="Calibri" w:cs="Calibri"/>
          <w:sz w:val="20"/>
          <w:szCs w:val="20"/>
        </w:rPr>
        <w:t xml:space="preserve"> which allowed them to quickly find</w:t>
      </w:r>
      <w:r w:rsidR="00700DD1">
        <w:rPr>
          <w:rFonts w:ascii="Calibri" w:hAnsi="Calibri" w:cs="Calibri"/>
          <w:sz w:val="20"/>
          <w:szCs w:val="20"/>
        </w:rPr>
        <w:t xml:space="preserve"> security data related to what </w:t>
      </w:r>
      <w:r>
        <w:rPr>
          <w:rFonts w:ascii="Calibri" w:hAnsi="Calibri" w:cs="Calibri"/>
          <w:sz w:val="20"/>
          <w:szCs w:val="20"/>
        </w:rPr>
        <w:t>was</w:t>
      </w:r>
      <w:r w:rsidR="00700DD1">
        <w:rPr>
          <w:rFonts w:ascii="Calibri" w:hAnsi="Calibri" w:cs="Calibri"/>
          <w:sz w:val="20"/>
          <w:szCs w:val="20"/>
        </w:rPr>
        <w:t xml:space="preserve"> essential for the relevant issues. </w:t>
      </w:r>
      <w:r>
        <w:rPr>
          <w:rFonts w:ascii="Calibri" w:hAnsi="Calibri" w:cs="Calibri"/>
          <w:sz w:val="20"/>
          <w:szCs w:val="20"/>
        </w:rPr>
        <w:t xml:space="preserve">This helped </w:t>
      </w:r>
      <w:r w:rsidR="00700DD1">
        <w:rPr>
          <w:rFonts w:ascii="Calibri" w:hAnsi="Calibri" w:cs="Calibri"/>
          <w:sz w:val="20"/>
          <w:szCs w:val="20"/>
        </w:rPr>
        <w:t xml:space="preserve">the two-person IT Security team identify issues faster and </w:t>
      </w:r>
      <w:r w:rsidR="00700DD1">
        <w:rPr>
          <w:rFonts w:ascii="Calibri" w:hAnsi="Calibri" w:cs="Calibri"/>
          <w:sz w:val="20"/>
          <w:szCs w:val="20"/>
        </w:rPr>
        <w:lastRenderedPageBreak/>
        <w:t>respond to events quicker,</w:t>
      </w:r>
      <w:r>
        <w:rPr>
          <w:rFonts w:ascii="Calibri" w:hAnsi="Calibri" w:cs="Calibri"/>
          <w:sz w:val="20"/>
          <w:szCs w:val="20"/>
        </w:rPr>
        <w:t xml:space="preserve"> which saved </w:t>
      </w:r>
      <w:r w:rsidR="00700DD1">
        <w:rPr>
          <w:rFonts w:ascii="Calibri" w:hAnsi="Calibri" w:cs="Calibri"/>
          <w:sz w:val="20"/>
          <w:szCs w:val="20"/>
        </w:rPr>
        <w:t xml:space="preserve">time and </w:t>
      </w:r>
      <w:r>
        <w:rPr>
          <w:rFonts w:ascii="Calibri" w:hAnsi="Calibri" w:cs="Calibri"/>
          <w:sz w:val="20"/>
          <w:szCs w:val="20"/>
        </w:rPr>
        <w:t>reduced</w:t>
      </w:r>
      <w:r w:rsidR="00700DD1">
        <w:rPr>
          <w:rFonts w:ascii="Calibri" w:hAnsi="Calibri" w:cs="Calibri"/>
          <w:sz w:val="20"/>
          <w:szCs w:val="20"/>
        </w:rPr>
        <w:t xml:space="preserve"> the chances of severe damage to the company. </w:t>
      </w:r>
      <w:r w:rsidR="00700DD1">
        <w:rPr>
          <w:rFonts w:ascii="Calibri" w:hAnsi="Calibri" w:cs="Calibri"/>
          <w:sz w:val="20"/>
          <w:szCs w:val="20"/>
        </w:rPr>
        <w:br/>
      </w:r>
      <w:r w:rsidR="00700DD1">
        <w:rPr>
          <w:rFonts w:ascii="Calibri" w:hAnsi="Calibri" w:cs="Calibri"/>
          <w:sz w:val="20"/>
          <w:szCs w:val="20"/>
        </w:rPr>
        <w:tab/>
        <w:t xml:space="preserve">By having all the relevant information on one dashboard instead of many, the two-person IT Security team </w:t>
      </w:r>
      <w:r>
        <w:rPr>
          <w:rFonts w:ascii="Calibri" w:hAnsi="Calibri" w:cs="Calibri"/>
          <w:sz w:val="20"/>
          <w:szCs w:val="20"/>
        </w:rPr>
        <w:t xml:space="preserve">was </w:t>
      </w:r>
      <w:r w:rsidR="00700DD1">
        <w:rPr>
          <w:rFonts w:ascii="Calibri" w:hAnsi="Calibri" w:cs="Calibri"/>
          <w:sz w:val="20"/>
          <w:szCs w:val="20"/>
        </w:rPr>
        <w:t xml:space="preserve">better equipped to handle these security events as they </w:t>
      </w:r>
      <w:r>
        <w:rPr>
          <w:rFonts w:ascii="Calibri" w:hAnsi="Calibri" w:cs="Calibri"/>
          <w:sz w:val="20"/>
          <w:szCs w:val="20"/>
        </w:rPr>
        <w:t>occurred</w:t>
      </w:r>
      <w:r w:rsidR="00700DD1">
        <w:rPr>
          <w:rFonts w:ascii="Calibri" w:hAnsi="Calibri" w:cs="Calibri"/>
          <w:sz w:val="20"/>
          <w:szCs w:val="20"/>
        </w:rPr>
        <w:t xml:space="preserve">. </w:t>
      </w:r>
      <w:r>
        <w:rPr>
          <w:rFonts w:ascii="Calibri" w:hAnsi="Calibri" w:cs="Calibri"/>
          <w:sz w:val="20"/>
          <w:szCs w:val="20"/>
        </w:rPr>
        <w:t>It</w:t>
      </w:r>
      <w:r w:rsidR="00700DD1">
        <w:rPr>
          <w:rFonts w:ascii="Calibri" w:hAnsi="Calibri" w:cs="Calibri"/>
          <w:sz w:val="20"/>
          <w:szCs w:val="20"/>
        </w:rPr>
        <w:t xml:space="preserve"> </w:t>
      </w:r>
      <w:r>
        <w:rPr>
          <w:rFonts w:ascii="Calibri" w:hAnsi="Calibri" w:cs="Calibri"/>
          <w:sz w:val="20"/>
          <w:szCs w:val="20"/>
        </w:rPr>
        <w:t>removed</w:t>
      </w:r>
      <w:r w:rsidR="00700DD1">
        <w:rPr>
          <w:rFonts w:ascii="Calibri" w:hAnsi="Calibri" w:cs="Calibri"/>
          <w:sz w:val="20"/>
          <w:szCs w:val="20"/>
        </w:rPr>
        <w:t xml:space="preserve"> the overwhelming instances of manually going through large amounts of data and jumping between different systems</w:t>
      </w:r>
      <w:r>
        <w:rPr>
          <w:rFonts w:ascii="Calibri" w:hAnsi="Calibri" w:cs="Calibri"/>
          <w:sz w:val="20"/>
          <w:szCs w:val="20"/>
        </w:rPr>
        <w:t>, allowing them to focus on the actual issues instead of the process of getting to them</w:t>
      </w:r>
      <w:r w:rsidR="00700DD1">
        <w:rPr>
          <w:rFonts w:ascii="Calibri" w:hAnsi="Calibri" w:cs="Calibri"/>
          <w:sz w:val="20"/>
          <w:szCs w:val="20"/>
        </w:rPr>
        <w:t xml:space="preserve">. After implementing this solution, the IT Security team </w:t>
      </w:r>
      <w:r>
        <w:rPr>
          <w:rFonts w:ascii="Calibri" w:hAnsi="Calibri" w:cs="Calibri"/>
          <w:sz w:val="20"/>
          <w:szCs w:val="20"/>
        </w:rPr>
        <w:t xml:space="preserve">continued to </w:t>
      </w:r>
      <w:r w:rsidR="00700DD1">
        <w:rPr>
          <w:rFonts w:ascii="Calibri" w:hAnsi="Calibri" w:cs="Calibri"/>
          <w:sz w:val="20"/>
          <w:szCs w:val="20"/>
        </w:rPr>
        <w:t xml:space="preserve">constantly </w:t>
      </w:r>
      <w:r w:rsidR="00E80FA7">
        <w:rPr>
          <w:rFonts w:ascii="Calibri" w:hAnsi="Calibri" w:cs="Calibri"/>
          <w:sz w:val="20"/>
          <w:szCs w:val="20"/>
        </w:rPr>
        <w:t>tune the SIEM to combat the threats they were facing and those</w:t>
      </w:r>
      <w:r w:rsidR="00700DD1">
        <w:rPr>
          <w:rFonts w:ascii="Calibri" w:hAnsi="Calibri" w:cs="Calibri"/>
          <w:sz w:val="20"/>
          <w:szCs w:val="20"/>
        </w:rPr>
        <w:t xml:space="preserve"> th</w:t>
      </w:r>
      <w:r>
        <w:rPr>
          <w:rFonts w:ascii="Calibri" w:hAnsi="Calibri" w:cs="Calibri"/>
          <w:sz w:val="20"/>
          <w:szCs w:val="20"/>
        </w:rPr>
        <w:t xml:space="preserve">ey believed would </w:t>
      </w:r>
      <w:r w:rsidR="00700DD1">
        <w:rPr>
          <w:rFonts w:ascii="Calibri" w:hAnsi="Calibri" w:cs="Calibri"/>
          <w:sz w:val="20"/>
          <w:szCs w:val="20"/>
        </w:rPr>
        <w:t>affect Lee Koonce Corral, LLC in the future.</w:t>
      </w:r>
      <w:r w:rsidR="00E80FA7">
        <w:rPr>
          <w:rFonts w:ascii="Calibri" w:hAnsi="Calibri" w:cs="Calibri"/>
          <w:sz w:val="20"/>
          <w:szCs w:val="20"/>
        </w:rPr>
        <w:t xml:space="preserve"> Their diligence </w:t>
      </w:r>
      <w:r w:rsidR="00EC7FED">
        <w:rPr>
          <w:rFonts w:ascii="Calibri" w:hAnsi="Calibri" w:cs="Calibri"/>
          <w:sz w:val="20"/>
          <w:szCs w:val="20"/>
        </w:rPr>
        <w:t>in</w:t>
      </w:r>
      <w:r w:rsidR="00E80FA7">
        <w:rPr>
          <w:rFonts w:ascii="Calibri" w:hAnsi="Calibri" w:cs="Calibri"/>
          <w:sz w:val="20"/>
          <w:szCs w:val="20"/>
        </w:rPr>
        <w:t xml:space="preserve"> this constant improvement is what also contributed to the 74% reduction in adverse security events.</w:t>
      </w:r>
    </w:p>
    <w:p w14:paraId="475AC471" w14:textId="77777777" w:rsidR="00700DD1" w:rsidRDefault="00700DD1" w:rsidP="00BC292A">
      <w:pPr>
        <w:keepNext/>
        <w:keepLines/>
        <w:spacing w:line="480" w:lineRule="auto"/>
        <w:rPr>
          <w:rFonts w:eastAsia="Lato" w:cstheme="minorHAnsi"/>
          <w:color w:val="000000" w:themeColor="text1"/>
          <w:sz w:val="20"/>
          <w:szCs w:val="20"/>
        </w:rPr>
      </w:pPr>
    </w:p>
    <w:p w14:paraId="56109B60" w14:textId="77777777" w:rsidR="00AF6DCA" w:rsidRDefault="00AF6DCA" w:rsidP="00AF6DCA">
      <w:pPr>
        <w:ind w:firstLine="0"/>
        <w:rPr>
          <w:rFonts w:ascii="Lato" w:eastAsia="Lato" w:hAnsi="Lato" w:cs="Lato"/>
          <w:color w:val="002060"/>
          <w:sz w:val="21"/>
          <w:szCs w:val="21"/>
        </w:rPr>
      </w:pPr>
    </w:p>
    <w:p w14:paraId="1579D0EC" w14:textId="3A94957A" w:rsidR="249E2B8E" w:rsidRDefault="249E2B8E" w:rsidP="249E2B8E"/>
    <w:p w14:paraId="3527C317" w14:textId="1BE237DC" w:rsidR="00000FED" w:rsidRPr="00000FED" w:rsidRDefault="3B24A1C1" w:rsidP="229DB17E">
      <w:pPr>
        <w:pStyle w:val="Heading1"/>
        <w:keepNext w:val="0"/>
        <w:keepLines w:val="0"/>
        <w:spacing w:line="480" w:lineRule="auto"/>
        <w:rPr>
          <w:rFonts w:ascii="Times New Roman" w:eastAsia="Times New Roman" w:hAnsi="Times New Roman" w:cs="Times New Roman"/>
          <w:sz w:val="24"/>
          <w:szCs w:val="24"/>
        </w:rPr>
      </w:pPr>
      <w:bookmarkStart w:id="5" w:name="_Toc165472015"/>
      <w:bookmarkStart w:id="6" w:name="_Toc1166389160"/>
      <w:r>
        <w:t>B. Review of Other Work and (B1) Works Informing Design</w:t>
      </w:r>
      <w:bookmarkEnd w:id="5"/>
      <w:bookmarkEnd w:id="6"/>
    </w:p>
    <w:p w14:paraId="383C46C3" w14:textId="2291115E" w:rsidR="00C35244" w:rsidRDefault="00C35244" w:rsidP="00C35244">
      <w:pPr>
        <w:spacing w:line="480" w:lineRule="auto"/>
        <w:ind w:firstLine="0"/>
        <w:rPr>
          <w:color w:val="000000" w:themeColor="text1"/>
          <w:sz w:val="20"/>
          <w:szCs w:val="20"/>
        </w:rPr>
      </w:pPr>
      <w:r>
        <w:rPr>
          <w:b/>
          <w:bCs/>
          <w:color w:val="000000" w:themeColor="text1"/>
          <w:sz w:val="20"/>
          <w:szCs w:val="20"/>
        </w:rPr>
        <w:t xml:space="preserve">Review of Other Work 1 </w:t>
      </w:r>
      <w:r w:rsidRPr="00C35244">
        <w:rPr>
          <w:b/>
          <w:bCs/>
          <w:color w:val="000000" w:themeColor="text1"/>
          <w:sz w:val="20"/>
          <w:szCs w:val="20"/>
        </w:rPr>
        <w:t>(Chheda, 2025)</w:t>
      </w:r>
    </w:p>
    <w:p w14:paraId="69E7F696" w14:textId="330602F2" w:rsidR="00C35244" w:rsidRDefault="00C35244" w:rsidP="00C35244">
      <w:pPr>
        <w:spacing w:line="480" w:lineRule="auto"/>
        <w:ind w:firstLine="0"/>
        <w:rPr>
          <w:color w:val="000000" w:themeColor="text1"/>
          <w:sz w:val="20"/>
          <w:szCs w:val="20"/>
        </w:rPr>
      </w:pPr>
      <w:r>
        <w:rPr>
          <w:color w:val="000000" w:themeColor="text1"/>
          <w:sz w:val="20"/>
          <w:szCs w:val="20"/>
        </w:rPr>
        <w:tab/>
      </w:r>
      <w:r w:rsidR="005D311E">
        <w:rPr>
          <w:color w:val="000000" w:themeColor="text1"/>
          <w:sz w:val="20"/>
          <w:szCs w:val="20"/>
        </w:rPr>
        <w:t xml:space="preserve">This work, provided on the site </w:t>
      </w:r>
      <w:proofErr w:type="spellStart"/>
      <w:r w:rsidR="005D311E">
        <w:rPr>
          <w:color w:val="000000" w:themeColor="text1"/>
          <w:sz w:val="20"/>
          <w:szCs w:val="20"/>
        </w:rPr>
        <w:t>Sprinto</w:t>
      </w:r>
      <w:proofErr w:type="spellEnd"/>
      <w:r w:rsidR="005D311E">
        <w:rPr>
          <w:color w:val="000000" w:themeColor="text1"/>
          <w:sz w:val="20"/>
          <w:szCs w:val="20"/>
        </w:rPr>
        <w:t xml:space="preserve"> by Heer Chheda, gives insight into what a SIEM provides to an organization. It also provides information on how a “</w:t>
      </w:r>
      <w:r w:rsidR="005D311E" w:rsidRPr="005D311E">
        <w:rPr>
          <w:color w:val="000000" w:themeColor="text1"/>
          <w:sz w:val="20"/>
          <w:szCs w:val="20"/>
        </w:rPr>
        <w:t>SIEM plays a crucial role in providin</w:t>
      </w:r>
      <w:r w:rsidR="005D311E">
        <w:rPr>
          <w:color w:val="000000" w:themeColor="text1"/>
          <w:sz w:val="20"/>
          <w:szCs w:val="20"/>
        </w:rPr>
        <w:t>g</w:t>
      </w:r>
      <w:r w:rsidR="005D311E" w:rsidRPr="005D311E">
        <w:rPr>
          <w:color w:val="000000" w:themeColor="text1"/>
          <w:sz w:val="20"/>
          <w:szCs w:val="20"/>
        </w:rPr>
        <w:t xml:space="preserve"> a real-time view of security incidents by collecting, grouping, and analyzing data from different sources within the company’s IT environment</w:t>
      </w:r>
      <w:r w:rsidR="005D311E">
        <w:rPr>
          <w:color w:val="000000" w:themeColor="text1"/>
          <w:sz w:val="20"/>
          <w:szCs w:val="20"/>
        </w:rPr>
        <w:t xml:space="preserve">” </w:t>
      </w:r>
      <w:r w:rsidR="005D311E" w:rsidRPr="005D311E">
        <w:rPr>
          <w:color w:val="000000" w:themeColor="text1"/>
          <w:sz w:val="20"/>
          <w:szCs w:val="20"/>
        </w:rPr>
        <w:t>(Chheda, 2025)</w:t>
      </w:r>
      <w:r w:rsidR="005D311E">
        <w:rPr>
          <w:color w:val="000000" w:themeColor="text1"/>
          <w:sz w:val="20"/>
          <w:szCs w:val="20"/>
        </w:rPr>
        <w:t>. The work also provides a list of SIEM use cases that can keep an organization ahead of the evolving cybersecurity landscape</w:t>
      </w:r>
    </w:p>
    <w:p w14:paraId="53D46F95" w14:textId="6ABF133F" w:rsidR="00027443" w:rsidRDefault="00027443" w:rsidP="00C35244">
      <w:pPr>
        <w:spacing w:line="480" w:lineRule="auto"/>
        <w:ind w:firstLine="0"/>
        <w:rPr>
          <w:color w:val="000000" w:themeColor="text1"/>
          <w:sz w:val="20"/>
          <w:szCs w:val="20"/>
        </w:rPr>
      </w:pPr>
      <w:r>
        <w:rPr>
          <w:color w:val="000000" w:themeColor="text1"/>
          <w:sz w:val="20"/>
          <w:szCs w:val="20"/>
        </w:rPr>
        <w:tab/>
        <w:t>This work relates to the project because it reinforces why a solution of a SIEM was needed for Lee Koonce Corral, LLC. It confirms that since the IT Security team was having issues gathering and analyzing data from multiple sources, the implemented SIEM solution helps with that exact issue by using automation to make the process accurate and efficient. The use cases provided in this work</w:t>
      </w:r>
      <w:r w:rsidR="00713A60">
        <w:rPr>
          <w:color w:val="000000" w:themeColor="text1"/>
          <w:sz w:val="20"/>
          <w:szCs w:val="20"/>
        </w:rPr>
        <w:t xml:space="preserve"> were some of the same cases that were used in the implementation. Attack detection use cases were used primarily due to the initial issues with security events, but even use cases for PCI DSS compliance helped, since they take credit cards for some of their services.</w:t>
      </w:r>
    </w:p>
    <w:p w14:paraId="4A9048F8" w14:textId="0B5859E4" w:rsidR="002E07D4" w:rsidRDefault="002E07D4" w:rsidP="00C35244">
      <w:pPr>
        <w:spacing w:line="480" w:lineRule="auto"/>
        <w:ind w:firstLine="0"/>
        <w:rPr>
          <w:color w:val="000000" w:themeColor="text1"/>
          <w:sz w:val="20"/>
          <w:szCs w:val="20"/>
        </w:rPr>
      </w:pPr>
      <w:r>
        <w:rPr>
          <w:b/>
          <w:bCs/>
          <w:color w:val="000000" w:themeColor="text1"/>
          <w:sz w:val="20"/>
          <w:szCs w:val="20"/>
        </w:rPr>
        <w:lastRenderedPageBreak/>
        <w:t xml:space="preserve">Review of Other Work 2 </w:t>
      </w:r>
      <w:r w:rsidRPr="002E07D4">
        <w:rPr>
          <w:b/>
          <w:bCs/>
          <w:color w:val="000000" w:themeColor="text1"/>
          <w:sz w:val="20"/>
          <w:szCs w:val="20"/>
        </w:rPr>
        <w:t>(</w:t>
      </w:r>
      <w:r w:rsidRPr="002E07D4">
        <w:rPr>
          <w:b/>
          <w:bCs/>
          <w:i/>
          <w:iCs/>
          <w:color w:val="000000" w:themeColor="text1"/>
          <w:sz w:val="20"/>
          <w:szCs w:val="20"/>
        </w:rPr>
        <w:t>Top 11 SIEM Use Cases</w:t>
      </w:r>
      <w:r w:rsidRPr="002E07D4">
        <w:rPr>
          <w:b/>
          <w:bCs/>
          <w:color w:val="000000" w:themeColor="text1"/>
          <w:sz w:val="20"/>
          <w:szCs w:val="20"/>
        </w:rPr>
        <w:t>, n.d.)</w:t>
      </w:r>
    </w:p>
    <w:p w14:paraId="45F0C047" w14:textId="7C8D71D3" w:rsidR="002E07D4" w:rsidRDefault="002E07D4" w:rsidP="00C35244">
      <w:pPr>
        <w:spacing w:line="480" w:lineRule="auto"/>
        <w:ind w:firstLine="0"/>
        <w:rPr>
          <w:color w:val="000000" w:themeColor="text1"/>
          <w:sz w:val="20"/>
          <w:szCs w:val="20"/>
        </w:rPr>
      </w:pPr>
      <w:r>
        <w:rPr>
          <w:color w:val="000000" w:themeColor="text1"/>
          <w:sz w:val="20"/>
          <w:szCs w:val="20"/>
        </w:rPr>
        <w:tab/>
      </w:r>
      <w:r w:rsidR="00F75962">
        <w:rPr>
          <w:color w:val="000000" w:themeColor="text1"/>
          <w:sz w:val="20"/>
          <w:szCs w:val="20"/>
        </w:rPr>
        <w:t xml:space="preserve">This work on the </w:t>
      </w:r>
      <w:proofErr w:type="spellStart"/>
      <w:r w:rsidR="00F75962">
        <w:rPr>
          <w:color w:val="000000" w:themeColor="text1"/>
          <w:sz w:val="20"/>
          <w:szCs w:val="20"/>
        </w:rPr>
        <w:t>Coralogix</w:t>
      </w:r>
      <w:proofErr w:type="spellEnd"/>
      <w:r w:rsidR="00F75962">
        <w:rPr>
          <w:color w:val="000000" w:themeColor="text1"/>
          <w:sz w:val="20"/>
          <w:szCs w:val="20"/>
        </w:rPr>
        <w:t xml:space="preserve"> site provides a description of what a SIEM is used for and</w:t>
      </w:r>
      <w:r w:rsidR="00AE1971">
        <w:rPr>
          <w:color w:val="000000" w:themeColor="text1"/>
          <w:sz w:val="20"/>
          <w:szCs w:val="20"/>
        </w:rPr>
        <w:t xml:space="preserve"> how it can help an organization. There is also</w:t>
      </w:r>
      <w:r w:rsidR="00F75962">
        <w:rPr>
          <w:color w:val="000000" w:themeColor="text1"/>
          <w:sz w:val="20"/>
          <w:szCs w:val="20"/>
        </w:rPr>
        <w:t xml:space="preserve"> a list of commonly used use cases that are used in tandem with a SIEM</w:t>
      </w:r>
      <w:r w:rsidR="00AE1971">
        <w:rPr>
          <w:color w:val="000000" w:themeColor="text1"/>
          <w:sz w:val="20"/>
          <w:szCs w:val="20"/>
        </w:rPr>
        <w:t xml:space="preserve"> provided in this work.</w:t>
      </w:r>
      <w:r w:rsidR="00F75962">
        <w:rPr>
          <w:color w:val="000000" w:themeColor="text1"/>
          <w:sz w:val="20"/>
          <w:szCs w:val="20"/>
        </w:rPr>
        <w:t xml:space="preserve"> These use cases provide a wide range of situations from ensuring compliance to threat hunting.</w:t>
      </w:r>
    </w:p>
    <w:p w14:paraId="1CEAC96B" w14:textId="2A009C57" w:rsidR="00AE1971" w:rsidRDefault="00AE1971" w:rsidP="00C35244">
      <w:pPr>
        <w:spacing w:line="480" w:lineRule="auto"/>
        <w:ind w:firstLine="0"/>
        <w:rPr>
          <w:color w:val="000000" w:themeColor="text1"/>
          <w:sz w:val="20"/>
          <w:szCs w:val="20"/>
        </w:rPr>
      </w:pPr>
      <w:r>
        <w:rPr>
          <w:color w:val="000000" w:themeColor="text1"/>
          <w:sz w:val="20"/>
          <w:szCs w:val="20"/>
        </w:rPr>
        <w:tab/>
        <w:t>This work relates to the project as it is another reinforcement of why this solution of a SIEM was needed for Lee Koonce Corral, LLC. Real-time monitoring, event correlation, log management, and incident response were all the needs that the company required addressed to combat the rise in security events they were experiencing. This work also has a well-rounded list of use cases that were used compared to the previous work, which focused more on specific attacks and compliance.</w:t>
      </w:r>
    </w:p>
    <w:p w14:paraId="79D1B762" w14:textId="05BE7E10" w:rsidR="001D691F" w:rsidRDefault="001D691F" w:rsidP="00C35244">
      <w:pPr>
        <w:spacing w:line="480" w:lineRule="auto"/>
        <w:ind w:firstLine="0"/>
        <w:rPr>
          <w:color w:val="000000" w:themeColor="text1"/>
          <w:sz w:val="20"/>
          <w:szCs w:val="20"/>
        </w:rPr>
      </w:pPr>
      <w:r>
        <w:rPr>
          <w:b/>
          <w:bCs/>
          <w:color w:val="000000" w:themeColor="text1"/>
          <w:sz w:val="20"/>
          <w:szCs w:val="20"/>
        </w:rPr>
        <w:t xml:space="preserve">Review of Other Work 3 </w:t>
      </w:r>
      <w:r w:rsidRPr="001D691F">
        <w:rPr>
          <w:b/>
          <w:bCs/>
          <w:color w:val="000000" w:themeColor="text1"/>
          <w:sz w:val="20"/>
          <w:szCs w:val="20"/>
        </w:rPr>
        <w:t>(</w:t>
      </w:r>
      <w:r w:rsidRPr="001D691F">
        <w:rPr>
          <w:b/>
          <w:bCs/>
          <w:i/>
          <w:iCs/>
          <w:color w:val="000000" w:themeColor="text1"/>
          <w:sz w:val="20"/>
          <w:szCs w:val="20"/>
        </w:rPr>
        <w:t>SIEM Alerts Best Practices</w:t>
      </w:r>
      <w:r w:rsidRPr="001D691F">
        <w:rPr>
          <w:b/>
          <w:bCs/>
          <w:color w:val="000000" w:themeColor="text1"/>
          <w:sz w:val="20"/>
          <w:szCs w:val="20"/>
        </w:rPr>
        <w:t>, n.d.)</w:t>
      </w:r>
    </w:p>
    <w:p w14:paraId="78F79CD7" w14:textId="73FCA01F" w:rsidR="001D691F" w:rsidRDefault="001D691F" w:rsidP="00C35244">
      <w:pPr>
        <w:spacing w:line="480" w:lineRule="auto"/>
        <w:ind w:firstLine="0"/>
        <w:rPr>
          <w:color w:val="000000" w:themeColor="text1"/>
          <w:sz w:val="20"/>
          <w:szCs w:val="20"/>
        </w:rPr>
      </w:pPr>
      <w:r>
        <w:rPr>
          <w:color w:val="000000" w:themeColor="text1"/>
          <w:sz w:val="20"/>
          <w:szCs w:val="20"/>
        </w:rPr>
        <w:tab/>
        <w:t xml:space="preserve">This work is provided on the </w:t>
      </w:r>
      <w:proofErr w:type="spellStart"/>
      <w:r>
        <w:rPr>
          <w:color w:val="000000" w:themeColor="text1"/>
          <w:sz w:val="20"/>
          <w:szCs w:val="20"/>
        </w:rPr>
        <w:t>RedLegg</w:t>
      </w:r>
      <w:proofErr w:type="spellEnd"/>
      <w:r>
        <w:rPr>
          <w:color w:val="000000" w:themeColor="text1"/>
          <w:sz w:val="20"/>
          <w:szCs w:val="20"/>
        </w:rPr>
        <w:t xml:space="preserve"> site and gives an overview of the importance of SIEM tuning. </w:t>
      </w:r>
      <w:r w:rsidR="00002EA6">
        <w:rPr>
          <w:color w:val="000000" w:themeColor="text1"/>
          <w:sz w:val="20"/>
          <w:szCs w:val="20"/>
        </w:rPr>
        <w:t>It gives an explanation to understand why performing SIEM tuning</w:t>
      </w:r>
      <w:r w:rsidR="004376CE">
        <w:rPr>
          <w:color w:val="000000" w:themeColor="text1"/>
          <w:sz w:val="20"/>
          <w:szCs w:val="20"/>
        </w:rPr>
        <w:t xml:space="preserve"> helps to “</w:t>
      </w:r>
      <w:r w:rsidR="004376CE" w:rsidRPr="004376CE">
        <w:rPr>
          <w:color w:val="000000" w:themeColor="text1"/>
          <w:sz w:val="20"/>
          <w:szCs w:val="20"/>
        </w:rPr>
        <w:t>control the amount of data presented to you, minimizing irrelevant alerts and bringing attention to alerts that are most likely to represent genuine threats in the context of your organization's specific security landscape</w:t>
      </w:r>
      <w:r w:rsidR="004376CE">
        <w:rPr>
          <w:color w:val="000000" w:themeColor="text1"/>
          <w:sz w:val="20"/>
          <w:szCs w:val="20"/>
        </w:rPr>
        <w:t xml:space="preserve">” </w:t>
      </w:r>
      <w:r w:rsidR="004376CE" w:rsidRPr="004376CE">
        <w:rPr>
          <w:color w:val="000000" w:themeColor="text1"/>
          <w:sz w:val="20"/>
          <w:szCs w:val="20"/>
        </w:rPr>
        <w:t>(</w:t>
      </w:r>
      <w:r w:rsidR="004376CE" w:rsidRPr="004376CE">
        <w:rPr>
          <w:i/>
          <w:iCs/>
          <w:color w:val="000000" w:themeColor="text1"/>
          <w:sz w:val="20"/>
          <w:szCs w:val="20"/>
        </w:rPr>
        <w:t>SIEM Alerts Best Practices</w:t>
      </w:r>
      <w:r w:rsidR="004376CE" w:rsidRPr="004376CE">
        <w:rPr>
          <w:color w:val="000000" w:themeColor="text1"/>
          <w:sz w:val="20"/>
          <w:szCs w:val="20"/>
        </w:rPr>
        <w:t>, n.d.)</w:t>
      </w:r>
      <w:r w:rsidR="004376CE">
        <w:rPr>
          <w:color w:val="000000" w:themeColor="text1"/>
          <w:sz w:val="20"/>
          <w:szCs w:val="20"/>
        </w:rPr>
        <w:t xml:space="preserve">. The work provides the benefits of </w:t>
      </w:r>
      <w:r w:rsidR="002D1B1B">
        <w:rPr>
          <w:color w:val="000000" w:themeColor="text1"/>
          <w:sz w:val="20"/>
          <w:szCs w:val="20"/>
        </w:rPr>
        <w:t>tuning</w:t>
      </w:r>
      <w:r w:rsidR="004376CE">
        <w:rPr>
          <w:color w:val="000000" w:themeColor="text1"/>
          <w:sz w:val="20"/>
          <w:szCs w:val="20"/>
        </w:rPr>
        <w:t xml:space="preserve"> your SIEM and strategies </w:t>
      </w:r>
      <w:r w:rsidR="002D1B1B">
        <w:rPr>
          <w:color w:val="000000" w:themeColor="text1"/>
          <w:sz w:val="20"/>
          <w:szCs w:val="20"/>
        </w:rPr>
        <w:t xml:space="preserve">regarding </w:t>
      </w:r>
      <w:r w:rsidR="004376CE">
        <w:rPr>
          <w:color w:val="000000" w:themeColor="text1"/>
          <w:sz w:val="20"/>
          <w:szCs w:val="20"/>
        </w:rPr>
        <w:t>SIEM alert tuning.</w:t>
      </w:r>
    </w:p>
    <w:p w14:paraId="7ABE6698" w14:textId="3DEE9672" w:rsidR="002D1B1B" w:rsidRPr="002D1B1B" w:rsidRDefault="002D1B1B" w:rsidP="00C35244">
      <w:pPr>
        <w:spacing w:line="480" w:lineRule="auto"/>
        <w:ind w:firstLine="0"/>
        <w:rPr>
          <w:color w:val="000000" w:themeColor="text1"/>
          <w:sz w:val="20"/>
          <w:szCs w:val="20"/>
        </w:rPr>
      </w:pPr>
      <w:r>
        <w:rPr>
          <w:color w:val="000000" w:themeColor="text1"/>
          <w:sz w:val="20"/>
          <w:szCs w:val="20"/>
        </w:rPr>
        <w:tab/>
        <w:t xml:space="preserve">The work, </w:t>
      </w:r>
      <w:r w:rsidRPr="002D1B1B">
        <w:rPr>
          <w:i/>
          <w:iCs/>
          <w:color w:val="000000" w:themeColor="text1"/>
          <w:sz w:val="20"/>
          <w:szCs w:val="20"/>
        </w:rPr>
        <w:t>SIEM Alerts Best Practices</w:t>
      </w:r>
      <w:r>
        <w:rPr>
          <w:color w:val="000000" w:themeColor="text1"/>
          <w:sz w:val="20"/>
          <w:szCs w:val="20"/>
        </w:rPr>
        <w:t xml:space="preserve">, relates to this project because continuous improvement through SIEM tuning was an important focal point explained to the IT Security team at Lee Koonce Corral, LLC. </w:t>
      </w:r>
      <w:r w:rsidR="009901B5">
        <w:rPr>
          <w:color w:val="000000" w:themeColor="text1"/>
          <w:sz w:val="20"/>
          <w:szCs w:val="20"/>
        </w:rPr>
        <w:t xml:space="preserve"> This subject was heavily covered in the training to ensure they understood that not only does tuning help protect the company from present and future threats, but it also allows for a more seamless and effective environment to respond to these events quickly. The IT Security team realized the importance of this subject and made sure to put it </w:t>
      </w:r>
      <w:r w:rsidR="00D61B91">
        <w:rPr>
          <w:color w:val="000000" w:themeColor="text1"/>
          <w:sz w:val="20"/>
          <w:szCs w:val="20"/>
        </w:rPr>
        <w:t>into practice,</w:t>
      </w:r>
      <w:r w:rsidR="009901B5">
        <w:rPr>
          <w:color w:val="000000" w:themeColor="text1"/>
          <w:sz w:val="20"/>
          <w:szCs w:val="20"/>
        </w:rPr>
        <w:t xml:space="preserve"> which was one of the major driving factors </w:t>
      </w:r>
      <w:proofErr w:type="gramStart"/>
      <w:r w:rsidR="009901B5">
        <w:rPr>
          <w:color w:val="000000" w:themeColor="text1"/>
          <w:sz w:val="20"/>
          <w:szCs w:val="20"/>
        </w:rPr>
        <w:t>of</w:t>
      </w:r>
      <w:proofErr w:type="gramEnd"/>
      <w:r w:rsidR="009901B5">
        <w:rPr>
          <w:color w:val="000000" w:themeColor="text1"/>
          <w:sz w:val="20"/>
          <w:szCs w:val="20"/>
        </w:rPr>
        <w:t xml:space="preserve"> </w:t>
      </w:r>
      <w:r w:rsidR="00D61B91">
        <w:rPr>
          <w:color w:val="000000" w:themeColor="text1"/>
          <w:sz w:val="20"/>
          <w:szCs w:val="20"/>
        </w:rPr>
        <w:t>achieving the metric of a 74% reduction in successful adverse security events.</w:t>
      </w:r>
    </w:p>
    <w:p w14:paraId="4ACF19A4" w14:textId="2519E14E" w:rsidR="229DB17E" w:rsidRDefault="229DB17E" w:rsidP="249E2B8E"/>
    <w:p w14:paraId="664B5734" w14:textId="4BE4361B" w:rsidR="229DB17E" w:rsidRDefault="3B24A1C1" w:rsidP="229DB17E">
      <w:pPr>
        <w:pStyle w:val="Heading1"/>
        <w:keepNext w:val="0"/>
        <w:keepLines w:val="0"/>
        <w:spacing w:line="480" w:lineRule="auto"/>
      </w:pPr>
      <w:bookmarkStart w:id="7" w:name="_Toc165472018"/>
      <w:bookmarkStart w:id="8" w:name="_Toc1237496051"/>
      <w:r w:rsidRPr="3B24A1C1">
        <w:lastRenderedPageBreak/>
        <w:t>C. Changes to Project Environment</w:t>
      </w:r>
      <w:bookmarkEnd w:id="7"/>
      <w:bookmarkEnd w:id="8"/>
    </w:p>
    <w:p w14:paraId="44226AEB" w14:textId="6F04100F" w:rsidR="249E2B8E" w:rsidRPr="00FC0EEF" w:rsidRDefault="00FC0EEF" w:rsidP="00283A09">
      <w:pPr>
        <w:spacing w:line="480" w:lineRule="auto"/>
        <w:rPr>
          <w:rFonts w:cstheme="minorHAnsi"/>
          <w:color w:val="000000" w:themeColor="text1"/>
          <w:sz w:val="20"/>
          <w:szCs w:val="20"/>
        </w:rPr>
      </w:pPr>
      <w:r w:rsidRPr="00FC0EEF">
        <w:rPr>
          <w:rFonts w:cstheme="minorHAnsi"/>
          <w:color w:val="000000" w:themeColor="text1"/>
          <w:sz w:val="20"/>
          <w:szCs w:val="20"/>
        </w:rPr>
        <w:t xml:space="preserve">Adding the SIEM solution to Lee Koonce Corral, LLC’s infrastructure </w:t>
      </w:r>
      <w:r>
        <w:rPr>
          <w:rFonts w:cstheme="minorHAnsi"/>
          <w:color w:val="000000" w:themeColor="text1"/>
          <w:sz w:val="20"/>
          <w:szCs w:val="20"/>
        </w:rPr>
        <w:t xml:space="preserve">positively </w:t>
      </w:r>
      <w:r w:rsidRPr="00FC0EEF">
        <w:rPr>
          <w:rFonts w:cstheme="minorHAnsi"/>
          <w:color w:val="000000" w:themeColor="text1"/>
          <w:sz w:val="20"/>
          <w:szCs w:val="20"/>
        </w:rPr>
        <w:t>affect</w:t>
      </w:r>
      <w:r>
        <w:rPr>
          <w:rFonts w:cstheme="minorHAnsi"/>
          <w:color w:val="000000" w:themeColor="text1"/>
          <w:sz w:val="20"/>
          <w:szCs w:val="20"/>
        </w:rPr>
        <w:t>ed</w:t>
      </w:r>
      <w:r w:rsidRPr="00FC0EEF">
        <w:rPr>
          <w:rFonts w:cstheme="minorHAnsi"/>
          <w:color w:val="000000" w:themeColor="text1"/>
          <w:sz w:val="20"/>
          <w:szCs w:val="20"/>
        </w:rPr>
        <w:t xml:space="preserve"> their </w:t>
      </w:r>
      <w:r w:rsidR="00D54A4B">
        <w:rPr>
          <w:rFonts w:cstheme="minorHAnsi"/>
          <w:color w:val="000000" w:themeColor="text1"/>
          <w:sz w:val="20"/>
          <w:szCs w:val="20"/>
        </w:rPr>
        <w:t>incident response time goals, reduced</w:t>
      </w:r>
      <w:r w:rsidRPr="00FC0EEF">
        <w:rPr>
          <w:rFonts w:cstheme="minorHAnsi"/>
          <w:color w:val="000000" w:themeColor="text1"/>
          <w:sz w:val="20"/>
          <w:szCs w:val="20"/>
        </w:rPr>
        <w:t xml:space="preserve"> </w:t>
      </w:r>
      <w:r w:rsidR="00D54A4B">
        <w:rPr>
          <w:rFonts w:cstheme="minorHAnsi"/>
          <w:color w:val="000000" w:themeColor="text1"/>
          <w:sz w:val="20"/>
          <w:szCs w:val="20"/>
        </w:rPr>
        <w:t>service downtime</w:t>
      </w:r>
      <w:r w:rsidRPr="00FC0EEF">
        <w:rPr>
          <w:rFonts w:cstheme="minorHAnsi"/>
          <w:color w:val="000000" w:themeColor="text1"/>
          <w:sz w:val="20"/>
          <w:szCs w:val="20"/>
        </w:rPr>
        <w:t xml:space="preserve">, </w:t>
      </w:r>
      <w:r w:rsidR="00D54A4B">
        <w:rPr>
          <w:rFonts w:cstheme="minorHAnsi"/>
          <w:color w:val="000000" w:themeColor="text1"/>
          <w:sz w:val="20"/>
          <w:szCs w:val="20"/>
        </w:rPr>
        <w:t>eased the</w:t>
      </w:r>
      <w:r w:rsidRPr="00FC0EEF">
        <w:rPr>
          <w:rFonts w:cstheme="minorHAnsi"/>
          <w:color w:val="000000" w:themeColor="text1"/>
          <w:sz w:val="20"/>
          <w:szCs w:val="20"/>
        </w:rPr>
        <w:t xml:space="preserve"> use between multiple systems, and </w:t>
      </w:r>
      <w:r w:rsidR="00D54A4B">
        <w:rPr>
          <w:rFonts w:cstheme="minorHAnsi"/>
          <w:color w:val="000000" w:themeColor="text1"/>
          <w:sz w:val="20"/>
          <w:szCs w:val="20"/>
        </w:rPr>
        <w:t xml:space="preserve">enabled </w:t>
      </w:r>
      <w:r w:rsidRPr="00FC0EEF">
        <w:rPr>
          <w:rFonts w:cstheme="minorHAnsi"/>
          <w:color w:val="000000" w:themeColor="text1"/>
          <w:sz w:val="20"/>
          <w:szCs w:val="20"/>
        </w:rPr>
        <w:t>the ability to combat future threats. This solution align</w:t>
      </w:r>
      <w:r>
        <w:rPr>
          <w:rFonts w:cstheme="minorHAnsi"/>
          <w:color w:val="000000" w:themeColor="text1"/>
          <w:sz w:val="20"/>
          <w:szCs w:val="20"/>
        </w:rPr>
        <w:t>ed</w:t>
      </w:r>
      <w:r w:rsidRPr="00FC0EEF">
        <w:rPr>
          <w:rFonts w:cstheme="minorHAnsi"/>
          <w:color w:val="000000" w:themeColor="text1"/>
          <w:sz w:val="20"/>
          <w:szCs w:val="20"/>
        </w:rPr>
        <w:t xml:space="preserve"> with their culture of always being of service and never turning any animal or person down by creating an environment where security events </w:t>
      </w:r>
      <w:r>
        <w:rPr>
          <w:rFonts w:cstheme="minorHAnsi"/>
          <w:color w:val="000000" w:themeColor="text1"/>
          <w:sz w:val="20"/>
          <w:szCs w:val="20"/>
        </w:rPr>
        <w:t>were</w:t>
      </w:r>
      <w:r w:rsidRPr="00FC0EEF">
        <w:rPr>
          <w:rFonts w:cstheme="minorHAnsi"/>
          <w:color w:val="000000" w:themeColor="text1"/>
          <w:sz w:val="20"/>
          <w:szCs w:val="20"/>
        </w:rPr>
        <w:t xml:space="preserve"> handled expediently, reducing downtime. By adapting this solution, all the necessary data </w:t>
      </w:r>
      <w:r>
        <w:rPr>
          <w:rFonts w:cstheme="minorHAnsi"/>
          <w:color w:val="000000" w:themeColor="text1"/>
          <w:sz w:val="20"/>
          <w:szCs w:val="20"/>
        </w:rPr>
        <w:t>was</w:t>
      </w:r>
      <w:r w:rsidRPr="00FC0EEF">
        <w:rPr>
          <w:rFonts w:cstheme="minorHAnsi"/>
          <w:color w:val="000000" w:themeColor="text1"/>
          <w:sz w:val="20"/>
          <w:szCs w:val="20"/>
        </w:rPr>
        <w:t xml:space="preserve"> stored and analyzed in one place, removing the need for complicated manual collection and analysis</w:t>
      </w:r>
      <w:r>
        <w:rPr>
          <w:rFonts w:cstheme="minorHAnsi"/>
          <w:color w:val="000000" w:themeColor="text1"/>
          <w:sz w:val="20"/>
          <w:szCs w:val="20"/>
        </w:rPr>
        <w:t xml:space="preserve"> and allowing the IT Security team to be ready for issues as they came. The automated</w:t>
      </w:r>
      <w:r w:rsidRPr="00FC0EEF">
        <w:rPr>
          <w:rFonts w:cstheme="minorHAnsi"/>
          <w:color w:val="000000" w:themeColor="text1"/>
          <w:sz w:val="20"/>
          <w:szCs w:val="20"/>
        </w:rPr>
        <w:t xml:space="preserve"> collection and analysis decrease</w:t>
      </w:r>
      <w:r>
        <w:rPr>
          <w:rFonts w:cstheme="minorHAnsi"/>
          <w:color w:val="000000" w:themeColor="text1"/>
          <w:sz w:val="20"/>
          <w:szCs w:val="20"/>
        </w:rPr>
        <w:t>d</w:t>
      </w:r>
      <w:r w:rsidRPr="00FC0EEF">
        <w:rPr>
          <w:rFonts w:cstheme="minorHAnsi"/>
          <w:color w:val="000000" w:themeColor="text1"/>
          <w:sz w:val="20"/>
          <w:szCs w:val="20"/>
        </w:rPr>
        <w:t xml:space="preserve"> the response time of combating security events, resolving them faster, and reduc</w:t>
      </w:r>
      <w:r>
        <w:rPr>
          <w:rFonts w:cstheme="minorHAnsi"/>
          <w:color w:val="000000" w:themeColor="text1"/>
          <w:sz w:val="20"/>
          <w:szCs w:val="20"/>
        </w:rPr>
        <w:t>ed</w:t>
      </w:r>
      <w:r w:rsidRPr="00FC0EEF">
        <w:rPr>
          <w:rFonts w:cstheme="minorHAnsi"/>
          <w:color w:val="000000" w:themeColor="text1"/>
          <w:sz w:val="20"/>
          <w:szCs w:val="20"/>
        </w:rPr>
        <w:t xml:space="preserve"> the amount of downtime for issues, if any. </w:t>
      </w:r>
      <w:r>
        <w:rPr>
          <w:rFonts w:cstheme="minorHAnsi"/>
          <w:color w:val="000000" w:themeColor="text1"/>
          <w:sz w:val="20"/>
          <w:szCs w:val="20"/>
        </w:rPr>
        <w:t xml:space="preserve">The IT Security team's ability to </w:t>
      </w:r>
      <w:r w:rsidR="00283A09">
        <w:rPr>
          <w:rFonts w:cstheme="minorHAnsi"/>
          <w:color w:val="000000" w:themeColor="text1"/>
          <w:sz w:val="20"/>
          <w:szCs w:val="20"/>
        </w:rPr>
        <w:t xml:space="preserve">constantly tune the SIEM </w:t>
      </w:r>
      <w:r w:rsidRPr="00FC0EEF">
        <w:rPr>
          <w:rFonts w:cstheme="minorHAnsi"/>
          <w:color w:val="000000" w:themeColor="text1"/>
          <w:sz w:val="20"/>
          <w:szCs w:val="20"/>
        </w:rPr>
        <w:t>enable</w:t>
      </w:r>
      <w:r>
        <w:rPr>
          <w:rFonts w:cstheme="minorHAnsi"/>
          <w:color w:val="000000" w:themeColor="text1"/>
          <w:sz w:val="20"/>
          <w:szCs w:val="20"/>
        </w:rPr>
        <w:t>d</w:t>
      </w:r>
      <w:r w:rsidRPr="00FC0EEF">
        <w:rPr>
          <w:rFonts w:cstheme="minorHAnsi"/>
          <w:color w:val="000000" w:themeColor="text1"/>
          <w:sz w:val="20"/>
          <w:szCs w:val="20"/>
        </w:rPr>
        <w:t xml:space="preserve"> them to be one step ahead of the evolving landscape of cyber threats.</w:t>
      </w:r>
      <w:r w:rsidR="00283A09">
        <w:rPr>
          <w:rFonts w:cstheme="minorHAnsi"/>
          <w:color w:val="000000" w:themeColor="text1"/>
          <w:sz w:val="20"/>
          <w:szCs w:val="20"/>
        </w:rPr>
        <w:t xml:space="preserve"> The above outcomes of the project showed that it aligned with</w:t>
      </w:r>
      <w:r w:rsidRPr="00FC0EEF">
        <w:rPr>
          <w:rFonts w:cstheme="minorHAnsi"/>
          <w:color w:val="000000" w:themeColor="text1"/>
          <w:sz w:val="20"/>
          <w:szCs w:val="20"/>
        </w:rPr>
        <w:t xml:space="preserve"> Lee Koonce Corral, LLC’s </w:t>
      </w:r>
      <w:r w:rsidR="00283A09">
        <w:rPr>
          <w:rFonts w:cstheme="minorHAnsi"/>
          <w:color w:val="000000" w:themeColor="text1"/>
          <w:sz w:val="20"/>
          <w:szCs w:val="20"/>
        </w:rPr>
        <w:t>culture of</w:t>
      </w:r>
      <w:r w:rsidRPr="00FC0EEF">
        <w:rPr>
          <w:rFonts w:cstheme="minorHAnsi"/>
          <w:color w:val="000000" w:themeColor="text1"/>
          <w:sz w:val="20"/>
          <w:szCs w:val="20"/>
        </w:rPr>
        <w:t xml:space="preserve"> never turning any person or animal away in need of assistance</w:t>
      </w:r>
      <w:r w:rsidR="00283A09">
        <w:rPr>
          <w:rFonts w:cstheme="minorHAnsi"/>
          <w:color w:val="000000" w:themeColor="text1"/>
          <w:sz w:val="20"/>
          <w:szCs w:val="20"/>
        </w:rPr>
        <w:t xml:space="preserve"> by keeping issues and downtime to a minimum.</w:t>
      </w:r>
    </w:p>
    <w:p w14:paraId="45003DCD" w14:textId="00593010" w:rsidR="00000FED" w:rsidRPr="00000FED" w:rsidRDefault="3B24A1C1" w:rsidP="229DB17E">
      <w:pPr>
        <w:pStyle w:val="Heading1"/>
        <w:keepNext w:val="0"/>
        <w:keepLines w:val="0"/>
        <w:spacing w:line="480" w:lineRule="auto"/>
        <w:rPr>
          <w:rFonts w:ascii="Times New Roman" w:eastAsia="Times New Roman" w:hAnsi="Times New Roman" w:cs="Times New Roman"/>
          <w:sz w:val="24"/>
          <w:szCs w:val="24"/>
        </w:rPr>
      </w:pPr>
      <w:bookmarkStart w:id="9" w:name="_Toc165472019"/>
      <w:bookmarkStart w:id="10" w:name="_Toc721990052"/>
      <w:r>
        <w:t>D. Methodology</w:t>
      </w:r>
      <w:bookmarkEnd w:id="9"/>
      <w:bookmarkEnd w:id="10"/>
    </w:p>
    <w:p w14:paraId="1182A5EE" w14:textId="73D1BF8D" w:rsidR="00283A09" w:rsidRPr="00283A09" w:rsidRDefault="00283A09" w:rsidP="00283A09">
      <w:pPr>
        <w:spacing w:line="480" w:lineRule="auto"/>
        <w:rPr>
          <w:color w:val="000000" w:themeColor="text1"/>
          <w:sz w:val="20"/>
          <w:szCs w:val="20"/>
        </w:rPr>
      </w:pPr>
      <w:r w:rsidRPr="00283A09">
        <w:rPr>
          <w:color w:val="000000" w:themeColor="text1"/>
          <w:sz w:val="20"/>
          <w:szCs w:val="20"/>
        </w:rPr>
        <w:t xml:space="preserve">For this project, we </w:t>
      </w:r>
      <w:r>
        <w:rPr>
          <w:color w:val="000000" w:themeColor="text1"/>
          <w:sz w:val="20"/>
          <w:szCs w:val="20"/>
        </w:rPr>
        <w:t>followed</w:t>
      </w:r>
      <w:r w:rsidRPr="00283A09">
        <w:rPr>
          <w:color w:val="000000" w:themeColor="text1"/>
          <w:sz w:val="20"/>
          <w:szCs w:val="20"/>
        </w:rPr>
        <w:t xml:space="preserve"> the Agile methodology. This </w:t>
      </w:r>
      <w:r>
        <w:rPr>
          <w:color w:val="000000" w:themeColor="text1"/>
          <w:sz w:val="20"/>
          <w:szCs w:val="20"/>
        </w:rPr>
        <w:t>provided</w:t>
      </w:r>
      <w:r w:rsidRPr="00283A09">
        <w:rPr>
          <w:color w:val="000000" w:themeColor="text1"/>
          <w:sz w:val="20"/>
          <w:szCs w:val="20"/>
        </w:rPr>
        <w:t xml:space="preserve"> an iterative and collaborative approach to </w:t>
      </w:r>
      <w:r>
        <w:rPr>
          <w:color w:val="000000" w:themeColor="text1"/>
          <w:sz w:val="20"/>
          <w:szCs w:val="20"/>
        </w:rPr>
        <w:t>designing and implementing the</w:t>
      </w:r>
      <w:r w:rsidRPr="00283A09">
        <w:rPr>
          <w:color w:val="000000" w:themeColor="text1"/>
          <w:sz w:val="20"/>
          <w:szCs w:val="20"/>
        </w:rPr>
        <w:t xml:space="preserve"> SIEM. This methodology </w:t>
      </w:r>
      <w:r w:rsidR="00C21873">
        <w:rPr>
          <w:color w:val="000000" w:themeColor="text1"/>
          <w:sz w:val="20"/>
          <w:szCs w:val="20"/>
        </w:rPr>
        <w:t xml:space="preserve">created a strong, efficient system that </w:t>
      </w:r>
      <w:r w:rsidR="00D54A4B">
        <w:rPr>
          <w:color w:val="000000" w:themeColor="text1"/>
          <w:sz w:val="20"/>
          <w:szCs w:val="20"/>
        </w:rPr>
        <w:t>could</w:t>
      </w:r>
      <w:r w:rsidR="00C21873">
        <w:rPr>
          <w:color w:val="000000" w:themeColor="text1"/>
          <w:sz w:val="20"/>
          <w:szCs w:val="20"/>
        </w:rPr>
        <w:t xml:space="preserve"> evolve to meet Lee Koonce Corral, LLC’s changing cybersecurity needs</w:t>
      </w:r>
      <w:r w:rsidRPr="00283A09">
        <w:rPr>
          <w:color w:val="000000" w:themeColor="text1"/>
          <w:sz w:val="20"/>
          <w:szCs w:val="20"/>
        </w:rPr>
        <w:t xml:space="preserve">. These </w:t>
      </w:r>
      <w:r w:rsidR="00C21873">
        <w:rPr>
          <w:color w:val="000000" w:themeColor="text1"/>
          <w:sz w:val="20"/>
          <w:szCs w:val="20"/>
        </w:rPr>
        <w:t>were</w:t>
      </w:r>
      <w:r w:rsidRPr="00283A09">
        <w:rPr>
          <w:color w:val="000000" w:themeColor="text1"/>
          <w:sz w:val="20"/>
          <w:szCs w:val="20"/>
        </w:rPr>
        <w:t xml:space="preserve"> structured into sprints </w:t>
      </w:r>
      <w:r w:rsidR="00C21873">
        <w:rPr>
          <w:color w:val="000000" w:themeColor="text1"/>
          <w:sz w:val="20"/>
          <w:szCs w:val="20"/>
        </w:rPr>
        <w:t>that made</w:t>
      </w:r>
      <w:r w:rsidRPr="00283A09">
        <w:rPr>
          <w:color w:val="000000" w:themeColor="text1"/>
          <w:sz w:val="20"/>
          <w:szCs w:val="20"/>
        </w:rPr>
        <w:t xml:space="preserve"> the project manageable, allow</w:t>
      </w:r>
      <w:r w:rsidR="00C21873">
        <w:rPr>
          <w:color w:val="000000" w:themeColor="text1"/>
          <w:sz w:val="20"/>
          <w:szCs w:val="20"/>
        </w:rPr>
        <w:t>ed</w:t>
      </w:r>
      <w:r w:rsidRPr="00283A09">
        <w:rPr>
          <w:color w:val="000000" w:themeColor="text1"/>
          <w:sz w:val="20"/>
          <w:szCs w:val="20"/>
        </w:rPr>
        <w:t xml:space="preserve"> for adaptation if things change</w:t>
      </w:r>
      <w:r w:rsidR="00C21873">
        <w:rPr>
          <w:color w:val="000000" w:themeColor="text1"/>
          <w:sz w:val="20"/>
          <w:szCs w:val="20"/>
        </w:rPr>
        <w:t>d</w:t>
      </w:r>
      <w:r w:rsidRPr="00283A09">
        <w:rPr>
          <w:color w:val="000000" w:themeColor="text1"/>
          <w:sz w:val="20"/>
          <w:szCs w:val="20"/>
        </w:rPr>
        <w:t>, and provide</w:t>
      </w:r>
      <w:r w:rsidR="00C21873">
        <w:rPr>
          <w:color w:val="000000" w:themeColor="text1"/>
          <w:sz w:val="20"/>
          <w:szCs w:val="20"/>
        </w:rPr>
        <w:t>d</w:t>
      </w:r>
      <w:r w:rsidRPr="00283A09">
        <w:rPr>
          <w:color w:val="000000" w:themeColor="text1"/>
          <w:sz w:val="20"/>
          <w:szCs w:val="20"/>
        </w:rPr>
        <w:t xml:space="preserve"> a high-quality SIEM implementation into Lee Koonce Corral, LLC’s infrastructure.</w:t>
      </w:r>
    </w:p>
    <w:p w14:paraId="5C244BDD" w14:textId="309ADE54" w:rsidR="00283A09" w:rsidRPr="00283A09" w:rsidRDefault="00283A09" w:rsidP="00283A09">
      <w:pPr>
        <w:spacing w:line="480" w:lineRule="auto"/>
        <w:rPr>
          <w:color w:val="000000" w:themeColor="text1"/>
          <w:sz w:val="20"/>
          <w:szCs w:val="20"/>
        </w:rPr>
      </w:pPr>
      <w:r w:rsidRPr="00283A09">
        <w:rPr>
          <w:color w:val="000000" w:themeColor="text1"/>
          <w:sz w:val="20"/>
          <w:szCs w:val="20"/>
        </w:rPr>
        <w:t xml:space="preserve">In the first sprint, we </w:t>
      </w:r>
      <w:r w:rsidR="00C21873">
        <w:rPr>
          <w:color w:val="000000" w:themeColor="text1"/>
          <w:sz w:val="20"/>
          <w:szCs w:val="20"/>
        </w:rPr>
        <w:t>focused</w:t>
      </w:r>
      <w:r w:rsidRPr="00283A09">
        <w:rPr>
          <w:color w:val="000000" w:themeColor="text1"/>
          <w:sz w:val="20"/>
          <w:szCs w:val="20"/>
        </w:rPr>
        <w:t xml:space="preserve"> on the initial planning of the SIEM implementation. This </w:t>
      </w:r>
      <w:r w:rsidR="00C21873">
        <w:rPr>
          <w:color w:val="000000" w:themeColor="text1"/>
          <w:sz w:val="20"/>
          <w:szCs w:val="20"/>
        </w:rPr>
        <w:t>focused</w:t>
      </w:r>
      <w:r w:rsidRPr="00283A09">
        <w:rPr>
          <w:color w:val="000000" w:themeColor="text1"/>
          <w:sz w:val="20"/>
          <w:szCs w:val="20"/>
        </w:rPr>
        <w:t xml:space="preserve"> on identifying regulatory and business requirements that affect</w:t>
      </w:r>
      <w:r w:rsidR="00C21873">
        <w:rPr>
          <w:color w:val="000000" w:themeColor="text1"/>
          <w:sz w:val="20"/>
          <w:szCs w:val="20"/>
        </w:rPr>
        <w:t xml:space="preserve">ed </w:t>
      </w:r>
      <w:r w:rsidRPr="00283A09">
        <w:rPr>
          <w:color w:val="000000" w:themeColor="text1"/>
          <w:sz w:val="20"/>
          <w:szCs w:val="20"/>
        </w:rPr>
        <w:t xml:space="preserve">what SIEMs </w:t>
      </w:r>
      <w:r w:rsidR="00C21873">
        <w:rPr>
          <w:color w:val="000000" w:themeColor="text1"/>
          <w:sz w:val="20"/>
          <w:szCs w:val="20"/>
        </w:rPr>
        <w:t>were</w:t>
      </w:r>
      <w:r w:rsidRPr="00283A09">
        <w:rPr>
          <w:color w:val="000000" w:themeColor="text1"/>
          <w:sz w:val="20"/>
          <w:szCs w:val="20"/>
        </w:rPr>
        <w:t xml:space="preserve"> applicable for use in Idaho and the US. This s</w:t>
      </w:r>
      <w:r w:rsidR="00C21873">
        <w:rPr>
          <w:color w:val="000000" w:themeColor="text1"/>
          <w:sz w:val="20"/>
          <w:szCs w:val="20"/>
        </w:rPr>
        <w:t>print</w:t>
      </w:r>
      <w:r w:rsidRPr="00283A09">
        <w:rPr>
          <w:color w:val="000000" w:themeColor="text1"/>
          <w:sz w:val="20"/>
          <w:szCs w:val="20"/>
        </w:rPr>
        <w:t xml:space="preserve"> also define</w:t>
      </w:r>
      <w:r w:rsidR="00C21873">
        <w:rPr>
          <w:color w:val="000000" w:themeColor="text1"/>
          <w:sz w:val="20"/>
          <w:szCs w:val="20"/>
        </w:rPr>
        <w:t>d</w:t>
      </w:r>
      <w:r w:rsidRPr="00283A09">
        <w:rPr>
          <w:color w:val="000000" w:themeColor="text1"/>
          <w:sz w:val="20"/>
          <w:szCs w:val="20"/>
        </w:rPr>
        <w:t xml:space="preserve"> the SIEM deployment approach by conducting risk and cost-benefit analyses. The second sprint </w:t>
      </w:r>
      <w:r w:rsidR="00C21873">
        <w:rPr>
          <w:color w:val="000000" w:themeColor="text1"/>
          <w:sz w:val="20"/>
          <w:szCs w:val="20"/>
        </w:rPr>
        <w:t>determined</w:t>
      </w:r>
      <w:r w:rsidRPr="00283A09">
        <w:rPr>
          <w:color w:val="000000" w:themeColor="text1"/>
          <w:sz w:val="20"/>
          <w:szCs w:val="20"/>
        </w:rPr>
        <w:t xml:space="preserve"> the scope of what need</w:t>
      </w:r>
      <w:r w:rsidR="00C21873">
        <w:rPr>
          <w:color w:val="000000" w:themeColor="text1"/>
          <w:sz w:val="20"/>
          <w:szCs w:val="20"/>
        </w:rPr>
        <w:t>ed</w:t>
      </w:r>
      <w:r w:rsidRPr="00283A09">
        <w:rPr>
          <w:color w:val="000000" w:themeColor="text1"/>
          <w:sz w:val="20"/>
          <w:szCs w:val="20"/>
        </w:rPr>
        <w:t xml:space="preserve"> to be covered. This </w:t>
      </w:r>
      <w:r w:rsidR="00C21873">
        <w:rPr>
          <w:color w:val="000000" w:themeColor="text1"/>
          <w:sz w:val="20"/>
          <w:szCs w:val="20"/>
        </w:rPr>
        <w:t>contained</w:t>
      </w:r>
      <w:r w:rsidRPr="00283A09">
        <w:rPr>
          <w:color w:val="000000" w:themeColor="text1"/>
          <w:sz w:val="20"/>
          <w:szCs w:val="20"/>
        </w:rPr>
        <w:t xml:space="preserve"> the steps of identifying the scope of systems that need</w:t>
      </w:r>
      <w:r w:rsidR="00C21873">
        <w:rPr>
          <w:color w:val="000000" w:themeColor="text1"/>
          <w:sz w:val="20"/>
          <w:szCs w:val="20"/>
        </w:rPr>
        <w:t>ed</w:t>
      </w:r>
      <w:r w:rsidRPr="00283A09">
        <w:rPr>
          <w:color w:val="000000" w:themeColor="text1"/>
          <w:sz w:val="20"/>
          <w:szCs w:val="20"/>
        </w:rPr>
        <w:t xml:space="preserve"> to be monitored by the SIEM, allowing us to grasp which SIEMs </w:t>
      </w:r>
      <w:r w:rsidR="00C21873">
        <w:rPr>
          <w:color w:val="000000" w:themeColor="text1"/>
          <w:sz w:val="20"/>
          <w:szCs w:val="20"/>
        </w:rPr>
        <w:t>supported</w:t>
      </w:r>
      <w:r w:rsidRPr="00283A09">
        <w:rPr>
          <w:color w:val="000000" w:themeColor="text1"/>
          <w:sz w:val="20"/>
          <w:szCs w:val="20"/>
        </w:rPr>
        <w:t xml:space="preserve"> the types </w:t>
      </w:r>
      <w:r w:rsidRPr="00283A09">
        <w:rPr>
          <w:color w:val="000000" w:themeColor="text1"/>
          <w:sz w:val="20"/>
          <w:szCs w:val="20"/>
        </w:rPr>
        <w:lastRenderedPageBreak/>
        <w:t xml:space="preserve">of systems in the infrastructure. With the third sprint, we </w:t>
      </w:r>
      <w:r w:rsidR="00C21873">
        <w:rPr>
          <w:color w:val="000000" w:themeColor="text1"/>
          <w:sz w:val="20"/>
          <w:szCs w:val="20"/>
        </w:rPr>
        <w:t>created</w:t>
      </w:r>
      <w:r w:rsidRPr="00283A09">
        <w:rPr>
          <w:color w:val="000000" w:themeColor="text1"/>
          <w:sz w:val="20"/>
          <w:szCs w:val="20"/>
        </w:rPr>
        <w:t xml:space="preserve"> scenarios as use cases and confirm</w:t>
      </w:r>
      <w:r w:rsidR="00C21873">
        <w:rPr>
          <w:color w:val="000000" w:themeColor="text1"/>
          <w:sz w:val="20"/>
          <w:szCs w:val="20"/>
        </w:rPr>
        <w:t xml:space="preserve">ed </w:t>
      </w:r>
      <w:r w:rsidRPr="00283A09">
        <w:rPr>
          <w:color w:val="000000" w:themeColor="text1"/>
          <w:sz w:val="20"/>
          <w:szCs w:val="20"/>
        </w:rPr>
        <w:t>that the defined infrastructure w</w:t>
      </w:r>
      <w:r w:rsidR="00C21873">
        <w:rPr>
          <w:color w:val="000000" w:themeColor="text1"/>
          <w:sz w:val="20"/>
          <w:szCs w:val="20"/>
        </w:rPr>
        <w:t>ould</w:t>
      </w:r>
      <w:r w:rsidRPr="00283A09">
        <w:rPr>
          <w:color w:val="000000" w:themeColor="text1"/>
          <w:sz w:val="20"/>
          <w:szCs w:val="20"/>
        </w:rPr>
        <w:t xml:space="preserve"> support those use cases. </w:t>
      </w:r>
      <w:r w:rsidR="00C21873">
        <w:rPr>
          <w:color w:val="000000" w:themeColor="text1"/>
          <w:sz w:val="20"/>
          <w:szCs w:val="20"/>
        </w:rPr>
        <w:t>A couple of additional use cases were</w:t>
      </w:r>
      <w:r w:rsidRPr="00283A09">
        <w:rPr>
          <w:color w:val="000000" w:themeColor="text1"/>
          <w:sz w:val="20"/>
          <w:szCs w:val="20"/>
        </w:rPr>
        <w:t xml:space="preserve"> added to increase the effectiveness of what could be detected</w:t>
      </w:r>
      <w:r w:rsidR="00C21873">
        <w:rPr>
          <w:color w:val="000000" w:themeColor="text1"/>
          <w:sz w:val="20"/>
          <w:szCs w:val="20"/>
        </w:rPr>
        <w:t>, with the approval of Lee Koonce Corral, LLC.</w:t>
      </w:r>
      <w:r w:rsidRPr="00283A09">
        <w:rPr>
          <w:color w:val="000000" w:themeColor="text1"/>
          <w:sz w:val="20"/>
          <w:szCs w:val="20"/>
        </w:rPr>
        <w:t xml:space="preserve"> For the fourth sprint, we provided recommendations to Lee Koonce Corral, LLC for SIEMs</w:t>
      </w:r>
      <w:r w:rsidR="00C21873">
        <w:rPr>
          <w:color w:val="000000" w:themeColor="text1"/>
          <w:sz w:val="20"/>
          <w:szCs w:val="20"/>
        </w:rPr>
        <w:t xml:space="preserve"> that fit their needs and requirements.</w:t>
      </w:r>
      <w:r w:rsidRPr="00283A09">
        <w:rPr>
          <w:color w:val="000000" w:themeColor="text1"/>
          <w:sz w:val="20"/>
          <w:szCs w:val="20"/>
        </w:rPr>
        <w:t xml:space="preserve"> </w:t>
      </w:r>
      <w:r w:rsidR="00C21873">
        <w:rPr>
          <w:color w:val="000000" w:themeColor="text1"/>
          <w:sz w:val="20"/>
          <w:szCs w:val="20"/>
        </w:rPr>
        <w:t xml:space="preserve">Lee Koonce Corral, LLC chose SentinelOne as the SIEM solution to be added. Default Security </w:t>
      </w:r>
      <w:r w:rsidRPr="00283A09">
        <w:rPr>
          <w:color w:val="000000" w:themeColor="text1"/>
          <w:sz w:val="20"/>
          <w:szCs w:val="20"/>
        </w:rPr>
        <w:t>commence</w:t>
      </w:r>
      <w:r w:rsidR="00C21873">
        <w:rPr>
          <w:color w:val="000000" w:themeColor="text1"/>
          <w:sz w:val="20"/>
          <w:szCs w:val="20"/>
        </w:rPr>
        <w:t>d</w:t>
      </w:r>
      <w:r w:rsidRPr="00283A09">
        <w:rPr>
          <w:color w:val="000000" w:themeColor="text1"/>
          <w:sz w:val="20"/>
          <w:szCs w:val="20"/>
        </w:rPr>
        <w:t xml:space="preserve"> </w:t>
      </w:r>
      <w:r w:rsidR="00986A32">
        <w:rPr>
          <w:color w:val="000000" w:themeColor="text1"/>
          <w:sz w:val="20"/>
          <w:szCs w:val="20"/>
        </w:rPr>
        <w:t xml:space="preserve">the </w:t>
      </w:r>
      <w:r w:rsidRPr="00283A09">
        <w:rPr>
          <w:color w:val="000000" w:themeColor="text1"/>
          <w:sz w:val="20"/>
          <w:szCs w:val="20"/>
        </w:rPr>
        <w:t xml:space="preserve">implementation </w:t>
      </w:r>
      <w:r w:rsidR="00C21873">
        <w:rPr>
          <w:color w:val="000000" w:themeColor="text1"/>
          <w:sz w:val="20"/>
          <w:szCs w:val="20"/>
        </w:rPr>
        <w:t xml:space="preserve">of the SIEM into their infrastructure </w:t>
      </w:r>
      <w:r w:rsidRPr="00283A09">
        <w:rPr>
          <w:color w:val="000000" w:themeColor="text1"/>
          <w:sz w:val="20"/>
          <w:szCs w:val="20"/>
        </w:rPr>
        <w:t xml:space="preserve">once </w:t>
      </w:r>
      <w:r w:rsidR="00C21873">
        <w:rPr>
          <w:color w:val="000000" w:themeColor="text1"/>
          <w:sz w:val="20"/>
          <w:szCs w:val="20"/>
        </w:rPr>
        <w:t>the SentinelOne solution was approved by Lee Koonce Corral, LLC’s senior staff</w:t>
      </w:r>
      <w:r w:rsidR="00986A32">
        <w:rPr>
          <w:color w:val="000000" w:themeColor="text1"/>
          <w:sz w:val="20"/>
          <w:szCs w:val="20"/>
        </w:rPr>
        <w:t>.</w:t>
      </w:r>
    </w:p>
    <w:p w14:paraId="3566C699" w14:textId="6EC6800A" w:rsidR="00283A09" w:rsidRPr="00283A09" w:rsidRDefault="00283A09" w:rsidP="00283A09">
      <w:pPr>
        <w:spacing w:line="480" w:lineRule="auto"/>
        <w:rPr>
          <w:color w:val="000000" w:themeColor="text1"/>
          <w:sz w:val="20"/>
          <w:szCs w:val="20"/>
        </w:rPr>
      </w:pPr>
      <w:r w:rsidRPr="00283A09">
        <w:rPr>
          <w:color w:val="000000" w:themeColor="text1"/>
          <w:sz w:val="20"/>
          <w:szCs w:val="20"/>
        </w:rPr>
        <w:t>After the implementatio</w:t>
      </w:r>
      <w:r w:rsidR="00986A32">
        <w:rPr>
          <w:color w:val="000000" w:themeColor="text1"/>
          <w:sz w:val="20"/>
          <w:szCs w:val="20"/>
        </w:rPr>
        <w:t>n,</w:t>
      </w:r>
      <w:r w:rsidR="008069C7">
        <w:rPr>
          <w:color w:val="000000" w:themeColor="text1"/>
          <w:sz w:val="20"/>
          <w:szCs w:val="20"/>
        </w:rPr>
        <w:t xml:space="preserve"> the IT Security team validated</w:t>
      </w:r>
      <w:r w:rsidRPr="00283A09">
        <w:rPr>
          <w:color w:val="000000" w:themeColor="text1"/>
          <w:sz w:val="20"/>
          <w:szCs w:val="20"/>
        </w:rPr>
        <w:t xml:space="preserve"> that </w:t>
      </w:r>
      <w:r w:rsidR="008069C7">
        <w:rPr>
          <w:color w:val="000000" w:themeColor="text1"/>
          <w:sz w:val="20"/>
          <w:szCs w:val="20"/>
        </w:rPr>
        <w:t xml:space="preserve">the </w:t>
      </w:r>
      <w:r w:rsidRPr="00283A09">
        <w:rPr>
          <w:color w:val="000000" w:themeColor="text1"/>
          <w:sz w:val="20"/>
          <w:szCs w:val="20"/>
        </w:rPr>
        <w:t>data</w:t>
      </w:r>
      <w:r w:rsidR="00BC56D8">
        <w:rPr>
          <w:color w:val="000000" w:themeColor="text1"/>
          <w:sz w:val="20"/>
          <w:szCs w:val="20"/>
        </w:rPr>
        <w:t xml:space="preserve"> being</w:t>
      </w:r>
      <w:r w:rsidRPr="00283A09">
        <w:rPr>
          <w:color w:val="000000" w:themeColor="text1"/>
          <w:sz w:val="20"/>
          <w:szCs w:val="20"/>
        </w:rPr>
        <w:t xml:space="preserve"> captur</w:t>
      </w:r>
      <w:r w:rsidR="008069C7">
        <w:rPr>
          <w:color w:val="000000" w:themeColor="text1"/>
          <w:sz w:val="20"/>
          <w:szCs w:val="20"/>
        </w:rPr>
        <w:t>ed</w:t>
      </w:r>
      <w:r w:rsidRPr="00283A09">
        <w:rPr>
          <w:color w:val="000000" w:themeColor="text1"/>
          <w:sz w:val="20"/>
          <w:szCs w:val="20"/>
        </w:rPr>
        <w:t xml:space="preserve"> </w:t>
      </w:r>
      <w:r w:rsidR="008069C7">
        <w:rPr>
          <w:color w:val="000000" w:themeColor="text1"/>
          <w:sz w:val="20"/>
          <w:szCs w:val="20"/>
        </w:rPr>
        <w:t>was</w:t>
      </w:r>
      <w:r w:rsidRPr="00283A09">
        <w:rPr>
          <w:color w:val="000000" w:themeColor="text1"/>
          <w:sz w:val="20"/>
          <w:szCs w:val="20"/>
        </w:rPr>
        <w:t xml:space="preserve"> sufficient in the fifth sprint. Adjustments </w:t>
      </w:r>
      <w:r w:rsidR="008069C7">
        <w:rPr>
          <w:color w:val="000000" w:themeColor="text1"/>
          <w:sz w:val="20"/>
          <w:szCs w:val="20"/>
        </w:rPr>
        <w:t>did not have to be</w:t>
      </w:r>
      <w:r w:rsidRPr="00283A09">
        <w:rPr>
          <w:color w:val="000000" w:themeColor="text1"/>
          <w:sz w:val="20"/>
          <w:szCs w:val="20"/>
        </w:rPr>
        <w:t xml:space="preserve"> made </w:t>
      </w:r>
      <w:r w:rsidR="008069C7">
        <w:rPr>
          <w:color w:val="000000" w:themeColor="text1"/>
          <w:sz w:val="20"/>
          <w:szCs w:val="20"/>
        </w:rPr>
        <w:t>by Default Security</w:t>
      </w:r>
      <w:r w:rsidRPr="00283A09">
        <w:rPr>
          <w:color w:val="000000" w:themeColor="text1"/>
          <w:sz w:val="20"/>
          <w:szCs w:val="20"/>
        </w:rPr>
        <w:t>. Validations</w:t>
      </w:r>
      <w:r w:rsidR="006D3B24">
        <w:rPr>
          <w:color w:val="000000" w:themeColor="text1"/>
          <w:sz w:val="20"/>
          <w:szCs w:val="20"/>
        </w:rPr>
        <w:t xml:space="preserve"> were made by Default Security</w:t>
      </w:r>
      <w:r w:rsidRPr="00283A09">
        <w:rPr>
          <w:color w:val="000000" w:themeColor="text1"/>
          <w:sz w:val="20"/>
          <w:szCs w:val="20"/>
        </w:rPr>
        <w:t xml:space="preserve"> that all data </w:t>
      </w:r>
      <w:r w:rsidR="006D3B24">
        <w:rPr>
          <w:color w:val="000000" w:themeColor="text1"/>
          <w:sz w:val="20"/>
          <w:szCs w:val="20"/>
        </w:rPr>
        <w:t>was being</w:t>
      </w:r>
      <w:r w:rsidRPr="00283A09">
        <w:rPr>
          <w:color w:val="000000" w:themeColor="text1"/>
          <w:sz w:val="20"/>
          <w:szCs w:val="20"/>
        </w:rPr>
        <w:t xml:space="preserve"> sent through the SIEM and analyzed correctly. In the sixth sprint, Default Systems configure</w:t>
      </w:r>
      <w:r w:rsidR="006D3B24">
        <w:rPr>
          <w:color w:val="000000" w:themeColor="text1"/>
          <w:sz w:val="20"/>
          <w:szCs w:val="20"/>
        </w:rPr>
        <w:t>d</w:t>
      </w:r>
      <w:r w:rsidRPr="00283A09">
        <w:rPr>
          <w:color w:val="000000" w:themeColor="text1"/>
          <w:sz w:val="20"/>
          <w:szCs w:val="20"/>
        </w:rPr>
        <w:t xml:space="preserve"> the rules and conditions that w</w:t>
      </w:r>
      <w:r w:rsidR="006D3B24">
        <w:rPr>
          <w:color w:val="000000" w:themeColor="text1"/>
          <w:sz w:val="20"/>
          <w:szCs w:val="20"/>
        </w:rPr>
        <w:t>ould</w:t>
      </w:r>
      <w:r w:rsidRPr="00283A09">
        <w:rPr>
          <w:color w:val="000000" w:themeColor="text1"/>
          <w:sz w:val="20"/>
          <w:szCs w:val="20"/>
        </w:rPr>
        <w:t xml:space="preserve"> trigger the SIEM alerts and ensure</w:t>
      </w:r>
      <w:r w:rsidR="006D3B24">
        <w:rPr>
          <w:color w:val="000000" w:themeColor="text1"/>
          <w:sz w:val="20"/>
          <w:szCs w:val="20"/>
        </w:rPr>
        <w:t>d</w:t>
      </w:r>
      <w:r w:rsidRPr="00283A09">
        <w:rPr>
          <w:color w:val="000000" w:themeColor="text1"/>
          <w:sz w:val="20"/>
          <w:szCs w:val="20"/>
        </w:rPr>
        <w:t xml:space="preserve"> they occur</w:t>
      </w:r>
      <w:r w:rsidR="006D3B24">
        <w:rPr>
          <w:color w:val="000000" w:themeColor="text1"/>
          <w:sz w:val="20"/>
          <w:szCs w:val="20"/>
        </w:rPr>
        <w:t>red</w:t>
      </w:r>
      <w:r w:rsidRPr="00283A09">
        <w:rPr>
          <w:color w:val="000000" w:themeColor="text1"/>
          <w:sz w:val="20"/>
          <w:szCs w:val="20"/>
        </w:rPr>
        <w:t xml:space="preserve"> correctly when needed. Also, during this </w:t>
      </w:r>
      <w:r w:rsidR="006D3B24">
        <w:rPr>
          <w:color w:val="000000" w:themeColor="text1"/>
          <w:sz w:val="20"/>
          <w:szCs w:val="20"/>
        </w:rPr>
        <w:t>sprint</w:t>
      </w:r>
      <w:r w:rsidRPr="00283A09">
        <w:rPr>
          <w:color w:val="000000" w:themeColor="text1"/>
          <w:sz w:val="20"/>
          <w:szCs w:val="20"/>
        </w:rPr>
        <w:t>, Default Systems configure</w:t>
      </w:r>
      <w:r w:rsidR="006D3B24">
        <w:rPr>
          <w:color w:val="000000" w:themeColor="text1"/>
          <w:sz w:val="20"/>
          <w:szCs w:val="20"/>
        </w:rPr>
        <w:t>d</w:t>
      </w:r>
      <w:r w:rsidRPr="00283A09">
        <w:rPr>
          <w:color w:val="000000" w:themeColor="text1"/>
          <w:sz w:val="20"/>
          <w:szCs w:val="20"/>
        </w:rPr>
        <w:t xml:space="preserve"> the SIEM dashboards and their reports to the specifications </w:t>
      </w:r>
      <w:r w:rsidR="007C4C6F">
        <w:rPr>
          <w:color w:val="000000" w:themeColor="text1"/>
          <w:sz w:val="20"/>
          <w:szCs w:val="20"/>
        </w:rPr>
        <w:t>required by</w:t>
      </w:r>
      <w:r w:rsidRPr="00283A09">
        <w:rPr>
          <w:color w:val="000000" w:themeColor="text1"/>
          <w:sz w:val="20"/>
          <w:szCs w:val="20"/>
        </w:rPr>
        <w:t xml:space="preserve"> Lee Koonce Corral, LLC. </w:t>
      </w:r>
      <w:r w:rsidR="006D3B24">
        <w:rPr>
          <w:color w:val="000000" w:themeColor="text1"/>
          <w:sz w:val="20"/>
          <w:szCs w:val="20"/>
        </w:rPr>
        <w:t>In the</w:t>
      </w:r>
      <w:r w:rsidRPr="00283A09">
        <w:rPr>
          <w:color w:val="000000" w:themeColor="text1"/>
          <w:sz w:val="20"/>
          <w:szCs w:val="20"/>
        </w:rPr>
        <w:t xml:space="preserve"> seventh and final sprint</w:t>
      </w:r>
      <w:r w:rsidR="006D3B24">
        <w:rPr>
          <w:color w:val="000000" w:themeColor="text1"/>
          <w:sz w:val="20"/>
          <w:szCs w:val="20"/>
        </w:rPr>
        <w:t xml:space="preserve">, </w:t>
      </w:r>
      <w:r w:rsidRPr="00283A09">
        <w:rPr>
          <w:color w:val="000000" w:themeColor="text1"/>
          <w:sz w:val="20"/>
          <w:szCs w:val="20"/>
        </w:rPr>
        <w:t>the IT Security team</w:t>
      </w:r>
      <w:r w:rsidR="006D3B24">
        <w:rPr>
          <w:color w:val="000000" w:themeColor="text1"/>
          <w:sz w:val="20"/>
          <w:szCs w:val="20"/>
        </w:rPr>
        <w:t xml:space="preserve"> was trained, which</w:t>
      </w:r>
      <w:r w:rsidRPr="00283A09">
        <w:rPr>
          <w:color w:val="000000" w:themeColor="text1"/>
          <w:sz w:val="20"/>
          <w:szCs w:val="20"/>
        </w:rPr>
        <w:t xml:space="preserve"> </w:t>
      </w:r>
      <w:r w:rsidR="006D3B24">
        <w:rPr>
          <w:color w:val="000000" w:themeColor="text1"/>
          <w:sz w:val="20"/>
          <w:szCs w:val="20"/>
        </w:rPr>
        <w:t>was</w:t>
      </w:r>
      <w:r w:rsidRPr="00283A09">
        <w:rPr>
          <w:color w:val="000000" w:themeColor="text1"/>
          <w:sz w:val="20"/>
          <w:szCs w:val="20"/>
        </w:rPr>
        <w:t xml:space="preserve"> conducted to get them proficient </w:t>
      </w:r>
      <w:r w:rsidR="006D3B24">
        <w:rPr>
          <w:color w:val="000000" w:themeColor="text1"/>
          <w:sz w:val="20"/>
          <w:szCs w:val="20"/>
        </w:rPr>
        <w:t>in</w:t>
      </w:r>
      <w:r w:rsidRPr="00283A09">
        <w:rPr>
          <w:color w:val="000000" w:themeColor="text1"/>
          <w:sz w:val="20"/>
          <w:szCs w:val="20"/>
        </w:rPr>
        <w:t xml:space="preserve"> using the SIEM</w:t>
      </w:r>
      <w:r w:rsidR="006D3B24">
        <w:rPr>
          <w:color w:val="000000" w:themeColor="text1"/>
          <w:sz w:val="20"/>
          <w:szCs w:val="20"/>
        </w:rPr>
        <w:t>. Default Security and the SIEM vendor also provided them with documentation, policies, and procedures during this sprint</w:t>
      </w:r>
      <w:r w:rsidRPr="00283A09">
        <w:rPr>
          <w:color w:val="000000" w:themeColor="text1"/>
          <w:sz w:val="20"/>
          <w:szCs w:val="20"/>
        </w:rPr>
        <w:t xml:space="preserve">. </w:t>
      </w:r>
      <w:r w:rsidR="006D3B24">
        <w:rPr>
          <w:color w:val="000000" w:themeColor="text1"/>
          <w:sz w:val="20"/>
          <w:szCs w:val="20"/>
        </w:rPr>
        <w:t>After the</w:t>
      </w:r>
      <w:r w:rsidRPr="00283A09">
        <w:rPr>
          <w:color w:val="000000" w:themeColor="text1"/>
          <w:sz w:val="20"/>
          <w:szCs w:val="20"/>
        </w:rPr>
        <w:t xml:space="preserve"> SIEM implementation </w:t>
      </w:r>
      <w:r w:rsidR="006D3B24">
        <w:rPr>
          <w:color w:val="000000" w:themeColor="text1"/>
          <w:sz w:val="20"/>
          <w:szCs w:val="20"/>
        </w:rPr>
        <w:t>was</w:t>
      </w:r>
      <w:r w:rsidRPr="00283A09">
        <w:rPr>
          <w:color w:val="000000" w:themeColor="text1"/>
          <w:sz w:val="20"/>
          <w:szCs w:val="20"/>
        </w:rPr>
        <w:t xml:space="preserve"> completed, the IT Security team at Lee Koonce Corral, LLC continuously improve</w:t>
      </w:r>
      <w:r w:rsidR="006D3B24">
        <w:rPr>
          <w:color w:val="000000" w:themeColor="text1"/>
          <w:sz w:val="20"/>
          <w:szCs w:val="20"/>
        </w:rPr>
        <w:t>d</w:t>
      </w:r>
      <w:r w:rsidRPr="00283A09">
        <w:rPr>
          <w:color w:val="000000" w:themeColor="text1"/>
          <w:sz w:val="20"/>
          <w:szCs w:val="20"/>
        </w:rPr>
        <w:t xml:space="preserve"> and tune</w:t>
      </w:r>
      <w:r w:rsidR="006D3B24">
        <w:rPr>
          <w:color w:val="000000" w:themeColor="text1"/>
          <w:sz w:val="20"/>
          <w:szCs w:val="20"/>
        </w:rPr>
        <w:t>d</w:t>
      </w:r>
      <w:r w:rsidRPr="00283A09">
        <w:rPr>
          <w:color w:val="000000" w:themeColor="text1"/>
          <w:sz w:val="20"/>
          <w:szCs w:val="20"/>
        </w:rPr>
        <w:t xml:space="preserve"> it to keep up with the needs of the company and the evolving cybersecurity landscape.</w:t>
      </w:r>
    </w:p>
    <w:p w14:paraId="628C673A" w14:textId="6415DA18" w:rsidR="249E2B8E" w:rsidRPr="00283A09" w:rsidRDefault="249E2B8E" w:rsidP="00283A09">
      <w:pPr>
        <w:ind w:firstLine="0"/>
        <w:rPr>
          <w:color w:val="000000" w:themeColor="text1"/>
        </w:rPr>
      </w:pPr>
    </w:p>
    <w:p w14:paraId="34A294E2" w14:textId="4987EDF5" w:rsidR="00000FED" w:rsidRPr="00000FED" w:rsidRDefault="3B24A1C1" w:rsidP="249E2B8E">
      <w:pPr>
        <w:pStyle w:val="Heading1"/>
        <w:keepNext w:val="0"/>
        <w:keepLines w:val="0"/>
        <w:spacing w:line="480" w:lineRule="auto"/>
      </w:pPr>
      <w:bookmarkStart w:id="11" w:name="_Toc165472020"/>
      <w:bookmarkStart w:id="12" w:name="_Toc1453658640"/>
      <w:r>
        <w:t>E. Project Goals and Objectives</w:t>
      </w:r>
      <w:bookmarkEnd w:id="11"/>
      <w:bookmarkEnd w:id="12"/>
    </w:p>
    <w:p w14:paraId="55024727" w14:textId="7EF0DD08" w:rsidR="00B0261A" w:rsidRDefault="00B0261A" w:rsidP="00793879">
      <w:pPr>
        <w:spacing w:line="480" w:lineRule="auto"/>
        <w:rPr>
          <w:color w:val="000000" w:themeColor="text1"/>
          <w:sz w:val="20"/>
          <w:szCs w:val="20"/>
        </w:rPr>
      </w:pPr>
      <w:r>
        <w:rPr>
          <w:color w:val="000000" w:themeColor="text1"/>
          <w:sz w:val="20"/>
          <w:szCs w:val="20"/>
        </w:rPr>
        <w:t xml:space="preserve">The goal of implementing a SIEM to help monitor and manage security events </w:t>
      </w:r>
      <w:r w:rsidR="00793879">
        <w:rPr>
          <w:color w:val="000000" w:themeColor="text1"/>
          <w:sz w:val="20"/>
          <w:szCs w:val="20"/>
        </w:rPr>
        <w:t xml:space="preserve">and its objectives </w:t>
      </w:r>
      <w:r>
        <w:rPr>
          <w:color w:val="000000" w:themeColor="text1"/>
          <w:sz w:val="20"/>
          <w:szCs w:val="20"/>
        </w:rPr>
        <w:t>w</w:t>
      </w:r>
      <w:r w:rsidR="00793879">
        <w:rPr>
          <w:color w:val="000000" w:themeColor="text1"/>
          <w:sz w:val="20"/>
          <w:szCs w:val="20"/>
        </w:rPr>
        <w:t xml:space="preserve">ere </w:t>
      </w:r>
      <w:r>
        <w:rPr>
          <w:color w:val="000000" w:themeColor="text1"/>
          <w:sz w:val="20"/>
          <w:szCs w:val="20"/>
        </w:rPr>
        <w:t>accomplished through the successful</w:t>
      </w:r>
      <w:r w:rsidR="00793879">
        <w:rPr>
          <w:color w:val="000000" w:themeColor="text1"/>
          <w:sz w:val="20"/>
          <w:szCs w:val="20"/>
        </w:rPr>
        <w:t xml:space="preserve"> and thought-out implementation process.</w:t>
      </w:r>
      <w:r w:rsidR="00356576">
        <w:rPr>
          <w:color w:val="000000" w:themeColor="text1"/>
          <w:sz w:val="20"/>
          <w:szCs w:val="20"/>
        </w:rPr>
        <w:t xml:space="preserve"> </w:t>
      </w:r>
      <w:r w:rsidR="00725DDD">
        <w:rPr>
          <w:color w:val="000000" w:themeColor="text1"/>
          <w:sz w:val="20"/>
          <w:szCs w:val="20"/>
        </w:rPr>
        <w:t>The first three sprints</w:t>
      </w:r>
      <w:r w:rsidR="006A5F96">
        <w:rPr>
          <w:color w:val="000000" w:themeColor="text1"/>
          <w:sz w:val="20"/>
          <w:szCs w:val="20"/>
        </w:rPr>
        <w:t xml:space="preserve"> of the implementation</w:t>
      </w:r>
      <w:r w:rsidR="00725DDD">
        <w:rPr>
          <w:color w:val="000000" w:themeColor="text1"/>
          <w:sz w:val="20"/>
          <w:szCs w:val="20"/>
        </w:rPr>
        <w:t xml:space="preserve"> were spent defining </w:t>
      </w:r>
      <w:r w:rsidR="007D1892">
        <w:rPr>
          <w:color w:val="000000" w:themeColor="text1"/>
          <w:sz w:val="20"/>
          <w:szCs w:val="20"/>
        </w:rPr>
        <w:t>logistics</w:t>
      </w:r>
      <w:r w:rsidR="00725DDD">
        <w:rPr>
          <w:color w:val="000000" w:themeColor="text1"/>
          <w:sz w:val="20"/>
          <w:szCs w:val="20"/>
        </w:rPr>
        <w:t xml:space="preserve">, environment, needs, and requirements. </w:t>
      </w:r>
      <w:r w:rsidR="007D1892">
        <w:rPr>
          <w:color w:val="000000" w:themeColor="text1"/>
          <w:sz w:val="20"/>
          <w:szCs w:val="20"/>
        </w:rPr>
        <w:t>These sprints were supported by objectives like identifying regulatory and business requirements</w:t>
      </w:r>
      <w:r w:rsidR="00E85AC0">
        <w:rPr>
          <w:color w:val="000000" w:themeColor="text1"/>
          <w:sz w:val="20"/>
          <w:szCs w:val="20"/>
        </w:rPr>
        <w:t xml:space="preserve">, creating the scope of systems to be monitored, and defining use cases. This helped accomplish the goal by creating the foundation for what type of </w:t>
      </w:r>
      <w:r w:rsidR="00E85AC0">
        <w:rPr>
          <w:color w:val="000000" w:themeColor="text1"/>
          <w:sz w:val="20"/>
          <w:szCs w:val="20"/>
        </w:rPr>
        <w:lastRenderedPageBreak/>
        <w:t>SIEM would fit Lee Koonce Corral, LLC’s needs and requirement</w:t>
      </w:r>
      <w:r w:rsidR="006A5F96">
        <w:rPr>
          <w:color w:val="000000" w:themeColor="text1"/>
          <w:sz w:val="20"/>
          <w:szCs w:val="20"/>
        </w:rPr>
        <w:t xml:space="preserve">s, ensuring this solution had the </w:t>
      </w:r>
      <w:r w:rsidR="00043BB9">
        <w:rPr>
          <w:color w:val="000000" w:themeColor="text1"/>
          <w:sz w:val="20"/>
          <w:szCs w:val="20"/>
        </w:rPr>
        <w:t>correct</w:t>
      </w:r>
      <w:r w:rsidR="006A5F96">
        <w:rPr>
          <w:color w:val="000000" w:themeColor="text1"/>
          <w:sz w:val="20"/>
          <w:szCs w:val="20"/>
        </w:rPr>
        <w:t xml:space="preserve"> value for the company.</w:t>
      </w:r>
    </w:p>
    <w:p w14:paraId="483758C9" w14:textId="71BF0E49" w:rsidR="249E2B8E" w:rsidRPr="00301C70" w:rsidRDefault="00043BB9" w:rsidP="00301C70">
      <w:pPr>
        <w:spacing w:line="480" w:lineRule="auto"/>
        <w:rPr>
          <w:color w:val="000000" w:themeColor="text1"/>
          <w:sz w:val="20"/>
          <w:szCs w:val="20"/>
        </w:rPr>
      </w:pPr>
      <w:r>
        <w:rPr>
          <w:color w:val="000000" w:themeColor="text1"/>
          <w:sz w:val="20"/>
          <w:szCs w:val="20"/>
        </w:rPr>
        <w:t xml:space="preserve">Sprints four through six handled the actual implementation of the SIEM and the configuration of the data capture and SIEM solution. The </w:t>
      </w:r>
      <w:r w:rsidR="00396608">
        <w:rPr>
          <w:color w:val="000000" w:themeColor="text1"/>
          <w:sz w:val="20"/>
          <w:szCs w:val="20"/>
        </w:rPr>
        <w:t xml:space="preserve">implementation </w:t>
      </w:r>
      <w:r>
        <w:rPr>
          <w:color w:val="000000" w:themeColor="text1"/>
          <w:sz w:val="20"/>
          <w:szCs w:val="20"/>
        </w:rPr>
        <w:t>objective</w:t>
      </w:r>
      <w:r w:rsidR="00396608">
        <w:rPr>
          <w:color w:val="000000" w:themeColor="text1"/>
          <w:sz w:val="20"/>
          <w:szCs w:val="20"/>
        </w:rPr>
        <w:t>s</w:t>
      </w:r>
      <w:r>
        <w:rPr>
          <w:color w:val="000000" w:themeColor="text1"/>
          <w:sz w:val="20"/>
          <w:szCs w:val="20"/>
        </w:rPr>
        <w:t xml:space="preserve"> </w:t>
      </w:r>
      <w:r w:rsidR="00396608">
        <w:rPr>
          <w:color w:val="000000" w:themeColor="text1"/>
          <w:sz w:val="20"/>
          <w:szCs w:val="20"/>
        </w:rPr>
        <w:t xml:space="preserve">in these sprints accomplished the goal by </w:t>
      </w:r>
      <w:r w:rsidR="00F9218C">
        <w:rPr>
          <w:color w:val="000000" w:themeColor="text1"/>
          <w:sz w:val="20"/>
          <w:szCs w:val="20"/>
        </w:rPr>
        <w:t>ensuring</w:t>
      </w:r>
      <w:r>
        <w:rPr>
          <w:color w:val="000000" w:themeColor="text1"/>
          <w:sz w:val="20"/>
          <w:szCs w:val="20"/>
        </w:rPr>
        <w:t xml:space="preserve"> that the SIEM was properly</w:t>
      </w:r>
      <w:r w:rsidR="00396608">
        <w:rPr>
          <w:color w:val="000000" w:themeColor="text1"/>
          <w:sz w:val="20"/>
          <w:szCs w:val="20"/>
        </w:rPr>
        <w:t xml:space="preserve"> added to the infrastructure</w:t>
      </w:r>
      <w:r w:rsidR="00837269">
        <w:rPr>
          <w:color w:val="000000" w:themeColor="text1"/>
          <w:sz w:val="20"/>
          <w:szCs w:val="20"/>
        </w:rPr>
        <w:t xml:space="preserve"> and was working correctly and efficiently before handing the solution over to Lee Koonce Corral, LLC. This </w:t>
      </w:r>
      <w:r w:rsidR="00516D74">
        <w:rPr>
          <w:color w:val="000000" w:themeColor="text1"/>
          <w:sz w:val="20"/>
          <w:szCs w:val="20"/>
        </w:rPr>
        <w:t>assured the company that they had a fully functional solution and that it was set up to their requested specifications</w:t>
      </w:r>
      <w:r w:rsidR="00FD14D9">
        <w:rPr>
          <w:color w:val="000000" w:themeColor="text1"/>
          <w:sz w:val="20"/>
          <w:szCs w:val="20"/>
        </w:rPr>
        <w:t>. All these implementation steps led up to and supported the final objective of this goal by providing the IT Security team at Lee Koonce Corral, LLC a solution tailored to their needs to allow room for continuous improvement.</w:t>
      </w:r>
      <w:r w:rsidR="002154EC">
        <w:rPr>
          <w:color w:val="000000" w:themeColor="text1"/>
          <w:sz w:val="20"/>
          <w:szCs w:val="20"/>
        </w:rPr>
        <w:t xml:space="preserve"> This would accomplish the overall goal by making sure that the SIEM would always be viable to help monitor and manage security events in their company.</w:t>
      </w:r>
    </w:p>
    <w:p w14:paraId="689E363E" w14:textId="192E583F" w:rsidR="00000FED" w:rsidRPr="00FF4722" w:rsidRDefault="3B24A1C1" w:rsidP="00FF4722">
      <w:pPr>
        <w:pStyle w:val="Heading1"/>
        <w:keepNext w:val="0"/>
        <w:keepLines w:val="0"/>
        <w:spacing w:line="480" w:lineRule="auto"/>
      </w:pPr>
      <w:bookmarkStart w:id="13" w:name="_Toc165472023"/>
      <w:bookmarkStart w:id="14" w:name="_Toc1090692197"/>
      <w:r>
        <w:t>F. Project Timeline with Milestones</w:t>
      </w:r>
      <w:bookmarkEnd w:id="13"/>
      <w:bookmarkEnd w:id="14"/>
    </w:p>
    <w:tbl>
      <w:tblPr>
        <w:tblStyle w:val="TableGrid"/>
        <w:tblW w:w="0" w:type="auto"/>
        <w:tblLook w:val="04A0" w:firstRow="1" w:lastRow="0" w:firstColumn="1" w:lastColumn="0" w:noHBand="0" w:noVBand="1"/>
      </w:tblPr>
      <w:tblGrid>
        <w:gridCol w:w="1870"/>
        <w:gridCol w:w="1870"/>
        <w:gridCol w:w="1870"/>
        <w:gridCol w:w="1870"/>
        <w:gridCol w:w="1870"/>
      </w:tblGrid>
      <w:tr w:rsidR="00F76045" w:rsidRPr="00F76045" w14:paraId="3E0B7EE0" w14:textId="77777777" w:rsidTr="00F76045">
        <w:tc>
          <w:tcPr>
            <w:tcW w:w="1870" w:type="dxa"/>
            <w:vAlign w:val="center"/>
          </w:tcPr>
          <w:p w14:paraId="6672D4F9" w14:textId="296780BA" w:rsidR="00F76045" w:rsidRPr="00F76045" w:rsidRDefault="00F76045" w:rsidP="00F76045">
            <w:pPr>
              <w:ind w:firstLine="0"/>
              <w:jc w:val="center"/>
              <w:rPr>
                <w:rFonts w:asciiTheme="minorHAnsi" w:eastAsia="Calibri" w:hAnsiTheme="minorHAnsi" w:cstheme="minorHAnsi"/>
                <w:b/>
                <w:bCs/>
                <w:sz w:val="24"/>
                <w:szCs w:val="24"/>
              </w:rPr>
            </w:pPr>
            <w:r>
              <w:rPr>
                <w:rFonts w:asciiTheme="minorHAnsi" w:eastAsia="Calibri" w:hAnsiTheme="minorHAnsi" w:cstheme="minorHAnsi"/>
                <w:b/>
                <w:bCs/>
                <w:sz w:val="24"/>
                <w:szCs w:val="24"/>
              </w:rPr>
              <w:t>Milestone</w:t>
            </w:r>
          </w:p>
        </w:tc>
        <w:tc>
          <w:tcPr>
            <w:tcW w:w="1870" w:type="dxa"/>
            <w:vAlign w:val="center"/>
          </w:tcPr>
          <w:p w14:paraId="5E613F61" w14:textId="4BF25578" w:rsidR="00F76045" w:rsidRPr="00F76045" w:rsidRDefault="00F76045" w:rsidP="00F76045">
            <w:pPr>
              <w:ind w:firstLine="0"/>
              <w:jc w:val="center"/>
              <w:rPr>
                <w:rFonts w:asciiTheme="minorHAnsi" w:eastAsia="Calibri" w:hAnsiTheme="minorHAnsi" w:cstheme="minorHAnsi"/>
                <w:b/>
                <w:bCs/>
                <w:sz w:val="24"/>
                <w:szCs w:val="24"/>
              </w:rPr>
            </w:pPr>
            <w:r>
              <w:rPr>
                <w:rFonts w:asciiTheme="minorHAnsi" w:eastAsia="Calibri" w:hAnsiTheme="minorHAnsi" w:cstheme="minorHAnsi"/>
                <w:b/>
                <w:bCs/>
                <w:sz w:val="24"/>
                <w:szCs w:val="24"/>
              </w:rPr>
              <w:t>Planned Duration</w:t>
            </w:r>
          </w:p>
        </w:tc>
        <w:tc>
          <w:tcPr>
            <w:tcW w:w="1870" w:type="dxa"/>
            <w:vAlign w:val="center"/>
          </w:tcPr>
          <w:p w14:paraId="53C94DCB" w14:textId="0E7EBDBA" w:rsidR="00F76045" w:rsidRPr="00F76045" w:rsidRDefault="00F76045" w:rsidP="00F76045">
            <w:pPr>
              <w:ind w:firstLine="0"/>
              <w:jc w:val="center"/>
              <w:rPr>
                <w:rFonts w:asciiTheme="minorHAnsi" w:eastAsia="Calibri" w:hAnsiTheme="minorHAnsi" w:cstheme="minorHAnsi"/>
                <w:b/>
                <w:bCs/>
                <w:sz w:val="24"/>
                <w:szCs w:val="24"/>
              </w:rPr>
            </w:pPr>
            <w:r>
              <w:rPr>
                <w:rFonts w:asciiTheme="minorHAnsi" w:eastAsia="Calibri" w:hAnsiTheme="minorHAnsi" w:cstheme="minorHAnsi"/>
                <w:b/>
                <w:bCs/>
                <w:sz w:val="24"/>
                <w:szCs w:val="24"/>
              </w:rPr>
              <w:t>Actual Duration</w:t>
            </w:r>
          </w:p>
        </w:tc>
        <w:tc>
          <w:tcPr>
            <w:tcW w:w="1870" w:type="dxa"/>
            <w:vAlign w:val="center"/>
          </w:tcPr>
          <w:p w14:paraId="6CBA519D" w14:textId="22D9D763" w:rsidR="00F76045" w:rsidRPr="00F76045" w:rsidRDefault="00F76045" w:rsidP="00F76045">
            <w:pPr>
              <w:ind w:firstLine="0"/>
              <w:jc w:val="center"/>
              <w:rPr>
                <w:rFonts w:asciiTheme="minorHAnsi" w:eastAsia="Calibri" w:hAnsiTheme="minorHAnsi" w:cstheme="minorHAnsi"/>
                <w:b/>
                <w:bCs/>
                <w:sz w:val="24"/>
                <w:szCs w:val="24"/>
              </w:rPr>
            </w:pPr>
            <w:r>
              <w:rPr>
                <w:rFonts w:asciiTheme="minorHAnsi" w:eastAsia="Calibri" w:hAnsiTheme="minorHAnsi" w:cstheme="minorHAnsi"/>
                <w:b/>
                <w:bCs/>
                <w:sz w:val="24"/>
                <w:szCs w:val="24"/>
              </w:rPr>
              <w:t>Actual Start Date</w:t>
            </w:r>
          </w:p>
        </w:tc>
        <w:tc>
          <w:tcPr>
            <w:tcW w:w="1870" w:type="dxa"/>
            <w:vAlign w:val="center"/>
          </w:tcPr>
          <w:p w14:paraId="42D9F151" w14:textId="7A99738D" w:rsidR="00F76045" w:rsidRPr="00F76045" w:rsidRDefault="00F76045" w:rsidP="00F76045">
            <w:pPr>
              <w:ind w:firstLine="0"/>
              <w:jc w:val="center"/>
              <w:rPr>
                <w:rFonts w:asciiTheme="minorHAnsi" w:eastAsia="Calibri" w:hAnsiTheme="minorHAnsi" w:cstheme="minorHAnsi"/>
                <w:b/>
                <w:bCs/>
                <w:sz w:val="24"/>
                <w:szCs w:val="24"/>
              </w:rPr>
            </w:pPr>
            <w:r>
              <w:rPr>
                <w:rFonts w:asciiTheme="minorHAnsi" w:eastAsia="Calibri" w:hAnsiTheme="minorHAnsi" w:cstheme="minorHAnsi"/>
                <w:b/>
                <w:bCs/>
                <w:sz w:val="24"/>
                <w:szCs w:val="24"/>
              </w:rPr>
              <w:t>Actual End Date</w:t>
            </w:r>
          </w:p>
        </w:tc>
      </w:tr>
      <w:tr w:rsidR="00F76045" w:rsidRPr="00F76045" w14:paraId="0C4CB16A" w14:textId="77777777" w:rsidTr="00F76045">
        <w:tc>
          <w:tcPr>
            <w:tcW w:w="1870" w:type="dxa"/>
            <w:vAlign w:val="center"/>
          </w:tcPr>
          <w:p w14:paraId="5A0F3808" w14:textId="0BEA5557" w:rsidR="00F76045" w:rsidRPr="00F76045" w:rsidRDefault="00F76045"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1:</w:t>
            </w:r>
            <w:r w:rsidR="000E655D">
              <w:rPr>
                <w:rFonts w:asciiTheme="minorHAnsi" w:eastAsia="Calibri" w:hAnsiTheme="minorHAnsi" w:cstheme="minorHAnsi"/>
                <w:sz w:val="20"/>
                <w:szCs w:val="20"/>
              </w:rPr>
              <w:t xml:space="preserve"> Planning and Requirements</w:t>
            </w:r>
          </w:p>
        </w:tc>
        <w:tc>
          <w:tcPr>
            <w:tcW w:w="1870" w:type="dxa"/>
            <w:vAlign w:val="center"/>
          </w:tcPr>
          <w:p w14:paraId="14E570E3" w14:textId="3CF43A3E"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28 days</w:t>
            </w:r>
          </w:p>
        </w:tc>
        <w:tc>
          <w:tcPr>
            <w:tcW w:w="1870" w:type="dxa"/>
            <w:vAlign w:val="center"/>
          </w:tcPr>
          <w:p w14:paraId="4128701C" w14:textId="56802C29"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28 days</w:t>
            </w:r>
          </w:p>
        </w:tc>
        <w:tc>
          <w:tcPr>
            <w:tcW w:w="1870" w:type="dxa"/>
            <w:vAlign w:val="center"/>
          </w:tcPr>
          <w:p w14:paraId="4761AC20" w14:textId="1ED77539" w:rsidR="00F76045" w:rsidRPr="00F76045" w:rsidRDefault="0006405F"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10/26/2024</w:t>
            </w:r>
          </w:p>
        </w:tc>
        <w:tc>
          <w:tcPr>
            <w:tcW w:w="1870" w:type="dxa"/>
            <w:vAlign w:val="center"/>
          </w:tcPr>
          <w:p w14:paraId="09152C2F" w14:textId="5EB68024"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11/22/2024</w:t>
            </w:r>
          </w:p>
        </w:tc>
      </w:tr>
      <w:tr w:rsidR="00F76045" w:rsidRPr="00F76045" w14:paraId="598D8D5F" w14:textId="77777777" w:rsidTr="00F76045">
        <w:tc>
          <w:tcPr>
            <w:tcW w:w="1870" w:type="dxa"/>
            <w:vAlign w:val="center"/>
          </w:tcPr>
          <w:p w14:paraId="753ED4AB" w14:textId="7637C2EF"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2: Scope Identification</w:t>
            </w:r>
          </w:p>
        </w:tc>
        <w:tc>
          <w:tcPr>
            <w:tcW w:w="1870" w:type="dxa"/>
            <w:vAlign w:val="center"/>
          </w:tcPr>
          <w:p w14:paraId="0671A7EC" w14:textId="2D6361EE"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5143CFB1" w14:textId="09D9764C"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318393AA" w14:textId="6C7B2A6B"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11/23/2024</w:t>
            </w:r>
          </w:p>
        </w:tc>
        <w:tc>
          <w:tcPr>
            <w:tcW w:w="1870" w:type="dxa"/>
            <w:vAlign w:val="center"/>
          </w:tcPr>
          <w:p w14:paraId="1FC4BCD9" w14:textId="31BC8B46"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12/6/2024</w:t>
            </w:r>
          </w:p>
        </w:tc>
      </w:tr>
      <w:tr w:rsidR="00F76045" w:rsidRPr="00F76045" w14:paraId="47744ED1" w14:textId="77777777" w:rsidTr="00F76045">
        <w:tc>
          <w:tcPr>
            <w:tcW w:w="1870" w:type="dxa"/>
            <w:vAlign w:val="center"/>
          </w:tcPr>
          <w:p w14:paraId="26756CB9" w14:textId="280BE07F"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3: Use Case Design and Application</w:t>
            </w:r>
          </w:p>
        </w:tc>
        <w:tc>
          <w:tcPr>
            <w:tcW w:w="1870" w:type="dxa"/>
            <w:vAlign w:val="center"/>
          </w:tcPr>
          <w:p w14:paraId="01D8CEAD" w14:textId="013447E7"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 days</w:t>
            </w:r>
          </w:p>
        </w:tc>
        <w:tc>
          <w:tcPr>
            <w:tcW w:w="1870" w:type="dxa"/>
            <w:vAlign w:val="center"/>
          </w:tcPr>
          <w:p w14:paraId="757D71AD" w14:textId="7A10F5E2"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 days</w:t>
            </w:r>
          </w:p>
        </w:tc>
        <w:tc>
          <w:tcPr>
            <w:tcW w:w="1870" w:type="dxa"/>
            <w:vAlign w:val="center"/>
          </w:tcPr>
          <w:p w14:paraId="687EE7D8" w14:textId="617A9B04"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12/7/2024</w:t>
            </w:r>
          </w:p>
        </w:tc>
        <w:tc>
          <w:tcPr>
            <w:tcW w:w="1870" w:type="dxa"/>
            <w:vAlign w:val="center"/>
          </w:tcPr>
          <w:p w14:paraId="67912CE6" w14:textId="216081AE" w:rsidR="00F76045" w:rsidRPr="00F76045" w:rsidRDefault="00F06197"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12/27/2024</w:t>
            </w:r>
          </w:p>
        </w:tc>
      </w:tr>
      <w:tr w:rsidR="00F76045" w:rsidRPr="00F76045" w14:paraId="7913EA0A" w14:textId="77777777" w:rsidTr="00F76045">
        <w:tc>
          <w:tcPr>
            <w:tcW w:w="1870" w:type="dxa"/>
            <w:vAlign w:val="center"/>
          </w:tcPr>
          <w:p w14:paraId="54008AE8" w14:textId="6917B1B2"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4: SIEM Selection and Implementation</w:t>
            </w:r>
          </w:p>
        </w:tc>
        <w:tc>
          <w:tcPr>
            <w:tcW w:w="1870" w:type="dxa"/>
            <w:vAlign w:val="center"/>
          </w:tcPr>
          <w:p w14:paraId="33DDBE19" w14:textId="784E9EE8"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 days</w:t>
            </w:r>
          </w:p>
        </w:tc>
        <w:tc>
          <w:tcPr>
            <w:tcW w:w="1870" w:type="dxa"/>
            <w:vAlign w:val="center"/>
          </w:tcPr>
          <w:p w14:paraId="5CD29A6D" w14:textId="31895132"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 days</w:t>
            </w:r>
          </w:p>
        </w:tc>
        <w:tc>
          <w:tcPr>
            <w:tcW w:w="1870" w:type="dxa"/>
            <w:vAlign w:val="center"/>
          </w:tcPr>
          <w:p w14:paraId="167B1D2B" w14:textId="31C3229A"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12/28/2024</w:t>
            </w:r>
          </w:p>
        </w:tc>
        <w:tc>
          <w:tcPr>
            <w:tcW w:w="1870" w:type="dxa"/>
            <w:vAlign w:val="center"/>
          </w:tcPr>
          <w:p w14:paraId="0C1ABEBC" w14:textId="38806C49"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1/17/2025</w:t>
            </w:r>
          </w:p>
        </w:tc>
      </w:tr>
      <w:tr w:rsidR="00F76045" w:rsidRPr="00F76045" w14:paraId="1C1FCC8A" w14:textId="77777777" w:rsidTr="00F76045">
        <w:tc>
          <w:tcPr>
            <w:tcW w:w="1870" w:type="dxa"/>
            <w:vAlign w:val="center"/>
          </w:tcPr>
          <w:p w14:paraId="0C06873C" w14:textId="6E010FF0"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5: Data Capture Validation</w:t>
            </w:r>
          </w:p>
        </w:tc>
        <w:tc>
          <w:tcPr>
            <w:tcW w:w="1870" w:type="dxa"/>
            <w:vAlign w:val="center"/>
          </w:tcPr>
          <w:p w14:paraId="717EB72D" w14:textId="0C6CBFCF"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254623E6" w14:textId="67504144"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0EDBED6C" w14:textId="5E1AFAF0"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1/18/2025</w:t>
            </w:r>
          </w:p>
        </w:tc>
        <w:tc>
          <w:tcPr>
            <w:tcW w:w="1870" w:type="dxa"/>
            <w:vAlign w:val="center"/>
          </w:tcPr>
          <w:p w14:paraId="26300AEC" w14:textId="1BE02D8D"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1/31/2025</w:t>
            </w:r>
          </w:p>
        </w:tc>
      </w:tr>
      <w:tr w:rsidR="00F76045" w:rsidRPr="00F76045" w14:paraId="50FB1CBA" w14:textId="77777777" w:rsidTr="00F76045">
        <w:tc>
          <w:tcPr>
            <w:tcW w:w="1870" w:type="dxa"/>
            <w:vAlign w:val="center"/>
          </w:tcPr>
          <w:p w14:paraId="0AF68495" w14:textId="30090933"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6: Configuration of Alerts and the SIEM Dashboard</w:t>
            </w:r>
          </w:p>
        </w:tc>
        <w:tc>
          <w:tcPr>
            <w:tcW w:w="1870" w:type="dxa"/>
            <w:vAlign w:val="center"/>
          </w:tcPr>
          <w:p w14:paraId="2E48EF51" w14:textId="24A7F694"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3F11D031" w14:textId="41BD6466"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296CB282" w14:textId="1751D556"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2/1/2025</w:t>
            </w:r>
          </w:p>
        </w:tc>
        <w:tc>
          <w:tcPr>
            <w:tcW w:w="1870" w:type="dxa"/>
            <w:vAlign w:val="center"/>
          </w:tcPr>
          <w:p w14:paraId="4A08DC60" w14:textId="394FA923"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2/14/2025</w:t>
            </w:r>
          </w:p>
        </w:tc>
      </w:tr>
      <w:tr w:rsidR="00F76045" w:rsidRPr="00F76045" w14:paraId="33899968" w14:textId="77777777" w:rsidTr="00F76045">
        <w:tc>
          <w:tcPr>
            <w:tcW w:w="1870" w:type="dxa"/>
            <w:vAlign w:val="center"/>
          </w:tcPr>
          <w:p w14:paraId="4C89DAD8" w14:textId="482E4E00"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7: Training and Documentation</w:t>
            </w:r>
          </w:p>
        </w:tc>
        <w:tc>
          <w:tcPr>
            <w:tcW w:w="1870" w:type="dxa"/>
            <w:vAlign w:val="center"/>
          </w:tcPr>
          <w:p w14:paraId="5F9D710D" w14:textId="32D555F2"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3606DEBC" w14:textId="29DFAF6A"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1870" w:type="dxa"/>
            <w:vAlign w:val="center"/>
          </w:tcPr>
          <w:p w14:paraId="409B9210" w14:textId="1907D28E"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2/15/2025</w:t>
            </w:r>
          </w:p>
        </w:tc>
        <w:tc>
          <w:tcPr>
            <w:tcW w:w="1870" w:type="dxa"/>
            <w:vAlign w:val="center"/>
          </w:tcPr>
          <w:p w14:paraId="2B3F3965" w14:textId="01800D8A"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2/28/2025</w:t>
            </w:r>
          </w:p>
        </w:tc>
      </w:tr>
      <w:tr w:rsidR="00F76045" w:rsidRPr="00F76045" w14:paraId="60150CBC" w14:textId="77777777" w:rsidTr="00F76045">
        <w:tc>
          <w:tcPr>
            <w:tcW w:w="1870" w:type="dxa"/>
            <w:vAlign w:val="center"/>
          </w:tcPr>
          <w:p w14:paraId="40CEE9B9" w14:textId="360914FC"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 Improvement</w:t>
            </w:r>
          </w:p>
        </w:tc>
        <w:tc>
          <w:tcPr>
            <w:tcW w:w="1870" w:type="dxa"/>
            <w:vAlign w:val="center"/>
          </w:tcPr>
          <w:p w14:paraId="5CE927DC" w14:textId="4AE53D2D"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c>
          <w:tcPr>
            <w:tcW w:w="1870" w:type="dxa"/>
            <w:vAlign w:val="center"/>
          </w:tcPr>
          <w:p w14:paraId="77AB11F6" w14:textId="4D78C087"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c>
          <w:tcPr>
            <w:tcW w:w="1870" w:type="dxa"/>
            <w:vAlign w:val="center"/>
          </w:tcPr>
          <w:p w14:paraId="78DD11E9" w14:textId="5965E965"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c>
          <w:tcPr>
            <w:tcW w:w="1870" w:type="dxa"/>
            <w:vAlign w:val="center"/>
          </w:tcPr>
          <w:p w14:paraId="5405081C" w14:textId="7BDE917E" w:rsidR="00F76045" w:rsidRPr="00F76045" w:rsidRDefault="000E655D" w:rsidP="00F76045">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r>
    </w:tbl>
    <w:p w14:paraId="59AF20D1" w14:textId="77777777" w:rsidR="00000FED" w:rsidRDefault="00000FED" w:rsidP="00F76045">
      <w:pPr>
        <w:spacing w:after="0" w:line="240" w:lineRule="auto"/>
        <w:ind w:firstLine="0"/>
        <w:rPr>
          <w:rFonts w:ascii="Times New Roman" w:eastAsia="Calibri" w:hAnsi="Times New Roman" w:cs="Times New Roman"/>
          <w:sz w:val="24"/>
          <w:szCs w:val="24"/>
        </w:rPr>
      </w:pPr>
    </w:p>
    <w:p w14:paraId="21EF718A" w14:textId="0472FEB9" w:rsidR="00906D86" w:rsidRPr="00906D86" w:rsidRDefault="00906D86" w:rsidP="00906D86">
      <w:pPr>
        <w:spacing w:after="0" w:line="480" w:lineRule="auto"/>
        <w:ind w:firstLine="0"/>
        <w:rPr>
          <w:rFonts w:eastAsia="Calibri" w:cstheme="minorHAnsi"/>
          <w:color w:val="000000" w:themeColor="text1"/>
          <w:sz w:val="20"/>
          <w:szCs w:val="20"/>
        </w:rPr>
      </w:pPr>
      <w:r>
        <w:rPr>
          <w:rFonts w:ascii="Times New Roman" w:eastAsia="Calibri" w:hAnsi="Times New Roman" w:cs="Times New Roman"/>
          <w:color w:val="000000" w:themeColor="text1"/>
          <w:sz w:val="24"/>
          <w:szCs w:val="24"/>
        </w:rPr>
        <w:lastRenderedPageBreak/>
        <w:tab/>
      </w:r>
      <w:r>
        <w:rPr>
          <w:rFonts w:eastAsia="Calibri" w:cstheme="minorHAnsi"/>
          <w:color w:val="000000" w:themeColor="text1"/>
          <w:sz w:val="20"/>
          <w:szCs w:val="20"/>
        </w:rPr>
        <w:t xml:space="preserve">No variances occurred between the proposed timeline and the actual implementation timeline. Even though the observed holidays of Christmas and Thanksgiving occurred during this timeline, teams put in extra work to ensure that the implementation stayed on schedule. </w:t>
      </w:r>
      <w:r w:rsidR="00C4629D">
        <w:rPr>
          <w:rFonts w:eastAsia="Calibri" w:cstheme="minorHAnsi"/>
          <w:color w:val="000000" w:themeColor="text1"/>
          <w:sz w:val="20"/>
          <w:szCs w:val="20"/>
        </w:rPr>
        <w:t xml:space="preserve">During the Use Case Design and Application sprint, there were a couple of </w:t>
      </w:r>
      <w:proofErr w:type="gramStart"/>
      <w:r w:rsidR="00C4629D">
        <w:rPr>
          <w:rFonts w:eastAsia="Calibri" w:cstheme="minorHAnsi"/>
          <w:color w:val="000000" w:themeColor="text1"/>
          <w:sz w:val="20"/>
          <w:szCs w:val="20"/>
        </w:rPr>
        <w:t>additional use</w:t>
      </w:r>
      <w:proofErr w:type="gramEnd"/>
      <w:r w:rsidR="00C4629D">
        <w:rPr>
          <w:rFonts w:eastAsia="Calibri" w:cstheme="minorHAnsi"/>
          <w:color w:val="000000" w:themeColor="text1"/>
          <w:sz w:val="20"/>
          <w:szCs w:val="20"/>
        </w:rPr>
        <w:t xml:space="preserve"> case definitions that Default Security recommended to add to the SIEM. This was approved quickly by Lee Koonce Corral, LLC and added still within the proposed timeframe. The Agile methodology also kept the project on time by giving defined time frames that kept teams on task for each sprint.</w:t>
      </w:r>
    </w:p>
    <w:p w14:paraId="17F25C9B" w14:textId="1F09A5BD" w:rsidR="3B24A1C1" w:rsidRDefault="3B24A1C1" w:rsidP="3B24A1C1">
      <w:pPr>
        <w:pStyle w:val="Heading1"/>
        <w:keepNext w:val="0"/>
        <w:keepLines w:val="0"/>
        <w:spacing w:line="480" w:lineRule="auto"/>
      </w:pPr>
      <w:bookmarkStart w:id="15" w:name="_Toc1562051468"/>
      <w:r>
        <w:t>G. Unanticipated Scope Creep</w:t>
      </w:r>
      <w:bookmarkEnd w:id="15"/>
    </w:p>
    <w:p w14:paraId="6FC2495F" w14:textId="3E8E3CCB" w:rsidR="3B24A1C1" w:rsidRPr="00301C70" w:rsidRDefault="00FF4722" w:rsidP="00301C70">
      <w:pPr>
        <w:spacing w:line="480" w:lineRule="auto"/>
        <w:ind w:firstLine="0"/>
        <w:rPr>
          <w:color w:val="000000" w:themeColor="text1"/>
          <w:sz w:val="20"/>
          <w:szCs w:val="20"/>
        </w:rPr>
      </w:pPr>
      <w:r>
        <w:rPr>
          <w:color w:val="002060"/>
        </w:rPr>
        <w:tab/>
      </w:r>
      <w:r>
        <w:rPr>
          <w:color w:val="000000" w:themeColor="text1"/>
          <w:sz w:val="20"/>
          <w:szCs w:val="20"/>
        </w:rPr>
        <w:t xml:space="preserve">There were no time variances between the proposed timeline and what occurred during implementation. This was due to a couple of factors. First, the Agile methodology helped keep the project on task by breaking it into manageable portions. This allowed teams to focus on the objectives of the current sprint </w:t>
      </w:r>
      <w:r w:rsidR="00ED2CEA">
        <w:rPr>
          <w:color w:val="000000" w:themeColor="text1"/>
          <w:sz w:val="20"/>
          <w:szCs w:val="20"/>
        </w:rPr>
        <w:t>and</w:t>
      </w:r>
      <w:r>
        <w:rPr>
          <w:color w:val="000000" w:themeColor="text1"/>
          <w:sz w:val="20"/>
          <w:szCs w:val="20"/>
        </w:rPr>
        <w:t xml:space="preserve"> be cognizant of </w:t>
      </w:r>
      <w:r w:rsidR="00ED2CEA">
        <w:rPr>
          <w:color w:val="000000" w:themeColor="text1"/>
          <w:sz w:val="20"/>
          <w:szCs w:val="20"/>
        </w:rPr>
        <w:t>when each deadline needed to be met. Also, even though the observed holidays of Christmas and Thanksgiving occurred during this timeline</w:t>
      </w:r>
      <w:r w:rsidR="00ED2CEA">
        <w:rPr>
          <w:rFonts w:eastAsia="Calibri" w:cstheme="minorHAnsi"/>
          <w:color w:val="000000" w:themeColor="text1"/>
          <w:sz w:val="20"/>
          <w:szCs w:val="20"/>
        </w:rPr>
        <w:t>, teams put in extra work to ensure that deadlines were met during those respective sprints. The only addition was the recommendation, approval, and implementation of a couple of additional use case definitions during the third sprint. The time needed for this was negligible and it was still completed within the timeframe of that respective sprint.</w:t>
      </w:r>
    </w:p>
    <w:p w14:paraId="2E8ACCBE" w14:textId="2231710C" w:rsidR="00000FED" w:rsidRPr="00000FED" w:rsidRDefault="3B24A1C1" w:rsidP="229DB17E">
      <w:pPr>
        <w:pStyle w:val="Heading1"/>
        <w:keepNext w:val="0"/>
        <w:keepLines w:val="0"/>
        <w:spacing w:line="480" w:lineRule="auto"/>
      </w:pPr>
      <w:bookmarkStart w:id="16" w:name="_Toc165472024"/>
      <w:bookmarkStart w:id="17" w:name="_Toc1398667624"/>
      <w:r>
        <w:t>H. Conclusion and (H.1) Success of Project</w:t>
      </w:r>
      <w:bookmarkEnd w:id="16"/>
      <w:bookmarkEnd w:id="17"/>
    </w:p>
    <w:p w14:paraId="6B287AC8" w14:textId="520A6A73" w:rsidR="00A21026" w:rsidRDefault="00A21026" w:rsidP="00A21026">
      <w:pPr>
        <w:spacing w:after="0" w:line="480" w:lineRule="auto"/>
        <w:rPr>
          <w:rFonts w:ascii="Calibri" w:hAnsi="Calibri" w:cs="Calibri"/>
          <w:sz w:val="20"/>
          <w:szCs w:val="20"/>
        </w:rPr>
      </w:pPr>
      <w:r>
        <w:rPr>
          <w:rFonts w:ascii="Calibri" w:hAnsi="Calibri" w:cs="Calibri"/>
          <w:sz w:val="20"/>
          <w:szCs w:val="20"/>
        </w:rPr>
        <w:t>After the implementation, Default Security reconvened with the IT Security team of Lee Koonce Corral, LLC</w:t>
      </w:r>
      <w:r w:rsidR="00293CA7">
        <w:rPr>
          <w:rFonts w:ascii="Calibri" w:hAnsi="Calibri" w:cs="Calibri"/>
          <w:sz w:val="20"/>
          <w:szCs w:val="20"/>
        </w:rPr>
        <w:t>, two months later</w:t>
      </w:r>
      <w:r>
        <w:rPr>
          <w:rFonts w:ascii="Calibri" w:hAnsi="Calibri" w:cs="Calibri"/>
          <w:sz w:val="20"/>
          <w:szCs w:val="20"/>
        </w:rPr>
        <w:t>.</w:t>
      </w:r>
      <w:r w:rsidR="00FB76B9">
        <w:rPr>
          <w:rFonts w:ascii="Calibri" w:hAnsi="Calibri" w:cs="Calibri"/>
          <w:sz w:val="20"/>
          <w:szCs w:val="20"/>
        </w:rPr>
        <w:t xml:space="preserve"> We pulled up the manual baseline we conducted together before the implementation process started and compared it to reports produced</w:t>
      </w:r>
      <w:r w:rsidR="00FE3AFF">
        <w:rPr>
          <w:rFonts w:ascii="Calibri" w:hAnsi="Calibri" w:cs="Calibri"/>
          <w:sz w:val="20"/>
          <w:szCs w:val="20"/>
        </w:rPr>
        <w:t xml:space="preserve"> by the SIEM. </w:t>
      </w:r>
      <w:r w:rsidR="00D4405A">
        <w:rPr>
          <w:rFonts w:ascii="Calibri" w:hAnsi="Calibri" w:cs="Calibri"/>
          <w:sz w:val="20"/>
          <w:szCs w:val="20"/>
        </w:rPr>
        <w:t>After implementing the SIEM, the results showed a 74% reduction in successful adverse security events affecting their company</w:t>
      </w:r>
      <w:r w:rsidR="00FE3AFF">
        <w:rPr>
          <w:rFonts w:ascii="Calibri" w:hAnsi="Calibri" w:cs="Calibri"/>
          <w:sz w:val="20"/>
          <w:szCs w:val="20"/>
        </w:rPr>
        <w:t>.</w:t>
      </w:r>
      <w:r w:rsidRPr="00A21026">
        <w:rPr>
          <w:rFonts w:ascii="Calibri" w:hAnsi="Calibri" w:cs="Calibri"/>
          <w:sz w:val="20"/>
          <w:szCs w:val="20"/>
        </w:rPr>
        <w:t xml:space="preserve"> </w:t>
      </w:r>
      <w:r w:rsidR="00293CA7">
        <w:rPr>
          <w:rFonts w:ascii="Calibri" w:hAnsi="Calibri" w:cs="Calibri"/>
          <w:sz w:val="20"/>
          <w:szCs w:val="20"/>
        </w:rPr>
        <w:t>This was due to the</w:t>
      </w:r>
      <w:r w:rsidR="003A0ED5">
        <w:rPr>
          <w:rFonts w:ascii="Calibri" w:hAnsi="Calibri" w:cs="Calibri"/>
          <w:sz w:val="20"/>
          <w:szCs w:val="20"/>
        </w:rPr>
        <w:t xml:space="preserve"> in-depth</w:t>
      </w:r>
      <w:r w:rsidR="007C4C6F">
        <w:rPr>
          <w:rFonts w:ascii="Calibri" w:hAnsi="Calibri" w:cs="Calibri"/>
          <w:sz w:val="20"/>
          <w:szCs w:val="20"/>
        </w:rPr>
        <w:t>, mindful</w:t>
      </w:r>
      <w:r w:rsidR="003A0ED5">
        <w:rPr>
          <w:rFonts w:ascii="Calibri" w:hAnsi="Calibri" w:cs="Calibri"/>
          <w:sz w:val="20"/>
          <w:szCs w:val="20"/>
        </w:rPr>
        <w:t xml:space="preserve"> implementation process and the SIEM tuning effort provided by the IT Security team.</w:t>
      </w:r>
      <w:r w:rsidR="00293CA7">
        <w:rPr>
          <w:rFonts w:ascii="Calibri" w:hAnsi="Calibri" w:cs="Calibri"/>
          <w:sz w:val="20"/>
          <w:szCs w:val="20"/>
        </w:rPr>
        <w:t xml:space="preserve"> </w:t>
      </w:r>
      <w:r w:rsidR="00D4405A">
        <w:rPr>
          <w:rFonts w:ascii="Calibri" w:hAnsi="Calibri" w:cs="Calibri"/>
          <w:sz w:val="20"/>
          <w:szCs w:val="20"/>
        </w:rPr>
        <w:t xml:space="preserve">The IT Security team informed us that they were no longer overwhelmed with the amount of data that had to be processed due to the automation of analysis through the SIEM. There were fewer security events to handle, which </w:t>
      </w:r>
      <w:r w:rsidR="00D4405A">
        <w:rPr>
          <w:rFonts w:ascii="Calibri" w:hAnsi="Calibri" w:cs="Calibri"/>
          <w:sz w:val="20"/>
          <w:szCs w:val="20"/>
        </w:rPr>
        <w:lastRenderedPageBreak/>
        <w:t>allowed them to focus on the few that did occur with complete focus and allowed them to field other IT tasks that needed to be completed with the extra time. The culture of Lee Koonce Corral, LLC</w:t>
      </w:r>
      <w:r w:rsidR="00293CA7">
        <w:rPr>
          <w:rFonts w:ascii="Calibri" w:hAnsi="Calibri" w:cs="Calibri"/>
          <w:sz w:val="20"/>
          <w:szCs w:val="20"/>
        </w:rPr>
        <w:t xml:space="preserve"> was preserved as the reduction in downtime allowed them to always be of service and never turn anyone or any animal away from assistance. </w:t>
      </w:r>
    </w:p>
    <w:p w14:paraId="002D88A6" w14:textId="52A935B0" w:rsidR="00293CA7" w:rsidRDefault="00293CA7" w:rsidP="00A21026">
      <w:pPr>
        <w:spacing w:after="0" w:line="480" w:lineRule="auto"/>
        <w:rPr>
          <w:rFonts w:ascii="Calibri" w:hAnsi="Calibri" w:cs="Calibri"/>
          <w:sz w:val="20"/>
          <w:szCs w:val="20"/>
        </w:rPr>
      </w:pPr>
      <w:r>
        <w:rPr>
          <w:rFonts w:ascii="Calibri" w:hAnsi="Calibri" w:cs="Calibri"/>
          <w:sz w:val="20"/>
          <w:szCs w:val="20"/>
        </w:rPr>
        <w:t xml:space="preserve">Due to the results of the completed project, the future looks bright for Lee Koonce Corral, LLC. With only two months </w:t>
      </w:r>
      <w:r w:rsidR="003A0ED5">
        <w:rPr>
          <w:rFonts w:ascii="Calibri" w:hAnsi="Calibri" w:cs="Calibri"/>
          <w:sz w:val="20"/>
          <w:szCs w:val="20"/>
        </w:rPr>
        <w:t>after</w:t>
      </w:r>
      <w:r>
        <w:rPr>
          <w:rFonts w:ascii="Calibri" w:hAnsi="Calibri" w:cs="Calibri"/>
          <w:sz w:val="20"/>
          <w:szCs w:val="20"/>
        </w:rPr>
        <w:t xml:space="preserve"> SIEM implementation providing a 74% reduction in successful adverse security events</w:t>
      </w:r>
      <w:r w:rsidR="003A0ED5">
        <w:rPr>
          <w:rFonts w:ascii="Calibri" w:hAnsi="Calibri" w:cs="Calibri"/>
          <w:sz w:val="20"/>
          <w:szCs w:val="20"/>
        </w:rPr>
        <w:t xml:space="preserve">, constant tuning and </w:t>
      </w:r>
      <w:r w:rsidR="00A46C2F">
        <w:rPr>
          <w:rFonts w:ascii="Calibri" w:hAnsi="Calibri" w:cs="Calibri"/>
          <w:sz w:val="20"/>
          <w:szCs w:val="20"/>
        </w:rPr>
        <w:t xml:space="preserve">improvement should keep the company without significant downtime and always be able to </w:t>
      </w:r>
      <w:proofErr w:type="gramStart"/>
      <w:r w:rsidR="00A46C2F">
        <w:rPr>
          <w:rFonts w:ascii="Calibri" w:hAnsi="Calibri" w:cs="Calibri"/>
          <w:sz w:val="20"/>
          <w:szCs w:val="20"/>
        </w:rPr>
        <w:t>provide assistance to</w:t>
      </w:r>
      <w:proofErr w:type="gramEnd"/>
      <w:r w:rsidR="00A46C2F">
        <w:rPr>
          <w:rFonts w:ascii="Calibri" w:hAnsi="Calibri" w:cs="Calibri"/>
          <w:sz w:val="20"/>
          <w:szCs w:val="20"/>
        </w:rPr>
        <w:t xml:space="preserve"> every person and animal. </w:t>
      </w:r>
      <w:r w:rsidR="009662F9">
        <w:rPr>
          <w:rFonts w:ascii="Calibri" w:hAnsi="Calibri" w:cs="Calibri"/>
          <w:sz w:val="20"/>
          <w:szCs w:val="20"/>
        </w:rPr>
        <w:t>Suppose the IT Security team keeps up to date with current cybersecurity landscapes and is proactive. In that case, there is a high possibility of an increase in the reduction of successful adverse security events</w:t>
      </w:r>
      <w:r w:rsidR="00A46C2F">
        <w:rPr>
          <w:rFonts w:ascii="Calibri" w:hAnsi="Calibri" w:cs="Calibri"/>
          <w:sz w:val="20"/>
          <w:szCs w:val="20"/>
        </w:rPr>
        <w:t>.</w:t>
      </w:r>
      <w:r w:rsidR="009662F9">
        <w:rPr>
          <w:rFonts w:ascii="Calibri" w:hAnsi="Calibri" w:cs="Calibri"/>
          <w:sz w:val="20"/>
          <w:szCs w:val="20"/>
        </w:rPr>
        <w:t xml:space="preserve"> </w:t>
      </w:r>
    </w:p>
    <w:p w14:paraId="2AADB805" w14:textId="7F1B1A52" w:rsidR="009662F9" w:rsidRDefault="009662F9" w:rsidP="00A21026">
      <w:pPr>
        <w:spacing w:after="0" w:line="480" w:lineRule="auto"/>
        <w:rPr>
          <w:rFonts w:ascii="Calibri" w:hAnsi="Calibri" w:cs="Calibri"/>
          <w:sz w:val="20"/>
          <w:szCs w:val="20"/>
        </w:rPr>
      </w:pPr>
      <w:r>
        <w:rPr>
          <w:rFonts w:ascii="Calibri" w:hAnsi="Calibri" w:cs="Calibri"/>
          <w:sz w:val="20"/>
          <w:szCs w:val="20"/>
        </w:rPr>
        <w:t xml:space="preserve">With a 74% reduction in successful adverse security events, this project is considered successful with the original goal metric being 60%. </w:t>
      </w:r>
    </w:p>
    <w:p w14:paraId="411EA353" w14:textId="020D48A9" w:rsidR="009662F9" w:rsidRPr="00A21026" w:rsidRDefault="009662F9" w:rsidP="00A21026">
      <w:pPr>
        <w:spacing w:after="0" w:line="480" w:lineRule="auto"/>
        <w:rPr>
          <w:rFonts w:ascii="Calibri" w:hAnsi="Calibri" w:cs="Calibri"/>
          <w:sz w:val="20"/>
          <w:szCs w:val="20"/>
        </w:rPr>
      </w:pPr>
    </w:p>
    <w:p w14:paraId="3AC45CF3" w14:textId="77777777" w:rsidR="00A21026" w:rsidRPr="00A21026" w:rsidRDefault="00A21026" w:rsidP="00A21026">
      <w:pPr>
        <w:spacing w:line="480" w:lineRule="auto"/>
        <w:ind w:firstLine="0"/>
        <w:rPr>
          <w:color w:val="000000" w:themeColor="text1"/>
          <w:sz w:val="20"/>
          <w:szCs w:val="20"/>
        </w:rPr>
      </w:pPr>
    </w:p>
    <w:p w14:paraId="48E7E68B" w14:textId="40DF4F44" w:rsidR="00000FED" w:rsidRPr="00000FED" w:rsidRDefault="00000FED" w:rsidP="3B24A1C1">
      <w:pPr>
        <w:rPr>
          <w:rFonts w:ascii="Times New Roman" w:eastAsia="Calibri" w:hAnsi="Times New Roman" w:cs="Times New Roman"/>
          <w:sz w:val="24"/>
          <w:szCs w:val="24"/>
        </w:rPr>
      </w:pPr>
    </w:p>
    <w:p w14:paraId="1DDD4E32" w14:textId="1C768F63" w:rsidR="00000FED" w:rsidRPr="00000FED" w:rsidRDefault="00000FED" w:rsidP="3B24A1C1">
      <w:pPr>
        <w:rPr>
          <w:rFonts w:ascii="Times New Roman" w:eastAsia="Times New Roman" w:hAnsi="Times New Roman" w:cs="Times New Roman"/>
          <w:b/>
          <w:bCs/>
          <w:sz w:val="24"/>
          <w:szCs w:val="24"/>
        </w:rPr>
      </w:pPr>
      <w:bookmarkStart w:id="18" w:name="_Toc338164009"/>
      <w:r w:rsidRPr="3B24A1C1">
        <w:rPr>
          <w:rFonts w:ascii="Times New Roman" w:eastAsia="Calibri" w:hAnsi="Times New Roman" w:cs="Times New Roman"/>
          <w:sz w:val="24"/>
          <w:szCs w:val="24"/>
        </w:rPr>
        <w:br w:type="page"/>
      </w:r>
    </w:p>
    <w:p w14:paraId="4E0D9E58" w14:textId="77777777" w:rsidR="00000FED" w:rsidRPr="00000FED" w:rsidRDefault="3B24A1C1" w:rsidP="229DB17E">
      <w:pPr>
        <w:pStyle w:val="Heading1"/>
        <w:keepNext w:val="0"/>
        <w:keepLines w:val="0"/>
        <w:spacing w:line="480" w:lineRule="auto"/>
      </w:pPr>
      <w:bookmarkStart w:id="19" w:name="_Toc165472025"/>
      <w:bookmarkStart w:id="20" w:name="_Toc1783969392"/>
      <w:bookmarkEnd w:id="18"/>
      <w:r>
        <w:lastRenderedPageBreak/>
        <w:t>References</w:t>
      </w:r>
      <w:bookmarkEnd w:id="19"/>
      <w:bookmarkEnd w:id="20"/>
    </w:p>
    <w:p w14:paraId="603D422C" w14:textId="77777777" w:rsidR="00301C70" w:rsidRDefault="00301C70" w:rsidP="00301C70">
      <w:pPr>
        <w:spacing w:after="0" w:line="480" w:lineRule="auto"/>
        <w:ind w:firstLine="0"/>
        <w:rPr>
          <w:rFonts w:eastAsia="Calibri" w:cstheme="minorHAnsi"/>
          <w:color w:val="000000" w:themeColor="text1"/>
          <w:sz w:val="20"/>
          <w:szCs w:val="20"/>
        </w:rPr>
      </w:pPr>
      <w:r w:rsidRPr="00301C70">
        <w:rPr>
          <w:rFonts w:eastAsia="Calibri" w:cstheme="minorHAnsi"/>
          <w:color w:val="000000" w:themeColor="text1"/>
          <w:sz w:val="20"/>
          <w:szCs w:val="20"/>
        </w:rPr>
        <w:t xml:space="preserve">Chheda, H. (2025, January 2). Top 12 SIEM Use Cases to Implement in 2025. </w:t>
      </w:r>
      <w:proofErr w:type="spellStart"/>
      <w:r w:rsidRPr="00301C70">
        <w:rPr>
          <w:rFonts w:eastAsia="Calibri" w:cstheme="minorHAnsi"/>
          <w:i/>
          <w:iCs/>
          <w:color w:val="000000" w:themeColor="text1"/>
          <w:sz w:val="20"/>
          <w:szCs w:val="20"/>
        </w:rPr>
        <w:t>Sprinto</w:t>
      </w:r>
      <w:proofErr w:type="spellEnd"/>
      <w:r w:rsidRPr="00301C70">
        <w:rPr>
          <w:rFonts w:eastAsia="Calibri" w:cstheme="minorHAnsi"/>
          <w:color w:val="000000" w:themeColor="text1"/>
          <w:sz w:val="20"/>
          <w:szCs w:val="20"/>
        </w:rPr>
        <w:t>.</w:t>
      </w:r>
    </w:p>
    <w:p w14:paraId="0654DB78" w14:textId="6F59BF5F" w:rsidR="00301C70" w:rsidRDefault="00301C70" w:rsidP="00301C70">
      <w:pPr>
        <w:spacing w:after="0" w:line="480" w:lineRule="auto"/>
        <w:rPr>
          <w:rFonts w:eastAsia="Calibri" w:cstheme="minorHAnsi"/>
          <w:color w:val="000000" w:themeColor="text1"/>
          <w:sz w:val="20"/>
          <w:szCs w:val="20"/>
        </w:rPr>
      </w:pPr>
      <w:hyperlink r:id="rId11" w:history="1">
        <w:r w:rsidRPr="00301C70">
          <w:rPr>
            <w:rStyle w:val="Hyperlink"/>
            <w:rFonts w:eastAsia="Calibri" w:cstheme="minorHAnsi"/>
            <w:sz w:val="20"/>
            <w:szCs w:val="20"/>
          </w:rPr>
          <w:t>https://sprinto.com/blog/siem-use-cases/</w:t>
        </w:r>
      </w:hyperlink>
    </w:p>
    <w:p w14:paraId="0ED9F12D" w14:textId="77777777" w:rsidR="00301C70" w:rsidRDefault="00301C70" w:rsidP="00301C70">
      <w:pPr>
        <w:spacing w:after="0" w:line="480" w:lineRule="auto"/>
        <w:ind w:firstLine="0"/>
        <w:rPr>
          <w:rFonts w:eastAsia="Calibri" w:cstheme="minorHAnsi"/>
          <w:color w:val="000000" w:themeColor="text1"/>
          <w:sz w:val="20"/>
          <w:szCs w:val="20"/>
        </w:rPr>
      </w:pPr>
      <w:r w:rsidRPr="00301C70">
        <w:rPr>
          <w:rFonts w:eastAsia="Calibri" w:cstheme="minorHAnsi"/>
          <w:i/>
          <w:iCs/>
          <w:color w:val="000000" w:themeColor="text1"/>
          <w:sz w:val="20"/>
          <w:szCs w:val="20"/>
        </w:rPr>
        <w:t>Top 11 SIEM Use Cases</w:t>
      </w:r>
      <w:r w:rsidRPr="00301C70">
        <w:rPr>
          <w:rFonts w:eastAsia="Calibri" w:cstheme="minorHAnsi"/>
          <w:color w:val="000000" w:themeColor="text1"/>
          <w:sz w:val="20"/>
          <w:szCs w:val="20"/>
        </w:rPr>
        <w:t xml:space="preserve">. (n.d.). </w:t>
      </w:r>
      <w:proofErr w:type="spellStart"/>
      <w:r w:rsidRPr="00301C70">
        <w:rPr>
          <w:rFonts w:eastAsia="Calibri" w:cstheme="minorHAnsi"/>
          <w:color w:val="000000" w:themeColor="text1"/>
          <w:sz w:val="20"/>
          <w:szCs w:val="20"/>
        </w:rPr>
        <w:t>Coralogix</w:t>
      </w:r>
      <w:proofErr w:type="spellEnd"/>
      <w:r w:rsidRPr="00301C70">
        <w:rPr>
          <w:rFonts w:eastAsia="Calibri" w:cstheme="minorHAnsi"/>
          <w:color w:val="000000" w:themeColor="text1"/>
          <w:sz w:val="20"/>
          <w:szCs w:val="20"/>
        </w:rPr>
        <w:t xml:space="preserve">. Retrieved May 1, 2025, from </w:t>
      </w:r>
    </w:p>
    <w:p w14:paraId="6C34E1BD" w14:textId="0AC6E5A7" w:rsidR="00301C70" w:rsidRPr="00301C70" w:rsidRDefault="00301C70" w:rsidP="00301C70">
      <w:pPr>
        <w:spacing w:after="0" w:line="480" w:lineRule="auto"/>
        <w:rPr>
          <w:rFonts w:eastAsia="Calibri" w:cstheme="minorHAnsi"/>
          <w:color w:val="000000" w:themeColor="text1"/>
          <w:sz w:val="20"/>
          <w:szCs w:val="20"/>
        </w:rPr>
      </w:pPr>
      <w:hyperlink r:id="rId12" w:history="1">
        <w:r w:rsidRPr="00301C70">
          <w:rPr>
            <w:rStyle w:val="Hyperlink"/>
            <w:rFonts w:eastAsia="Calibri" w:cstheme="minorHAnsi"/>
            <w:sz w:val="20"/>
            <w:szCs w:val="20"/>
          </w:rPr>
          <w:t>https://coralogix.com/guides/siem/top-11-siem-use-cases/</w:t>
        </w:r>
      </w:hyperlink>
    </w:p>
    <w:p w14:paraId="24E43E20" w14:textId="77777777" w:rsidR="00301C70" w:rsidRDefault="00301C70" w:rsidP="00301C70">
      <w:pPr>
        <w:spacing w:after="0" w:line="480" w:lineRule="auto"/>
        <w:ind w:firstLine="0"/>
        <w:rPr>
          <w:rFonts w:eastAsia="Calibri" w:cstheme="minorHAnsi"/>
          <w:color w:val="000000" w:themeColor="text1"/>
          <w:sz w:val="20"/>
          <w:szCs w:val="20"/>
        </w:rPr>
      </w:pPr>
      <w:r w:rsidRPr="00301C70">
        <w:rPr>
          <w:rFonts w:eastAsia="Calibri" w:cstheme="minorHAnsi"/>
          <w:i/>
          <w:iCs/>
          <w:color w:val="000000" w:themeColor="text1"/>
          <w:sz w:val="20"/>
          <w:szCs w:val="20"/>
        </w:rPr>
        <w:t>SIEM Alerts Best Practices: Tuning for Fatigue Reduction</w:t>
      </w:r>
      <w:r w:rsidRPr="00301C70">
        <w:rPr>
          <w:rFonts w:eastAsia="Calibri" w:cstheme="minorHAnsi"/>
          <w:color w:val="000000" w:themeColor="text1"/>
          <w:sz w:val="20"/>
          <w:szCs w:val="20"/>
        </w:rPr>
        <w:t>. (n.d.). Retrieved May 1, 2025, from</w:t>
      </w:r>
    </w:p>
    <w:p w14:paraId="569E1899" w14:textId="6EA264D2" w:rsidR="00301C70" w:rsidRPr="00301C70" w:rsidRDefault="00301C70" w:rsidP="00301C70">
      <w:pPr>
        <w:spacing w:after="0" w:line="480" w:lineRule="auto"/>
        <w:rPr>
          <w:rFonts w:eastAsia="Calibri" w:cstheme="minorHAnsi"/>
          <w:color w:val="000000" w:themeColor="text1"/>
          <w:sz w:val="20"/>
          <w:szCs w:val="20"/>
        </w:rPr>
      </w:pPr>
      <w:hyperlink r:id="rId13" w:history="1">
        <w:r w:rsidRPr="00301C70">
          <w:rPr>
            <w:rStyle w:val="Hyperlink"/>
            <w:rFonts w:eastAsia="Calibri" w:cstheme="minorHAnsi"/>
            <w:sz w:val="20"/>
            <w:szCs w:val="20"/>
          </w:rPr>
          <w:t>https://www.redlegg.com/blog/siem-alert</w:t>
        </w:r>
      </w:hyperlink>
    </w:p>
    <w:p w14:paraId="3DCF9931" w14:textId="77777777" w:rsidR="00301C70" w:rsidRPr="00301C70" w:rsidRDefault="00301C70" w:rsidP="00301C70">
      <w:pPr>
        <w:spacing w:after="0" w:line="480" w:lineRule="auto"/>
        <w:ind w:firstLine="0"/>
        <w:rPr>
          <w:rFonts w:eastAsia="Calibri" w:cstheme="minorHAnsi"/>
          <w:color w:val="000000" w:themeColor="text1"/>
          <w:sz w:val="20"/>
          <w:szCs w:val="20"/>
        </w:rPr>
      </w:pPr>
    </w:p>
    <w:p w14:paraId="22FA718F" w14:textId="6A24E4D4" w:rsidR="00000FED" w:rsidRPr="00301C70" w:rsidRDefault="00000FED" w:rsidP="00301C70">
      <w:pPr>
        <w:spacing w:after="0" w:line="480" w:lineRule="auto"/>
        <w:ind w:firstLine="0"/>
        <w:rPr>
          <w:rFonts w:eastAsia="Calibri" w:cstheme="minorHAnsi"/>
          <w:color w:val="000000" w:themeColor="text1"/>
          <w:sz w:val="20"/>
          <w:szCs w:val="20"/>
        </w:rPr>
      </w:pPr>
    </w:p>
    <w:p w14:paraId="6A5CBE9C" w14:textId="5F4D4DB4" w:rsidR="3B24A1C1" w:rsidRDefault="3B24A1C1">
      <w:r w:rsidRPr="00301C70">
        <w:rPr>
          <w:rFonts w:cstheme="minorHAnsi"/>
        </w:rPr>
        <w:br w:type="page"/>
      </w:r>
    </w:p>
    <w:p w14:paraId="66F719AE" w14:textId="59AF3076" w:rsidR="3B24A1C1" w:rsidRDefault="3B24A1C1" w:rsidP="3B24A1C1">
      <w:pPr>
        <w:pStyle w:val="Heading1"/>
        <w:keepNext w:val="0"/>
        <w:keepLines w:val="0"/>
      </w:pPr>
      <w:bookmarkStart w:id="21" w:name="_Toc1387956633"/>
      <w:r>
        <w:lastRenderedPageBreak/>
        <w:t>I. Appendices</w:t>
      </w:r>
      <w:bookmarkEnd w:id="21"/>
    </w:p>
    <w:p w14:paraId="0AD5D279" w14:textId="4670958A" w:rsidR="3B24A1C1" w:rsidRDefault="3B24A1C1" w:rsidP="3B24A1C1">
      <w:pPr>
        <w:pStyle w:val="Heading2"/>
        <w:keepNext w:val="0"/>
        <w:keepLines w:val="0"/>
      </w:pPr>
      <w:bookmarkStart w:id="22" w:name="_Toc1542808498"/>
      <w:r>
        <w:t>Appendix 1:</w:t>
      </w:r>
      <w:bookmarkEnd w:id="22"/>
    </w:p>
    <w:p w14:paraId="0684ED96" w14:textId="6515BC99" w:rsidR="00301C70" w:rsidRPr="00301C70" w:rsidRDefault="00301C70" w:rsidP="00301C70">
      <w:pPr>
        <w:ind w:firstLine="0"/>
        <w:jc w:val="center"/>
        <w:rPr>
          <w:b/>
          <w:bCs/>
        </w:rPr>
      </w:pPr>
      <w:r>
        <w:rPr>
          <w:b/>
          <w:bCs/>
        </w:rPr>
        <w:t>SentinelOne SIEM Dashboard</w:t>
      </w:r>
    </w:p>
    <w:p w14:paraId="09E8BCDE" w14:textId="0322F84A" w:rsidR="3B24A1C1" w:rsidRDefault="00A962DC" w:rsidP="00A962DC">
      <w:pPr>
        <w:ind w:firstLine="0"/>
        <w:jc w:val="center"/>
      </w:pPr>
      <w:r>
        <w:rPr>
          <w:noProof/>
        </w:rPr>
        <w:drawing>
          <wp:inline distT="0" distB="0" distL="0" distR="0" wp14:anchorId="6F9BD791" wp14:editId="6199EAA4">
            <wp:extent cx="5943600" cy="3714750"/>
            <wp:effectExtent l="0" t="0" r="0" b="0"/>
            <wp:docPr id="1668957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95785" name="Picture 4"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8EC5394" w14:textId="432A336D" w:rsidR="3B24A1C1" w:rsidRDefault="00301C70" w:rsidP="005F706B">
      <w:pPr>
        <w:spacing w:line="480" w:lineRule="auto"/>
      </w:pPr>
      <w:r>
        <w:rPr>
          <w:sz w:val="20"/>
          <w:szCs w:val="20"/>
        </w:rPr>
        <w:tab/>
      </w:r>
      <w:r w:rsidR="00321400">
        <w:rPr>
          <w:sz w:val="20"/>
          <w:szCs w:val="20"/>
        </w:rPr>
        <w:t>This artifact is a screenshot of the SentinelOne SIEM Dashboard</w:t>
      </w:r>
      <w:r w:rsidR="005F706B">
        <w:rPr>
          <w:sz w:val="20"/>
          <w:szCs w:val="20"/>
        </w:rPr>
        <w:t>. Lee Koonce Corral, LLC sees this when managing and monitoring their SIEM. It is customizable to allow for adding and removing widgets to give the best single-pane-of-glass experience to what is needed for easy access. This allows the IT Security team access to real-time information and alerts for them to be ready for any security issues that may occur.</w:t>
      </w:r>
      <w:r w:rsidR="3B24A1C1">
        <w:br w:type="page"/>
      </w:r>
    </w:p>
    <w:p w14:paraId="4D7C6887" w14:textId="008CCDA1" w:rsidR="3B24A1C1" w:rsidRDefault="3B24A1C1" w:rsidP="3B24A1C1">
      <w:pPr>
        <w:pStyle w:val="Heading2"/>
        <w:keepNext w:val="0"/>
        <w:keepLines w:val="0"/>
      </w:pPr>
      <w:bookmarkStart w:id="23" w:name="_Toc1748596944"/>
      <w:r>
        <w:lastRenderedPageBreak/>
        <w:t>Appendix 2:</w:t>
      </w:r>
      <w:bookmarkEnd w:id="23"/>
    </w:p>
    <w:p w14:paraId="194E2D73" w14:textId="5A364A8F" w:rsidR="3B24A1C1" w:rsidRDefault="00DD2023" w:rsidP="00AC46E3">
      <w:pPr>
        <w:ind w:firstLine="0"/>
        <w:jc w:val="center"/>
        <w:rPr>
          <w:b/>
          <w:bCs/>
        </w:rPr>
      </w:pPr>
      <w:r>
        <w:rPr>
          <w:b/>
          <w:bCs/>
        </w:rPr>
        <w:t>SentinelOne SIEM Training Certificate</w:t>
      </w:r>
    </w:p>
    <w:p w14:paraId="2BDE2265" w14:textId="65EC627B" w:rsidR="00DD2023" w:rsidRDefault="00DD2023" w:rsidP="00DD2023">
      <w:pPr>
        <w:ind w:firstLine="0"/>
        <w:rPr>
          <w:b/>
          <w:bCs/>
        </w:rPr>
      </w:pPr>
      <w:r>
        <w:rPr>
          <w:b/>
          <w:bCs/>
          <w:noProof/>
        </w:rPr>
        <w:drawing>
          <wp:inline distT="0" distB="0" distL="0" distR="0" wp14:anchorId="388AE36C" wp14:editId="4B05EB23">
            <wp:extent cx="5943600" cy="4573905"/>
            <wp:effectExtent l="0" t="0" r="0" b="0"/>
            <wp:docPr id="568839436" name="Picture 3" descr="SentinelOne SIEM Training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39436" name="Picture 3" descr="SentinelOne SIEM Training Certificate"/>
                    <pic:cNvPicPr/>
                  </pic:nvPicPr>
                  <pic:blipFill>
                    <a:blip r:embed="rId15">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14:paraId="406BC0F3" w14:textId="73ADA0A7" w:rsidR="3B24A1C1" w:rsidRDefault="00A962DC" w:rsidP="00A962DC">
      <w:pPr>
        <w:spacing w:line="480" w:lineRule="auto"/>
        <w:ind w:firstLine="0"/>
        <w:rPr>
          <w:sz w:val="20"/>
          <w:szCs w:val="20"/>
        </w:rPr>
      </w:pPr>
      <w:r>
        <w:rPr>
          <w:b/>
          <w:bCs/>
        </w:rPr>
        <w:tab/>
      </w:r>
      <w:r w:rsidR="00AC46E3">
        <w:rPr>
          <w:sz w:val="20"/>
          <w:szCs w:val="20"/>
        </w:rPr>
        <w:t xml:space="preserve"> </w:t>
      </w:r>
      <w:r>
        <w:rPr>
          <w:sz w:val="20"/>
          <w:szCs w:val="20"/>
        </w:rPr>
        <w:t xml:space="preserve">This is a copy of a training completion certificate that one of the IT Security members received after training to use the SentinelOne SIEM platform. This certifies that the member has gone through all the proper training and is now proficient in using the SIEM after the handoff occurs. To attain this certificate, the members had to go through a two-week </w:t>
      </w:r>
      <w:r w:rsidR="001738F7">
        <w:rPr>
          <w:sz w:val="20"/>
          <w:szCs w:val="20"/>
        </w:rPr>
        <w:t>training course</w:t>
      </w:r>
      <w:r>
        <w:rPr>
          <w:sz w:val="20"/>
          <w:szCs w:val="20"/>
        </w:rPr>
        <w:t xml:space="preserve"> and </w:t>
      </w:r>
      <w:r w:rsidR="001738F7">
        <w:rPr>
          <w:sz w:val="20"/>
          <w:szCs w:val="20"/>
        </w:rPr>
        <w:t>then were given a hands-on</w:t>
      </w:r>
      <w:r>
        <w:rPr>
          <w:sz w:val="20"/>
          <w:szCs w:val="20"/>
        </w:rPr>
        <w:t xml:space="preserve"> test to show that they could display proper use of the platform, proficiency in tuning the SIEM, and competence in interpreting the reports.</w:t>
      </w:r>
    </w:p>
    <w:p w14:paraId="09C8E9D2" w14:textId="7BBEC54C" w:rsidR="00A962DC" w:rsidRDefault="00A962DC">
      <w:pPr>
        <w:ind w:firstLine="0"/>
        <w:rPr>
          <w:sz w:val="20"/>
          <w:szCs w:val="20"/>
        </w:rPr>
      </w:pPr>
      <w:r>
        <w:rPr>
          <w:sz w:val="20"/>
          <w:szCs w:val="20"/>
        </w:rPr>
        <w:br w:type="page"/>
      </w:r>
    </w:p>
    <w:p w14:paraId="60A3F4A9" w14:textId="77777777" w:rsidR="00A962DC" w:rsidRPr="00AC46E3" w:rsidRDefault="00A962DC" w:rsidP="00A962DC">
      <w:pPr>
        <w:spacing w:line="480" w:lineRule="auto"/>
        <w:ind w:firstLine="0"/>
        <w:rPr>
          <w:sz w:val="20"/>
          <w:szCs w:val="20"/>
        </w:rPr>
      </w:pPr>
    </w:p>
    <w:p w14:paraId="6040A1B0" w14:textId="661F6FDE" w:rsidR="3B24A1C1" w:rsidRDefault="3B24A1C1" w:rsidP="3B24A1C1">
      <w:pPr>
        <w:pStyle w:val="Heading2"/>
        <w:keepNext w:val="0"/>
        <w:keepLines w:val="0"/>
      </w:pPr>
      <w:bookmarkStart w:id="24" w:name="_Toc1103999821"/>
      <w:r>
        <w:t>Appendix 3:</w:t>
      </w:r>
      <w:bookmarkEnd w:id="24"/>
    </w:p>
    <w:p w14:paraId="78FA7077" w14:textId="76BEF01D" w:rsidR="3B24A1C1" w:rsidRDefault="00B60DBF" w:rsidP="00B60DBF">
      <w:pPr>
        <w:ind w:firstLine="0"/>
        <w:jc w:val="center"/>
        <w:rPr>
          <w:b/>
          <w:bCs/>
        </w:rPr>
      </w:pPr>
      <w:r>
        <w:rPr>
          <w:b/>
          <w:bCs/>
        </w:rPr>
        <w:t>Use Case Mapping Documentation</w:t>
      </w:r>
    </w:p>
    <w:p w14:paraId="45A397CA" w14:textId="7B1B6756" w:rsidR="00B60DBF" w:rsidRDefault="00B60DBF" w:rsidP="00B60DBF">
      <w:pPr>
        <w:ind w:firstLine="0"/>
        <w:rPr>
          <w:b/>
          <w:bCs/>
        </w:rPr>
      </w:pPr>
      <w:r>
        <w:rPr>
          <w:b/>
          <w:bCs/>
          <w:noProof/>
        </w:rPr>
        <w:drawing>
          <wp:inline distT="0" distB="0" distL="0" distR="0" wp14:anchorId="655843BA" wp14:editId="77A232C0">
            <wp:extent cx="5943600" cy="2113915"/>
            <wp:effectExtent l="0" t="0" r="0" b="635"/>
            <wp:docPr id="1600468188" name="Picture 5" descr="A close-up of several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68188" name="Picture 5" descr="A close-up of several types of data&#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14:paraId="654C8065" w14:textId="23D78D3F" w:rsidR="00B60DBF" w:rsidRPr="00B60DBF" w:rsidRDefault="00B60DBF" w:rsidP="00B60DBF">
      <w:pPr>
        <w:spacing w:line="480" w:lineRule="auto"/>
        <w:ind w:firstLine="0"/>
        <w:rPr>
          <w:sz w:val="20"/>
          <w:szCs w:val="20"/>
        </w:rPr>
      </w:pPr>
      <w:r>
        <w:rPr>
          <w:b/>
          <w:bCs/>
          <w:sz w:val="20"/>
          <w:szCs w:val="20"/>
        </w:rPr>
        <w:tab/>
      </w:r>
      <w:r>
        <w:rPr>
          <w:sz w:val="20"/>
          <w:szCs w:val="20"/>
        </w:rPr>
        <w:t xml:space="preserve">This is a screenshot of part of the Use Case Mapping Documentation that was used to define the rules the SIEM needed to follow. </w:t>
      </w:r>
      <w:r w:rsidR="00A1553D">
        <w:rPr>
          <w:sz w:val="20"/>
          <w:szCs w:val="20"/>
        </w:rPr>
        <w:t xml:space="preserve">This was the first draft with the first rules that were immediately added since they were in relation to the issues Lee Koonce Corral, LLC brought to us initially when needing a security solution. More </w:t>
      </w:r>
      <w:r w:rsidR="007C4C6F">
        <w:rPr>
          <w:sz w:val="20"/>
          <w:szCs w:val="20"/>
        </w:rPr>
        <w:t>was</w:t>
      </w:r>
      <w:r w:rsidR="00A1553D">
        <w:rPr>
          <w:sz w:val="20"/>
          <w:szCs w:val="20"/>
        </w:rPr>
        <w:t xml:space="preserve"> added from the information provided about their infrastructure, compliance needs, and risk analysis outcomes.</w:t>
      </w:r>
      <w:r w:rsidR="007C4C6F">
        <w:rPr>
          <w:sz w:val="20"/>
          <w:szCs w:val="20"/>
        </w:rPr>
        <w:t xml:space="preserve"> This aided in the selection of the SIEM </w:t>
      </w:r>
      <w:proofErr w:type="gramStart"/>
      <w:r w:rsidR="007C4C6F">
        <w:rPr>
          <w:sz w:val="20"/>
          <w:szCs w:val="20"/>
        </w:rPr>
        <w:t>and also</w:t>
      </w:r>
      <w:proofErr w:type="gramEnd"/>
      <w:r w:rsidR="007C4C6F">
        <w:rPr>
          <w:sz w:val="20"/>
          <w:szCs w:val="20"/>
        </w:rPr>
        <w:t xml:space="preserve"> what was configured within the solution to protect the company.</w:t>
      </w:r>
    </w:p>
    <w:sectPr w:rsidR="00B60DBF" w:rsidRPr="00B60DBF" w:rsidSect="00A77F02">
      <w:headerReference w:type="default" r:id="rId17"/>
      <w:footerReference w:type="default" r:id="rId18"/>
      <w:headerReference w:type="first" r:id="rId19"/>
      <w:footerReference w:type="first" r:id="rId20"/>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C04F2" w14:textId="77777777" w:rsidR="001F414E" w:rsidRDefault="001F414E" w:rsidP="00862194">
      <w:pPr>
        <w:spacing w:after="0" w:line="240" w:lineRule="auto"/>
      </w:pPr>
      <w:r>
        <w:separator/>
      </w:r>
    </w:p>
  </w:endnote>
  <w:endnote w:type="continuationSeparator" w:id="0">
    <w:p w14:paraId="00FE15C8" w14:textId="77777777" w:rsidR="001F414E" w:rsidRDefault="001F414E" w:rsidP="00862194">
      <w:pPr>
        <w:spacing w:after="0" w:line="240" w:lineRule="auto"/>
      </w:pPr>
      <w:r>
        <w:continuationSeparator/>
      </w:r>
    </w:p>
  </w:endnote>
  <w:endnote w:type="continuationNotice" w:id="1">
    <w:p w14:paraId="57C93B22" w14:textId="77777777" w:rsidR="001F414E" w:rsidRDefault="001F41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p w14:paraId="59B8557D" w14:textId="77777777" w:rsidR="008321EC" w:rsidRDefault="008321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14:paraId="798F70C8" w14:textId="77777777" w:rsidR="008321EC" w:rsidRDefault="00832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29CD6" w14:textId="77777777" w:rsidR="001F414E" w:rsidRDefault="001F414E" w:rsidP="00862194">
      <w:pPr>
        <w:spacing w:after="0" w:line="240" w:lineRule="auto"/>
      </w:pPr>
      <w:r>
        <w:separator/>
      </w:r>
    </w:p>
  </w:footnote>
  <w:footnote w:type="continuationSeparator" w:id="0">
    <w:p w14:paraId="300376EB" w14:textId="77777777" w:rsidR="001F414E" w:rsidRDefault="001F414E" w:rsidP="00862194">
      <w:pPr>
        <w:spacing w:after="0" w:line="240" w:lineRule="auto"/>
      </w:pPr>
      <w:r>
        <w:continuationSeparator/>
      </w:r>
    </w:p>
  </w:footnote>
  <w:footnote w:type="continuationNotice" w:id="1">
    <w:p w14:paraId="653506D6" w14:textId="77777777" w:rsidR="001F414E" w:rsidRDefault="001F41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1CDBCD22" w:rsidR="00A77F02" w:rsidRPr="00000FED" w:rsidRDefault="00000FED" w:rsidP="229DB17E">
    <w:pPr>
      <w:pStyle w:val="Header"/>
      <w:rPr>
        <w:rFonts w:ascii="Times New Roman" w:eastAsiaTheme="majorEastAsia" w:hAnsi="Times New Roman" w:cs="Times New Roman"/>
        <w:sz w:val="24"/>
        <w:szCs w:val="24"/>
      </w:rPr>
    </w:pPr>
    <w:r w:rsidRPr="249E2B8E">
      <w:rPr>
        <w:rFonts w:ascii="Times New Roman" w:eastAsiaTheme="majorEastAsia" w:hAnsi="Times New Roman" w:cs="Times New Roman"/>
        <w:i/>
        <w:iCs/>
        <w:sz w:val="24"/>
        <w:szCs w:val="24"/>
      </w:rPr>
      <w:t>ROM3</w:t>
    </w:r>
    <w:r w:rsidR="00E313C3" w:rsidRPr="249E2B8E">
      <w:rPr>
        <w:rFonts w:ascii="Times New Roman" w:eastAsiaTheme="majorEastAsia" w:hAnsi="Times New Roman" w:cs="Times New Roman"/>
        <w:i/>
        <w:iCs/>
        <w:sz w:val="24"/>
        <w:szCs w:val="24"/>
      </w:rPr>
      <w:t xml:space="preserve">: </w:t>
    </w:r>
    <w:r w:rsidRPr="249E2B8E">
      <w:rPr>
        <w:rFonts w:ascii="Times New Roman" w:eastAsiaTheme="majorEastAsia" w:hAnsi="Times New Roman" w:cs="Times New Roman"/>
        <w:i/>
        <w:iCs/>
        <w:sz w:val="24"/>
        <w:szCs w:val="24"/>
      </w:rPr>
      <w:t xml:space="preserve">IT </w:t>
    </w:r>
    <w:r w:rsidR="006978E6">
      <w:rPr>
        <w:rFonts w:ascii="Times New Roman" w:eastAsiaTheme="majorEastAsia" w:hAnsi="Times New Roman" w:cs="Times New Roman"/>
        <w:i/>
        <w:iCs/>
        <w:sz w:val="24"/>
        <w:szCs w:val="24"/>
      </w:rPr>
      <w:t>Post-Implementation Report</w:t>
    </w:r>
    <w:r w:rsidRPr="249E2B8E">
      <w:rPr>
        <w:rFonts w:ascii="Times New Roman" w:eastAsiaTheme="majorEastAsia" w:hAnsi="Times New Roman" w:cs="Times New Roman"/>
        <w:i/>
        <w:iCs/>
        <w:sz w:val="24"/>
        <w:szCs w:val="24"/>
      </w:rPr>
      <w:t xml:space="preserve"> </w:t>
    </w:r>
    <w:r w:rsidR="00095BF9" w:rsidRPr="00000FED">
      <w:rPr>
        <w:rFonts w:ascii="Times New Roman" w:eastAsiaTheme="majorEastAsia" w:hAnsi="Times New Roman" w:cs="Times New Roman"/>
        <w:sz w:val="24"/>
        <w:szCs w:val="24"/>
      </w:rPr>
      <w:ptab w:relativeTo="margin" w:alignment="right" w:leader="none"/>
    </w:r>
    <w:r w:rsidRPr="229DB17E">
      <w:rPr>
        <w:rFonts w:ascii="Times New Roman" w:eastAsiaTheme="majorEastAsia" w:hAnsi="Times New Roman" w:cs="Times New Roman"/>
        <w:sz w:val="24"/>
        <w:szCs w:val="24"/>
      </w:rPr>
      <w:t xml:space="preserve"> Post-Implementation </w:t>
    </w:r>
    <w:r w:rsidR="006978E6">
      <w:rPr>
        <w:rFonts w:ascii="Times New Roman" w:eastAsiaTheme="majorEastAsia" w:hAnsi="Times New Roman" w:cs="Times New Roman"/>
        <w:sz w:val="24"/>
        <w:szCs w:val="24"/>
      </w:rPr>
      <w:t>of a SIEM Solution</w:t>
    </w:r>
  </w:p>
  <w:p w14:paraId="2292788B" w14:textId="77777777" w:rsidR="008321EC" w:rsidRDefault="008321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p w14:paraId="54FF879E" w14:textId="77777777" w:rsidR="008321EC" w:rsidRDefault="00832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653C"/>
    <w:multiLevelType w:val="hybridMultilevel"/>
    <w:tmpl w:val="9F5ACAAA"/>
    <w:lvl w:ilvl="0" w:tplc="7368E3EA">
      <w:start w:val="1"/>
      <w:numFmt w:val="bullet"/>
      <w:lvlText w:val=""/>
      <w:lvlJc w:val="left"/>
      <w:pPr>
        <w:ind w:left="1800" w:hanging="360"/>
      </w:pPr>
      <w:rPr>
        <w:rFonts w:ascii="Symbol" w:hAnsi="Symbol" w:hint="default"/>
      </w:rPr>
    </w:lvl>
    <w:lvl w:ilvl="1" w:tplc="1EF60F62">
      <w:start w:val="1"/>
      <w:numFmt w:val="bullet"/>
      <w:lvlText w:val="o"/>
      <w:lvlJc w:val="left"/>
      <w:pPr>
        <w:ind w:left="2520" w:hanging="360"/>
      </w:pPr>
      <w:rPr>
        <w:rFonts w:ascii="Courier New" w:hAnsi="Courier New" w:hint="default"/>
      </w:rPr>
    </w:lvl>
    <w:lvl w:ilvl="2" w:tplc="A20E796C">
      <w:start w:val="1"/>
      <w:numFmt w:val="bullet"/>
      <w:lvlText w:val=""/>
      <w:lvlJc w:val="left"/>
      <w:pPr>
        <w:ind w:left="3240" w:hanging="360"/>
      </w:pPr>
      <w:rPr>
        <w:rFonts w:ascii="Wingdings" w:hAnsi="Wingdings" w:hint="default"/>
      </w:rPr>
    </w:lvl>
    <w:lvl w:ilvl="3" w:tplc="85849598">
      <w:start w:val="1"/>
      <w:numFmt w:val="bullet"/>
      <w:lvlText w:val=""/>
      <w:lvlJc w:val="left"/>
      <w:pPr>
        <w:ind w:left="3960" w:hanging="360"/>
      </w:pPr>
      <w:rPr>
        <w:rFonts w:ascii="Symbol" w:hAnsi="Symbol" w:hint="default"/>
      </w:rPr>
    </w:lvl>
    <w:lvl w:ilvl="4" w:tplc="83F4C29A">
      <w:start w:val="1"/>
      <w:numFmt w:val="bullet"/>
      <w:lvlText w:val="o"/>
      <w:lvlJc w:val="left"/>
      <w:pPr>
        <w:ind w:left="4680" w:hanging="360"/>
      </w:pPr>
      <w:rPr>
        <w:rFonts w:ascii="Courier New" w:hAnsi="Courier New" w:hint="default"/>
      </w:rPr>
    </w:lvl>
    <w:lvl w:ilvl="5" w:tplc="36CCC0E0">
      <w:start w:val="1"/>
      <w:numFmt w:val="bullet"/>
      <w:lvlText w:val=""/>
      <w:lvlJc w:val="left"/>
      <w:pPr>
        <w:ind w:left="5400" w:hanging="360"/>
      </w:pPr>
      <w:rPr>
        <w:rFonts w:ascii="Wingdings" w:hAnsi="Wingdings" w:hint="default"/>
      </w:rPr>
    </w:lvl>
    <w:lvl w:ilvl="6" w:tplc="FCC6D1A4">
      <w:start w:val="1"/>
      <w:numFmt w:val="bullet"/>
      <w:lvlText w:val=""/>
      <w:lvlJc w:val="left"/>
      <w:pPr>
        <w:ind w:left="6120" w:hanging="360"/>
      </w:pPr>
      <w:rPr>
        <w:rFonts w:ascii="Symbol" w:hAnsi="Symbol" w:hint="default"/>
      </w:rPr>
    </w:lvl>
    <w:lvl w:ilvl="7" w:tplc="2256C022">
      <w:start w:val="1"/>
      <w:numFmt w:val="bullet"/>
      <w:lvlText w:val="o"/>
      <w:lvlJc w:val="left"/>
      <w:pPr>
        <w:ind w:left="6840" w:hanging="360"/>
      </w:pPr>
      <w:rPr>
        <w:rFonts w:ascii="Courier New" w:hAnsi="Courier New" w:hint="default"/>
      </w:rPr>
    </w:lvl>
    <w:lvl w:ilvl="8" w:tplc="7B62CCA8">
      <w:start w:val="1"/>
      <w:numFmt w:val="bullet"/>
      <w:lvlText w:val=""/>
      <w:lvlJc w:val="left"/>
      <w:pPr>
        <w:ind w:left="7560" w:hanging="360"/>
      </w:pPr>
      <w:rPr>
        <w:rFonts w:ascii="Wingdings" w:hAnsi="Wingdings" w:hint="default"/>
      </w:rPr>
    </w:lvl>
  </w:abstractNum>
  <w:abstractNum w:abstractNumId="1" w15:restartNumberingAfterBreak="0">
    <w:nsid w:val="0D26051A"/>
    <w:multiLevelType w:val="hybridMultilevel"/>
    <w:tmpl w:val="E9ECBA1A"/>
    <w:lvl w:ilvl="0" w:tplc="10284406">
      <w:start w:val="1"/>
      <w:numFmt w:val="bullet"/>
      <w:lvlText w:val=""/>
      <w:lvlJc w:val="left"/>
      <w:pPr>
        <w:ind w:left="1800" w:hanging="360"/>
      </w:pPr>
      <w:rPr>
        <w:rFonts w:ascii="Symbol" w:hAnsi="Symbol" w:hint="default"/>
      </w:rPr>
    </w:lvl>
    <w:lvl w:ilvl="1" w:tplc="172AE930">
      <w:start w:val="1"/>
      <w:numFmt w:val="bullet"/>
      <w:lvlText w:val="o"/>
      <w:lvlJc w:val="left"/>
      <w:pPr>
        <w:ind w:left="2520" w:hanging="360"/>
      </w:pPr>
      <w:rPr>
        <w:rFonts w:ascii="Courier New" w:hAnsi="Courier New" w:hint="default"/>
      </w:rPr>
    </w:lvl>
    <w:lvl w:ilvl="2" w:tplc="758AA1F2">
      <w:start w:val="1"/>
      <w:numFmt w:val="bullet"/>
      <w:lvlText w:val=""/>
      <w:lvlJc w:val="left"/>
      <w:pPr>
        <w:ind w:left="3240" w:hanging="360"/>
      </w:pPr>
      <w:rPr>
        <w:rFonts w:ascii="Wingdings" w:hAnsi="Wingdings" w:hint="default"/>
      </w:rPr>
    </w:lvl>
    <w:lvl w:ilvl="3" w:tplc="73506246">
      <w:start w:val="1"/>
      <w:numFmt w:val="bullet"/>
      <w:lvlText w:val=""/>
      <w:lvlJc w:val="left"/>
      <w:pPr>
        <w:ind w:left="3960" w:hanging="360"/>
      </w:pPr>
      <w:rPr>
        <w:rFonts w:ascii="Symbol" w:hAnsi="Symbol" w:hint="default"/>
      </w:rPr>
    </w:lvl>
    <w:lvl w:ilvl="4" w:tplc="7884E53E">
      <w:start w:val="1"/>
      <w:numFmt w:val="bullet"/>
      <w:lvlText w:val="o"/>
      <w:lvlJc w:val="left"/>
      <w:pPr>
        <w:ind w:left="4680" w:hanging="360"/>
      </w:pPr>
      <w:rPr>
        <w:rFonts w:ascii="Courier New" w:hAnsi="Courier New" w:hint="default"/>
      </w:rPr>
    </w:lvl>
    <w:lvl w:ilvl="5" w:tplc="00A8A7E6">
      <w:start w:val="1"/>
      <w:numFmt w:val="bullet"/>
      <w:lvlText w:val=""/>
      <w:lvlJc w:val="left"/>
      <w:pPr>
        <w:ind w:left="5400" w:hanging="360"/>
      </w:pPr>
      <w:rPr>
        <w:rFonts w:ascii="Wingdings" w:hAnsi="Wingdings" w:hint="default"/>
      </w:rPr>
    </w:lvl>
    <w:lvl w:ilvl="6" w:tplc="BA40E244">
      <w:start w:val="1"/>
      <w:numFmt w:val="bullet"/>
      <w:lvlText w:val=""/>
      <w:lvlJc w:val="left"/>
      <w:pPr>
        <w:ind w:left="6120" w:hanging="360"/>
      </w:pPr>
      <w:rPr>
        <w:rFonts w:ascii="Symbol" w:hAnsi="Symbol" w:hint="default"/>
      </w:rPr>
    </w:lvl>
    <w:lvl w:ilvl="7" w:tplc="046AAB32">
      <w:start w:val="1"/>
      <w:numFmt w:val="bullet"/>
      <w:lvlText w:val="o"/>
      <w:lvlJc w:val="left"/>
      <w:pPr>
        <w:ind w:left="6840" w:hanging="360"/>
      </w:pPr>
      <w:rPr>
        <w:rFonts w:ascii="Courier New" w:hAnsi="Courier New" w:hint="default"/>
      </w:rPr>
    </w:lvl>
    <w:lvl w:ilvl="8" w:tplc="07A4612E">
      <w:start w:val="1"/>
      <w:numFmt w:val="bullet"/>
      <w:lvlText w:val=""/>
      <w:lvlJc w:val="left"/>
      <w:pPr>
        <w:ind w:left="7560" w:hanging="360"/>
      </w:pPr>
      <w:rPr>
        <w:rFonts w:ascii="Wingdings" w:hAnsi="Wingdings" w:hint="default"/>
      </w:rPr>
    </w:lvl>
  </w:abstractNum>
  <w:abstractNum w:abstractNumId="2" w15:restartNumberingAfterBreak="0">
    <w:nsid w:val="0FD96966"/>
    <w:multiLevelType w:val="hybridMultilevel"/>
    <w:tmpl w:val="FBB25D4C"/>
    <w:lvl w:ilvl="0" w:tplc="84F657A6">
      <w:start w:val="1"/>
      <w:numFmt w:val="upperLetter"/>
      <w:lvlText w:val="%1."/>
      <w:lvlJc w:val="left"/>
      <w:pPr>
        <w:ind w:left="720" w:hanging="360"/>
      </w:pPr>
    </w:lvl>
    <w:lvl w:ilvl="1" w:tplc="01A0B6E8">
      <w:start w:val="1"/>
      <w:numFmt w:val="lowerLetter"/>
      <w:lvlText w:val="%2."/>
      <w:lvlJc w:val="left"/>
      <w:pPr>
        <w:ind w:left="1440" w:hanging="360"/>
      </w:pPr>
    </w:lvl>
    <w:lvl w:ilvl="2" w:tplc="5DD4234A">
      <w:start w:val="1"/>
      <w:numFmt w:val="lowerRoman"/>
      <w:lvlText w:val="%3."/>
      <w:lvlJc w:val="right"/>
      <w:pPr>
        <w:ind w:left="2160" w:hanging="180"/>
      </w:pPr>
    </w:lvl>
    <w:lvl w:ilvl="3" w:tplc="356A7A48">
      <w:start w:val="1"/>
      <w:numFmt w:val="decimal"/>
      <w:lvlText w:val="%4."/>
      <w:lvlJc w:val="left"/>
      <w:pPr>
        <w:ind w:left="2880" w:hanging="360"/>
      </w:pPr>
    </w:lvl>
    <w:lvl w:ilvl="4" w:tplc="A8FA18A0">
      <w:start w:val="1"/>
      <w:numFmt w:val="lowerLetter"/>
      <w:lvlText w:val="%5."/>
      <w:lvlJc w:val="left"/>
      <w:pPr>
        <w:ind w:left="3600" w:hanging="360"/>
      </w:pPr>
    </w:lvl>
    <w:lvl w:ilvl="5" w:tplc="F75403F6">
      <w:start w:val="1"/>
      <w:numFmt w:val="lowerRoman"/>
      <w:lvlText w:val="%6."/>
      <w:lvlJc w:val="right"/>
      <w:pPr>
        <w:ind w:left="4320" w:hanging="180"/>
      </w:pPr>
    </w:lvl>
    <w:lvl w:ilvl="6" w:tplc="57DC0E1C">
      <w:start w:val="1"/>
      <w:numFmt w:val="decimal"/>
      <w:lvlText w:val="%7."/>
      <w:lvlJc w:val="left"/>
      <w:pPr>
        <w:ind w:left="5040" w:hanging="360"/>
      </w:pPr>
    </w:lvl>
    <w:lvl w:ilvl="7" w:tplc="B9CC37AC">
      <w:start w:val="1"/>
      <w:numFmt w:val="lowerLetter"/>
      <w:lvlText w:val="%8."/>
      <w:lvlJc w:val="left"/>
      <w:pPr>
        <w:ind w:left="5760" w:hanging="360"/>
      </w:pPr>
    </w:lvl>
    <w:lvl w:ilvl="8" w:tplc="493E248A">
      <w:start w:val="1"/>
      <w:numFmt w:val="lowerRoman"/>
      <w:lvlText w:val="%9."/>
      <w:lvlJc w:val="right"/>
      <w:pPr>
        <w:ind w:left="6480" w:hanging="180"/>
      </w:pPr>
    </w:lvl>
  </w:abstractNum>
  <w:abstractNum w:abstractNumId="3"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4" w15:restartNumberingAfterBreak="0">
    <w:nsid w:val="1745A6B2"/>
    <w:multiLevelType w:val="hybridMultilevel"/>
    <w:tmpl w:val="09FA045C"/>
    <w:lvl w:ilvl="0" w:tplc="B384444A">
      <w:start w:val="1"/>
      <w:numFmt w:val="upperRoman"/>
      <w:lvlText w:val="%1."/>
      <w:lvlJc w:val="left"/>
      <w:pPr>
        <w:ind w:left="1800" w:hanging="360"/>
      </w:pPr>
    </w:lvl>
    <w:lvl w:ilvl="1" w:tplc="5C1896A6">
      <w:start w:val="1"/>
      <w:numFmt w:val="lowerLetter"/>
      <w:lvlText w:val="%2."/>
      <w:lvlJc w:val="left"/>
      <w:pPr>
        <w:ind w:left="2520" w:hanging="360"/>
      </w:pPr>
    </w:lvl>
    <w:lvl w:ilvl="2" w:tplc="E0548736">
      <w:start w:val="1"/>
      <w:numFmt w:val="lowerRoman"/>
      <w:lvlText w:val="%3."/>
      <w:lvlJc w:val="right"/>
      <w:pPr>
        <w:ind w:left="3240" w:hanging="180"/>
      </w:pPr>
    </w:lvl>
    <w:lvl w:ilvl="3" w:tplc="AD484806">
      <w:start w:val="1"/>
      <w:numFmt w:val="decimal"/>
      <w:lvlText w:val="%4."/>
      <w:lvlJc w:val="left"/>
      <w:pPr>
        <w:ind w:left="3960" w:hanging="360"/>
      </w:pPr>
    </w:lvl>
    <w:lvl w:ilvl="4" w:tplc="66A2C896">
      <w:start w:val="1"/>
      <w:numFmt w:val="lowerLetter"/>
      <w:lvlText w:val="%5."/>
      <w:lvlJc w:val="left"/>
      <w:pPr>
        <w:ind w:left="4680" w:hanging="360"/>
      </w:pPr>
    </w:lvl>
    <w:lvl w:ilvl="5" w:tplc="BA665702">
      <w:start w:val="1"/>
      <w:numFmt w:val="lowerRoman"/>
      <w:lvlText w:val="%6."/>
      <w:lvlJc w:val="right"/>
      <w:pPr>
        <w:ind w:left="5400" w:hanging="180"/>
      </w:pPr>
    </w:lvl>
    <w:lvl w:ilvl="6" w:tplc="8206983C">
      <w:start w:val="1"/>
      <w:numFmt w:val="decimal"/>
      <w:lvlText w:val="%7."/>
      <w:lvlJc w:val="left"/>
      <w:pPr>
        <w:ind w:left="6120" w:hanging="360"/>
      </w:pPr>
    </w:lvl>
    <w:lvl w:ilvl="7" w:tplc="B7C81754">
      <w:start w:val="1"/>
      <w:numFmt w:val="lowerLetter"/>
      <w:lvlText w:val="%8."/>
      <w:lvlJc w:val="left"/>
      <w:pPr>
        <w:ind w:left="6840" w:hanging="360"/>
      </w:pPr>
    </w:lvl>
    <w:lvl w:ilvl="8" w:tplc="7896886C">
      <w:start w:val="1"/>
      <w:numFmt w:val="lowerRoman"/>
      <w:lvlText w:val="%9."/>
      <w:lvlJc w:val="right"/>
      <w:pPr>
        <w:ind w:left="7560" w:hanging="180"/>
      </w:pPr>
    </w:lvl>
  </w:abstractNum>
  <w:abstractNum w:abstractNumId="5" w15:restartNumberingAfterBreak="0">
    <w:nsid w:val="1952A295"/>
    <w:multiLevelType w:val="hybridMultilevel"/>
    <w:tmpl w:val="1532802A"/>
    <w:lvl w:ilvl="0" w:tplc="5FB89C7C">
      <w:start w:val="1"/>
      <w:numFmt w:val="bullet"/>
      <w:lvlText w:val=""/>
      <w:lvlJc w:val="left"/>
      <w:pPr>
        <w:ind w:left="1080" w:hanging="360"/>
      </w:pPr>
      <w:rPr>
        <w:rFonts w:ascii="Wingdings" w:hAnsi="Wingdings" w:hint="default"/>
      </w:rPr>
    </w:lvl>
    <w:lvl w:ilvl="1" w:tplc="B8B4826A">
      <w:start w:val="1"/>
      <w:numFmt w:val="bullet"/>
      <w:lvlText w:val="o"/>
      <w:lvlJc w:val="left"/>
      <w:pPr>
        <w:ind w:left="1800" w:hanging="360"/>
      </w:pPr>
      <w:rPr>
        <w:rFonts w:ascii="Courier New" w:hAnsi="Courier New" w:hint="default"/>
      </w:rPr>
    </w:lvl>
    <w:lvl w:ilvl="2" w:tplc="BDB2D050">
      <w:start w:val="1"/>
      <w:numFmt w:val="bullet"/>
      <w:lvlText w:val=""/>
      <w:lvlJc w:val="left"/>
      <w:pPr>
        <w:ind w:left="2520" w:hanging="360"/>
      </w:pPr>
      <w:rPr>
        <w:rFonts w:ascii="Wingdings" w:hAnsi="Wingdings" w:hint="default"/>
      </w:rPr>
    </w:lvl>
    <w:lvl w:ilvl="3" w:tplc="0E32E0AA">
      <w:start w:val="1"/>
      <w:numFmt w:val="bullet"/>
      <w:lvlText w:val=""/>
      <w:lvlJc w:val="left"/>
      <w:pPr>
        <w:ind w:left="3240" w:hanging="360"/>
      </w:pPr>
      <w:rPr>
        <w:rFonts w:ascii="Symbol" w:hAnsi="Symbol" w:hint="default"/>
      </w:rPr>
    </w:lvl>
    <w:lvl w:ilvl="4" w:tplc="84D8B2F6">
      <w:start w:val="1"/>
      <w:numFmt w:val="bullet"/>
      <w:lvlText w:val="o"/>
      <w:lvlJc w:val="left"/>
      <w:pPr>
        <w:ind w:left="3960" w:hanging="360"/>
      </w:pPr>
      <w:rPr>
        <w:rFonts w:ascii="Courier New" w:hAnsi="Courier New" w:hint="default"/>
      </w:rPr>
    </w:lvl>
    <w:lvl w:ilvl="5" w:tplc="1BE6B544">
      <w:start w:val="1"/>
      <w:numFmt w:val="bullet"/>
      <w:lvlText w:val=""/>
      <w:lvlJc w:val="left"/>
      <w:pPr>
        <w:ind w:left="4680" w:hanging="360"/>
      </w:pPr>
      <w:rPr>
        <w:rFonts w:ascii="Wingdings" w:hAnsi="Wingdings" w:hint="default"/>
      </w:rPr>
    </w:lvl>
    <w:lvl w:ilvl="6" w:tplc="900EE87E">
      <w:start w:val="1"/>
      <w:numFmt w:val="bullet"/>
      <w:lvlText w:val=""/>
      <w:lvlJc w:val="left"/>
      <w:pPr>
        <w:ind w:left="5400" w:hanging="360"/>
      </w:pPr>
      <w:rPr>
        <w:rFonts w:ascii="Symbol" w:hAnsi="Symbol" w:hint="default"/>
      </w:rPr>
    </w:lvl>
    <w:lvl w:ilvl="7" w:tplc="B8A66948">
      <w:start w:val="1"/>
      <w:numFmt w:val="bullet"/>
      <w:lvlText w:val="o"/>
      <w:lvlJc w:val="left"/>
      <w:pPr>
        <w:ind w:left="6120" w:hanging="360"/>
      </w:pPr>
      <w:rPr>
        <w:rFonts w:ascii="Courier New" w:hAnsi="Courier New" w:hint="default"/>
      </w:rPr>
    </w:lvl>
    <w:lvl w:ilvl="8" w:tplc="712AD74E">
      <w:start w:val="1"/>
      <w:numFmt w:val="bullet"/>
      <w:lvlText w:val=""/>
      <w:lvlJc w:val="left"/>
      <w:pPr>
        <w:ind w:left="6840" w:hanging="360"/>
      </w:pPr>
      <w:rPr>
        <w:rFonts w:ascii="Wingdings" w:hAnsi="Wingdings" w:hint="default"/>
      </w:rPr>
    </w:lvl>
  </w:abstractNum>
  <w:abstractNum w:abstractNumId="6" w15:restartNumberingAfterBreak="0">
    <w:nsid w:val="1B9E4B51"/>
    <w:multiLevelType w:val="hybridMultilevel"/>
    <w:tmpl w:val="E0B4F048"/>
    <w:lvl w:ilvl="0" w:tplc="B9D232F8">
      <w:start w:val="1"/>
      <w:numFmt w:val="bullet"/>
      <w:lvlText w:val=""/>
      <w:lvlJc w:val="left"/>
      <w:pPr>
        <w:ind w:left="1800" w:hanging="360"/>
      </w:pPr>
      <w:rPr>
        <w:rFonts w:ascii="Symbol" w:hAnsi="Symbol" w:hint="default"/>
      </w:rPr>
    </w:lvl>
    <w:lvl w:ilvl="1" w:tplc="B05A03EE">
      <w:start w:val="1"/>
      <w:numFmt w:val="bullet"/>
      <w:lvlText w:val="o"/>
      <w:lvlJc w:val="left"/>
      <w:pPr>
        <w:ind w:left="2520" w:hanging="360"/>
      </w:pPr>
      <w:rPr>
        <w:rFonts w:ascii="Courier New" w:hAnsi="Courier New" w:hint="default"/>
      </w:rPr>
    </w:lvl>
    <w:lvl w:ilvl="2" w:tplc="344A8CCE">
      <w:start w:val="1"/>
      <w:numFmt w:val="bullet"/>
      <w:lvlText w:val=""/>
      <w:lvlJc w:val="left"/>
      <w:pPr>
        <w:ind w:left="3240" w:hanging="360"/>
      </w:pPr>
      <w:rPr>
        <w:rFonts w:ascii="Wingdings" w:hAnsi="Wingdings" w:hint="default"/>
      </w:rPr>
    </w:lvl>
    <w:lvl w:ilvl="3" w:tplc="51A6C8C4">
      <w:start w:val="1"/>
      <w:numFmt w:val="bullet"/>
      <w:lvlText w:val=""/>
      <w:lvlJc w:val="left"/>
      <w:pPr>
        <w:ind w:left="3960" w:hanging="360"/>
      </w:pPr>
      <w:rPr>
        <w:rFonts w:ascii="Symbol" w:hAnsi="Symbol" w:hint="default"/>
      </w:rPr>
    </w:lvl>
    <w:lvl w:ilvl="4" w:tplc="99DC1138">
      <w:start w:val="1"/>
      <w:numFmt w:val="bullet"/>
      <w:lvlText w:val="o"/>
      <w:lvlJc w:val="left"/>
      <w:pPr>
        <w:ind w:left="4680" w:hanging="360"/>
      </w:pPr>
      <w:rPr>
        <w:rFonts w:ascii="Courier New" w:hAnsi="Courier New" w:hint="default"/>
      </w:rPr>
    </w:lvl>
    <w:lvl w:ilvl="5" w:tplc="132E5222">
      <w:start w:val="1"/>
      <w:numFmt w:val="bullet"/>
      <w:lvlText w:val=""/>
      <w:lvlJc w:val="left"/>
      <w:pPr>
        <w:ind w:left="5400" w:hanging="360"/>
      </w:pPr>
      <w:rPr>
        <w:rFonts w:ascii="Wingdings" w:hAnsi="Wingdings" w:hint="default"/>
      </w:rPr>
    </w:lvl>
    <w:lvl w:ilvl="6" w:tplc="528E7F26">
      <w:start w:val="1"/>
      <w:numFmt w:val="bullet"/>
      <w:lvlText w:val=""/>
      <w:lvlJc w:val="left"/>
      <w:pPr>
        <w:ind w:left="6120" w:hanging="360"/>
      </w:pPr>
      <w:rPr>
        <w:rFonts w:ascii="Symbol" w:hAnsi="Symbol" w:hint="default"/>
      </w:rPr>
    </w:lvl>
    <w:lvl w:ilvl="7" w:tplc="3BDA8D5C">
      <w:start w:val="1"/>
      <w:numFmt w:val="bullet"/>
      <w:lvlText w:val="o"/>
      <w:lvlJc w:val="left"/>
      <w:pPr>
        <w:ind w:left="6840" w:hanging="360"/>
      </w:pPr>
      <w:rPr>
        <w:rFonts w:ascii="Courier New" w:hAnsi="Courier New" w:hint="default"/>
      </w:rPr>
    </w:lvl>
    <w:lvl w:ilvl="8" w:tplc="8F181AE2">
      <w:start w:val="1"/>
      <w:numFmt w:val="bullet"/>
      <w:lvlText w:val=""/>
      <w:lvlJc w:val="left"/>
      <w:pPr>
        <w:ind w:left="7560" w:hanging="360"/>
      </w:pPr>
      <w:rPr>
        <w:rFonts w:ascii="Wingdings" w:hAnsi="Wingdings" w:hint="default"/>
      </w:rPr>
    </w:lvl>
  </w:abstractNum>
  <w:abstractNum w:abstractNumId="7" w15:restartNumberingAfterBreak="0">
    <w:nsid w:val="225DBE56"/>
    <w:multiLevelType w:val="hybridMultilevel"/>
    <w:tmpl w:val="41B41ECC"/>
    <w:lvl w:ilvl="0" w:tplc="ED043288">
      <w:start w:val="1"/>
      <w:numFmt w:val="bullet"/>
      <w:lvlText w:val=""/>
      <w:lvlJc w:val="left"/>
      <w:pPr>
        <w:ind w:left="1800" w:hanging="360"/>
      </w:pPr>
      <w:rPr>
        <w:rFonts w:ascii="Symbol" w:hAnsi="Symbol" w:hint="default"/>
      </w:rPr>
    </w:lvl>
    <w:lvl w:ilvl="1" w:tplc="0844710E">
      <w:start w:val="1"/>
      <w:numFmt w:val="bullet"/>
      <w:lvlText w:val="o"/>
      <w:lvlJc w:val="left"/>
      <w:pPr>
        <w:ind w:left="2520" w:hanging="360"/>
      </w:pPr>
      <w:rPr>
        <w:rFonts w:ascii="Courier New" w:hAnsi="Courier New" w:hint="default"/>
      </w:rPr>
    </w:lvl>
    <w:lvl w:ilvl="2" w:tplc="82C2B11E">
      <w:start w:val="1"/>
      <w:numFmt w:val="bullet"/>
      <w:lvlText w:val=""/>
      <w:lvlJc w:val="left"/>
      <w:pPr>
        <w:ind w:left="3240" w:hanging="360"/>
      </w:pPr>
      <w:rPr>
        <w:rFonts w:ascii="Wingdings" w:hAnsi="Wingdings" w:hint="default"/>
      </w:rPr>
    </w:lvl>
    <w:lvl w:ilvl="3" w:tplc="54A0D0FE">
      <w:start w:val="1"/>
      <w:numFmt w:val="bullet"/>
      <w:lvlText w:val=""/>
      <w:lvlJc w:val="left"/>
      <w:pPr>
        <w:ind w:left="3960" w:hanging="360"/>
      </w:pPr>
      <w:rPr>
        <w:rFonts w:ascii="Symbol" w:hAnsi="Symbol" w:hint="default"/>
      </w:rPr>
    </w:lvl>
    <w:lvl w:ilvl="4" w:tplc="3D1EF5EA">
      <w:start w:val="1"/>
      <w:numFmt w:val="bullet"/>
      <w:lvlText w:val="o"/>
      <w:lvlJc w:val="left"/>
      <w:pPr>
        <w:ind w:left="4680" w:hanging="360"/>
      </w:pPr>
      <w:rPr>
        <w:rFonts w:ascii="Courier New" w:hAnsi="Courier New" w:hint="default"/>
      </w:rPr>
    </w:lvl>
    <w:lvl w:ilvl="5" w:tplc="CF28C204">
      <w:start w:val="1"/>
      <w:numFmt w:val="bullet"/>
      <w:lvlText w:val=""/>
      <w:lvlJc w:val="left"/>
      <w:pPr>
        <w:ind w:left="5400" w:hanging="360"/>
      </w:pPr>
      <w:rPr>
        <w:rFonts w:ascii="Wingdings" w:hAnsi="Wingdings" w:hint="default"/>
      </w:rPr>
    </w:lvl>
    <w:lvl w:ilvl="6" w:tplc="982C6A28">
      <w:start w:val="1"/>
      <w:numFmt w:val="bullet"/>
      <w:lvlText w:val=""/>
      <w:lvlJc w:val="left"/>
      <w:pPr>
        <w:ind w:left="6120" w:hanging="360"/>
      </w:pPr>
      <w:rPr>
        <w:rFonts w:ascii="Symbol" w:hAnsi="Symbol" w:hint="default"/>
      </w:rPr>
    </w:lvl>
    <w:lvl w:ilvl="7" w:tplc="F3AEED8E">
      <w:start w:val="1"/>
      <w:numFmt w:val="bullet"/>
      <w:lvlText w:val="o"/>
      <w:lvlJc w:val="left"/>
      <w:pPr>
        <w:ind w:left="6840" w:hanging="360"/>
      </w:pPr>
      <w:rPr>
        <w:rFonts w:ascii="Courier New" w:hAnsi="Courier New" w:hint="default"/>
      </w:rPr>
    </w:lvl>
    <w:lvl w:ilvl="8" w:tplc="06EA8EC4">
      <w:start w:val="1"/>
      <w:numFmt w:val="bullet"/>
      <w:lvlText w:val=""/>
      <w:lvlJc w:val="left"/>
      <w:pPr>
        <w:ind w:left="7560" w:hanging="360"/>
      </w:pPr>
      <w:rPr>
        <w:rFonts w:ascii="Wingdings" w:hAnsi="Wingdings" w:hint="default"/>
      </w:rPr>
    </w:lvl>
  </w:abstractNum>
  <w:abstractNum w:abstractNumId="8" w15:restartNumberingAfterBreak="0">
    <w:nsid w:val="24BF40A5"/>
    <w:multiLevelType w:val="hybridMultilevel"/>
    <w:tmpl w:val="C88651C6"/>
    <w:lvl w:ilvl="0" w:tplc="86E0C09E">
      <w:start w:val="1"/>
      <w:numFmt w:val="bullet"/>
      <w:lvlText w:val=""/>
      <w:lvlJc w:val="left"/>
      <w:pPr>
        <w:ind w:left="1080" w:hanging="360"/>
      </w:pPr>
      <w:rPr>
        <w:rFonts w:ascii="Wingdings" w:hAnsi="Wingdings" w:hint="default"/>
      </w:rPr>
    </w:lvl>
    <w:lvl w:ilvl="1" w:tplc="FA6826CE">
      <w:start w:val="1"/>
      <w:numFmt w:val="bullet"/>
      <w:lvlText w:val="o"/>
      <w:lvlJc w:val="left"/>
      <w:pPr>
        <w:ind w:left="1800" w:hanging="360"/>
      </w:pPr>
      <w:rPr>
        <w:rFonts w:ascii="Courier New" w:hAnsi="Courier New" w:hint="default"/>
      </w:rPr>
    </w:lvl>
    <w:lvl w:ilvl="2" w:tplc="2ABA8DB2">
      <w:start w:val="1"/>
      <w:numFmt w:val="bullet"/>
      <w:lvlText w:val=""/>
      <w:lvlJc w:val="left"/>
      <w:pPr>
        <w:ind w:left="2520" w:hanging="360"/>
      </w:pPr>
      <w:rPr>
        <w:rFonts w:ascii="Wingdings" w:hAnsi="Wingdings" w:hint="default"/>
      </w:rPr>
    </w:lvl>
    <w:lvl w:ilvl="3" w:tplc="79DC6544">
      <w:start w:val="1"/>
      <w:numFmt w:val="bullet"/>
      <w:lvlText w:val=""/>
      <w:lvlJc w:val="left"/>
      <w:pPr>
        <w:ind w:left="3240" w:hanging="360"/>
      </w:pPr>
      <w:rPr>
        <w:rFonts w:ascii="Symbol" w:hAnsi="Symbol" w:hint="default"/>
      </w:rPr>
    </w:lvl>
    <w:lvl w:ilvl="4" w:tplc="6360BBF8">
      <w:start w:val="1"/>
      <w:numFmt w:val="bullet"/>
      <w:lvlText w:val="o"/>
      <w:lvlJc w:val="left"/>
      <w:pPr>
        <w:ind w:left="3960" w:hanging="360"/>
      </w:pPr>
      <w:rPr>
        <w:rFonts w:ascii="Courier New" w:hAnsi="Courier New" w:hint="default"/>
      </w:rPr>
    </w:lvl>
    <w:lvl w:ilvl="5" w:tplc="C7AC9050">
      <w:start w:val="1"/>
      <w:numFmt w:val="bullet"/>
      <w:lvlText w:val=""/>
      <w:lvlJc w:val="left"/>
      <w:pPr>
        <w:ind w:left="4680" w:hanging="360"/>
      </w:pPr>
      <w:rPr>
        <w:rFonts w:ascii="Wingdings" w:hAnsi="Wingdings" w:hint="default"/>
      </w:rPr>
    </w:lvl>
    <w:lvl w:ilvl="6" w:tplc="B5422D34">
      <w:start w:val="1"/>
      <w:numFmt w:val="bullet"/>
      <w:lvlText w:val=""/>
      <w:lvlJc w:val="left"/>
      <w:pPr>
        <w:ind w:left="5400" w:hanging="360"/>
      </w:pPr>
      <w:rPr>
        <w:rFonts w:ascii="Symbol" w:hAnsi="Symbol" w:hint="default"/>
      </w:rPr>
    </w:lvl>
    <w:lvl w:ilvl="7" w:tplc="8E6A19B0">
      <w:start w:val="1"/>
      <w:numFmt w:val="bullet"/>
      <w:lvlText w:val="o"/>
      <w:lvlJc w:val="left"/>
      <w:pPr>
        <w:ind w:left="6120" w:hanging="360"/>
      </w:pPr>
      <w:rPr>
        <w:rFonts w:ascii="Courier New" w:hAnsi="Courier New" w:hint="default"/>
      </w:rPr>
    </w:lvl>
    <w:lvl w:ilvl="8" w:tplc="D35886FE">
      <w:start w:val="1"/>
      <w:numFmt w:val="bullet"/>
      <w:lvlText w:val=""/>
      <w:lvlJc w:val="left"/>
      <w:pPr>
        <w:ind w:left="6840" w:hanging="360"/>
      </w:pPr>
      <w:rPr>
        <w:rFonts w:ascii="Wingdings" w:hAnsi="Wingdings" w:hint="default"/>
      </w:rPr>
    </w:lvl>
  </w:abstractNum>
  <w:abstractNum w:abstractNumId="9" w15:restartNumberingAfterBreak="0">
    <w:nsid w:val="258ADB23"/>
    <w:multiLevelType w:val="hybridMultilevel"/>
    <w:tmpl w:val="294CADC4"/>
    <w:lvl w:ilvl="0" w:tplc="AF54A13A">
      <w:start w:val="1"/>
      <w:numFmt w:val="bullet"/>
      <w:lvlText w:val=""/>
      <w:lvlJc w:val="left"/>
      <w:pPr>
        <w:ind w:left="1080" w:hanging="360"/>
      </w:pPr>
      <w:rPr>
        <w:rFonts w:ascii="Wingdings" w:hAnsi="Wingdings" w:hint="default"/>
      </w:rPr>
    </w:lvl>
    <w:lvl w:ilvl="1" w:tplc="BE88DA9A">
      <w:start w:val="1"/>
      <w:numFmt w:val="bullet"/>
      <w:lvlText w:val="o"/>
      <w:lvlJc w:val="left"/>
      <w:pPr>
        <w:ind w:left="1800" w:hanging="360"/>
      </w:pPr>
      <w:rPr>
        <w:rFonts w:ascii="Courier New" w:hAnsi="Courier New" w:hint="default"/>
      </w:rPr>
    </w:lvl>
    <w:lvl w:ilvl="2" w:tplc="F8D47E52">
      <w:start w:val="1"/>
      <w:numFmt w:val="bullet"/>
      <w:lvlText w:val=""/>
      <w:lvlJc w:val="left"/>
      <w:pPr>
        <w:ind w:left="2520" w:hanging="360"/>
      </w:pPr>
      <w:rPr>
        <w:rFonts w:ascii="Wingdings" w:hAnsi="Wingdings" w:hint="default"/>
      </w:rPr>
    </w:lvl>
    <w:lvl w:ilvl="3" w:tplc="74403B30">
      <w:start w:val="1"/>
      <w:numFmt w:val="bullet"/>
      <w:lvlText w:val=""/>
      <w:lvlJc w:val="left"/>
      <w:pPr>
        <w:ind w:left="3240" w:hanging="360"/>
      </w:pPr>
      <w:rPr>
        <w:rFonts w:ascii="Symbol" w:hAnsi="Symbol" w:hint="default"/>
      </w:rPr>
    </w:lvl>
    <w:lvl w:ilvl="4" w:tplc="1B40B428">
      <w:start w:val="1"/>
      <w:numFmt w:val="bullet"/>
      <w:lvlText w:val="o"/>
      <w:lvlJc w:val="left"/>
      <w:pPr>
        <w:ind w:left="3960" w:hanging="360"/>
      </w:pPr>
      <w:rPr>
        <w:rFonts w:ascii="Courier New" w:hAnsi="Courier New" w:hint="default"/>
      </w:rPr>
    </w:lvl>
    <w:lvl w:ilvl="5" w:tplc="1AEE9B5C">
      <w:start w:val="1"/>
      <w:numFmt w:val="bullet"/>
      <w:lvlText w:val=""/>
      <w:lvlJc w:val="left"/>
      <w:pPr>
        <w:ind w:left="4680" w:hanging="360"/>
      </w:pPr>
      <w:rPr>
        <w:rFonts w:ascii="Wingdings" w:hAnsi="Wingdings" w:hint="default"/>
      </w:rPr>
    </w:lvl>
    <w:lvl w:ilvl="6" w:tplc="B4304850">
      <w:start w:val="1"/>
      <w:numFmt w:val="bullet"/>
      <w:lvlText w:val=""/>
      <w:lvlJc w:val="left"/>
      <w:pPr>
        <w:ind w:left="5400" w:hanging="360"/>
      </w:pPr>
      <w:rPr>
        <w:rFonts w:ascii="Symbol" w:hAnsi="Symbol" w:hint="default"/>
      </w:rPr>
    </w:lvl>
    <w:lvl w:ilvl="7" w:tplc="8F3EE27A">
      <w:start w:val="1"/>
      <w:numFmt w:val="bullet"/>
      <w:lvlText w:val="o"/>
      <w:lvlJc w:val="left"/>
      <w:pPr>
        <w:ind w:left="6120" w:hanging="360"/>
      </w:pPr>
      <w:rPr>
        <w:rFonts w:ascii="Courier New" w:hAnsi="Courier New" w:hint="default"/>
      </w:rPr>
    </w:lvl>
    <w:lvl w:ilvl="8" w:tplc="15CECAA0">
      <w:start w:val="1"/>
      <w:numFmt w:val="bullet"/>
      <w:lvlText w:val=""/>
      <w:lvlJc w:val="left"/>
      <w:pPr>
        <w:ind w:left="6840" w:hanging="360"/>
      </w:pPr>
      <w:rPr>
        <w:rFonts w:ascii="Wingdings" w:hAnsi="Wingdings" w:hint="default"/>
      </w:rPr>
    </w:lvl>
  </w:abstractNum>
  <w:abstractNum w:abstractNumId="10" w15:restartNumberingAfterBreak="0">
    <w:nsid w:val="2CE1C3F1"/>
    <w:multiLevelType w:val="hybridMultilevel"/>
    <w:tmpl w:val="42FAD0E6"/>
    <w:lvl w:ilvl="0" w:tplc="7D906F0C">
      <w:start w:val="1"/>
      <w:numFmt w:val="bullet"/>
      <w:lvlText w:val=""/>
      <w:lvlJc w:val="left"/>
      <w:pPr>
        <w:ind w:left="1800" w:hanging="360"/>
      </w:pPr>
      <w:rPr>
        <w:rFonts w:ascii="Symbol" w:hAnsi="Symbol" w:hint="default"/>
      </w:rPr>
    </w:lvl>
    <w:lvl w:ilvl="1" w:tplc="AC1E9222">
      <w:start w:val="1"/>
      <w:numFmt w:val="bullet"/>
      <w:lvlText w:val="o"/>
      <w:lvlJc w:val="left"/>
      <w:pPr>
        <w:ind w:left="2520" w:hanging="360"/>
      </w:pPr>
      <w:rPr>
        <w:rFonts w:ascii="Courier New" w:hAnsi="Courier New" w:hint="default"/>
      </w:rPr>
    </w:lvl>
    <w:lvl w:ilvl="2" w:tplc="A0627E24">
      <w:start w:val="1"/>
      <w:numFmt w:val="bullet"/>
      <w:lvlText w:val=""/>
      <w:lvlJc w:val="left"/>
      <w:pPr>
        <w:ind w:left="3240" w:hanging="360"/>
      </w:pPr>
      <w:rPr>
        <w:rFonts w:ascii="Wingdings" w:hAnsi="Wingdings" w:hint="default"/>
      </w:rPr>
    </w:lvl>
    <w:lvl w:ilvl="3" w:tplc="942A9D5A">
      <w:start w:val="1"/>
      <w:numFmt w:val="bullet"/>
      <w:lvlText w:val=""/>
      <w:lvlJc w:val="left"/>
      <w:pPr>
        <w:ind w:left="3960" w:hanging="360"/>
      </w:pPr>
      <w:rPr>
        <w:rFonts w:ascii="Symbol" w:hAnsi="Symbol" w:hint="default"/>
      </w:rPr>
    </w:lvl>
    <w:lvl w:ilvl="4" w:tplc="31C81E2A">
      <w:start w:val="1"/>
      <w:numFmt w:val="bullet"/>
      <w:lvlText w:val="o"/>
      <w:lvlJc w:val="left"/>
      <w:pPr>
        <w:ind w:left="4680" w:hanging="360"/>
      </w:pPr>
      <w:rPr>
        <w:rFonts w:ascii="Courier New" w:hAnsi="Courier New" w:hint="default"/>
      </w:rPr>
    </w:lvl>
    <w:lvl w:ilvl="5" w:tplc="82CAF5B8">
      <w:start w:val="1"/>
      <w:numFmt w:val="bullet"/>
      <w:lvlText w:val=""/>
      <w:lvlJc w:val="left"/>
      <w:pPr>
        <w:ind w:left="5400" w:hanging="360"/>
      </w:pPr>
      <w:rPr>
        <w:rFonts w:ascii="Wingdings" w:hAnsi="Wingdings" w:hint="default"/>
      </w:rPr>
    </w:lvl>
    <w:lvl w:ilvl="6" w:tplc="390CF90C">
      <w:start w:val="1"/>
      <w:numFmt w:val="bullet"/>
      <w:lvlText w:val=""/>
      <w:lvlJc w:val="left"/>
      <w:pPr>
        <w:ind w:left="6120" w:hanging="360"/>
      </w:pPr>
      <w:rPr>
        <w:rFonts w:ascii="Symbol" w:hAnsi="Symbol" w:hint="default"/>
      </w:rPr>
    </w:lvl>
    <w:lvl w:ilvl="7" w:tplc="FE58137A">
      <w:start w:val="1"/>
      <w:numFmt w:val="bullet"/>
      <w:lvlText w:val="o"/>
      <w:lvlJc w:val="left"/>
      <w:pPr>
        <w:ind w:left="6840" w:hanging="360"/>
      </w:pPr>
      <w:rPr>
        <w:rFonts w:ascii="Courier New" w:hAnsi="Courier New" w:hint="default"/>
      </w:rPr>
    </w:lvl>
    <w:lvl w:ilvl="8" w:tplc="6D54BEB2">
      <w:start w:val="1"/>
      <w:numFmt w:val="bullet"/>
      <w:lvlText w:val=""/>
      <w:lvlJc w:val="left"/>
      <w:pPr>
        <w:ind w:left="7560" w:hanging="360"/>
      </w:pPr>
      <w:rPr>
        <w:rFonts w:ascii="Wingdings" w:hAnsi="Wingdings" w:hint="default"/>
      </w:rPr>
    </w:lvl>
  </w:abstractNum>
  <w:abstractNum w:abstractNumId="11" w15:restartNumberingAfterBreak="0">
    <w:nsid w:val="303EF429"/>
    <w:multiLevelType w:val="hybridMultilevel"/>
    <w:tmpl w:val="12E665F6"/>
    <w:lvl w:ilvl="0" w:tplc="E980642A">
      <w:start w:val="1"/>
      <w:numFmt w:val="bullet"/>
      <w:lvlText w:val=""/>
      <w:lvlJc w:val="left"/>
      <w:pPr>
        <w:ind w:left="1800" w:hanging="360"/>
      </w:pPr>
      <w:rPr>
        <w:rFonts w:ascii="Symbol" w:hAnsi="Symbol" w:hint="default"/>
      </w:rPr>
    </w:lvl>
    <w:lvl w:ilvl="1" w:tplc="172A0448">
      <w:start w:val="1"/>
      <w:numFmt w:val="bullet"/>
      <w:lvlText w:val="o"/>
      <w:lvlJc w:val="left"/>
      <w:pPr>
        <w:ind w:left="2520" w:hanging="360"/>
      </w:pPr>
      <w:rPr>
        <w:rFonts w:ascii="Courier New" w:hAnsi="Courier New" w:hint="default"/>
      </w:rPr>
    </w:lvl>
    <w:lvl w:ilvl="2" w:tplc="A698ACB2">
      <w:start w:val="1"/>
      <w:numFmt w:val="bullet"/>
      <w:lvlText w:val=""/>
      <w:lvlJc w:val="left"/>
      <w:pPr>
        <w:ind w:left="3240" w:hanging="360"/>
      </w:pPr>
      <w:rPr>
        <w:rFonts w:ascii="Wingdings" w:hAnsi="Wingdings" w:hint="default"/>
      </w:rPr>
    </w:lvl>
    <w:lvl w:ilvl="3" w:tplc="D8502122">
      <w:start w:val="1"/>
      <w:numFmt w:val="bullet"/>
      <w:lvlText w:val=""/>
      <w:lvlJc w:val="left"/>
      <w:pPr>
        <w:ind w:left="3960" w:hanging="360"/>
      </w:pPr>
      <w:rPr>
        <w:rFonts w:ascii="Symbol" w:hAnsi="Symbol" w:hint="default"/>
      </w:rPr>
    </w:lvl>
    <w:lvl w:ilvl="4" w:tplc="9BEA0B02">
      <w:start w:val="1"/>
      <w:numFmt w:val="bullet"/>
      <w:lvlText w:val="o"/>
      <w:lvlJc w:val="left"/>
      <w:pPr>
        <w:ind w:left="4680" w:hanging="360"/>
      </w:pPr>
      <w:rPr>
        <w:rFonts w:ascii="Courier New" w:hAnsi="Courier New" w:hint="default"/>
      </w:rPr>
    </w:lvl>
    <w:lvl w:ilvl="5" w:tplc="B816DC74">
      <w:start w:val="1"/>
      <w:numFmt w:val="bullet"/>
      <w:lvlText w:val=""/>
      <w:lvlJc w:val="left"/>
      <w:pPr>
        <w:ind w:left="5400" w:hanging="360"/>
      </w:pPr>
      <w:rPr>
        <w:rFonts w:ascii="Wingdings" w:hAnsi="Wingdings" w:hint="default"/>
      </w:rPr>
    </w:lvl>
    <w:lvl w:ilvl="6" w:tplc="DBE81414">
      <w:start w:val="1"/>
      <w:numFmt w:val="bullet"/>
      <w:lvlText w:val=""/>
      <w:lvlJc w:val="left"/>
      <w:pPr>
        <w:ind w:left="6120" w:hanging="360"/>
      </w:pPr>
      <w:rPr>
        <w:rFonts w:ascii="Symbol" w:hAnsi="Symbol" w:hint="default"/>
      </w:rPr>
    </w:lvl>
    <w:lvl w:ilvl="7" w:tplc="943084E6">
      <w:start w:val="1"/>
      <w:numFmt w:val="bullet"/>
      <w:lvlText w:val="o"/>
      <w:lvlJc w:val="left"/>
      <w:pPr>
        <w:ind w:left="6840" w:hanging="360"/>
      </w:pPr>
      <w:rPr>
        <w:rFonts w:ascii="Courier New" w:hAnsi="Courier New" w:hint="default"/>
      </w:rPr>
    </w:lvl>
    <w:lvl w:ilvl="8" w:tplc="158C1A90">
      <w:start w:val="1"/>
      <w:numFmt w:val="bullet"/>
      <w:lvlText w:val=""/>
      <w:lvlJc w:val="left"/>
      <w:pPr>
        <w:ind w:left="7560" w:hanging="360"/>
      </w:pPr>
      <w:rPr>
        <w:rFonts w:ascii="Wingdings" w:hAnsi="Wingdings" w:hint="default"/>
      </w:rPr>
    </w:lvl>
  </w:abstractNum>
  <w:abstractNum w:abstractNumId="12" w15:restartNumberingAfterBreak="0">
    <w:nsid w:val="32ACD463"/>
    <w:multiLevelType w:val="hybridMultilevel"/>
    <w:tmpl w:val="8BCED09C"/>
    <w:lvl w:ilvl="0" w:tplc="92125BB2">
      <w:start w:val="1"/>
      <w:numFmt w:val="bullet"/>
      <w:lvlText w:val=""/>
      <w:lvlJc w:val="left"/>
      <w:pPr>
        <w:ind w:left="1800" w:hanging="360"/>
      </w:pPr>
      <w:rPr>
        <w:rFonts w:ascii="Symbol" w:hAnsi="Symbol" w:hint="default"/>
      </w:rPr>
    </w:lvl>
    <w:lvl w:ilvl="1" w:tplc="55DEA0F0">
      <w:start w:val="1"/>
      <w:numFmt w:val="bullet"/>
      <w:lvlText w:val="o"/>
      <w:lvlJc w:val="left"/>
      <w:pPr>
        <w:ind w:left="2520" w:hanging="360"/>
      </w:pPr>
      <w:rPr>
        <w:rFonts w:ascii="Courier New" w:hAnsi="Courier New" w:hint="default"/>
      </w:rPr>
    </w:lvl>
    <w:lvl w:ilvl="2" w:tplc="C09E0B5E">
      <w:start w:val="1"/>
      <w:numFmt w:val="bullet"/>
      <w:lvlText w:val=""/>
      <w:lvlJc w:val="left"/>
      <w:pPr>
        <w:ind w:left="3240" w:hanging="360"/>
      </w:pPr>
      <w:rPr>
        <w:rFonts w:ascii="Wingdings" w:hAnsi="Wingdings" w:hint="default"/>
      </w:rPr>
    </w:lvl>
    <w:lvl w:ilvl="3" w:tplc="72408DDE">
      <w:start w:val="1"/>
      <w:numFmt w:val="bullet"/>
      <w:lvlText w:val=""/>
      <w:lvlJc w:val="left"/>
      <w:pPr>
        <w:ind w:left="3960" w:hanging="360"/>
      </w:pPr>
      <w:rPr>
        <w:rFonts w:ascii="Symbol" w:hAnsi="Symbol" w:hint="default"/>
      </w:rPr>
    </w:lvl>
    <w:lvl w:ilvl="4" w:tplc="E38AB0D0">
      <w:start w:val="1"/>
      <w:numFmt w:val="bullet"/>
      <w:lvlText w:val="o"/>
      <w:lvlJc w:val="left"/>
      <w:pPr>
        <w:ind w:left="4680" w:hanging="360"/>
      </w:pPr>
      <w:rPr>
        <w:rFonts w:ascii="Courier New" w:hAnsi="Courier New" w:hint="default"/>
      </w:rPr>
    </w:lvl>
    <w:lvl w:ilvl="5" w:tplc="D03054B0">
      <w:start w:val="1"/>
      <w:numFmt w:val="bullet"/>
      <w:lvlText w:val=""/>
      <w:lvlJc w:val="left"/>
      <w:pPr>
        <w:ind w:left="5400" w:hanging="360"/>
      </w:pPr>
      <w:rPr>
        <w:rFonts w:ascii="Wingdings" w:hAnsi="Wingdings" w:hint="default"/>
      </w:rPr>
    </w:lvl>
    <w:lvl w:ilvl="6" w:tplc="422E51A0">
      <w:start w:val="1"/>
      <w:numFmt w:val="bullet"/>
      <w:lvlText w:val=""/>
      <w:lvlJc w:val="left"/>
      <w:pPr>
        <w:ind w:left="6120" w:hanging="360"/>
      </w:pPr>
      <w:rPr>
        <w:rFonts w:ascii="Symbol" w:hAnsi="Symbol" w:hint="default"/>
      </w:rPr>
    </w:lvl>
    <w:lvl w:ilvl="7" w:tplc="B69CEFC8">
      <w:start w:val="1"/>
      <w:numFmt w:val="bullet"/>
      <w:lvlText w:val="o"/>
      <w:lvlJc w:val="left"/>
      <w:pPr>
        <w:ind w:left="6840" w:hanging="360"/>
      </w:pPr>
      <w:rPr>
        <w:rFonts w:ascii="Courier New" w:hAnsi="Courier New" w:hint="default"/>
      </w:rPr>
    </w:lvl>
    <w:lvl w:ilvl="8" w:tplc="76DEB1CA">
      <w:start w:val="1"/>
      <w:numFmt w:val="bullet"/>
      <w:lvlText w:val=""/>
      <w:lvlJc w:val="left"/>
      <w:pPr>
        <w:ind w:left="7560" w:hanging="360"/>
      </w:pPr>
      <w:rPr>
        <w:rFonts w:ascii="Wingdings" w:hAnsi="Wingdings" w:hint="default"/>
      </w:rPr>
    </w:lvl>
  </w:abstractNum>
  <w:abstractNum w:abstractNumId="13" w15:restartNumberingAfterBreak="0">
    <w:nsid w:val="378BD8E4"/>
    <w:multiLevelType w:val="hybridMultilevel"/>
    <w:tmpl w:val="04A2F60E"/>
    <w:lvl w:ilvl="0" w:tplc="FF40CBC8">
      <w:start w:val="1"/>
      <w:numFmt w:val="bullet"/>
      <w:lvlText w:val=""/>
      <w:lvlJc w:val="left"/>
      <w:pPr>
        <w:ind w:left="1800" w:hanging="360"/>
      </w:pPr>
      <w:rPr>
        <w:rFonts w:ascii="Symbol" w:hAnsi="Symbol" w:hint="default"/>
      </w:rPr>
    </w:lvl>
    <w:lvl w:ilvl="1" w:tplc="3410A314">
      <w:start w:val="1"/>
      <w:numFmt w:val="bullet"/>
      <w:lvlText w:val="o"/>
      <w:lvlJc w:val="left"/>
      <w:pPr>
        <w:ind w:left="2520" w:hanging="360"/>
      </w:pPr>
      <w:rPr>
        <w:rFonts w:ascii="Courier New" w:hAnsi="Courier New" w:hint="default"/>
      </w:rPr>
    </w:lvl>
    <w:lvl w:ilvl="2" w:tplc="ACCCAA82">
      <w:start w:val="1"/>
      <w:numFmt w:val="bullet"/>
      <w:lvlText w:val=""/>
      <w:lvlJc w:val="left"/>
      <w:pPr>
        <w:ind w:left="3240" w:hanging="360"/>
      </w:pPr>
      <w:rPr>
        <w:rFonts w:ascii="Wingdings" w:hAnsi="Wingdings" w:hint="default"/>
      </w:rPr>
    </w:lvl>
    <w:lvl w:ilvl="3" w:tplc="C234DD3E">
      <w:start w:val="1"/>
      <w:numFmt w:val="bullet"/>
      <w:lvlText w:val=""/>
      <w:lvlJc w:val="left"/>
      <w:pPr>
        <w:ind w:left="3960" w:hanging="360"/>
      </w:pPr>
      <w:rPr>
        <w:rFonts w:ascii="Symbol" w:hAnsi="Symbol" w:hint="default"/>
      </w:rPr>
    </w:lvl>
    <w:lvl w:ilvl="4" w:tplc="3D007438">
      <w:start w:val="1"/>
      <w:numFmt w:val="bullet"/>
      <w:lvlText w:val="o"/>
      <w:lvlJc w:val="left"/>
      <w:pPr>
        <w:ind w:left="4680" w:hanging="360"/>
      </w:pPr>
      <w:rPr>
        <w:rFonts w:ascii="Courier New" w:hAnsi="Courier New" w:hint="default"/>
      </w:rPr>
    </w:lvl>
    <w:lvl w:ilvl="5" w:tplc="15D84B28">
      <w:start w:val="1"/>
      <w:numFmt w:val="bullet"/>
      <w:lvlText w:val=""/>
      <w:lvlJc w:val="left"/>
      <w:pPr>
        <w:ind w:left="5400" w:hanging="360"/>
      </w:pPr>
      <w:rPr>
        <w:rFonts w:ascii="Wingdings" w:hAnsi="Wingdings" w:hint="default"/>
      </w:rPr>
    </w:lvl>
    <w:lvl w:ilvl="6" w:tplc="C39CEB7A">
      <w:start w:val="1"/>
      <w:numFmt w:val="bullet"/>
      <w:lvlText w:val=""/>
      <w:lvlJc w:val="left"/>
      <w:pPr>
        <w:ind w:left="6120" w:hanging="360"/>
      </w:pPr>
      <w:rPr>
        <w:rFonts w:ascii="Symbol" w:hAnsi="Symbol" w:hint="default"/>
      </w:rPr>
    </w:lvl>
    <w:lvl w:ilvl="7" w:tplc="35569D1E">
      <w:start w:val="1"/>
      <w:numFmt w:val="bullet"/>
      <w:lvlText w:val="o"/>
      <w:lvlJc w:val="left"/>
      <w:pPr>
        <w:ind w:left="6840" w:hanging="360"/>
      </w:pPr>
      <w:rPr>
        <w:rFonts w:ascii="Courier New" w:hAnsi="Courier New" w:hint="default"/>
      </w:rPr>
    </w:lvl>
    <w:lvl w:ilvl="8" w:tplc="39969F2E">
      <w:start w:val="1"/>
      <w:numFmt w:val="bullet"/>
      <w:lvlText w:val=""/>
      <w:lvlJc w:val="left"/>
      <w:pPr>
        <w:ind w:left="7560" w:hanging="360"/>
      </w:pPr>
      <w:rPr>
        <w:rFonts w:ascii="Wingdings" w:hAnsi="Wingdings" w:hint="default"/>
      </w:rPr>
    </w:lvl>
  </w:abstractNum>
  <w:abstractNum w:abstractNumId="14" w15:restartNumberingAfterBreak="0">
    <w:nsid w:val="3CBBB785"/>
    <w:multiLevelType w:val="hybridMultilevel"/>
    <w:tmpl w:val="A9580E7A"/>
    <w:lvl w:ilvl="0" w:tplc="D3C84312">
      <w:start w:val="1"/>
      <w:numFmt w:val="bullet"/>
      <w:lvlText w:val=""/>
      <w:lvlJc w:val="left"/>
      <w:pPr>
        <w:ind w:left="1800" w:hanging="360"/>
      </w:pPr>
      <w:rPr>
        <w:rFonts w:ascii="Symbol" w:hAnsi="Symbol" w:hint="default"/>
      </w:rPr>
    </w:lvl>
    <w:lvl w:ilvl="1" w:tplc="6C440AF2">
      <w:start w:val="1"/>
      <w:numFmt w:val="bullet"/>
      <w:lvlText w:val="o"/>
      <w:lvlJc w:val="left"/>
      <w:pPr>
        <w:ind w:left="2520" w:hanging="360"/>
      </w:pPr>
      <w:rPr>
        <w:rFonts w:ascii="Courier New" w:hAnsi="Courier New" w:hint="default"/>
      </w:rPr>
    </w:lvl>
    <w:lvl w:ilvl="2" w:tplc="398AEA40">
      <w:start w:val="1"/>
      <w:numFmt w:val="bullet"/>
      <w:lvlText w:val=""/>
      <w:lvlJc w:val="left"/>
      <w:pPr>
        <w:ind w:left="3240" w:hanging="360"/>
      </w:pPr>
      <w:rPr>
        <w:rFonts w:ascii="Wingdings" w:hAnsi="Wingdings" w:hint="default"/>
      </w:rPr>
    </w:lvl>
    <w:lvl w:ilvl="3" w:tplc="1C60F96C">
      <w:start w:val="1"/>
      <w:numFmt w:val="bullet"/>
      <w:lvlText w:val=""/>
      <w:lvlJc w:val="left"/>
      <w:pPr>
        <w:ind w:left="3960" w:hanging="360"/>
      </w:pPr>
      <w:rPr>
        <w:rFonts w:ascii="Symbol" w:hAnsi="Symbol" w:hint="default"/>
      </w:rPr>
    </w:lvl>
    <w:lvl w:ilvl="4" w:tplc="418E4F2E">
      <w:start w:val="1"/>
      <w:numFmt w:val="bullet"/>
      <w:lvlText w:val="o"/>
      <w:lvlJc w:val="left"/>
      <w:pPr>
        <w:ind w:left="4680" w:hanging="360"/>
      </w:pPr>
      <w:rPr>
        <w:rFonts w:ascii="Courier New" w:hAnsi="Courier New" w:hint="default"/>
      </w:rPr>
    </w:lvl>
    <w:lvl w:ilvl="5" w:tplc="2A70929C">
      <w:start w:val="1"/>
      <w:numFmt w:val="bullet"/>
      <w:lvlText w:val=""/>
      <w:lvlJc w:val="left"/>
      <w:pPr>
        <w:ind w:left="5400" w:hanging="360"/>
      </w:pPr>
      <w:rPr>
        <w:rFonts w:ascii="Wingdings" w:hAnsi="Wingdings" w:hint="default"/>
      </w:rPr>
    </w:lvl>
    <w:lvl w:ilvl="6" w:tplc="13982BBC">
      <w:start w:val="1"/>
      <w:numFmt w:val="bullet"/>
      <w:lvlText w:val=""/>
      <w:lvlJc w:val="left"/>
      <w:pPr>
        <w:ind w:left="6120" w:hanging="360"/>
      </w:pPr>
      <w:rPr>
        <w:rFonts w:ascii="Symbol" w:hAnsi="Symbol" w:hint="default"/>
      </w:rPr>
    </w:lvl>
    <w:lvl w:ilvl="7" w:tplc="489AA6D0">
      <w:start w:val="1"/>
      <w:numFmt w:val="bullet"/>
      <w:lvlText w:val="o"/>
      <w:lvlJc w:val="left"/>
      <w:pPr>
        <w:ind w:left="6840" w:hanging="360"/>
      </w:pPr>
      <w:rPr>
        <w:rFonts w:ascii="Courier New" w:hAnsi="Courier New" w:hint="default"/>
      </w:rPr>
    </w:lvl>
    <w:lvl w:ilvl="8" w:tplc="15A83988">
      <w:start w:val="1"/>
      <w:numFmt w:val="bullet"/>
      <w:lvlText w:val=""/>
      <w:lvlJc w:val="left"/>
      <w:pPr>
        <w:ind w:left="7560" w:hanging="360"/>
      </w:pPr>
      <w:rPr>
        <w:rFonts w:ascii="Wingdings" w:hAnsi="Wingdings" w:hint="default"/>
      </w:rPr>
    </w:lvl>
  </w:abstractNum>
  <w:abstractNum w:abstractNumId="15" w15:restartNumberingAfterBreak="0">
    <w:nsid w:val="48AEDA2C"/>
    <w:multiLevelType w:val="hybridMultilevel"/>
    <w:tmpl w:val="16FC3E48"/>
    <w:lvl w:ilvl="0" w:tplc="A844EB64">
      <w:start w:val="1"/>
      <w:numFmt w:val="lowerLetter"/>
      <w:lvlText w:val="%1."/>
      <w:lvlJc w:val="left"/>
      <w:pPr>
        <w:ind w:left="720" w:hanging="360"/>
      </w:pPr>
    </w:lvl>
    <w:lvl w:ilvl="1" w:tplc="1220B3A6">
      <w:start w:val="1"/>
      <w:numFmt w:val="lowerLetter"/>
      <w:lvlText w:val="%2."/>
      <w:lvlJc w:val="left"/>
      <w:pPr>
        <w:ind w:left="1440" w:hanging="360"/>
      </w:pPr>
    </w:lvl>
    <w:lvl w:ilvl="2" w:tplc="7EC0EEE0">
      <w:start w:val="1"/>
      <w:numFmt w:val="lowerRoman"/>
      <w:lvlText w:val="%3."/>
      <w:lvlJc w:val="right"/>
      <w:pPr>
        <w:ind w:left="2160" w:hanging="180"/>
      </w:pPr>
    </w:lvl>
    <w:lvl w:ilvl="3" w:tplc="A2FE79FC">
      <w:start w:val="1"/>
      <w:numFmt w:val="decimal"/>
      <w:lvlText w:val="%4."/>
      <w:lvlJc w:val="left"/>
      <w:pPr>
        <w:ind w:left="2880" w:hanging="360"/>
      </w:pPr>
    </w:lvl>
    <w:lvl w:ilvl="4" w:tplc="59323370">
      <w:start w:val="1"/>
      <w:numFmt w:val="lowerLetter"/>
      <w:lvlText w:val="%5."/>
      <w:lvlJc w:val="left"/>
      <w:pPr>
        <w:ind w:left="3600" w:hanging="360"/>
      </w:pPr>
    </w:lvl>
    <w:lvl w:ilvl="5" w:tplc="B8CE29BC">
      <w:start w:val="1"/>
      <w:numFmt w:val="lowerRoman"/>
      <w:lvlText w:val="%6."/>
      <w:lvlJc w:val="right"/>
      <w:pPr>
        <w:ind w:left="4320" w:hanging="180"/>
      </w:pPr>
    </w:lvl>
    <w:lvl w:ilvl="6" w:tplc="63D6A0D8">
      <w:start w:val="1"/>
      <w:numFmt w:val="decimal"/>
      <w:lvlText w:val="%7."/>
      <w:lvlJc w:val="left"/>
      <w:pPr>
        <w:ind w:left="5040" w:hanging="360"/>
      </w:pPr>
    </w:lvl>
    <w:lvl w:ilvl="7" w:tplc="20C238A8">
      <w:start w:val="1"/>
      <w:numFmt w:val="lowerLetter"/>
      <w:lvlText w:val="%8."/>
      <w:lvlJc w:val="left"/>
      <w:pPr>
        <w:ind w:left="5760" w:hanging="360"/>
      </w:pPr>
    </w:lvl>
    <w:lvl w:ilvl="8" w:tplc="E968ED24">
      <w:start w:val="1"/>
      <w:numFmt w:val="lowerRoman"/>
      <w:lvlText w:val="%9."/>
      <w:lvlJc w:val="right"/>
      <w:pPr>
        <w:ind w:left="6480" w:hanging="180"/>
      </w:pPr>
    </w:lvl>
  </w:abstractNum>
  <w:abstractNum w:abstractNumId="16" w15:restartNumberingAfterBreak="0">
    <w:nsid w:val="4EF89AA6"/>
    <w:multiLevelType w:val="hybridMultilevel"/>
    <w:tmpl w:val="4AE49A90"/>
    <w:lvl w:ilvl="0" w:tplc="EDBCC92C">
      <w:start w:val="1"/>
      <w:numFmt w:val="bullet"/>
      <w:lvlText w:val=""/>
      <w:lvlJc w:val="left"/>
      <w:pPr>
        <w:ind w:left="1800" w:hanging="360"/>
      </w:pPr>
      <w:rPr>
        <w:rFonts w:ascii="Symbol" w:hAnsi="Symbol" w:hint="default"/>
      </w:rPr>
    </w:lvl>
    <w:lvl w:ilvl="1" w:tplc="3544EAA0">
      <w:start w:val="1"/>
      <w:numFmt w:val="bullet"/>
      <w:lvlText w:val="o"/>
      <w:lvlJc w:val="left"/>
      <w:pPr>
        <w:ind w:left="2520" w:hanging="360"/>
      </w:pPr>
      <w:rPr>
        <w:rFonts w:ascii="Courier New" w:hAnsi="Courier New" w:hint="default"/>
      </w:rPr>
    </w:lvl>
    <w:lvl w:ilvl="2" w:tplc="BA828ED4">
      <w:start w:val="1"/>
      <w:numFmt w:val="bullet"/>
      <w:lvlText w:val=""/>
      <w:lvlJc w:val="left"/>
      <w:pPr>
        <w:ind w:left="3240" w:hanging="360"/>
      </w:pPr>
      <w:rPr>
        <w:rFonts w:ascii="Wingdings" w:hAnsi="Wingdings" w:hint="default"/>
      </w:rPr>
    </w:lvl>
    <w:lvl w:ilvl="3" w:tplc="C32AA2A2">
      <w:start w:val="1"/>
      <w:numFmt w:val="bullet"/>
      <w:lvlText w:val=""/>
      <w:lvlJc w:val="left"/>
      <w:pPr>
        <w:ind w:left="3960" w:hanging="360"/>
      </w:pPr>
      <w:rPr>
        <w:rFonts w:ascii="Symbol" w:hAnsi="Symbol" w:hint="default"/>
      </w:rPr>
    </w:lvl>
    <w:lvl w:ilvl="4" w:tplc="BDD2CB52">
      <w:start w:val="1"/>
      <w:numFmt w:val="bullet"/>
      <w:lvlText w:val="o"/>
      <w:lvlJc w:val="left"/>
      <w:pPr>
        <w:ind w:left="4680" w:hanging="360"/>
      </w:pPr>
      <w:rPr>
        <w:rFonts w:ascii="Courier New" w:hAnsi="Courier New" w:hint="default"/>
      </w:rPr>
    </w:lvl>
    <w:lvl w:ilvl="5" w:tplc="C1440146">
      <w:start w:val="1"/>
      <w:numFmt w:val="bullet"/>
      <w:lvlText w:val=""/>
      <w:lvlJc w:val="left"/>
      <w:pPr>
        <w:ind w:left="5400" w:hanging="360"/>
      </w:pPr>
      <w:rPr>
        <w:rFonts w:ascii="Wingdings" w:hAnsi="Wingdings" w:hint="default"/>
      </w:rPr>
    </w:lvl>
    <w:lvl w:ilvl="6" w:tplc="10F4D95E">
      <w:start w:val="1"/>
      <w:numFmt w:val="bullet"/>
      <w:lvlText w:val=""/>
      <w:lvlJc w:val="left"/>
      <w:pPr>
        <w:ind w:left="6120" w:hanging="360"/>
      </w:pPr>
      <w:rPr>
        <w:rFonts w:ascii="Symbol" w:hAnsi="Symbol" w:hint="default"/>
      </w:rPr>
    </w:lvl>
    <w:lvl w:ilvl="7" w:tplc="83DAAA48">
      <w:start w:val="1"/>
      <w:numFmt w:val="bullet"/>
      <w:lvlText w:val="o"/>
      <w:lvlJc w:val="left"/>
      <w:pPr>
        <w:ind w:left="6840" w:hanging="360"/>
      </w:pPr>
      <w:rPr>
        <w:rFonts w:ascii="Courier New" w:hAnsi="Courier New" w:hint="default"/>
      </w:rPr>
    </w:lvl>
    <w:lvl w:ilvl="8" w:tplc="19A65024">
      <w:start w:val="1"/>
      <w:numFmt w:val="bullet"/>
      <w:lvlText w:val=""/>
      <w:lvlJc w:val="left"/>
      <w:pPr>
        <w:ind w:left="7560" w:hanging="360"/>
      </w:pPr>
      <w:rPr>
        <w:rFonts w:ascii="Wingdings" w:hAnsi="Wingdings" w:hint="default"/>
      </w:rPr>
    </w:lvl>
  </w:abstractNum>
  <w:abstractNum w:abstractNumId="17" w15:restartNumberingAfterBreak="0">
    <w:nsid w:val="51A0520D"/>
    <w:multiLevelType w:val="hybridMultilevel"/>
    <w:tmpl w:val="E9563018"/>
    <w:lvl w:ilvl="0" w:tplc="4F60ABC8">
      <w:start w:val="1"/>
      <w:numFmt w:val="bullet"/>
      <w:lvlText w:val=""/>
      <w:lvlJc w:val="left"/>
      <w:pPr>
        <w:ind w:left="1800" w:hanging="360"/>
      </w:pPr>
      <w:rPr>
        <w:rFonts w:ascii="Symbol" w:hAnsi="Symbol" w:hint="default"/>
      </w:rPr>
    </w:lvl>
    <w:lvl w:ilvl="1" w:tplc="A01CFBB4">
      <w:start w:val="1"/>
      <w:numFmt w:val="bullet"/>
      <w:lvlText w:val="o"/>
      <w:lvlJc w:val="left"/>
      <w:pPr>
        <w:ind w:left="2520" w:hanging="360"/>
      </w:pPr>
      <w:rPr>
        <w:rFonts w:ascii="Courier New" w:hAnsi="Courier New" w:hint="default"/>
      </w:rPr>
    </w:lvl>
    <w:lvl w:ilvl="2" w:tplc="AF004388">
      <w:start w:val="1"/>
      <w:numFmt w:val="bullet"/>
      <w:lvlText w:val=""/>
      <w:lvlJc w:val="left"/>
      <w:pPr>
        <w:ind w:left="3240" w:hanging="360"/>
      </w:pPr>
      <w:rPr>
        <w:rFonts w:ascii="Wingdings" w:hAnsi="Wingdings" w:hint="default"/>
      </w:rPr>
    </w:lvl>
    <w:lvl w:ilvl="3" w:tplc="397A74EA">
      <w:start w:val="1"/>
      <w:numFmt w:val="bullet"/>
      <w:lvlText w:val=""/>
      <w:lvlJc w:val="left"/>
      <w:pPr>
        <w:ind w:left="3960" w:hanging="360"/>
      </w:pPr>
      <w:rPr>
        <w:rFonts w:ascii="Symbol" w:hAnsi="Symbol" w:hint="default"/>
      </w:rPr>
    </w:lvl>
    <w:lvl w:ilvl="4" w:tplc="C08677EA">
      <w:start w:val="1"/>
      <w:numFmt w:val="bullet"/>
      <w:lvlText w:val="o"/>
      <w:lvlJc w:val="left"/>
      <w:pPr>
        <w:ind w:left="4680" w:hanging="360"/>
      </w:pPr>
      <w:rPr>
        <w:rFonts w:ascii="Courier New" w:hAnsi="Courier New" w:hint="default"/>
      </w:rPr>
    </w:lvl>
    <w:lvl w:ilvl="5" w:tplc="E0280CF8">
      <w:start w:val="1"/>
      <w:numFmt w:val="bullet"/>
      <w:lvlText w:val=""/>
      <w:lvlJc w:val="left"/>
      <w:pPr>
        <w:ind w:left="5400" w:hanging="360"/>
      </w:pPr>
      <w:rPr>
        <w:rFonts w:ascii="Wingdings" w:hAnsi="Wingdings" w:hint="default"/>
      </w:rPr>
    </w:lvl>
    <w:lvl w:ilvl="6" w:tplc="E27C57E8">
      <w:start w:val="1"/>
      <w:numFmt w:val="bullet"/>
      <w:lvlText w:val=""/>
      <w:lvlJc w:val="left"/>
      <w:pPr>
        <w:ind w:left="6120" w:hanging="360"/>
      </w:pPr>
      <w:rPr>
        <w:rFonts w:ascii="Symbol" w:hAnsi="Symbol" w:hint="default"/>
      </w:rPr>
    </w:lvl>
    <w:lvl w:ilvl="7" w:tplc="C968512C">
      <w:start w:val="1"/>
      <w:numFmt w:val="bullet"/>
      <w:lvlText w:val="o"/>
      <w:lvlJc w:val="left"/>
      <w:pPr>
        <w:ind w:left="6840" w:hanging="360"/>
      </w:pPr>
      <w:rPr>
        <w:rFonts w:ascii="Courier New" w:hAnsi="Courier New" w:hint="default"/>
      </w:rPr>
    </w:lvl>
    <w:lvl w:ilvl="8" w:tplc="7A4E71B6">
      <w:start w:val="1"/>
      <w:numFmt w:val="bullet"/>
      <w:lvlText w:val=""/>
      <w:lvlJc w:val="left"/>
      <w:pPr>
        <w:ind w:left="7560" w:hanging="360"/>
      </w:pPr>
      <w:rPr>
        <w:rFonts w:ascii="Wingdings" w:hAnsi="Wingdings" w:hint="default"/>
      </w:rPr>
    </w:lvl>
  </w:abstractNum>
  <w:abstractNum w:abstractNumId="18" w15:restartNumberingAfterBreak="0">
    <w:nsid w:val="525E0120"/>
    <w:multiLevelType w:val="hybridMultilevel"/>
    <w:tmpl w:val="D4C88376"/>
    <w:lvl w:ilvl="0" w:tplc="CA8A97D6">
      <w:start w:val="1"/>
      <w:numFmt w:val="bullet"/>
      <w:lvlText w:val=""/>
      <w:lvlJc w:val="left"/>
      <w:pPr>
        <w:ind w:left="1080" w:hanging="360"/>
      </w:pPr>
      <w:rPr>
        <w:rFonts w:ascii="Wingdings" w:hAnsi="Wingdings" w:hint="default"/>
      </w:rPr>
    </w:lvl>
    <w:lvl w:ilvl="1" w:tplc="618A5582">
      <w:start w:val="1"/>
      <w:numFmt w:val="bullet"/>
      <w:lvlText w:val="o"/>
      <w:lvlJc w:val="left"/>
      <w:pPr>
        <w:ind w:left="1800" w:hanging="360"/>
      </w:pPr>
      <w:rPr>
        <w:rFonts w:ascii="Courier New" w:hAnsi="Courier New" w:hint="default"/>
      </w:rPr>
    </w:lvl>
    <w:lvl w:ilvl="2" w:tplc="B4CEE85E">
      <w:start w:val="1"/>
      <w:numFmt w:val="bullet"/>
      <w:lvlText w:val=""/>
      <w:lvlJc w:val="left"/>
      <w:pPr>
        <w:ind w:left="2520" w:hanging="360"/>
      </w:pPr>
      <w:rPr>
        <w:rFonts w:ascii="Wingdings" w:hAnsi="Wingdings" w:hint="default"/>
      </w:rPr>
    </w:lvl>
    <w:lvl w:ilvl="3" w:tplc="ED86E8C0">
      <w:start w:val="1"/>
      <w:numFmt w:val="bullet"/>
      <w:lvlText w:val=""/>
      <w:lvlJc w:val="left"/>
      <w:pPr>
        <w:ind w:left="3240" w:hanging="360"/>
      </w:pPr>
      <w:rPr>
        <w:rFonts w:ascii="Symbol" w:hAnsi="Symbol" w:hint="default"/>
      </w:rPr>
    </w:lvl>
    <w:lvl w:ilvl="4" w:tplc="A77A9740">
      <w:start w:val="1"/>
      <w:numFmt w:val="bullet"/>
      <w:lvlText w:val="o"/>
      <w:lvlJc w:val="left"/>
      <w:pPr>
        <w:ind w:left="3960" w:hanging="360"/>
      </w:pPr>
      <w:rPr>
        <w:rFonts w:ascii="Courier New" w:hAnsi="Courier New" w:hint="default"/>
      </w:rPr>
    </w:lvl>
    <w:lvl w:ilvl="5" w:tplc="08424822">
      <w:start w:val="1"/>
      <w:numFmt w:val="bullet"/>
      <w:lvlText w:val=""/>
      <w:lvlJc w:val="left"/>
      <w:pPr>
        <w:ind w:left="4680" w:hanging="360"/>
      </w:pPr>
      <w:rPr>
        <w:rFonts w:ascii="Wingdings" w:hAnsi="Wingdings" w:hint="default"/>
      </w:rPr>
    </w:lvl>
    <w:lvl w:ilvl="6" w:tplc="B726CEE0">
      <w:start w:val="1"/>
      <w:numFmt w:val="bullet"/>
      <w:lvlText w:val=""/>
      <w:lvlJc w:val="left"/>
      <w:pPr>
        <w:ind w:left="5400" w:hanging="360"/>
      </w:pPr>
      <w:rPr>
        <w:rFonts w:ascii="Symbol" w:hAnsi="Symbol" w:hint="default"/>
      </w:rPr>
    </w:lvl>
    <w:lvl w:ilvl="7" w:tplc="F13AE536">
      <w:start w:val="1"/>
      <w:numFmt w:val="bullet"/>
      <w:lvlText w:val="o"/>
      <w:lvlJc w:val="left"/>
      <w:pPr>
        <w:ind w:left="6120" w:hanging="360"/>
      </w:pPr>
      <w:rPr>
        <w:rFonts w:ascii="Courier New" w:hAnsi="Courier New" w:hint="default"/>
      </w:rPr>
    </w:lvl>
    <w:lvl w:ilvl="8" w:tplc="CD5CD21C">
      <w:start w:val="1"/>
      <w:numFmt w:val="bullet"/>
      <w:lvlText w:val=""/>
      <w:lvlJc w:val="left"/>
      <w:pPr>
        <w:ind w:left="6840" w:hanging="360"/>
      </w:pPr>
      <w:rPr>
        <w:rFonts w:ascii="Wingdings" w:hAnsi="Wingdings" w:hint="default"/>
      </w:rPr>
    </w:lvl>
  </w:abstractNum>
  <w:abstractNum w:abstractNumId="19"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0" w15:restartNumberingAfterBreak="0">
    <w:nsid w:val="59A059C1"/>
    <w:multiLevelType w:val="hybridMultilevel"/>
    <w:tmpl w:val="28D4B620"/>
    <w:lvl w:ilvl="0" w:tplc="9FC4BEA4">
      <w:start w:val="1"/>
      <w:numFmt w:val="bullet"/>
      <w:lvlText w:val=""/>
      <w:lvlJc w:val="left"/>
      <w:pPr>
        <w:ind w:left="1080" w:hanging="360"/>
      </w:pPr>
      <w:rPr>
        <w:rFonts w:ascii="Wingdings" w:hAnsi="Wingdings" w:hint="default"/>
      </w:rPr>
    </w:lvl>
    <w:lvl w:ilvl="1" w:tplc="53E4E410">
      <w:start w:val="1"/>
      <w:numFmt w:val="bullet"/>
      <w:lvlText w:val="o"/>
      <w:lvlJc w:val="left"/>
      <w:pPr>
        <w:ind w:left="1800" w:hanging="360"/>
      </w:pPr>
      <w:rPr>
        <w:rFonts w:ascii="Courier New" w:hAnsi="Courier New" w:hint="default"/>
      </w:rPr>
    </w:lvl>
    <w:lvl w:ilvl="2" w:tplc="BE461E34">
      <w:start w:val="1"/>
      <w:numFmt w:val="bullet"/>
      <w:lvlText w:val=""/>
      <w:lvlJc w:val="left"/>
      <w:pPr>
        <w:ind w:left="2520" w:hanging="360"/>
      </w:pPr>
      <w:rPr>
        <w:rFonts w:ascii="Wingdings" w:hAnsi="Wingdings" w:hint="default"/>
      </w:rPr>
    </w:lvl>
    <w:lvl w:ilvl="3" w:tplc="2962FFEA">
      <w:start w:val="1"/>
      <w:numFmt w:val="bullet"/>
      <w:lvlText w:val=""/>
      <w:lvlJc w:val="left"/>
      <w:pPr>
        <w:ind w:left="3240" w:hanging="360"/>
      </w:pPr>
      <w:rPr>
        <w:rFonts w:ascii="Symbol" w:hAnsi="Symbol" w:hint="default"/>
      </w:rPr>
    </w:lvl>
    <w:lvl w:ilvl="4" w:tplc="4C805878">
      <w:start w:val="1"/>
      <w:numFmt w:val="bullet"/>
      <w:lvlText w:val="o"/>
      <w:lvlJc w:val="left"/>
      <w:pPr>
        <w:ind w:left="3960" w:hanging="360"/>
      </w:pPr>
      <w:rPr>
        <w:rFonts w:ascii="Courier New" w:hAnsi="Courier New" w:hint="default"/>
      </w:rPr>
    </w:lvl>
    <w:lvl w:ilvl="5" w:tplc="55F275B8">
      <w:start w:val="1"/>
      <w:numFmt w:val="bullet"/>
      <w:lvlText w:val=""/>
      <w:lvlJc w:val="left"/>
      <w:pPr>
        <w:ind w:left="4680" w:hanging="360"/>
      </w:pPr>
      <w:rPr>
        <w:rFonts w:ascii="Wingdings" w:hAnsi="Wingdings" w:hint="default"/>
      </w:rPr>
    </w:lvl>
    <w:lvl w:ilvl="6" w:tplc="77F2F836">
      <w:start w:val="1"/>
      <w:numFmt w:val="bullet"/>
      <w:lvlText w:val=""/>
      <w:lvlJc w:val="left"/>
      <w:pPr>
        <w:ind w:left="5400" w:hanging="360"/>
      </w:pPr>
      <w:rPr>
        <w:rFonts w:ascii="Symbol" w:hAnsi="Symbol" w:hint="default"/>
      </w:rPr>
    </w:lvl>
    <w:lvl w:ilvl="7" w:tplc="F10291C2">
      <w:start w:val="1"/>
      <w:numFmt w:val="bullet"/>
      <w:lvlText w:val="o"/>
      <w:lvlJc w:val="left"/>
      <w:pPr>
        <w:ind w:left="6120" w:hanging="360"/>
      </w:pPr>
      <w:rPr>
        <w:rFonts w:ascii="Courier New" w:hAnsi="Courier New" w:hint="default"/>
      </w:rPr>
    </w:lvl>
    <w:lvl w:ilvl="8" w:tplc="45C048CE">
      <w:start w:val="1"/>
      <w:numFmt w:val="bullet"/>
      <w:lvlText w:val=""/>
      <w:lvlJc w:val="left"/>
      <w:pPr>
        <w:ind w:left="6840" w:hanging="360"/>
      </w:pPr>
      <w:rPr>
        <w:rFonts w:ascii="Wingdings" w:hAnsi="Wingdings" w:hint="default"/>
      </w:rPr>
    </w:lvl>
  </w:abstractNum>
  <w:abstractNum w:abstractNumId="21" w15:restartNumberingAfterBreak="0">
    <w:nsid w:val="5E79F048"/>
    <w:multiLevelType w:val="hybridMultilevel"/>
    <w:tmpl w:val="569C0C0E"/>
    <w:lvl w:ilvl="0" w:tplc="B8AAF48A">
      <w:start w:val="1"/>
      <w:numFmt w:val="bullet"/>
      <w:lvlText w:val=""/>
      <w:lvlJc w:val="left"/>
      <w:pPr>
        <w:ind w:left="1800" w:hanging="360"/>
      </w:pPr>
      <w:rPr>
        <w:rFonts w:ascii="Symbol" w:hAnsi="Symbol" w:hint="default"/>
      </w:rPr>
    </w:lvl>
    <w:lvl w:ilvl="1" w:tplc="0ABC1FBC">
      <w:start w:val="1"/>
      <w:numFmt w:val="bullet"/>
      <w:lvlText w:val="o"/>
      <w:lvlJc w:val="left"/>
      <w:pPr>
        <w:ind w:left="2520" w:hanging="360"/>
      </w:pPr>
      <w:rPr>
        <w:rFonts w:ascii="Courier New" w:hAnsi="Courier New" w:hint="default"/>
      </w:rPr>
    </w:lvl>
    <w:lvl w:ilvl="2" w:tplc="D33EB38A">
      <w:start w:val="1"/>
      <w:numFmt w:val="bullet"/>
      <w:lvlText w:val=""/>
      <w:lvlJc w:val="left"/>
      <w:pPr>
        <w:ind w:left="3240" w:hanging="360"/>
      </w:pPr>
      <w:rPr>
        <w:rFonts w:ascii="Wingdings" w:hAnsi="Wingdings" w:hint="default"/>
      </w:rPr>
    </w:lvl>
    <w:lvl w:ilvl="3" w:tplc="5A76BE22">
      <w:start w:val="1"/>
      <w:numFmt w:val="bullet"/>
      <w:lvlText w:val=""/>
      <w:lvlJc w:val="left"/>
      <w:pPr>
        <w:ind w:left="3960" w:hanging="360"/>
      </w:pPr>
      <w:rPr>
        <w:rFonts w:ascii="Symbol" w:hAnsi="Symbol" w:hint="default"/>
      </w:rPr>
    </w:lvl>
    <w:lvl w:ilvl="4" w:tplc="D012E560">
      <w:start w:val="1"/>
      <w:numFmt w:val="bullet"/>
      <w:lvlText w:val="o"/>
      <w:lvlJc w:val="left"/>
      <w:pPr>
        <w:ind w:left="4680" w:hanging="360"/>
      </w:pPr>
      <w:rPr>
        <w:rFonts w:ascii="Courier New" w:hAnsi="Courier New" w:hint="default"/>
      </w:rPr>
    </w:lvl>
    <w:lvl w:ilvl="5" w:tplc="32EA9F16">
      <w:start w:val="1"/>
      <w:numFmt w:val="bullet"/>
      <w:lvlText w:val=""/>
      <w:lvlJc w:val="left"/>
      <w:pPr>
        <w:ind w:left="5400" w:hanging="360"/>
      </w:pPr>
      <w:rPr>
        <w:rFonts w:ascii="Wingdings" w:hAnsi="Wingdings" w:hint="default"/>
      </w:rPr>
    </w:lvl>
    <w:lvl w:ilvl="6" w:tplc="AF4C8BEE">
      <w:start w:val="1"/>
      <w:numFmt w:val="bullet"/>
      <w:lvlText w:val=""/>
      <w:lvlJc w:val="left"/>
      <w:pPr>
        <w:ind w:left="6120" w:hanging="360"/>
      </w:pPr>
      <w:rPr>
        <w:rFonts w:ascii="Symbol" w:hAnsi="Symbol" w:hint="default"/>
      </w:rPr>
    </w:lvl>
    <w:lvl w:ilvl="7" w:tplc="CC264FCA">
      <w:start w:val="1"/>
      <w:numFmt w:val="bullet"/>
      <w:lvlText w:val="o"/>
      <w:lvlJc w:val="left"/>
      <w:pPr>
        <w:ind w:left="6840" w:hanging="360"/>
      </w:pPr>
      <w:rPr>
        <w:rFonts w:ascii="Courier New" w:hAnsi="Courier New" w:hint="default"/>
      </w:rPr>
    </w:lvl>
    <w:lvl w:ilvl="8" w:tplc="88629A42">
      <w:start w:val="1"/>
      <w:numFmt w:val="bullet"/>
      <w:lvlText w:val=""/>
      <w:lvlJc w:val="left"/>
      <w:pPr>
        <w:ind w:left="7560" w:hanging="360"/>
      </w:pPr>
      <w:rPr>
        <w:rFonts w:ascii="Wingdings" w:hAnsi="Wingdings" w:hint="default"/>
      </w:rPr>
    </w:lvl>
  </w:abstractNum>
  <w:abstractNum w:abstractNumId="2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1E7E8F5"/>
    <w:multiLevelType w:val="hybridMultilevel"/>
    <w:tmpl w:val="CE88B1B4"/>
    <w:lvl w:ilvl="0" w:tplc="DD6E8886">
      <w:start w:val="1"/>
      <w:numFmt w:val="bullet"/>
      <w:lvlText w:val=""/>
      <w:lvlJc w:val="left"/>
      <w:pPr>
        <w:ind w:left="1080" w:hanging="360"/>
      </w:pPr>
      <w:rPr>
        <w:rFonts w:ascii="Wingdings" w:hAnsi="Wingdings" w:hint="default"/>
      </w:rPr>
    </w:lvl>
    <w:lvl w:ilvl="1" w:tplc="01DA6D3C">
      <w:start w:val="1"/>
      <w:numFmt w:val="bullet"/>
      <w:lvlText w:val="o"/>
      <w:lvlJc w:val="left"/>
      <w:pPr>
        <w:ind w:left="1800" w:hanging="360"/>
      </w:pPr>
      <w:rPr>
        <w:rFonts w:ascii="Courier New" w:hAnsi="Courier New" w:hint="default"/>
      </w:rPr>
    </w:lvl>
    <w:lvl w:ilvl="2" w:tplc="2D6E4764">
      <w:start w:val="1"/>
      <w:numFmt w:val="bullet"/>
      <w:lvlText w:val=""/>
      <w:lvlJc w:val="left"/>
      <w:pPr>
        <w:ind w:left="2520" w:hanging="360"/>
      </w:pPr>
      <w:rPr>
        <w:rFonts w:ascii="Wingdings" w:hAnsi="Wingdings" w:hint="default"/>
      </w:rPr>
    </w:lvl>
    <w:lvl w:ilvl="3" w:tplc="55D43B1E">
      <w:start w:val="1"/>
      <w:numFmt w:val="bullet"/>
      <w:lvlText w:val=""/>
      <w:lvlJc w:val="left"/>
      <w:pPr>
        <w:ind w:left="3240" w:hanging="360"/>
      </w:pPr>
      <w:rPr>
        <w:rFonts w:ascii="Symbol" w:hAnsi="Symbol" w:hint="default"/>
      </w:rPr>
    </w:lvl>
    <w:lvl w:ilvl="4" w:tplc="811C8B7C">
      <w:start w:val="1"/>
      <w:numFmt w:val="bullet"/>
      <w:lvlText w:val="o"/>
      <w:lvlJc w:val="left"/>
      <w:pPr>
        <w:ind w:left="3960" w:hanging="360"/>
      </w:pPr>
      <w:rPr>
        <w:rFonts w:ascii="Courier New" w:hAnsi="Courier New" w:hint="default"/>
      </w:rPr>
    </w:lvl>
    <w:lvl w:ilvl="5" w:tplc="83641A62">
      <w:start w:val="1"/>
      <w:numFmt w:val="bullet"/>
      <w:lvlText w:val=""/>
      <w:lvlJc w:val="left"/>
      <w:pPr>
        <w:ind w:left="4680" w:hanging="360"/>
      </w:pPr>
      <w:rPr>
        <w:rFonts w:ascii="Wingdings" w:hAnsi="Wingdings" w:hint="default"/>
      </w:rPr>
    </w:lvl>
    <w:lvl w:ilvl="6" w:tplc="6EA425F8">
      <w:start w:val="1"/>
      <w:numFmt w:val="bullet"/>
      <w:lvlText w:val=""/>
      <w:lvlJc w:val="left"/>
      <w:pPr>
        <w:ind w:left="5400" w:hanging="360"/>
      </w:pPr>
      <w:rPr>
        <w:rFonts w:ascii="Symbol" w:hAnsi="Symbol" w:hint="default"/>
      </w:rPr>
    </w:lvl>
    <w:lvl w:ilvl="7" w:tplc="F0FED1BA">
      <w:start w:val="1"/>
      <w:numFmt w:val="bullet"/>
      <w:lvlText w:val="o"/>
      <w:lvlJc w:val="left"/>
      <w:pPr>
        <w:ind w:left="6120" w:hanging="360"/>
      </w:pPr>
      <w:rPr>
        <w:rFonts w:ascii="Courier New" w:hAnsi="Courier New" w:hint="default"/>
      </w:rPr>
    </w:lvl>
    <w:lvl w:ilvl="8" w:tplc="59800DBA">
      <w:start w:val="1"/>
      <w:numFmt w:val="bullet"/>
      <w:lvlText w:val=""/>
      <w:lvlJc w:val="left"/>
      <w:pPr>
        <w:ind w:left="6840" w:hanging="360"/>
      </w:pPr>
      <w:rPr>
        <w:rFonts w:ascii="Wingdings" w:hAnsi="Wingdings" w:hint="default"/>
      </w:rPr>
    </w:lvl>
  </w:abstractNum>
  <w:abstractNum w:abstractNumId="24" w15:restartNumberingAfterBreak="0">
    <w:nsid w:val="62BF61A6"/>
    <w:multiLevelType w:val="hybridMultilevel"/>
    <w:tmpl w:val="F3D623B6"/>
    <w:lvl w:ilvl="0" w:tplc="4830D692">
      <w:start w:val="1"/>
      <w:numFmt w:val="bullet"/>
      <w:lvlText w:val=""/>
      <w:lvlJc w:val="left"/>
      <w:pPr>
        <w:ind w:left="1080" w:hanging="360"/>
      </w:pPr>
      <w:rPr>
        <w:rFonts w:ascii="Wingdings" w:hAnsi="Wingdings" w:hint="default"/>
      </w:rPr>
    </w:lvl>
    <w:lvl w:ilvl="1" w:tplc="1D86EF66">
      <w:start w:val="1"/>
      <w:numFmt w:val="bullet"/>
      <w:lvlText w:val="o"/>
      <w:lvlJc w:val="left"/>
      <w:pPr>
        <w:ind w:left="1800" w:hanging="360"/>
      </w:pPr>
      <w:rPr>
        <w:rFonts w:ascii="Courier New" w:hAnsi="Courier New" w:hint="default"/>
      </w:rPr>
    </w:lvl>
    <w:lvl w:ilvl="2" w:tplc="E38ADD90">
      <w:start w:val="1"/>
      <w:numFmt w:val="bullet"/>
      <w:lvlText w:val=""/>
      <w:lvlJc w:val="left"/>
      <w:pPr>
        <w:ind w:left="2520" w:hanging="360"/>
      </w:pPr>
      <w:rPr>
        <w:rFonts w:ascii="Wingdings" w:hAnsi="Wingdings" w:hint="default"/>
      </w:rPr>
    </w:lvl>
    <w:lvl w:ilvl="3" w:tplc="60D44036">
      <w:start w:val="1"/>
      <w:numFmt w:val="bullet"/>
      <w:lvlText w:val=""/>
      <w:lvlJc w:val="left"/>
      <w:pPr>
        <w:ind w:left="3240" w:hanging="360"/>
      </w:pPr>
      <w:rPr>
        <w:rFonts w:ascii="Symbol" w:hAnsi="Symbol" w:hint="default"/>
      </w:rPr>
    </w:lvl>
    <w:lvl w:ilvl="4" w:tplc="B0589F4A">
      <w:start w:val="1"/>
      <w:numFmt w:val="bullet"/>
      <w:lvlText w:val="o"/>
      <w:lvlJc w:val="left"/>
      <w:pPr>
        <w:ind w:left="3960" w:hanging="360"/>
      </w:pPr>
      <w:rPr>
        <w:rFonts w:ascii="Courier New" w:hAnsi="Courier New" w:hint="default"/>
      </w:rPr>
    </w:lvl>
    <w:lvl w:ilvl="5" w:tplc="817ABDBE">
      <w:start w:val="1"/>
      <w:numFmt w:val="bullet"/>
      <w:lvlText w:val=""/>
      <w:lvlJc w:val="left"/>
      <w:pPr>
        <w:ind w:left="4680" w:hanging="360"/>
      </w:pPr>
      <w:rPr>
        <w:rFonts w:ascii="Wingdings" w:hAnsi="Wingdings" w:hint="default"/>
      </w:rPr>
    </w:lvl>
    <w:lvl w:ilvl="6" w:tplc="910E3070">
      <w:start w:val="1"/>
      <w:numFmt w:val="bullet"/>
      <w:lvlText w:val=""/>
      <w:lvlJc w:val="left"/>
      <w:pPr>
        <w:ind w:left="5400" w:hanging="360"/>
      </w:pPr>
      <w:rPr>
        <w:rFonts w:ascii="Symbol" w:hAnsi="Symbol" w:hint="default"/>
      </w:rPr>
    </w:lvl>
    <w:lvl w:ilvl="7" w:tplc="A7227728">
      <w:start w:val="1"/>
      <w:numFmt w:val="bullet"/>
      <w:lvlText w:val="o"/>
      <w:lvlJc w:val="left"/>
      <w:pPr>
        <w:ind w:left="6120" w:hanging="360"/>
      </w:pPr>
      <w:rPr>
        <w:rFonts w:ascii="Courier New" w:hAnsi="Courier New" w:hint="default"/>
      </w:rPr>
    </w:lvl>
    <w:lvl w:ilvl="8" w:tplc="D1F67DFE">
      <w:start w:val="1"/>
      <w:numFmt w:val="bullet"/>
      <w:lvlText w:val=""/>
      <w:lvlJc w:val="left"/>
      <w:pPr>
        <w:ind w:left="6840" w:hanging="360"/>
      </w:pPr>
      <w:rPr>
        <w:rFonts w:ascii="Wingdings" w:hAnsi="Wingdings" w:hint="default"/>
      </w:rPr>
    </w:lvl>
  </w:abstractNum>
  <w:abstractNum w:abstractNumId="25" w15:restartNumberingAfterBreak="0">
    <w:nsid w:val="66142E34"/>
    <w:multiLevelType w:val="hybridMultilevel"/>
    <w:tmpl w:val="6E646AA6"/>
    <w:lvl w:ilvl="0" w:tplc="D72435EE">
      <w:start w:val="1"/>
      <w:numFmt w:val="bullet"/>
      <w:lvlText w:val=""/>
      <w:lvlJc w:val="left"/>
      <w:pPr>
        <w:ind w:left="1800" w:hanging="360"/>
      </w:pPr>
      <w:rPr>
        <w:rFonts w:ascii="Wingdings" w:hAnsi="Wingdings" w:hint="default"/>
      </w:rPr>
    </w:lvl>
    <w:lvl w:ilvl="1" w:tplc="514078DE">
      <w:start w:val="1"/>
      <w:numFmt w:val="bullet"/>
      <w:lvlText w:val="o"/>
      <w:lvlJc w:val="left"/>
      <w:pPr>
        <w:ind w:left="2520" w:hanging="360"/>
      </w:pPr>
      <w:rPr>
        <w:rFonts w:ascii="Courier New" w:hAnsi="Courier New" w:hint="default"/>
      </w:rPr>
    </w:lvl>
    <w:lvl w:ilvl="2" w:tplc="5E0412B8">
      <w:start w:val="1"/>
      <w:numFmt w:val="bullet"/>
      <w:lvlText w:val=""/>
      <w:lvlJc w:val="left"/>
      <w:pPr>
        <w:ind w:left="3240" w:hanging="360"/>
      </w:pPr>
      <w:rPr>
        <w:rFonts w:ascii="Wingdings" w:hAnsi="Wingdings" w:hint="default"/>
      </w:rPr>
    </w:lvl>
    <w:lvl w:ilvl="3" w:tplc="8A04336A">
      <w:start w:val="1"/>
      <w:numFmt w:val="bullet"/>
      <w:lvlText w:val=""/>
      <w:lvlJc w:val="left"/>
      <w:pPr>
        <w:ind w:left="3960" w:hanging="360"/>
      </w:pPr>
      <w:rPr>
        <w:rFonts w:ascii="Symbol" w:hAnsi="Symbol" w:hint="default"/>
      </w:rPr>
    </w:lvl>
    <w:lvl w:ilvl="4" w:tplc="B9B611E4">
      <w:start w:val="1"/>
      <w:numFmt w:val="bullet"/>
      <w:lvlText w:val="o"/>
      <w:lvlJc w:val="left"/>
      <w:pPr>
        <w:ind w:left="4680" w:hanging="360"/>
      </w:pPr>
      <w:rPr>
        <w:rFonts w:ascii="Courier New" w:hAnsi="Courier New" w:hint="default"/>
      </w:rPr>
    </w:lvl>
    <w:lvl w:ilvl="5" w:tplc="ABAC9688">
      <w:start w:val="1"/>
      <w:numFmt w:val="bullet"/>
      <w:lvlText w:val=""/>
      <w:lvlJc w:val="left"/>
      <w:pPr>
        <w:ind w:left="5400" w:hanging="360"/>
      </w:pPr>
      <w:rPr>
        <w:rFonts w:ascii="Wingdings" w:hAnsi="Wingdings" w:hint="default"/>
      </w:rPr>
    </w:lvl>
    <w:lvl w:ilvl="6" w:tplc="74160F58">
      <w:start w:val="1"/>
      <w:numFmt w:val="bullet"/>
      <w:lvlText w:val=""/>
      <w:lvlJc w:val="left"/>
      <w:pPr>
        <w:ind w:left="6120" w:hanging="360"/>
      </w:pPr>
      <w:rPr>
        <w:rFonts w:ascii="Symbol" w:hAnsi="Symbol" w:hint="default"/>
      </w:rPr>
    </w:lvl>
    <w:lvl w:ilvl="7" w:tplc="F39AE038">
      <w:start w:val="1"/>
      <w:numFmt w:val="bullet"/>
      <w:lvlText w:val="o"/>
      <w:lvlJc w:val="left"/>
      <w:pPr>
        <w:ind w:left="6840" w:hanging="360"/>
      </w:pPr>
      <w:rPr>
        <w:rFonts w:ascii="Courier New" w:hAnsi="Courier New" w:hint="default"/>
      </w:rPr>
    </w:lvl>
    <w:lvl w:ilvl="8" w:tplc="4EF6AAAE">
      <w:start w:val="1"/>
      <w:numFmt w:val="bullet"/>
      <w:lvlText w:val=""/>
      <w:lvlJc w:val="left"/>
      <w:pPr>
        <w:ind w:left="7560" w:hanging="360"/>
      </w:pPr>
      <w:rPr>
        <w:rFonts w:ascii="Wingdings" w:hAnsi="Wingdings" w:hint="default"/>
      </w:rPr>
    </w:lvl>
  </w:abstractNum>
  <w:abstractNum w:abstractNumId="26" w15:restartNumberingAfterBreak="0">
    <w:nsid w:val="679F9387"/>
    <w:multiLevelType w:val="hybridMultilevel"/>
    <w:tmpl w:val="25024760"/>
    <w:lvl w:ilvl="0" w:tplc="A4AE2922">
      <w:start w:val="1"/>
      <w:numFmt w:val="bullet"/>
      <w:lvlText w:val=""/>
      <w:lvlJc w:val="left"/>
      <w:pPr>
        <w:ind w:left="1080" w:hanging="360"/>
      </w:pPr>
      <w:rPr>
        <w:rFonts w:ascii="Wingdings" w:hAnsi="Wingdings" w:hint="default"/>
      </w:rPr>
    </w:lvl>
    <w:lvl w:ilvl="1" w:tplc="7D685E48">
      <w:start w:val="1"/>
      <w:numFmt w:val="bullet"/>
      <w:lvlText w:val="o"/>
      <w:lvlJc w:val="left"/>
      <w:pPr>
        <w:ind w:left="1800" w:hanging="360"/>
      </w:pPr>
      <w:rPr>
        <w:rFonts w:ascii="Courier New" w:hAnsi="Courier New" w:hint="default"/>
      </w:rPr>
    </w:lvl>
    <w:lvl w:ilvl="2" w:tplc="6C0EE0FE">
      <w:start w:val="1"/>
      <w:numFmt w:val="bullet"/>
      <w:lvlText w:val=""/>
      <w:lvlJc w:val="left"/>
      <w:pPr>
        <w:ind w:left="2520" w:hanging="360"/>
      </w:pPr>
      <w:rPr>
        <w:rFonts w:ascii="Wingdings" w:hAnsi="Wingdings" w:hint="default"/>
      </w:rPr>
    </w:lvl>
    <w:lvl w:ilvl="3" w:tplc="EAAEB278">
      <w:start w:val="1"/>
      <w:numFmt w:val="bullet"/>
      <w:lvlText w:val=""/>
      <w:lvlJc w:val="left"/>
      <w:pPr>
        <w:ind w:left="3240" w:hanging="360"/>
      </w:pPr>
      <w:rPr>
        <w:rFonts w:ascii="Symbol" w:hAnsi="Symbol" w:hint="default"/>
      </w:rPr>
    </w:lvl>
    <w:lvl w:ilvl="4" w:tplc="21EE033C">
      <w:start w:val="1"/>
      <w:numFmt w:val="bullet"/>
      <w:lvlText w:val="o"/>
      <w:lvlJc w:val="left"/>
      <w:pPr>
        <w:ind w:left="3960" w:hanging="360"/>
      </w:pPr>
      <w:rPr>
        <w:rFonts w:ascii="Courier New" w:hAnsi="Courier New" w:hint="default"/>
      </w:rPr>
    </w:lvl>
    <w:lvl w:ilvl="5" w:tplc="501461E6">
      <w:start w:val="1"/>
      <w:numFmt w:val="bullet"/>
      <w:lvlText w:val=""/>
      <w:lvlJc w:val="left"/>
      <w:pPr>
        <w:ind w:left="4680" w:hanging="360"/>
      </w:pPr>
      <w:rPr>
        <w:rFonts w:ascii="Wingdings" w:hAnsi="Wingdings" w:hint="default"/>
      </w:rPr>
    </w:lvl>
    <w:lvl w:ilvl="6" w:tplc="0846EAAA">
      <w:start w:val="1"/>
      <w:numFmt w:val="bullet"/>
      <w:lvlText w:val=""/>
      <w:lvlJc w:val="left"/>
      <w:pPr>
        <w:ind w:left="5400" w:hanging="360"/>
      </w:pPr>
      <w:rPr>
        <w:rFonts w:ascii="Symbol" w:hAnsi="Symbol" w:hint="default"/>
      </w:rPr>
    </w:lvl>
    <w:lvl w:ilvl="7" w:tplc="1D06E158">
      <w:start w:val="1"/>
      <w:numFmt w:val="bullet"/>
      <w:lvlText w:val="o"/>
      <w:lvlJc w:val="left"/>
      <w:pPr>
        <w:ind w:left="6120" w:hanging="360"/>
      </w:pPr>
      <w:rPr>
        <w:rFonts w:ascii="Courier New" w:hAnsi="Courier New" w:hint="default"/>
      </w:rPr>
    </w:lvl>
    <w:lvl w:ilvl="8" w:tplc="B0C0235E">
      <w:start w:val="1"/>
      <w:numFmt w:val="bullet"/>
      <w:lvlText w:val=""/>
      <w:lvlJc w:val="left"/>
      <w:pPr>
        <w:ind w:left="6840" w:hanging="360"/>
      </w:pPr>
      <w:rPr>
        <w:rFonts w:ascii="Wingdings" w:hAnsi="Wingdings" w:hint="default"/>
      </w:rPr>
    </w:lvl>
  </w:abstractNum>
  <w:abstractNum w:abstractNumId="27" w15:restartNumberingAfterBreak="0">
    <w:nsid w:val="67CD37CD"/>
    <w:multiLevelType w:val="hybridMultilevel"/>
    <w:tmpl w:val="0BC86776"/>
    <w:lvl w:ilvl="0" w:tplc="B9E071C6">
      <w:start w:val="1"/>
      <w:numFmt w:val="upperRoman"/>
      <w:lvlText w:val="%1."/>
      <w:lvlJc w:val="left"/>
      <w:pPr>
        <w:ind w:left="3600" w:hanging="360"/>
      </w:pPr>
    </w:lvl>
    <w:lvl w:ilvl="1" w:tplc="15E6934C">
      <w:start w:val="1"/>
      <w:numFmt w:val="lowerLetter"/>
      <w:lvlText w:val="%2."/>
      <w:lvlJc w:val="left"/>
      <w:pPr>
        <w:ind w:left="4320" w:hanging="360"/>
      </w:pPr>
    </w:lvl>
    <w:lvl w:ilvl="2" w:tplc="566610CE">
      <w:start w:val="1"/>
      <w:numFmt w:val="lowerRoman"/>
      <w:lvlText w:val="%3."/>
      <w:lvlJc w:val="right"/>
      <w:pPr>
        <w:ind w:left="5040" w:hanging="180"/>
      </w:pPr>
    </w:lvl>
    <w:lvl w:ilvl="3" w:tplc="15FE3632">
      <w:start w:val="1"/>
      <w:numFmt w:val="decimal"/>
      <w:lvlText w:val="%4."/>
      <w:lvlJc w:val="left"/>
      <w:pPr>
        <w:ind w:left="5760" w:hanging="360"/>
      </w:pPr>
    </w:lvl>
    <w:lvl w:ilvl="4" w:tplc="873473F4">
      <w:start w:val="1"/>
      <w:numFmt w:val="lowerLetter"/>
      <w:lvlText w:val="%5."/>
      <w:lvlJc w:val="left"/>
      <w:pPr>
        <w:ind w:left="6480" w:hanging="360"/>
      </w:pPr>
    </w:lvl>
    <w:lvl w:ilvl="5" w:tplc="DEAAB3A8">
      <w:start w:val="1"/>
      <w:numFmt w:val="lowerRoman"/>
      <w:lvlText w:val="%6."/>
      <w:lvlJc w:val="right"/>
      <w:pPr>
        <w:ind w:left="7200" w:hanging="180"/>
      </w:pPr>
    </w:lvl>
    <w:lvl w:ilvl="6" w:tplc="DE9A71F2">
      <w:start w:val="1"/>
      <w:numFmt w:val="decimal"/>
      <w:lvlText w:val="%7."/>
      <w:lvlJc w:val="left"/>
      <w:pPr>
        <w:ind w:left="7920" w:hanging="360"/>
      </w:pPr>
    </w:lvl>
    <w:lvl w:ilvl="7" w:tplc="D7C0A0CA">
      <w:start w:val="1"/>
      <w:numFmt w:val="lowerLetter"/>
      <w:lvlText w:val="%8."/>
      <w:lvlJc w:val="left"/>
      <w:pPr>
        <w:ind w:left="8640" w:hanging="360"/>
      </w:pPr>
    </w:lvl>
    <w:lvl w:ilvl="8" w:tplc="EDE4D6DA">
      <w:start w:val="1"/>
      <w:numFmt w:val="lowerRoman"/>
      <w:lvlText w:val="%9."/>
      <w:lvlJc w:val="right"/>
      <w:pPr>
        <w:ind w:left="9360" w:hanging="180"/>
      </w:pPr>
    </w:lvl>
  </w:abstractNum>
  <w:abstractNum w:abstractNumId="28" w15:restartNumberingAfterBreak="0">
    <w:nsid w:val="6FF9AB7C"/>
    <w:multiLevelType w:val="hybridMultilevel"/>
    <w:tmpl w:val="B40E1D2A"/>
    <w:lvl w:ilvl="0" w:tplc="25EE8A6A">
      <w:start w:val="1"/>
      <w:numFmt w:val="bullet"/>
      <w:lvlText w:val=""/>
      <w:lvlJc w:val="left"/>
      <w:pPr>
        <w:ind w:left="1800" w:hanging="360"/>
      </w:pPr>
      <w:rPr>
        <w:rFonts w:ascii="Symbol" w:hAnsi="Symbol" w:hint="default"/>
      </w:rPr>
    </w:lvl>
    <w:lvl w:ilvl="1" w:tplc="9E104976">
      <w:start w:val="1"/>
      <w:numFmt w:val="bullet"/>
      <w:lvlText w:val="o"/>
      <w:lvlJc w:val="left"/>
      <w:pPr>
        <w:ind w:left="2520" w:hanging="360"/>
      </w:pPr>
      <w:rPr>
        <w:rFonts w:ascii="Courier New" w:hAnsi="Courier New" w:hint="default"/>
      </w:rPr>
    </w:lvl>
    <w:lvl w:ilvl="2" w:tplc="A9DE23AA">
      <w:start w:val="1"/>
      <w:numFmt w:val="bullet"/>
      <w:lvlText w:val=""/>
      <w:lvlJc w:val="left"/>
      <w:pPr>
        <w:ind w:left="3240" w:hanging="360"/>
      </w:pPr>
      <w:rPr>
        <w:rFonts w:ascii="Wingdings" w:hAnsi="Wingdings" w:hint="default"/>
      </w:rPr>
    </w:lvl>
    <w:lvl w:ilvl="3" w:tplc="9A34667C">
      <w:start w:val="1"/>
      <w:numFmt w:val="bullet"/>
      <w:lvlText w:val=""/>
      <w:lvlJc w:val="left"/>
      <w:pPr>
        <w:ind w:left="3960" w:hanging="360"/>
      </w:pPr>
      <w:rPr>
        <w:rFonts w:ascii="Symbol" w:hAnsi="Symbol" w:hint="default"/>
      </w:rPr>
    </w:lvl>
    <w:lvl w:ilvl="4" w:tplc="27AC411A">
      <w:start w:val="1"/>
      <w:numFmt w:val="bullet"/>
      <w:lvlText w:val="o"/>
      <w:lvlJc w:val="left"/>
      <w:pPr>
        <w:ind w:left="4680" w:hanging="360"/>
      </w:pPr>
      <w:rPr>
        <w:rFonts w:ascii="Courier New" w:hAnsi="Courier New" w:hint="default"/>
      </w:rPr>
    </w:lvl>
    <w:lvl w:ilvl="5" w:tplc="09DC8AA6">
      <w:start w:val="1"/>
      <w:numFmt w:val="bullet"/>
      <w:lvlText w:val=""/>
      <w:lvlJc w:val="left"/>
      <w:pPr>
        <w:ind w:left="5400" w:hanging="360"/>
      </w:pPr>
      <w:rPr>
        <w:rFonts w:ascii="Wingdings" w:hAnsi="Wingdings" w:hint="default"/>
      </w:rPr>
    </w:lvl>
    <w:lvl w:ilvl="6" w:tplc="6BF65F44">
      <w:start w:val="1"/>
      <w:numFmt w:val="bullet"/>
      <w:lvlText w:val=""/>
      <w:lvlJc w:val="left"/>
      <w:pPr>
        <w:ind w:left="6120" w:hanging="360"/>
      </w:pPr>
      <w:rPr>
        <w:rFonts w:ascii="Symbol" w:hAnsi="Symbol" w:hint="default"/>
      </w:rPr>
    </w:lvl>
    <w:lvl w:ilvl="7" w:tplc="28E2F134">
      <w:start w:val="1"/>
      <w:numFmt w:val="bullet"/>
      <w:lvlText w:val="o"/>
      <w:lvlJc w:val="left"/>
      <w:pPr>
        <w:ind w:left="6840" w:hanging="360"/>
      </w:pPr>
      <w:rPr>
        <w:rFonts w:ascii="Courier New" w:hAnsi="Courier New" w:hint="default"/>
      </w:rPr>
    </w:lvl>
    <w:lvl w:ilvl="8" w:tplc="EEFE2DA8">
      <w:start w:val="1"/>
      <w:numFmt w:val="bullet"/>
      <w:lvlText w:val=""/>
      <w:lvlJc w:val="left"/>
      <w:pPr>
        <w:ind w:left="7560" w:hanging="360"/>
      </w:pPr>
      <w:rPr>
        <w:rFonts w:ascii="Wingdings" w:hAnsi="Wingdings" w:hint="default"/>
      </w:rPr>
    </w:lvl>
  </w:abstractNum>
  <w:abstractNum w:abstractNumId="29" w15:restartNumberingAfterBreak="0">
    <w:nsid w:val="71CCBD73"/>
    <w:multiLevelType w:val="hybridMultilevel"/>
    <w:tmpl w:val="B04E1EC2"/>
    <w:lvl w:ilvl="0" w:tplc="5282BFAC">
      <w:start w:val="1"/>
      <w:numFmt w:val="bullet"/>
      <w:lvlText w:val=""/>
      <w:lvlJc w:val="left"/>
      <w:pPr>
        <w:ind w:left="1800" w:hanging="360"/>
      </w:pPr>
      <w:rPr>
        <w:rFonts w:ascii="Symbol" w:hAnsi="Symbol" w:hint="default"/>
      </w:rPr>
    </w:lvl>
    <w:lvl w:ilvl="1" w:tplc="AA38C050">
      <w:start w:val="1"/>
      <w:numFmt w:val="bullet"/>
      <w:lvlText w:val="o"/>
      <w:lvlJc w:val="left"/>
      <w:pPr>
        <w:ind w:left="2520" w:hanging="360"/>
      </w:pPr>
      <w:rPr>
        <w:rFonts w:ascii="Courier New" w:hAnsi="Courier New" w:hint="default"/>
      </w:rPr>
    </w:lvl>
    <w:lvl w:ilvl="2" w:tplc="61184E50">
      <w:start w:val="1"/>
      <w:numFmt w:val="bullet"/>
      <w:lvlText w:val=""/>
      <w:lvlJc w:val="left"/>
      <w:pPr>
        <w:ind w:left="3240" w:hanging="360"/>
      </w:pPr>
      <w:rPr>
        <w:rFonts w:ascii="Wingdings" w:hAnsi="Wingdings" w:hint="default"/>
      </w:rPr>
    </w:lvl>
    <w:lvl w:ilvl="3" w:tplc="CD34C78E">
      <w:start w:val="1"/>
      <w:numFmt w:val="bullet"/>
      <w:lvlText w:val=""/>
      <w:lvlJc w:val="left"/>
      <w:pPr>
        <w:ind w:left="3960" w:hanging="360"/>
      </w:pPr>
      <w:rPr>
        <w:rFonts w:ascii="Symbol" w:hAnsi="Symbol" w:hint="default"/>
      </w:rPr>
    </w:lvl>
    <w:lvl w:ilvl="4" w:tplc="22D0E43C">
      <w:start w:val="1"/>
      <w:numFmt w:val="bullet"/>
      <w:lvlText w:val="o"/>
      <w:lvlJc w:val="left"/>
      <w:pPr>
        <w:ind w:left="4680" w:hanging="360"/>
      </w:pPr>
      <w:rPr>
        <w:rFonts w:ascii="Courier New" w:hAnsi="Courier New" w:hint="default"/>
      </w:rPr>
    </w:lvl>
    <w:lvl w:ilvl="5" w:tplc="70DC06EA">
      <w:start w:val="1"/>
      <w:numFmt w:val="bullet"/>
      <w:lvlText w:val=""/>
      <w:lvlJc w:val="left"/>
      <w:pPr>
        <w:ind w:left="5400" w:hanging="360"/>
      </w:pPr>
      <w:rPr>
        <w:rFonts w:ascii="Wingdings" w:hAnsi="Wingdings" w:hint="default"/>
      </w:rPr>
    </w:lvl>
    <w:lvl w:ilvl="6" w:tplc="97563FC8">
      <w:start w:val="1"/>
      <w:numFmt w:val="bullet"/>
      <w:lvlText w:val=""/>
      <w:lvlJc w:val="left"/>
      <w:pPr>
        <w:ind w:left="6120" w:hanging="360"/>
      </w:pPr>
      <w:rPr>
        <w:rFonts w:ascii="Symbol" w:hAnsi="Symbol" w:hint="default"/>
      </w:rPr>
    </w:lvl>
    <w:lvl w:ilvl="7" w:tplc="5B0C3814">
      <w:start w:val="1"/>
      <w:numFmt w:val="bullet"/>
      <w:lvlText w:val="o"/>
      <w:lvlJc w:val="left"/>
      <w:pPr>
        <w:ind w:left="6840" w:hanging="360"/>
      </w:pPr>
      <w:rPr>
        <w:rFonts w:ascii="Courier New" w:hAnsi="Courier New" w:hint="default"/>
      </w:rPr>
    </w:lvl>
    <w:lvl w:ilvl="8" w:tplc="B8181E40">
      <w:start w:val="1"/>
      <w:numFmt w:val="bullet"/>
      <w:lvlText w:val=""/>
      <w:lvlJc w:val="left"/>
      <w:pPr>
        <w:ind w:left="7560" w:hanging="360"/>
      </w:pPr>
      <w:rPr>
        <w:rFonts w:ascii="Wingdings" w:hAnsi="Wingdings" w:hint="default"/>
      </w:rPr>
    </w:lvl>
  </w:abstractNum>
  <w:abstractNum w:abstractNumId="30" w15:restartNumberingAfterBreak="0">
    <w:nsid w:val="71D7F7BB"/>
    <w:multiLevelType w:val="hybridMultilevel"/>
    <w:tmpl w:val="F96C4B7A"/>
    <w:lvl w:ilvl="0" w:tplc="10A83CD8">
      <w:start w:val="1"/>
      <w:numFmt w:val="bullet"/>
      <w:lvlText w:val=""/>
      <w:lvlJc w:val="left"/>
      <w:pPr>
        <w:ind w:left="1800" w:hanging="360"/>
      </w:pPr>
      <w:rPr>
        <w:rFonts w:ascii="Symbol" w:hAnsi="Symbol" w:hint="default"/>
      </w:rPr>
    </w:lvl>
    <w:lvl w:ilvl="1" w:tplc="7E82BC88">
      <w:start w:val="1"/>
      <w:numFmt w:val="bullet"/>
      <w:lvlText w:val="o"/>
      <w:lvlJc w:val="left"/>
      <w:pPr>
        <w:ind w:left="2520" w:hanging="360"/>
      </w:pPr>
      <w:rPr>
        <w:rFonts w:ascii="Courier New" w:hAnsi="Courier New" w:hint="default"/>
      </w:rPr>
    </w:lvl>
    <w:lvl w:ilvl="2" w:tplc="59CC7A10">
      <w:start w:val="1"/>
      <w:numFmt w:val="bullet"/>
      <w:lvlText w:val=""/>
      <w:lvlJc w:val="left"/>
      <w:pPr>
        <w:ind w:left="3240" w:hanging="360"/>
      </w:pPr>
      <w:rPr>
        <w:rFonts w:ascii="Wingdings" w:hAnsi="Wingdings" w:hint="default"/>
      </w:rPr>
    </w:lvl>
    <w:lvl w:ilvl="3" w:tplc="12AA49B8">
      <w:start w:val="1"/>
      <w:numFmt w:val="bullet"/>
      <w:lvlText w:val=""/>
      <w:lvlJc w:val="left"/>
      <w:pPr>
        <w:ind w:left="3960" w:hanging="360"/>
      </w:pPr>
      <w:rPr>
        <w:rFonts w:ascii="Symbol" w:hAnsi="Symbol" w:hint="default"/>
      </w:rPr>
    </w:lvl>
    <w:lvl w:ilvl="4" w:tplc="A802F964">
      <w:start w:val="1"/>
      <w:numFmt w:val="bullet"/>
      <w:lvlText w:val="o"/>
      <w:lvlJc w:val="left"/>
      <w:pPr>
        <w:ind w:left="4680" w:hanging="360"/>
      </w:pPr>
      <w:rPr>
        <w:rFonts w:ascii="Courier New" w:hAnsi="Courier New" w:hint="default"/>
      </w:rPr>
    </w:lvl>
    <w:lvl w:ilvl="5" w:tplc="224C3BAE">
      <w:start w:val="1"/>
      <w:numFmt w:val="bullet"/>
      <w:lvlText w:val=""/>
      <w:lvlJc w:val="left"/>
      <w:pPr>
        <w:ind w:left="5400" w:hanging="360"/>
      </w:pPr>
      <w:rPr>
        <w:rFonts w:ascii="Wingdings" w:hAnsi="Wingdings" w:hint="default"/>
      </w:rPr>
    </w:lvl>
    <w:lvl w:ilvl="6" w:tplc="F30E0352">
      <w:start w:val="1"/>
      <w:numFmt w:val="bullet"/>
      <w:lvlText w:val=""/>
      <w:lvlJc w:val="left"/>
      <w:pPr>
        <w:ind w:left="6120" w:hanging="360"/>
      </w:pPr>
      <w:rPr>
        <w:rFonts w:ascii="Symbol" w:hAnsi="Symbol" w:hint="default"/>
      </w:rPr>
    </w:lvl>
    <w:lvl w:ilvl="7" w:tplc="98BCDEE8">
      <w:start w:val="1"/>
      <w:numFmt w:val="bullet"/>
      <w:lvlText w:val="o"/>
      <w:lvlJc w:val="left"/>
      <w:pPr>
        <w:ind w:left="6840" w:hanging="360"/>
      </w:pPr>
      <w:rPr>
        <w:rFonts w:ascii="Courier New" w:hAnsi="Courier New" w:hint="default"/>
      </w:rPr>
    </w:lvl>
    <w:lvl w:ilvl="8" w:tplc="EC146A56">
      <w:start w:val="1"/>
      <w:numFmt w:val="bullet"/>
      <w:lvlText w:val=""/>
      <w:lvlJc w:val="left"/>
      <w:pPr>
        <w:ind w:left="7560" w:hanging="360"/>
      </w:pPr>
      <w:rPr>
        <w:rFonts w:ascii="Wingdings" w:hAnsi="Wingdings" w:hint="default"/>
      </w:rPr>
    </w:lvl>
  </w:abstractNum>
  <w:abstractNum w:abstractNumId="31" w15:restartNumberingAfterBreak="0">
    <w:nsid w:val="7429FB82"/>
    <w:multiLevelType w:val="hybridMultilevel"/>
    <w:tmpl w:val="1F160BAE"/>
    <w:lvl w:ilvl="0" w:tplc="777A0116">
      <w:start w:val="1"/>
      <w:numFmt w:val="bullet"/>
      <w:lvlText w:val=""/>
      <w:lvlJc w:val="left"/>
      <w:pPr>
        <w:ind w:left="1080" w:hanging="360"/>
      </w:pPr>
      <w:rPr>
        <w:rFonts w:ascii="Wingdings" w:hAnsi="Wingdings" w:hint="default"/>
      </w:rPr>
    </w:lvl>
    <w:lvl w:ilvl="1" w:tplc="08AC1456">
      <w:start w:val="1"/>
      <w:numFmt w:val="bullet"/>
      <w:lvlText w:val="o"/>
      <w:lvlJc w:val="left"/>
      <w:pPr>
        <w:ind w:left="1800" w:hanging="360"/>
      </w:pPr>
      <w:rPr>
        <w:rFonts w:ascii="Courier New" w:hAnsi="Courier New" w:hint="default"/>
      </w:rPr>
    </w:lvl>
    <w:lvl w:ilvl="2" w:tplc="A3A8EA1C">
      <w:start w:val="1"/>
      <w:numFmt w:val="bullet"/>
      <w:lvlText w:val=""/>
      <w:lvlJc w:val="left"/>
      <w:pPr>
        <w:ind w:left="2520" w:hanging="360"/>
      </w:pPr>
      <w:rPr>
        <w:rFonts w:ascii="Wingdings" w:hAnsi="Wingdings" w:hint="default"/>
      </w:rPr>
    </w:lvl>
    <w:lvl w:ilvl="3" w:tplc="F93C3BBC">
      <w:start w:val="1"/>
      <w:numFmt w:val="bullet"/>
      <w:lvlText w:val=""/>
      <w:lvlJc w:val="left"/>
      <w:pPr>
        <w:ind w:left="3240" w:hanging="360"/>
      </w:pPr>
      <w:rPr>
        <w:rFonts w:ascii="Symbol" w:hAnsi="Symbol" w:hint="default"/>
      </w:rPr>
    </w:lvl>
    <w:lvl w:ilvl="4" w:tplc="239C9540">
      <w:start w:val="1"/>
      <w:numFmt w:val="bullet"/>
      <w:lvlText w:val="o"/>
      <w:lvlJc w:val="left"/>
      <w:pPr>
        <w:ind w:left="3960" w:hanging="360"/>
      </w:pPr>
      <w:rPr>
        <w:rFonts w:ascii="Courier New" w:hAnsi="Courier New" w:hint="default"/>
      </w:rPr>
    </w:lvl>
    <w:lvl w:ilvl="5" w:tplc="4336ED6A">
      <w:start w:val="1"/>
      <w:numFmt w:val="bullet"/>
      <w:lvlText w:val=""/>
      <w:lvlJc w:val="left"/>
      <w:pPr>
        <w:ind w:left="4680" w:hanging="360"/>
      </w:pPr>
      <w:rPr>
        <w:rFonts w:ascii="Wingdings" w:hAnsi="Wingdings" w:hint="default"/>
      </w:rPr>
    </w:lvl>
    <w:lvl w:ilvl="6" w:tplc="B546DF20">
      <w:start w:val="1"/>
      <w:numFmt w:val="bullet"/>
      <w:lvlText w:val=""/>
      <w:lvlJc w:val="left"/>
      <w:pPr>
        <w:ind w:left="5400" w:hanging="360"/>
      </w:pPr>
      <w:rPr>
        <w:rFonts w:ascii="Symbol" w:hAnsi="Symbol" w:hint="default"/>
      </w:rPr>
    </w:lvl>
    <w:lvl w:ilvl="7" w:tplc="65DC148C">
      <w:start w:val="1"/>
      <w:numFmt w:val="bullet"/>
      <w:lvlText w:val="o"/>
      <w:lvlJc w:val="left"/>
      <w:pPr>
        <w:ind w:left="6120" w:hanging="360"/>
      </w:pPr>
      <w:rPr>
        <w:rFonts w:ascii="Courier New" w:hAnsi="Courier New" w:hint="default"/>
      </w:rPr>
    </w:lvl>
    <w:lvl w:ilvl="8" w:tplc="9A16E5EA">
      <w:start w:val="1"/>
      <w:numFmt w:val="bullet"/>
      <w:lvlText w:val=""/>
      <w:lvlJc w:val="left"/>
      <w:pPr>
        <w:ind w:left="6840" w:hanging="360"/>
      </w:pPr>
      <w:rPr>
        <w:rFonts w:ascii="Wingdings" w:hAnsi="Wingdings" w:hint="default"/>
      </w:rPr>
    </w:lvl>
  </w:abstractNum>
  <w:abstractNum w:abstractNumId="32" w15:restartNumberingAfterBreak="0">
    <w:nsid w:val="743DF034"/>
    <w:multiLevelType w:val="hybridMultilevel"/>
    <w:tmpl w:val="5D421C66"/>
    <w:lvl w:ilvl="0" w:tplc="CDD84D3C">
      <w:start w:val="1"/>
      <w:numFmt w:val="bullet"/>
      <w:lvlText w:val=""/>
      <w:lvlJc w:val="left"/>
      <w:pPr>
        <w:ind w:left="1800" w:hanging="360"/>
      </w:pPr>
      <w:rPr>
        <w:rFonts w:ascii="Symbol" w:hAnsi="Symbol" w:hint="default"/>
      </w:rPr>
    </w:lvl>
    <w:lvl w:ilvl="1" w:tplc="54221CD2">
      <w:start w:val="1"/>
      <w:numFmt w:val="bullet"/>
      <w:lvlText w:val="o"/>
      <w:lvlJc w:val="left"/>
      <w:pPr>
        <w:ind w:left="2520" w:hanging="360"/>
      </w:pPr>
      <w:rPr>
        <w:rFonts w:ascii="Courier New" w:hAnsi="Courier New" w:hint="default"/>
      </w:rPr>
    </w:lvl>
    <w:lvl w:ilvl="2" w:tplc="0018D994">
      <w:start w:val="1"/>
      <w:numFmt w:val="bullet"/>
      <w:lvlText w:val=""/>
      <w:lvlJc w:val="left"/>
      <w:pPr>
        <w:ind w:left="3240" w:hanging="360"/>
      </w:pPr>
      <w:rPr>
        <w:rFonts w:ascii="Wingdings" w:hAnsi="Wingdings" w:hint="default"/>
      </w:rPr>
    </w:lvl>
    <w:lvl w:ilvl="3" w:tplc="83142282">
      <w:start w:val="1"/>
      <w:numFmt w:val="bullet"/>
      <w:lvlText w:val=""/>
      <w:lvlJc w:val="left"/>
      <w:pPr>
        <w:ind w:left="3960" w:hanging="360"/>
      </w:pPr>
      <w:rPr>
        <w:rFonts w:ascii="Symbol" w:hAnsi="Symbol" w:hint="default"/>
      </w:rPr>
    </w:lvl>
    <w:lvl w:ilvl="4" w:tplc="319EE470">
      <w:start w:val="1"/>
      <w:numFmt w:val="bullet"/>
      <w:lvlText w:val="o"/>
      <w:lvlJc w:val="left"/>
      <w:pPr>
        <w:ind w:left="4680" w:hanging="360"/>
      </w:pPr>
      <w:rPr>
        <w:rFonts w:ascii="Courier New" w:hAnsi="Courier New" w:hint="default"/>
      </w:rPr>
    </w:lvl>
    <w:lvl w:ilvl="5" w:tplc="56765B46">
      <w:start w:val="1"/>
      <w:numFmt w:val="bullet"/>
      <w:lvlText w:val=""/>
      <w:lvlJc w:val="left"/>
      <w:pPr>
        <w:ind w:left="5400" w:hanging="360"/>
      </w:pPr>
      <w:rPr>
        <w:rFonts w:ascii="Wingdings" w:hAnsi="Wingdings" w:hint="default"/>
      </w:rPr>
    </w:lvl>
    <w:lvl w:ilvl="6" w:tplc="EC785AB8">
      <w:start w:val="1"/>
      <w:numFmt w:val="bullet"/>
      <w:lvlText w:val=""/>
      <w:lvlJc w:val="left"/>
      <w:pPr>
        <w:ind w:left="6120" w:hanging="360"/>
      </w:pPr>
      <w:rPr>
        <w:rFonts w:ascii="Symbol" w:hAnsi="Symbol" w:hint="default"/>
      </w:rPr>
    </w:lvl>
    <w:lvl w:ilvl="7" w:tplc="AC3AAF1A">
      <w:start w:val="1"/>
      <w:numFmt w:val="bullet"/>
      <w:lvlText w:val="o"/>
      <w:lvlJc w:val="left"/>
      <w:pPr>
        <w:ind w:left="6840" w:hanging="360"/>
      </w:pPr>
      <w:rPr>
        <w:rFonts w:ascii="Courier New" w:hAnsi="Courier New" w:hint="default"/>
      </w:rPr>
    </w:lvl>
    <w:lvl w:ilvl="8" w:tplc="27789B88">
      <w:start w:val="1"/>
      <w:numFmt w:val="bullet"/>
      <w:lvlText w:val=""/>
      <w:lvlJc w:val="left"/>
      <w:pPr>
        <w:ind w:left="7560" w:hanging="360"/>
      </w:pPr>
      <w:rPr>
        <w:rFonts w:ascii="Wingdings" w:hAnsi="Wingdings" w:hint="default"/>
      </w:rPr>
    </w:lvl>
  </w:abstractNum>
  <w:abstractNum w:abstractNumId="33" w15:restartNumberingAfterBreak="0">
    <w:nsid w:val="78219CF7"/>
    <w:multiLevelType w:val="hybridMultilevel"/>
    <w:tmpl w:val="747AFA56"/>
    <w:lvl w:ilvl="0" w:tplc="3AE61B8E">
      <w:start w:val="1"/>
      <w:numFmt w:val="bullet"/>
      <w:lvlText w:val=""/>
      <w:lvlJc w:val="left"/>
      <w:pPr>
        <w:ind w:left="1800" w:hanging="360"/>
      </w:pPr>
      <w:rPr>
        <w:rFonts w:ascii="Symbol" w:hAnsi="Symbol" w:hint="default"/>
      </w:rPr>
    </w:lvl>
    <w:lvl w:ilvl="1" w:tplc="685E42D6">
      <w:start w:val="1"/>
      <w:numFmt w:val="bullet"/>
      <w:lvlText w:val="o"/>
      <w:lvlJc w:val="left"/>
      <w:pPr>
        <w:ind w:left="2520" w:hanging="360"/>
      </w:pPr>
      <w:rPr>
        <w:rFonts w:ascii="Courier New" w:hAnsi="Courier New" w:hint="default"/>
      </w:rPr>
    </w:lvl>
    <w:lvl w:ilvl="2" w:tplc="6750E3F6">
      <w:start w:val="1"/>
      <w:numFmt w:val="bullet"/>
      <w:lvlText w:val=""/>
      <w:lvlJc w:val="left"/>
      <w:pPr>
        <w:ind w:left="3240" w:hanging="360"/>
      </w:pPr>
      <w:rPr>
        <w:rFonts w:ascii="Wingdings" w:hAnsi="Wingdings" w:hint="default"/>
      </w:rPr>
    </w:lvl>
    <w:lvl w:ilvl="3" w:tplc="DA90841C">
      <w:start w:val="1"/>
      <w:numFmt w:val="bullet"/>
      <w:lvlText w:val=""/>
      <w:lvlJc w:val="left"/>
      <w:pPr>
        <w:ind w:left="3960" w:hanging="360"/>
      </w:pPr>
      <w:rPr>
        <w:rFonts w:ascii="Symbol" w:hAnsi="Symbol" w:hint="default"/>
      </w:rPr>
    </w:lvl>
    <w:lvl w:ilvl="4" w:tplc="BE9CF042">
      <w:start w:val="1"/>
      <w:numFmt w:val="bullet"/>
      <w:lvlText w:val="o"/>
      <w:lvlJc w:val="left"/>
      <w:pPr>
        <w:ind w:left="4680" w:hanging="360"/>
      </w:pPr>
      <w:rPr>
        <w:rFonts w:ascii="Courier New" w:hAnsi="Courier New" w:hint="default"/>
      </w:rPr>
    </w:lvl>
    <w:lvl w:ilvl="5" w:tplc="C7408684">
      <w:start w:val="1"/>
      <w:numFmt w:val="bullet"/>
      <w:lvlText w:val=""/>
      <w:lvlJc w:val="left"/>
      <w:pPr>
        <w:ind w:left="5400" w:hanging="360"/>
      </w:pPr>
      <w:rPr>
        <w:rFonts w:ascii="Wingdings" w:hAnsi="Wingdings" w:hint="default"/>
      </w:rPr>
    </w:lvl>
    <w:lvl w:ilvl="6" w:tplc="F7D69474">
      <w:start w:val="1"/>
      <w:numFmt w:val="bullet"/>
      <w:lvlText w:val=""/>
      <w:lvlJc w:val="left"/>
      <w:pPr>
        <w:ind w:left="6120" w:hanging="360"/>
      </w:pPr>
      <w:rPr>
        <w:rFonts w:ascii="Symbol" w:hAnsi="Symbol" w:hint="default"/>
      </w:rPr>
    </w:lvl>
    <w:lvl w:ilvl="7" w:tplc="AD62F368">
      <w:start w:val="1"/>
      <w:numFmt w:val="bullet"/>
      <w:lvlText w:val="o"/>
      <w:lvlJc w:val="left"/>
      <w:pPr>
        <w:ind w:left="6840" w:hanging="360"/>
      </w:pPr>
      <w:rPr>
        <w:rFonts w:ascii="Courier New" w:hAnsi="Courier New" w:hint="default"/>
      </w:rPr>
    </w:lvl>
    <w:lvl w:ilvl="8" w:tplc="985A44A0">
      <w:start w:val="1"/>
      <w:numFmt w:val="bullet"/>
      <w:lvlText w:val=""/>
      <w:lvlJc w:val="left"/>
      <w:pPr>
        <w:ind w:left="7560" w:hanging="360"/>
      </w:pPr>
      <w:rPr>
        <w:rFonts w:ascii="Wingdings" w:hAnsi="Wingdings" w:hint="default"/>
      </w:rPr>
    </w:lvl>
  </w:abstractNum>
  <w:num w:numId="1" w16cid:durableId="418907712">
    <w:abstractNumId w:val="31"/>
  </w:num>
  <w:num w:numId="2" w16cid:durableId="1783768267">
    <w:abstractNumId w:val="25"/>
  </w:num>
  <w:num w:numId="3" w16cid:durableId="1292249957">
    <w:abstractNumId w:val="27"/>
  </w:num>
  <w:num w:numId="4" w16cid:durableId="504125200">
    <w:abstractNumId w:val="23"/>
  </w:num>
  <w:num w:numId="5" w16cid:durableId="795295891">
    <w:abstractNumId w:val="4"/>
  </w:num>
  <w:num w:numId="6" w16cid:durableId="1949462558">
    <w:abstractNumId w:val="9"/>
  </w:num>
  <w:num w:numId="7" w16cid:durableId="1862740389">
    <w:abstractNumId w:val="14"/>
  </w:num>
  <w:num w:numId="8" w16cid:durableId="1100685374">
    <w:abstractNumId w:val="5"/>
  </w:num>
  <w:num w:numId="9" w16cid:durableId="1811047570">
    <w:abstractNumId w:val="18"/>
  </w:num>
  <w:num w:numId="10" w16cid:durableId="657998326">
    <w:abstractNumId w:val="24"/>
  </w:num>
  <w:num w:numId="11" w16cid:durableId="652951836">
    <w:abstractNumId w:val="8"/>
  </w:num>
  <w:num w:numId="12" w16cid:durableId="496313501">
    <w:abstractNumId w:val="20"/>
  </w:num>
  <w:num w:numId="13" w16cid:durableId="768812428">
    <w:abstractNumId w:val="26"/>
  </w:num>
  <w:num w:numId="14" w16cid:durableId="552498084">
    <w:abstractNumId w:val="16"/>
  </w:num>
  <w:num w:numId="15" w16cid:durableId="72095071">
    <w:abstractNumId w:val="13"/>
  </w:num>
  <w:num w:numId="16" w16cid:durableId="1928464137">
    <w:abstractNumId w:val="12"/>
  </w:num>
  <w:num w:numId="17" w16cid:durableId="809984008">
    <w:abstractNumId w:val="1"/>
  </w:num>
  <w:num w:numId="18" w16cid:durableId="1976445257">
    <w:abstractNumId w:val="28"/>
  </w:num>
  <w:num w:numId="19" w16cid:durableId="326175700">
    <w:abstractNumId w:val="10"/>
  </w:num>
  <w:num w:numId="20" w16cid:durableId="1679960214">
    <w:abstractNumId w:val="32"/>
  </w:num>
  <w:num w:numId="21" w16cid:durableId="1776704813">
    <w:abstractNumId w:val="33"/>
  </w:num>
  <w:num w:numId="22" w16cid:durableId="1530333481">
    <w:abstractNumId w:val="21"/>
  </w:num>
  <w:num w:numId="23" w16cid:durableId="9914828">
    <w:abstractNumId w:val="30"/>
  </w:num>
  <w:num w:numId="24" w16cid:durableId="1307121978">
    <w:abstractNumId w:val="6"/>
  </w:num>
  <w:num w:numId="25" w16cid:durableId="1204366961">
    <w:abstractNumId w:val="0"/>
  </w:num>
  <w:num w:numId="26" w16cid:durableId="1035229830">
    <w:abstractNumId w:val="29"/>
  </w:num>
  <w:num w:numId="27" w16cid:durableId="957374282">
    <w:abstractNumId w:val="7"/>
  </w:num>
  <w:num w:numId="28" w16cid:durableId="1561818657">
    <w:abstractNumId w:val="17"/>
  </w:num>
  <w:num w:numId="29" w16cid:durableId="1327247283">
    <w:abstractNumId w:val="11"/>
  </w:num>
  <w:num w:numId="30" w16cid:durableId="412050456">
    <w:abstractNumId w:val="2"/>
  </w:num>
  <w:num w:numId="31" w16cid:durableId="322129712">
    <w:abstractNumId w:val="15"/>
  </w:num>
  <w:num w:numId="32" w16cid:durableId="717127616">
    <w:abstractNumId w:val="3"/>
  </w:num>
  <w:num w:numId="33" w16cid:durableId="323559020">
    <w:abstractNumId w:val="19"/>
  </w:num>
  <w:num w:numId="34" w16cid:durableId="17522361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D"/>
    <w:rsid w:val="00002EA6"/>
    <w:rsid w:val="00027443"/>
    <w:rsid w:val="00043BB9"/>
    <w:rsid w:val="0006405F"/>
    <w:rsid w:val="000669DB"/>
    <w:rsid w:val="00087D65"/>
    <w:rsid w:val="00095BF9"/>
    <w:rsid w:val="00097D0A"/>
    <w:rsid w:val="000A29BB"/>
    <w:rsid w:val="000E655D"/>
    <w:rsid w:val="000F31DB"/>
    <w:rsid w:val="000F5BA7"/>
    <w:rsid w:val="00134E54"/>
    <w:rsid w:val="00156BEC"/>
    <w:rsid w:val="0016187E"/>
    <w:rsid w:val="001738F7"/>
    <w:rsid w:val="001938C2"/>
    <w:rsid w:val="001A0F20"/>
    <w:rsid w:val="001B6BCE"/>
    <w:rsid w:val="001D691F"/>
    <w:rsid w:val="001F3BE6"/>
    <w:rsid w:val="001F414E"/>
    <w:rsid w:val="002154EC"/>
    <w:rsid w:val="0024027E"/>
    <w:rsid w:val="00260AEC"/>
    <w:rsid w:val="002636D4"/>
    <w:rsid w:val="00283A09"/>
    <w:rsid w:val="00293CA7"/>
    <w:rsid w:val="0029798A"/>
    <w:rsid w:val="002A4F50"/>
    <w:rsid w:val="002D1B1B"/>
    <w:rsid w:val="002E07D4"/>
    <w:rsid w:val="002E3E71"/>
    <w:rsid w:val="00300618"/>
    <w:rsid w:val="00301C70"/>
    <w:rsid w:val="00305DC8"/>
    <w:rsid w:val="00306685"/>
    <w:rsid w:val="00317D67"/>
    <w:rsid w:val="00321400"/>
    <w:rsid w:val="003318D1"/>
    <w:rsid w:val="00333820"/>
    <w:rsid w:val="00354584"/>
    <w:rsid w:val="00356576"/>
    <w:rsid w:val="00362206"/>
    <w:rsid w:val="00396608"/>
    <w:rsid w:val="003A0ED5"/>
    <w:rsid w:val="003B40F1"/>
    <w:rsid w:val="003B5B86"/>
    <w:rsid w:val="00403D1C"/>
    <w:rsid w:val="00432BAE"/>
    <w:rsid w:val="004376CE"/>
    <w:rsid w:val="00447358"/>
    <w:rsid w:val="004678E4"/>
    <w:rsid w:val="00494926"/>
    <w:rsid w:val="004A6F66"/>
    <w:rsid w:val="004B2AA2"/>
    <w:rsid w:val="004E1C9E"/>
    <w:rsid w:val="004E3314"/>
    <w:rsid w:val="00501AAE"/>
    <w:rsid w:val="00516D74"/>
    <w:rsid w:val="00571BEF"/>
    <w:rsid w:val="00574DE1"/>
    <w:rsid w:val="00575D6C"/>
    <w:rsid w:val="005918CE"/>
    <w:rsid w:val="005C58C1"/>
    <w:rsid w:val="005D311E"/>
    <w:rsid w:val="005F706B"/>
    <w:rsid w:val="006140E2"/>
    <w:rsid w:val="006959D9"/>
    <w:rsid w:val="006978E6"/>
    <w:rsid w:val="006A5F96"/>
    <w:rsid w:val="006B2640"/>
    <w:rsid w:val="006B3189"/>
    <w:rsid w:val="006B617F"/>
    <w:rsid w:val="006CB78E"/>
    <w:rsid w:val="006D3B24"/>
    <w:rsid w:val="00700DD1"/>
    <w:rsid w:val="00713A60"/>
    <w:rsid w:val="00725DDD"/>
    <w:rsid w:val="00793879"/>
    <w:rsid w:val="007A49ED"/>
    <w:rsid w:val="007C4C6F"/>
    <w:rsid w:val="007D1892"/>
    <w:rsid w:val="007D566F"/>
    <w:rsid w:val="007D5C33"/>
    <w:rsid w:val="007F3A22"/>
    <w:rsid w:val="008069C7"/>
    <w:rsid w:val="008144C5"/>
    <w:rsid w:val="00826190"/>
    <w:rsid w:val="008321EC"/>
    <w:rsid w:val="0083228D"/>
    <w:rsid w:val="00834372"/>
    <w:rsid w:val="00837269"/>
    <w:rsid w:val="00862194"/>
    <w:rsid w:val="00867154"/>
    <w:rsid w:val="00872AE9"/>
    <w:rsid w:val="008A6767"/>
    <w:rsid w:val="008F3599"/>
    <w:rsid w:val="00906D86"/>
    <w:rsid w:val="00914C37"/>
    <w:rsid w:val="00923B31"/>
    <w:rsid w:val="009662F9"/>
    <w:rsid w:val="00986A32"/>
    <w:rsid w:val="009901B5"/>
    <w:rsid w:val="009AB12F"/>
    <w:rsid w:val="009E34C9"/>
    <w:rsid w:val="009F7E67"/>
    <w:rsid w:val="00A1064A"/>
    <w:rsid w:val="00A12A2F"/>
    <w:rsid w:val="00A12D04"/>
    <w:rsid w:val="00A1553D"/>
    <w:rsid w:val="00A1563C"/>
    <w:rsid w:val="00A21026"/>
    <w:rsid w:val="00A37E64"/>
    <w:rsid w:val="00A46C2F"/>
    <w:rsid w:val="00A77F02"/>
    <w:rsid w:val="00A949AC"/>
    <w:rsid w:val="00A962DC"/>
    <w:rsid w:val="00AA0157"/>
    <w:rsid w:val="00AC46E3"/>
    <w:rsid w:val="00AE1971"/>
    <w:rsid w:val="00AE59E9"/>
    <w:rsid w:val="00AE6AFF"/>
    <w:rsid w:val="00AE7710"/>
    <w:rsid w:val="00AF678C"/>
    <w:rsid w:val="00AF6DCA"/>
    <w:rsid w:val="00B0261A"/>
    <w:rsid w:val="00B12CA0"/>
    <w:rsid w:val="00B27A03"/>
    <w:rsid w:val="00B324DC"/>
    <w:rsid w:val="00B4310E"/>
    <w:rsid w:val="00B5359F"/>
    <w:rsid w:val="00B60DBF"/>
    <w:rsid w:val="00B75CB2"/>
    <w:rsid w:val="00B774BA"/>
    <w:rsid w:val="00B83B04"/>
    <w:rsid w:val="00B85B8A"/>
    <w:rsid w:val="00BC292A"/>
    <w:rsid w:val="00BC4523"/>
    <w:rsid w:val="00BC56D8"/>
    <w:rsid w:val="00C108E8"/>
    <w:rsid w:val="00C21873"/>
    <w:rsid w:val="00C34A49"/>
    <w:rsid w:val="00C35244"/>
    <w:rsid w:val="00C41314"/>
    <w:rsid w:val="00C44C87"/>
    <w:rsid w:val="00C4629D"/>
    <w:rsid w:val="00C756FA"/>
    <w:rsid w:val="00C86AF6"/>
    <w:rsid w:val="00C91C11"/>
    <w:rsid w:val="00CF3E90"/>
    <w:rsid w:val="00D11FB1"/>
    <w:rsid w:val="00D33CA9"/>
    <w:rsid w:val="00D40623"/>
    <w:rsid w:val="00D4405A"/>
    <w:rsid w:val="00D54A4B"/>
    <w:rsid w:val="00D5690F"/>
    <w:rsid w:val="00D61B91"/>
    <w:rsid w:val="00D61D4E"/>
    <w:rsid w:val="00DB15EF"/>
    <w:rsid w:val="00DC1FED"/>
    <w:rsid w:val="00DD2023"/>
    <w:rsid w:val="00DE0517"/>
    <w:rsid w:val="00E146A3"/>
    <w:rsid w:val="00E313C3"/>
    <w:rsid w:val="00E40817"/>
    <w:rsid w:val="00E45133"/>
    <w:rsid w:val="00E52BF5"/>
    <w:rsid w:val="00E55707"/>
    <w:rsid w:val="00E80FA7"/>
    <w:rsid w:val="00E85AC0"/>
    <w:rsid w:val="00E87930"/>
    <w:rsid w:val="00EB0C4F"/>
    <w:rsid w:val="00EB717E"/>
    <w:rsid w:val="00EC7FED"/>
    <w:rsid w:val="00ED2CEA"/>
    <w:rsid w:val="00EF2E7C"/>
    <w:rsid w:val="00EF7B3D"/>
    <w:rsid w:val="00F06197"/>
    <w:rsid w:val="00F0624F"/>
    <w:rsid w:val="00F46E05"/>
    <w:rsid w:val="00F75962"/>
    <w:rsid w:val="00F76045"/>
    <w:rsid w:val="00F855CC"/>
    <w:rsid w:val="00F9218C"/>
    <w:rsid w:val="00FB76B9"/>
    <w:rsid w:val="00FC0EEF"/>
    <w:rsid w:val="00FD14D9"/>
    <w:rsid w:val="00FE2C86"/>
    <w:rsid w:val="00FE315C"/>
    <w:rsid w:val="00FE3AFF"/>
    <w:rsid w:val="00FF4722"/>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29DB17E"/>
    <w:rsid w:val="23418881"/>
    <w:rsid w:val="249E2B8E"/>
    <w:rsid w:val="2CC937A3"/>
    <w:rsid w:val="2CEC3386"/>
    <w:rsid w:val="2EA0AD8F"/>
    <w:rsid w:val="3084BFB8"/>
    <w:rsid w:val="30BE1CB9"/>
    <w:rsid w:val="35747A1B"/>
    <w:rsid w:val="365B683D"/>
    <w:rsid w:val="38C00F8C"/>
    <w:rsid w:val="3B24A1C1"/>
    <w:rsid w:val="40DA33F8"/>
    <w:rsid w:val="41822A94"/>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B5007434-DA47-472B-823A-FA0E1A03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9DB17E"/>
    <w:pPr>
      <w:ind w:firstLine="720"/>
    </w:pPr>
  </w:style>
  <w:style w:type="paragraph" w:styleId="Heading1">
    <w:name w:val="heading 1"/>
    <w:basedOn w:val="Normal"/>
    <w:next w:val="Normal"/>
    <w:link w:val="Heading1Char"/>
    <w:uiPriority w:val="9"/>
    <w:qFormat/>
    <w:rsid w:val="229DB17E"/>
    <w:pPr>
      <w:keepNext/>
      <w:keepLines/>
      <w:spacing w:before="240" w:after="0"/>
      <w:jc w:val="center"/>
      <w:outlineLvl w:val="0"/>
    </w:pPr>
    <w:rPr>
      <w:b/>
      <w:bCs/>
      <w:sz w:val="32"/>
      <w:szCs w:val="32"/>
    </w:rPr>
  </w:style>
  <w:style w:type="paragraph" w:styleId="Heading2">
    <w:name w:val="heading 2"/>
    <w:basedOn w:val="Normal"/>
    <w:next w:val="Normal"/>
    <w:uiPriority w:val="9"/>
    <w:unhideWhenUsed/>
    <w:qFormat/>
    <w:rsid w:val="229DB17E"/>
    <w:pPr>
      <w:keepNext/>
      <w:keepLines/>
      <w:spacing w:before="160" w:after="8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29DB17E"/>
    <w:pPr>
      <w:tabs>
        <w:tab w:val="center" w:pos="4680"/>
        <w:tab w:val="right" w:pos="9360"/>
      </w:tabs>
      <w:spacing w:after="0"/>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229DB17E"/>
    <w:pPr>
      <w:tabs>
        <w:tab w:val="center" w:pos="4680"/>
        <w:tab w:val="right" w:pos="9360"/>
      </w:tabs>
      <w:spacing w:after="0"/>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229DB17E"/>
    <w:pPr>
      <w:spacing w:beforeAutospacing="1"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229DB17E"/>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229DB17E"/>
    <w:rPr>
      <w:rFonts w:asciiTheme="minorHAnsi" w:eastAsiaTheme="minorEastAsia" w:hAnsiTheme="minorHAnsi" w:cstheme="minorBidi"/>
      <w:b/>
      <w:bCs/>
      <w:color w:val="auto"/>
      <w:sz w:val="32"/>
      <w:szCs w:val="32"/>
      <w:lang w:val="en-US" w:eastAsia="en-US" w:bidi="ar-SA"/>
    </w:rPr>
  </w:style>
  <w:style w:type="paragraph" w:styleId="TOCHeading">
    <w:name w:val="TOC Heading"/>
    <w:basedOn w:val="Heading1"/>
    <w:next w:val="Normal"/>
    <w:uiPriority w:val="39"/>
    <w:unhideWhenUsed/>
    <w:qFormat/>
    <w:rsid w:val="229DB17E"/>
  </w:style>
  <w:style w:type="paragraph" w:styleId="TOC1">
    <w:name w:val="toc 1"/>
    <w:basedOn w:val="Normal"/>
    <w:next w:val="Normal"/>
    <w:uiPriority w:val="39"/>
    <w:unhideWhenUsed/>
    <w:rsid w:val="229DB17E"/>
    <w:pPr>
      <w:spacing w:after="100"/>
    </w:pPr>
  </w:style>
  <w:style w:type="paragraph" w:styleId="TOC2">
    <w:name w:val="toc 2"/>
    <w:basedOn w:val="Normal"/>
    <w:next w:val="Normal"/>
    <w:uiPriority w:val="39"/>
    <w:unhideWhenUsed/>
    <w:rsid w:val="229DB17E"/>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paragraph" w:styleId="ListParagraph">
    <w:name w:val="List Paragraph"/>
    <w:basedOn w:val="Normal"/>
    <w:uiPriority w:val="34"/>
    <w:qFormat/>
    <w:rsid w:val="229DB17E"/>
    <w:pPr>
      <w:ind w:left="720"/>
      <w:contextualSpacing/>
    </w:pPr>
  </w:style>
  <w:style w:type="paragraph" w:customStyle="1" w:styleId="adviceforstudents">
    <w:name w:val="advice_for_students"/>
    <w:basedOn w:val="Normal"/>
    <w:link w:val="adviceforstudentsChar"/>
    <w:uiPriority w:val="1"/>
    <w:qFormat/>
    <w:rsid w:val="229DB17E"/>
    <w:pPr>
      <w:spacing w:after="75"/>
    </w:pPr>
    <w:rPr>
      <w:rFonts w:ascii="Lato" w:eastAsia="Lato" w:hAnsi="Lato" w:cs="Lato"/>
      <w:color w:val="00B050"/>
      <w:sz w:val="21"/>
      <w:szCs w:val="21"/>
    </w:rPr>
  </w:style>
  <w:style w:type="character" w:customStyle="1" w:styleId="adviceforstudentsChar">
    <w:name w:val="advice_for_students Char"/>
    <w:link w:val="adviceforstudents"/>
    <w:rsid w:val="229DB17E"/>
    <w:rPr>
      <w:rFonts w:ascii="Lato" w:eastAsia="Lato" w:hAnsi="Lato" w:cs="Lato"/>
      <w:b w:val="0"/>
      <w:bCs w:val="0"/>
      <w:i w:val="0"/>
      <w:iCs w:val="0"/>
      <w:caps w:val="0"/>
      <w:smallCaps w:val="0"/>
      <w:noProof w:val="0"/>
      <w:color w:val="00B050"/>
      <w:sz w:val="21"/>
      <w:szCs w:val="21"/>
    </w:rPr>
  </w:style>
  <w:style w:type="paragraph" w:styleId="Title">
    <w:name w:val="Title"/>
    <w:basedOn w:val="Normal"/>
    <w:next w:val="Normal"/>
    <w:uiPriority w:val="10"/>
    <w:qFormat/>
    <w:rsid w:val="229DB17E"/>
    <w:pPr>
      <w:spacing w:after="80"/>
      <w:contextualSpacing/>
    </w:pPr>
    <w:rPr>
      <w:rFonts w:asciiTheme="majorHAnsi" w:eastAsia="Calibri Light" w:hAnsiTheme="majorHAnsi" w:cstheme="majorEastAsia"/>
      <w:sz w:val="56"/>
      <w:szCs w:val="56"/>
    </w:rPr>
  </w:style>
  <w:style w:type="character" w:styleId="FollowedHyperlink">
    <w:name w:val="FollowedHyperlink"/>
    <w:basedOn w:val="DefaultParagraphFont"/>
    <w:uiPriority w:val="99"/>
    <w:semiHidden/>
    <w:unhideWhenUsed/>
    <w:rsid w:val="002154EC"/>
    <w:rPr>
      <w:color w:val="954F72" w:themeColor="followedHyperlink"/>
      <w:u w:val="single"/>
    </w:rPr>
  </w:style>
  <w:style w:type="character" w:styleId="UnresolvedMention">
    <w:name w:val="Unresolved Mention"/>
    <w:basedOn w:val="DefaultParagraphFont"/>
    <w:uiPriority w:val="99"/>
    <w:semiHidden/>
    <w:unhideWhenUsed/>
    <w:rsid w:val="00301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64665">
      <w:bodyDiv w:val="1"/>
      <w:marLeft w:val="0"/>
      <w:marRight w:val="0"/>
      <w:marTop w:val="0"/>
      <w:marBottom w:val="0"/>
      <w:divBdr>
        <w:top w:val="none" w:sz="0" w:space="0" w:color="auto"/>
        <w:left w:val="none" w:sz="0" w:space="0" w:color="auto"/>
        <w:bottom w:val="none" w:sz="0" w:space="0" w:color="auto"/>
        <w:right w:val="none" w:sz="0" w:space="0" w:color="auto"/>
      </w:divBdr>
      <w:divsChild>
        <w:div w:id="1829397469">
          <w:marLeft w:val="480"/>
          <w:marRight w:val="0"/>
          <w:marTop w:val="0"/>
          <w:marBottom w:val="0"/>
          <w:divBdr>
            <w:top w:val="none" w:sz="0" w:space="0" w:color="auto"/>
            <w:left w:val="none" w:sz="0" w:space="0" w:color="auto"/>
            <w:bottom w:val="none" w:sz="0" w:space="0" w:color="auto"/>
            <w:right w:val="none" w:sz="0" w:space="0" w:color="auto"/>
          </w:divBdr>
          <w:divsChild>
            <w:div w:id="11500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6111">
      <w:bodyDiv w:val="1"/>
      <w:marLeft w:val="0"/>
      <w:marRight w:val="0"/>
      <w:marTop w:val="0"/>
      <w:marBottom w:val="0"/>
      <w:divBdr>
        <w:top w:val="none" w:sz="0" w:space="0" w:color="auto"/>
        <w:left w:val="none" w:sz="0" w:space="0" w:color="auto"/>
        <w:bottom w:val="none" w:sz="0" w:space="0" w:color="auto"/>
        <w:right w:val="none" w:sz="0" w:space="0" w:color="auto"/>
      </w:divBdr>
      <w:divsChild>
        <w:div w:id="1748846909">
          <w:marLeft w:val="480"/>
          <w:marRight w:val="0"/>
          <w:marTop w:val="0"/>
          <w:marBottom w:val="0"/>
          <w:divBdr>
            <w:top w:val="none" w:sz="0" w:space="0" w:color="auto"/>
            <w:left w:val="none" w:sz="0" w:space="0" w:color="auto"/>
            <w:bottom w:val="none" w:sz="0" w:space="0" w:color="auto"/>
            <w:right w:val="none" w:sz="0" w:space="0" w:color="auto"/>
          </w:divBdr>
          <w:divsChild>
            <w:div w:id="2718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112">
      <w:bodyDiv w:val="1"/>
      <w:marLeft w:val="0"/>
      <w:marRight w:val="0"/>
      <w:marTop w:val="0"/>
      <w:marBottom w:val="0"/>
      <w:divBdr>
        <w:top w:val="none" w:sz="0" w:space="0" w:color="auto"/>
        <w:left w:val="none" w:sz="0" w:space="0" w:color="auto"/>
        <w:bottom w:val="none" w:sz="0" w:space="0" w:color="auto"/>
        <w:right w:val="none" w:sz="0" w:space="0" w:color="auto"/>
      </w:divBdr>
      <w:divsChild>
        <w:div w:id="1433014298">
          <w:marLeft w:val="480"/>
          <w:marRight w:val="0"/>
          <w:marTop w:val="0"/>
          <w:marBottom w:val="0"/>
          <w:divBdr>
            <w:top w:val="none" w:sz="0" w:space="0" w:color="auto"/>
            <w:left w:val="none" w:sz="0" w:space="0" w:color="auto"/>
            <w:bottom w:val="none" w:sz="0" w:space="0" w:color="auto"/>
            <w:right w:val="none" w:sz="0" w:space="0" w:color="auto"/>
          </w:divBdr>
          <w:divsChild>
            <w:div w:id="6838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42">
      <w:bodyDiv w:val="1"/>
      <w:marLeft w:val="0"/>
      <w:marRight w:val="0"/>
      <w:marTop w:val="0"/>
      <w:marBottom w:val="0"/>
      <w:divBdr>
        <w:top w:val="none" w:sz="0" w:space="0" w:color="auto"/>
        <w:left w:val="none" w:sz="0" w:space="0" w:color="auto"/>
        <w:bottom w:val="none" w:sz="0" w:space="0" w:color="auto"/>
        <w:right w:val="none" w:sz="0" w:space="0" w:color="auto"/>
      </w:divBdr>
      <w:divsChild>
        <w:div w:id="970356710">
          <w:marLeft w:val="480"/>
          <w:marRight w:val="0"/>
          <w:marTop w:val="0"/>
          <w:marBottom w:val="0"/>
          <w:divBdr>
            <w:top w:val="none" w:sz="0" w:space="0" w:color="auto"/>
            <w:left w:val="none" w:sz="0" w:space="0" w:color="auto"/>
            <w:bottom w:val="none" w:sz="0" w:space="0" w:color="auto"/>
            <w:right w:val="none" w:sz="0" w:space="0" w:color="auto"/>
          </w:divBdr>
          <w:divsChild>
            <w:div w:id="9842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1589">
      <w:bodyDiv w:val="1"/>
      <w:marLeft w:val="0"/>
      <w:marRight w:val="0"/>
      <w:marTop w:val="0"/>
      <w:marBottom w:val="0"/>
      <w:divBdr>
        <w:top w:val="none" w:sz="0" w:space="0" w:color="auto"/>
        <w:left w:val="none" w:sz="0" w:space="0" w:color="auto"/>
        <w:bottom w:val="none" w:sz="0" w:space="0" w:color="auto"/>
        <w:right w:val="none" w:sz="0" w:space="0" w:color="auto"/>
      </w:divBdr>
      <w:divsChild>
        <w:div w:id="1816337172">
          <w:marLeft w:val="480"/>
          <w:marRight w:val="0"/>
          <w:marTop w:val="0"/>
          <w:marBottom w:val="0"/>
          <w:divBdr>
            <w:top w:val="none" w:sz="0" w:space="0" w:color="auto"/>
            <w:left w:val="none" w:sz="0" w:space="0" w:color="auto"/>
            <w:bottom w:val="none" w:sz="0" w:space="0" w:color="auto"/>
            <w:right w:val="none" w:sz="0" w:space="0" w:color="auto"/>
          </w:divBdr>
          <w:divsChild>
            <w:div w:id="7645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9148">
      <w:bodyDiv w:val="1"/>
      <w:marLeft w:val="0"/>
      <w:marRight w:val="0"/>
      <w:marTop w:val="0"/>
      <w:marBottom w:val="0"/>
      <w:divBdr>
        <w:top w:val="none" w:sz="0" w:space="0" w:color="auto"/>
        <w:left w:val="none" w:sz="0" w:space="0" w:color="auto"/>
        <w:bottom w:val="none" w:sz="0" w:space="0" w:color="auto"/>
        <w:right w:val="none" w:sz="0" w:space="0" w:color="auto"/>
      </w:divBdr>
      <w:divsChild>
        <w:div w:id="474027066">
          <w:marLeft w:val="480"/>
          <w:marRight w:val="0"/>
          <w:marTop w:val="0"/>
          <w:marBottom w:val="0"/>
          <w:divBdr>
            <w:top w:val="none" w:sz="0" w:space="0" w:color="auto"/>
            <w:left w:val="none" w:sz="0" w:space="0" w:color="auto"/>
            <w:bottom w:val="none" w:sz="0" w:space="0" w:color="auto"/>
            <w:right w:val="none" w:sz="0" w:space="0" w:color="auto"/>
          </w:divBdr>
          <w:divsChild>
            <w:div w:id="239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dlegg.com/blog/siem-aler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oralogix.com/guides/siem/top-11-siem-use-cas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rinto.com/blog/siem-use-case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A0514-7727-4A10-ABDD-99F49A45032B}">
  <ds:schemaRefs>
    <ds:schemaRef ds:uri="http://schemas.microsoft.com/sharepoint/v3/contenttype/forms"/>
  </ds:schemaRefs>
</ds:datastoreItem>
</file>

<file path=customXml/itemProps3.xml><?xml version="1.0" encoding="utf-8"?>
<ds:datastoreItem xmlns:ds="http://schemas.openxmlformats.org/officeDocument/2006/customXml" ds:itemID="{3DBEFF01-54CA-432D-B98B-5235151B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47F57E-FF4A-4B61-B912-D3DC9E27600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603</TotalTime>
  <Pages>16</Pages>
  <Words>3762</Words>
  <Characters>19837</Characters>
  <Application>Microsoft Office Word</Application>
  <DocSecurity>0</DocSecurity>
  <Lines>343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Josh Lee</cp:lastModifiedBy>
  <cp:revision>16</cp:revision>
  <dcterms:created xsi:type="dcterms:W3CDTF">2025-04-29T17:34:00Z</dcterms:created>
  <dcterms:modified xsi:type="dcterms:W3CDTF">2025-05-02T19:59:00Z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90265000-384c-4347-8adf-71c48d1bdd7a</vt:lpwstr>
  </property>
</Properties>
</file>