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Default="00CD49CC">
      <w:pPr>
        <w:pStyle w:val="Header"/>
        <w:tabs>
          <w:tab w:val="clear" w:pos="4320"/>
          <w:tab w:val="clear" w:pos="8640"/>
        </w:tabs>
      </w:pPr>
    </w:p>
    <w:p w:rsidR="00CD49CC" w:rsidRDefault="00CD49CC">
      <w:pPr>
        <w:sectPr w:rsidR="00CD49CC" w:rsidSect="003631C1">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D49CC" w:rsidRDefault="0060153E" w:rsidP="000578C2">
            <w:pPr>
              <w:pStyle w:val="TitleHeader"/>
              <w:rPr>
                <w:i/>
              </w:rPr>
            </w:pPr>
            <w:r>
              <w:lastRenderedPageBreak/>
              <w:t>black ash</w:t>
            </w:r>
          </w:p>
        </w:tc>
      </w:tr>
      <w:tr w:rsidR="00CD49CC">
        <w:tc>
          <w:tcPr>
            <w:tcW w:w="4410" w:type="dxa"/>
          </w:tcPr>
          <w:p w:rsidR="00CD49CC" w:rsidRPr="008F3D5A" w:rsidRDefault="0060153E" w:rsidP="008F3D5A">
            <w:pPr>
              <w:pStyle w:val="Titlesubheader1"/>
              <w:rPr>
                <w:i/>
              </w:rPr>
            </w:pPr>
            <w:r>
              <w:rPr>
                <w:i/>
              </w:rPr>
              <w:t>Fraxinus nigra</w:t>
            </w:r>
            <w:r w:rsidR="000F1970" w:rsidRPr="008F3D5A">
              <w:t xml:space="preserve"> </w:t>
            </w:r>
            <w:r>
              <w:t>Marsh.</w:t>
            </w:r>
          </w:p>
        </w:tc>
      </w:tr>
      <w:tr w:rsidR="00CD49CC">
        <w:tc>
          <w:tcPr>
            <w:tcW w:w="4410" w:type="dxa"/>
          </w:tcPr>
          <w:p w:rsidR="00CD49CC" w:rsidRDefault="00E73100" w:rsidP="008F3D5A">
            <w:pPr>
              <w:pStyle w:val="Titlesubheader2"/>
              <w:rPr>
                <w:i/>
              </w:rPr>
            </w:pPr>
            <w:r>
              <w:t>Plant S</w:t>
            </w:r>
            <w:r w:rsidR="000F1970">
              <w:t xml:space="preserve">ymbol = </w:t>
            </w:r>
            <w:r w:rsidR="0060153E">
              <w:t>FRNI</w:t>
            </w:r>
          </w:p>
        </w:tc>
      </w:tr>
    </w:tbl>
    <w:p w:rsidR="00CD49CC" w:rsidRPr="003631C1" w:rsidRDefault="00CD49CC" w:rsidP="003631C1">
      <w:pPr>
        <w:jc w:val="left"/>
        <w:rPr>
          <w:sz w:val="20"/>
        </w:rPr>
      </w:pPr>
    </w:p>
    <w:p w:rsidR="00552A15" w:rsidRDefault="00552A15" w:rsidP="00552A15">
      <w:pPr>
        <w:pStyle w:val="Header2"/>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New York</w:t>
          </w:r>
        </w:smartTag>
        <w:r>
          <w:t xml:space="preserve"> </w:t>
        </w:r>
        <w:smartTag w:uri="urn:schemas-microsoft-com:office:smarttags" w:element="PlaceType">
          <w:r>
            <w:t>State</w:t>
          </w:r>
        </w:smartTag>
      </w:smartTag>
      <w:r>
        <w:t xml:space="preserve"> Office</w:t>
      </w:r>
    </w:p>
    <w:p w:rsidR="00552A15" w:rsidRDefault="00322417" w:rsidP="00552A15">
      <w:pPr>
        <w:tabs>
          <w:tab w:val="left" w:pos="2430"/>
        </w:tabs>
        <w:rPr>
          <w:b/>
        </w:rPr>
      </w:pPr>
      <w:r>
        <w:rPr>
          <w:b/>
          <w:noProof/>
        </w:rPr>
        <mc:AlternateContent>
          <mc:Choice Requires="wpg">
            <w:drawing>
              <wp:anchor distT="0" distB="0" distL="114300" distR="114300" simplePos="0" relativeHeight="251657728" behindDoc="0" locked="0" layoutInCell="1" allowOverlap="1">
                <wp:simplePos x="0" y="0"/>
                <wp:positionH relativeFrom="column">
                  <wp:posOffset>165735</wp:posOffset>
                </wp:positionH>
                <wp:positionV relativeFrom="paragraph">
                  <wp:posOffset>115570</wp:posOffset>
                </wp:positionV>
                <wp:extent cx="2011680" cy="2926080"/>
                <wp:effectExtent l="3810" t="10795" r="3810" b="0"/>
                <wp:wrapTopAndBottom/>
                <wp:docPr id="3" name="Group 41" descr="Color image of Black Ash (Fraxinus nigra)"/>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1680" cy="2926080"/>
                          <a:chOff x="1296" y="3888"/>
                          <a:chExt cx="3168" cy="4608"/>
                        </a:xfrm>
                      </wpg:grpSpPr>
                      <pic:pic xmlns:pic="http://schemas.openxmlformats.org/drawingml/2006/picture">
                        <pic:nvPicPr>
                          <pic:cNvPr id="4" name="Picture 42" descr="frni_2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728" y="3888"/>
                            <a:ext cx="2496" cy="374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pic:spPr>
                      </pic:pic>
                      <wps:wsp>
                        <wps:cNvPr id="5" name="Text Box 43"/>
                        <wps:cNvSpPr txBox="1">
                          <a:spLocks noChangeArrowheads="1"/>
                        </wps:cNvSpPr>
                        <wps:spPr bwMode="auto">
                          <a:xfrm>
                            <a:off x="1296" y="7632"/>
                            <a:ext cx="3168"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2A15" w:rsidRDefault="00552A15" w:rsidP="00552A15">
                              <w:pPr>
                                <w:pStyle w:val="Header4"/>
                              </w:pPr>
                              <w:r>
                                <w:t>Robert H. Mohlenbrock</w:t>
                              </w:r>
                            </w:p>
                            <w:p w:rsidR="00552A15" w:rsidRDefault="00552A15" w:rsidP="00552A15">
                              <w:pPr>
                                <w:pStyle w:val="Header4"/>
                              </w:pPr>
                              <w:r>
                                <w:t>USDA NRCS 1997. Northeastern Wetland Flora</w:t>
                              </w:r>
                            </w:p>
                            <w:p w:rsidR="00552A15" w:rsidRDefault="00552A15" w:rsidP="00552A15">
                              <w:pPr>
                                <w:pStyle w:val="Header4"/>
                              </w:pPr>
                              <w:r>
                                <w:t>@ USDA NRCS PLANTS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26" alt="Description: Color image of Black Ash (Fraxinus nigra)" style="position:absolute;left:0;text-align:left;margin-left:13.05pt;margin-top:9.1pt;width:158.4pt;height:230.4pt;z-index:251657728" coordorigin="1296,3888" coordsize="3168,46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7" type="#_x0000_t75" alt="frni_2v" style="position:absolute;left:1728;top:3888;width:2496;height:37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j87PEAAAA2gAAAA8AAABkcnMvZG93bnJldi54bWxEj0FrwkAUhO+F/oflFbzVjaWIpK4iAUEP&#10;FU176e2RfSbB7Nu4u42Jv94VBI/DzHzDzJe9aURHzteWFUzGCQjiwuqaSwW/P+v3GQgfkDU2lknB&#10;QB6Wi9eXOabaXvhAXR5KESHsU1RQhdCmUvqiIoN+bFvi6B2tMxiidKXUDi8Rbhr5kSRTabDmuFBh&#10;S1lFxSn/NwrWs+1uf+ivf+d8yL7dtMi6YVsrNXrrV18gAvXhGX60N1rBJ9yvxBsgF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lj87PEAAAA2gAAAA8AAAAAAAAAAAAAAAAA&#10;nwIAAGRycy9kb3ducmV2LnhtbFBLBQYAAAAABAAEAPcAAACQAwAAAAA=&#10;" stroked="t">
                  <v:imagedata r:id="rId10" o:title="frni_2v"/>
                </v:shape>
                <v:shapetype id="_x0000_t202" coordsize="21600,21600" o:spt="202" path="m,l,21600r21600,l21600,xe">
                  <v:stroke joinstyle="miter"/>
                  <v:path gradientshapeok="t" o:connecttype="rect"/>
                </v:shapetype>
                <v:shape id="Text Box 43" o:spid="_x0000_s1028" type="#_x0000_t202" style="position:absolute;left:1296;top:7632;width:316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552A15" w:rsidRDefault="00552A15" w:rsidP="00552A15">
                        <w:pPr>
                          <w:pStyle w:val="Header4"/>
                        </w:pPr>
                        <w:r>
                          <w:t>Robert H. Mohlenbrock</w:t>
                        </w:r>
                      </w:p>
                      <w:p w:rsidR="00552A15" w:rsidRDefault="00552A15" w:rsidP="00552A15">
                        <w:pPr>
                          <w:pStyle w:val="Header4"/>
                        </w:pPr>
                        <w:r>
                          <w:t>USDA NRCS 1997. Northeastern Wetland Flora</w:t>
                        </w:r>
                      </w:p>
                      <w:p w:rsidR="00552A15" w:rsidRDefault="00552A15" w:rsidP="00552A15">
                        <w:pPr>
                          <w:pStyle w:val="Header4"/>
                        </w:pPr>
                        <w:r>
                          <w:t>@ USDA NRCS PLANTS</w:t>
                        </w:r>
                      </w:p>
                    </w:txbxContent>
                  </v:textbox>
                </v:shape>
                <w10:wrap type="topAndBottom"/>
              </v:group>
            </w:pict>
          </mc:Fallback>
        </mc:AlternateContent>
      </w:r>
    </w:p>
    <w:p w:rsidR="00552A15" w:rsidRPr="00322417" w:rsidRDefault="00552A15" w:rsidP="00552A15">
      <w:pPr>
        <w:pStyle w:val="Header3"/>
        <w:rPr>
          <w:sz w:val="24"/>
          <w:szCs w:val="24"/>
        </w:rPr>
      </w:pPr>
      <w:r w:rsidRPr="00322417">
        <w:rPr>
          <w:sz w:val="24"/>
          <w:szCs w:val="24"/>
        </w:rPr>
        <w:t>Alternate Names</w:t>
      </w:r>
    </w:p>
    <w:p w:rsidR="00552A15" w:rsidRPr="00322417" w:rsidRDefault="00552A15" w:rsidP="00552A15">
      <w:pPr>
        <w:pStyle w:val="BodyText1"/>
        <w:rPr>
          <w:sz w:val="24"/>
          <w:szCs w:val="24"/>
        </w:rPr>
      </w:pPr>
      <w:r w:rsidRPr="00322417">
        <w:rPr>
          <w:sz w:val="24"/>
          <w:szCs w:val="24"/>
        </w:rPr>
        <w:t>brown ash, swamp ash, basket ash</w:t>
      </w:r>
    </w:p>
    <w:p w:rsidR="00552A15" w:rsidRPr="00322417" w:rsidRDefault="00552A15" w:rsidP="00552A15">
      <w:pPr>
        <w:tabs>
          <w:tab w:val="left" w:pos="2430"/>
        </w:tabs>
        <w:rPr>
          <w:szCs w:val="24"/>
        </w:rPr>
      </w:pPr>
    </w:p>
    <w:p w:rsidR="00552A15" w:rsidRPr="00322417" w:rsidRDefault="00552A15" w:rsidP="00552A15">
      <w:pPr>
        <w:pStyle w:val="Header3"/>
        <w:rPr>
          <w:sz w:val="24"/>
          <w:szCs w:val="24"/>
        </w:rPr>
      </w:pPr>
      <w:r w:rsidRPr="00322417">
        <w:rPr>
          <w:sz w:val="24"/>
          <w:szCs w:val="24"/>
        </w:rPr>
        <w:t>Uses</w:t>
      </w:r>
    </w:p>
    <w:p w:rsidR="00552A15" w:rsidRPr="00322417" w:rsidRDefault="00552A15" w:rsidP="00552A15">
      <w:pPr>
        <w:pStyle w:val="BodyText1"/>
        <w:rPr>
          <w:sz w:val="24"/>
          <w:szCs w:val="24"/>
        </w:rPr>
      </w:pPr>
      <w:r w:rsidRPr="00322417">
        <w:rPr>
          <w:i/>
          <w:sz w:val="24"/>
          <w:szCs w:val="24"/>
        </w:rPr>
        <w:t>Cultural</w:t>
      </w:r>
      <w:r w:rsidRPr="00322417">
        <w:rPr>
          <w:sz w:val="24"/>
          <w:szCs w:val="24"/>
        </w:rPr>
        <w:t xml:space="preserve">: The primary use of black ash is as a source of  basket-making materials, particularly for Native Americans. </w:t>
      </w:r>
    </w:p>
    <w:p w:rsidR="00552A15" w:rsidRPr="00322417" w:rsidRDefault="00552A15" w:rsidP="00552A15">
      <w:pPr>
        <w:pStyle w:val="BodyText1"/>
        <w:rPr>
          <w:sz w:val="24"/>
          <w:szCs w:val="24"/>
        </w:rPr>
      </w:pPr>
    </w:p>
    <w:p w:rsidR="00552A15" w:rsidRPr="00322417" w:rsidRDefault="00552A15" w:rsidP="00552A15">
      <w:pPr>
        <w:pStyle w:val="BodyText1"/>
        <w:rPr>
          <w:sz w:val="24"/>
          <w:szCs w:val="24"/>
        </w:rPr>
      </w:pPr>
      <w:r w:rsidRPr="00322417">
        <w:rPr>
          <w:i/>
          <w:sz w:val="24"/>
          <w:szCs w:val="24"/>
        </w:rPr>
        <w:t>Timber</w:t>
      </w:r>
      <w:r w:rsidRPr="00322417">
        <w:rPr>
          <w:sz w:val="24"/>
          <w:szCs w:val="24"/>
        </w:rPr>
        <w:t>: It has some use as flooring, as which it performs admirably.</w:t>
      </w:r>
    </w:p>
    <w:p w:rsidR="00552A15" w:rsidRPr="00322417" w:rsidRDefault="00552A15" w:rsidP="00552A15">
      <w:pPr>
        <w:pStyle w:val="BodyTextIndent"/>
        <w:ind w:left="0"/>
        <w:rPr>
          <w:i/>
          <w:sz w:val="24"/>
          <w:szCs w:val="24"/>
        </w:rPr>
      </w:pPr>
    </w:p>
    <w:p w:rsidR="00552A15" w:rsidRPr="00322417" w:rsidRDefault="00552A15" w:rsidP="00552A15">
      <w:pPr>
        <w:pStyle w:val="BodyText1"/>
        <w:rPr>
          <w:sz w:val="24"/>
          <w:szCs w:val="24"/>
        </w:rPr>
      </w:pPr>
      <w:r w:rsidRPr="00322417">
        <w:rPr>
          <w:i/>
          <w:sz w:val="24"/>
          <w:szCs w:val="24"/>
        </w:rPr>
        <w:t>Wildlife</w:t>
      </w:r>
      <w:r w:rsidRPr="00322417">
        <w:rPr>
          <w:sz w:val="24"/>
          <w:szCs w:val="24"/>
        </w:rPr>
        <w:t xml:space="preserve">: Young trees are preferred as deer browse. </w:t>
      </w:r>
    </w:p>
    <w:p w:rsidR="00552A15" w:rsidRPr="00322417" w:rsidRDefault="00552A15" w:rsidP="00552A15">
      <w:pPr>
        <w:tabs>
          <w:tab w:val="left" w:pos="2430"/>
        </w:tabs>
        <w:rPr>
          <w:szCs w:val="24"/>
        </w:rPr>
      </w:pPr>
    </w:p>
    <w:p w:rsidR="00552A15" w:rsidRPr="00322417" w:rsidRDefault="00552A15" w:rsidP="00552A15">
      <w:pPr>
        <w:pStyle w:val="Header3"/>
        <w:rPr>
          <w:sz w:val="24"/>
          <w:szCs w:val="24"/>
        </w:rPr>
      </w:pPr>
      <w:r w:rsidRPr="00322417">
        <w:rPr>
          <w:sz w:val="24"/>
          <w:szCs w:val="24"/>
        </w:rPr>
        <w:t>Status</w:t>
      </w:r>
    </w:p>
    <w:p w:rsidR="00552A15" w:rsidRPr="00322417" w:rsidRDefault="00552A15" w:rsidP="00552A15">
      <w:pPr>
        <w:pStyle w:val="BodyText1"/>
        <w:rPr>
          <w:sz w:val="24"/>
          <w:szCs w:val="24"/>
        </w:rPr>
      </w:pPr>
      <w:r w:rsidRPr="00322417">
        <w:rPr>
          <w:sz w:val="24"/>
          <w:szCs w:val="24"/>
        </w:rPr>
        <w:t xml:space="preserve">Please consult the PLANTS Web site and your State Department of Natural Resources for this plant’s current status (e.g. threatened </w:t>
      </w:r>
      <w:r w:rsidRPr="00322417">
        <w:rPr>
          <w:sz w:val="24"/>
          <w:szCs w:val="24"/>
        </w:rPr>
        <w:lastRenderedPageBreak/>
        <w:t>or endangered species, state noxious status, and wetland indicator values).</w:t>
      </w:r>
    </w:p>
    <w:p w:rsidR="00552A15" w:rsidRPr="00322417" w:rsidRDefault="00552A15" w:rsidP="00552A15">
      <w:pPr>
        <w:tabs>
          <w:tab w:val="left" w:pos="2430"/>
        </w:tabs>
        <w:rPr>
          <w:b/>
          <w:szCs w:val="24"/>
        </w:rPr>
      </w:pPr>
    </w:p>
    <w:p w:rsidR="00552A15" w:rsidRPr="00322417" w:rsidRDefault="00552A15" w:rsidP="00552A15">
      <w:pPr>
        <w:pStyle w:val="Header3"/>
        <w:rPr>
          <w:sz w:val="24"/>
          <w:szCs w:val="24"/>
        </w:rPr>
      </w:pPr>
      <w:r w:rsidRPr="00322417">
        <w:rPr>
          <w:sz w:val="24"/>
          <w:szCs w:val="24"/>
        </w:rPr>
        <w:t>Description</w:t>
      </w:r>
    </w:p>
    <w:p w:rsidR="00552A15" w:rsidRPr="00322417" w:rsidRDefault="00552A15" w:rsidP="00552A15">
      <w:pPr>
        <w:pStyle w:val="BodyText1"/>
        <w:rPr>
          <w:sz w:val="24"/>
          <w:szCs w:val="24"/>
        </w:rPr>
      </w:pPr>
      <w:r w:rsidRPr="00322417">
        <w:rPr>
          <w:i/>
          <w:sz w:val="24"/>
          <w:szCs w:val="24"/>
        </w:rPr>
        <w:t>B</w:t>
      </w:r>
      <w:r w:rsidRPr="00322417">
        <w:rPr>
          <w:sz w:val="24"/>
          <w:szCs w:val="24"/>
        </w:rPr>
        <w:t>lack ash, is a native, deciduous tree which has important cultural significance to Native Americans.  Alternative common names are descriptive of the preferred habitat and the primary use of the species.  Black ash is a small to medium sized tree with opposite branching and compound leaves.  Leaflets number 7-11 (typically more than green ash) and are green and smooth on both sides.  The terminal leaflet has a short stalk, but the other leaflets are attached directly to the leaf stalk (petiole).  The fruit is a samara with a broader wing than that of green ash.  The bark is pale gray and flaky, and the crushed foliage smells like elderberry.  The first key to identifying black ash is its location on poorly drained sites.  It is slower growing (1.5-2.5 ft/yr) than associated trees such as red maple.</w:t>
      </w:r>
    </w:p>
    <w:p w:rsidR="00552A15" w:rsidRPr="00322417" w:rsidRDefault="00552A15" w:rsidP="00552A15">
      <w:pPr>
        <w:tabs>
          <w:tab w:val="left" w:pos="2430"/>
        </w:tabs>
        <w:rPr>
          <w:szCs w:val="24"/>
        </w:rPr>
      </w:pPr>
    </w:p>
    <w:p w:rsidR="00552A15" w:rsidRPr="00322417" w:rsidRDefault="00552A15" w:rsidP="00552A15">
      <w:pPr>
        <w:pStyle w:val="Header3"/>
        <w:rPr>
          <w:sz w:val="24"/>
          <w:szCs w:val="24"/>
        </w:rPr>
      </w:pPr>
      <w:r w:rsidRPr="00322417">
        <w:rPr>
          <w:sz w:val="24"/>
          <w:szCs w:val="24"/>
        </w:rPr>
        <w:t>Adaptation and Distribution</w:t>
      </w:r>
    </w:p>
    <w:p w:rsidR="00552A15" w:rsidRPr="00322417" w:rsidRDefault="00552A15" w:rsidP="00552A15">
      <w:pPr>
        <w:pStyle w:val="BodyText1"/>
        <w:rPr>
          <w:sz w:val="24"/>
          <w:szCs w:val="24"/>
        </w:rPr>
      </w:pPr>
      <w:r w:rsidRPr="00322417">
        <w:rPr>
          <w:sz w:val="24"/>
          <w:szCs w:val="24"/>
        </w:rPr>
        <w:t>Black ash grows on sites and soils with generally poor drainage, including peat, fine sands, and loams in bogs, streambanks and other low spots.  It can tolerate a wide range of soil pH.  The range of the species extends from the Mason-Dixon Line north to western Ontario and east to the Maritimes.  Black ash is shade intolerant and requires some soil disturbance to invade a site naturally.</w:t>
      </w:r>
    </w:p>
    <w:p w:rsidR="00552A15" w:rsidRPr="00322417" w:rsidRDefault="00552A15" w:rsidP="00552A15">
      <w:pPr>
        <w:pStyle w:val="BodyText1"/>
        <w:rPr>
          <w:sz w:val="24"/>
          <w:szCs w:val="24"/>
        </w:rPr>
      </w:pPr>
    </w:p>
    <w:p w:rsidR="00552A15" w:rsidRPr="00322417" w:rsidRDefault="00552A15" w:rsidP="00552A15">
      <w:pPr>
        <w:jc w:val="left"/>
        <w:rPr>
          <w:szCs w:val="24"/>
        </w:rPr>
      </w:pPr>
      <w:r w:rsidRPr="00322417">
        <w:rPr>
          <w:szCs w:val="24"/>
        </w:rPr>
        <w:t>For a current distribution map, please consult the Plant Profile page for this species on the PLANTS Website.</w:t>
      </w:r>
    </w:p>
    <w:p w:rsidR="00552A15" w:rsidRPr="00322417" w:rsidRDefault="00552A15" w:rsidP="00552A15">
      <w:pPr>
        <w:pStyle w:val="BodyText1"/>
        <w:rPr>
          <w:sz w:val="24"/>
          <w:szCs w:val="24"/>
        </w:rPr>
      </w:pPr>
    </w:p>
    <w:p w:rsidR="00552A15" w:rsidRPr="00322417" w:rsidRDefault="00552A15" w:rsidP="00552A15">
      <w:pPr>
        <w:pStyle w:val="Header3"/>
        <w:rPr>
          <w:sz w:val="24"/>
          <w:szCs w:val="24"/>
        </w:rPr>
      </w:pPr>
      <w:r w:rsidRPr="00322417">
        <w:rPr>
          <w:sz w:val="24"/>
          <w:szCs w:val="24"/>
        </w:rPr>
        <w:t>Establishment</w:t>
      </w:r>
    </w:p>
    <w:p w:rsidR="00552A15" w:rsidRPr="00322417" w:rsidRDefault="00552A15" w:rsidP="00552A15">
      <w:pPr>
        <w:pStyle w:val="BodyText1"/>
        <w:rPr>
          <w:sz w:val="24"/>
          <w:szCs w:val="24"/>
        </w:rPr>
      </w:pPr>
      <w:r w:rsidRPr="00322417">
        <w:rPr>
          <w:sz w:val="24"/>
          <w:szCs w:val="24"/>
        </w:rPr>
        <w:t xml:space="preserve">The seed of black ash seems to have both seed coat dormancy and chemical dormancy, </w:t>
      </w:r>
      <w:r w:rsidRPr="00322417">
        <w:rPr>
          <w:sz w:val="24"/>
          <w:szCs w:val="24"/>
        </w:rPr>
        <w:lastRenderedPageBreak/>
        <w:t>with immature embryos thrown in for goods measure.  Thus getting the seed to germinate in the nursery can be a challenge.  Apparently planting the seed very soon after harvest is key to germination.  Otherwise a se</w:t>
      </w:r>
      <w:bookmarkStart w:id="0" w:name="_GoBack"/>
      <w:bookmarkEnd w:id="0"/>
      <w:r w:rsidRPr="00322417">
        <w:rPr>
          <w:sz w:val="24"/>
          <w:szCs w:val="24"/>
        </w:rPr>
        <w:t>ries of natural or artificial cold and warm stratifications will likely be necessary to achieve germination.</w:t>
      </w:r>
    </w:p>
    <w:p w:rsidR="00552A15" w:rsidRPr="00322417" w:rsidRDefault="00552A15" w:rsidP="00552A15">
      <w:pPr>
        <w:pStyle w:val="BodyTextIndent"/>
        <w:ind w:left="0"/>
        <w:rPr>
          <w:sz w:val="24"/>
          <w:szCs w:val="24"/>
        </w:rPr>
      </w:pPr>
    </w:p>
    <w:p w:rsidR="00552A15" w:rsidRPr="00322417" w:rsidRDefault="00552A15" w:rsidP="00552A15">
      <w:pPr>
        <w:pStyle w:val="BodyText1"/>
        <w:rPr>
          <w:sz w:val="24"/>
          <w:szCs w:val="24"/>
        </w:rPr>
      </w:pPr>
      <w:r w:rsidRPr="00322417">
        <w:rPr>
          <w:sz w:val="24"/>
          <w:szCs w:val="24"/>
        </w:rPr>
        <w:t>Direct planting of seeds is likely to be sparsely successful.</w:t>
      </w:r>
    </w:p>
    <w:p w:rsidR="00552A15" w:rsidRPr="00322417" w:rsidRDefault="00552A15" w:rsidP="00552A15">
      <w:pPr>
        <w:pStyle w:val="BodyTextIndent"/>
        <w:ind w:left="0"/>
        <w:rPr>
          <w:sz w:val="24"/>
          <w:szCs w:val="24"/>
        </w:rPr>
      </w:pPr>
    </w:p>
    <w:p w:rsidR="00552A15" w:rsidRPr="00322417" w:rsidRDefault="00552A15" w:rsidP="00552A15">
      <w:pPr>
        <w:pStyle w:val="BodyText1"/>
        <w:rPr>
          <w:sz w:val="24"/>
          <w:szCs w:val="24"/>
        </w:rPr>
      </w:pPr>
      <w:r w:rsidRPr="00322417">
        <w:rPr>
          <w:sz w:val="24"/>
          <w:szCs w:val="24"/>
        </w:rPr>
        <w:t xml:space="preserve">Seedlings must be planted in appropriate soil and site conditions.  The species often grows as an understory tree or partly suppressed by other species. </w:t>
      </w:r>
    </w:p>
    <w:p w:rsidR="00552A15" w:rsidRPr="00322417" w:rsidRDefault="00552A15" w:rsidP="00552A15">
      <w:pPr>
        <w:tabs>
          <w:tab w:val="left" w:pos="2430"/>
        </w:tabs>
        <w:rPr>
          <w:szCs w:val="24"/>
        </w:rPr>
      </w:pPr>
    </w:p>
    <w:p w:rsidR="00552A15" w:rsidRPr="00322417" w:rsidRDefault="00552A15" w:rsidP="00552A15">
      <w:pPr>
        <w:pStyle w:val="Header3"/>
        <w:rPr>
          <w:rFonts w:ascii="Arial" w:hAnsi="Arial"/>
          <w:sz w:val="24"/>
          <w:szCs w:val="24"/>
        </w:rPr>
      </w:pPr>
      <w:r w:rsidRPr="00322417">
        <w:rPr>
          <w:sz w:val="24"/>
          <w:szCs w:val="24"/>
        </w:rPr>
        <w:t>Management</w:t>
      </w:r>
    </w:p>
    <w:p w:rsidR="00552A15" w:rsidRPr="00322417" w:rsidRDefault="00552A15" w:rsidP="00552A15">
      <w:pPr>
        <w:pStyle w:val="BodyText1"/>
        <w:rPr>
          <w:sz w:val="24"/>
          <w:szCs w:val="24"/>
        </w:rPr>
      </w:pPr>
      <w:r w:rsidRPr="00322417">
        <w:rPr>
          <w:sz w:val="24"/>
          <w:szCs w:val="24"/>
        </w:rPr>
        <w:t xml:space="preserve">Little is known about managing young stands of black ash.  Keeping competing vegetation from totally shading the ash, and protection from heavy deer concentrations are likely strategies.  Livestock of all classes must be excluded from the site.  </w:t>
      </w:r>
    </w:p>
    <w:p w:rsidR="00552A15" w:rsidRPr="00322417" w:rsidRDefault="00552A15" w:rsidP="00552A15">
      <w:pPr>
        <w:tabs>
          <w:tab w:val="left" w:pos="2430"/>
        </w:tabs>
        <w:rPr>
          <w:szCs w:val="24"/>
        </w:rPr>
      </w:pPr>
    </w:p>
    <w:p w:rsidR="00552A15" w:rsidRPr="00322417" w:rsidRDefault="00552A15" w:rsidP="00552A15">
      <w:pPr>
        <w:pStyle w:val="Header3"/>
        <w:rPr>
          <w:sz w:val="24"/>
          <w:szCs w:val="24"/>
        </w:rPr>
      </w:pPr>
      <w:r w:rsidRPr="00322417">
        <w:rPr>
          <w:sz w:val="24"/>
          <w:szCs w:val="24"/>
        </w:rPr>
        <w:t>Cultivars, Improved, and Selected Materials (and area of origin)</w:t>
      </w:r>
    </w:p>
    <w:p w:rsidR="00552A15" w:rsidRPr="00322417" w:rsidRDefault="00552A15" w:rsidP="00552A15">
      <w:pPr>
        <w:pStyle w:val="BodyText1"/>
        <w:rPr>
          <w:sz w:val="24"/>
          <w:szCs w:val="24"/>
        </w:rPr>
      </w:pPr>
      <w:r w:rsidRPr="00322417">
        <w:rPr>
          <w:sz w:val="24"/>
          <w:szCs w:val="24"/>
        </w:rPr>
        <w:t>While none currently exist, the interest in the species will result in the culture of known source materials.</w:t>
      </w:r>
    </w:p>
    <w:p w:rsidR="00552A15" w:rsidRPr="00322417" w:rsidRDefault="00552A15" w:rsidP="00552A15">
      <w:pPr>
        <w:tabs>
          <w:tab w:val="left" w:pos="2430"/>
        </w:tabs>
        <w:rPr>
          <w:szCs w:val="24"/>
        </w:rPr>
      </w:pPr>
    </w:p>
    <w:p w:rsidR="00552A15" w:rsidRPr="00322417" w:rsidRDefault="00552A15" w:rsidP="00552A15">
      <w:pPr>
        <w:pStyle w:val="Header3"/>
        <w:rPr>
          <w:sz w:val="24"/>
          <w:szCs w:val="24"/>
        </w:rPr>
      </w:pPr>
      <w:r w:rsidRPr="00322417">
        <w:rPr>
          <w:sz w:val="24"/>
          <w:szCs w:val="24"/>
        </w:rPr>
        <w:t xml:space="preserve">Prepared By &amp; Species Coordinator: </w:t>
      </w:r>
    </w:p>
    <w:p w:rsidR="00552A15" w:rsidRPr="00322417" w:rsidRDefault="00552A15" w:rsidP="00552A15">
      <w:pPr>
        <w:pStyle w:val="BodyText1"/>
        <w:rPr>
          <w:sz w:val="24"/>
          <w:szCs w:val="24"/>
        </w:rPr>
      </w:pPr>
      <w:r w:rsidRPr="00322417">
        <w:rPr>
          <w:i/>
          <w:sz w:val="24"/>
          <w:szCs w:val="24"/>
        </w:rPr>
        <w:t>John Dickerson</w:t>
      </w:r>
      <w:r w:rsidRPr="00322417">
        <w:rPr>
          <w:sz w:val="24"/>
          <w:szCs w:val="24"/>
        </w:rPr>
        <w:t>, Retired</w:t>
      </w:r>
    </w:p>
    <w:p w:rsidR="00552A15" w:rsidRPr="00322417" w:rsidRDefault="00552A15" w:rsidP="00552A15">
      <w:pPr>
        <w:pStyle w:val="BodyText1"/>
        <w:rPr>
          <w:sz w:val="24"/>
          <w:szCs w:val="24"/>
        </w:rPr>
      </w:pPr>
      <w:r w:rsidRPr="00322417">
        <w:rPr>
          <w:sz w:val="24"/>
          <w:szCs w:val="24"/>
        </w:rPr>
        <w:t>USDA NRCS New York State Office, Syracuse, New York</w:t>
      </w:r>
    </w:p>
    <w:p w:rsidR="00552A15" w:rsidRPr="00322417" w:rsidRDefault="00552A15" w:rsidP="00552A15">
      <w:pPr>
        <w:pStyle w:val="Heading5"/>
        <w:ind w:left="0"/>
        <w:rPr>
          <w:b w:val="0"/>
          <w:sz w:val="24"/>
          <w:szCs w:val="24"/>
        </w:rPr>
      </w:pPr>
    </w:p>
    <w:p w:rsidR="00552A15" w:rsidRPr="00322417" w:rsidRDefault="00552A15" w:rsidP="00552A15">
      <w:pPr>
        <w:pStyle w:val="Header4"/>
        <w:rPr>
          <w:sz w:val="24"/>
          <w:szCs w:val="24"/>
        </w:rPr>
      </w:pPr>
      <w:r w:rsidRPr="00322417">
        <w:rPr>
          <w:sz w:val="24"/>
          <w:szCs w:val="24"/>
        </w:rPr>
        <w:t>Edited: 05Feb2002 JLK; 07jun06 jsp</w:t>
      </w:r>
    </w:p>
    <w:p w:rsidR="00CD49CC" w:rsidRPr="00322417" w:rsidRDefault="00CD49CC" w:rsidP="006C47E2">
      <w:pPr>
        <w:jc w:val="left"/>
        <w:rPr>
          <w:szCs w:val="24"/>
        </w:rPr>
      </w:pPr>
    </w:p>
    <w:p w:rsidR="006C47E2" w:rsidRPr="00322417" w:rsidRDefault="006C47E2" w:rsidP="006C47E2">
      <w:pPr>
        <w:pStyle w:val="BodyText"/>
        <w:jc w:val="left"/>
        <w:rPr>
          <w:rStyle w:val="Footer1Char"/>
          <w:color w:val="auto"/>
          <w:sz w:val="24"/>
          <w:szCs w:val="24"/>
        </w:rPr>
      </w:pPr>
      <w:r w:rsidRPr="00322417">
        <w:rPr>
          <w:rStyle w:val="Footer1Char"/>
          <w:color w:val="auto"/>
          <w:sz w:val="24"/>
          <w:szCs w:val="24"/>
        </w:rPr>
        <w:t>For more information about this and other plants, please contact your local NRCS field office or Conservation District, and visit the PLANTS Web site&lt;</w:t>
      </w:r>
      <w:hyperlink r:id="rId11" w:history="1">
        <w:r w:rsidRPr="00322417">
          <w:rPr>
            <w:rStyle w:val="Hyperlink"/>
            <w:color w:val="auto"/>
            <w:sz w:val="24"/>
            <w:szCs w:val="24"/>
          </w:rPr>
          <w:t>http://plants.usda.gov</w:t>
        </w:r>
      </w:hyperlink>
      <w:r w:rsidRPr="00322417">
        <w:rPr>
          <w:rStyle w:val="Footer1Char"/>
          <w:color w:val="auto"/>
          <w:sz w:val="24"/>
          <w:szCs w:val="24"/>
        </w:rPr>
        <w:t>&gt; or the Plant Materials Program Web site &lt;</w:t>
      </w:r>
      <w:hyperlink r:id="rId12" w:history="1">
        <w:r w:rsidRPr="00322417">
          <w:rPr>
            <w:rStyle w:val="Hyperlink"/>
            <w:color w:val="auto"/>
            <w:sz w:val="24"/>
            <w:szCs w:val="24"/>
          </w:rPr>
          <w:t>http://Plant-Materials.nrcs.usda.gov</w:t>
        </w:r>
      </w:hyperlink>
      <w:r w:rsidRPr="00322417">
        <w:rPr>
          <w:rStyle w:val="Footer1Char"/>
          <w:color w:val="auto"/>
          <w:sz w:val="24"/>
          <w:szCs w:val="24"/>
        </w:rPr>
        <w:t>&gt;</w:t>
      </w:r>
    </w:p>
    <w:p w:rsidR="006C47E2" w:rsidRPr="00322417" w:rsidRDefault="006C47E2" w:rsidP="006C47E2">
      <w:pPr>
        <w:pStyle w:val="Footer"/>
        <w:rPr>
          <w:rStyle w:val="PageNumber"/>
          <w:szCs w:val="24"/>
        </w:rPr>
      </w:pPr>
    </w:p>
    <w:p w:rsidR="006C47E2" w:rsidRPr="00322417" w:rsidRDefault="006C47E2" w:rsidP="006C47E2">
      <w:pPr>
        <w:pStyle w:val="NormalWeb"/>
        <w:rPr>
          <w:rFonts w:ascii="Times New Roman" w:hAnsi="Times New Roman"/>
          <w:i/>
          <w:color w:val="0000FF"/>
          <w:sz w:val="24"/>
          <w:szCs w:val="24"/>
        </w:rPr>
      </w:pPr>
      <w:r w:rsidRPr="00322417">
        <w:rPr>
          <w:rFonts w:ascii="Times New Roman" w:hAnsi="Times New Roman"/>
          <w:i/>
          <w:color w:val="0000FF"/>
          <w:sz w:val="24"/>
          <w:szCs w:val="24"/>
        </w:rPr>
        <w:lastRenderedPageBreak/>
        <w:t xml:space="preserve">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322417">
          <w:rPr>
            <w:rStyle w:val="Hyperlink"/>
            <w:rFonts w:ascii="Times New Roman" w:hAnsi="Times New Roman"/>
            <w:i/>
            <w:sz w:val="24"/>
            <w:szCs w:val="24"/>
          </w:rPr>
          <w:t>TARGET Center</w:t>
        </w:r>
      </w:hyperlink>
      <w:r w:rsidRPr="00322417">
        <w:rPr>
          <w:rFonts w:ascii="Times New Roman" w:hAnsi="Times New Roman"/>
          <w:i/>
          <w:color w:val="0000FF"/>
          <w:sz w:val="24"/>
          <w:szCs w:val="24"/>
        </w:rPr>
        <w:t xml:space="preserve"> at 202-720-2600 (voice and TDD).</w:t>
      </w:r>
    </w:p>
    <w:p w:rsidR="006C47E2" w:rsidRPr="00322417" w:rsidRDefault="006C47E2" w:rsidP="006C47E2">
      <w:pPr>
        <w:pStyle w:val="NormalWeb"/>
        <w:rPr>
          <w:rFonts w:ascii="Times New Roman" w:hAnsi="Times New Roman"/>
          <w:i/>
          <w:color w:val="0000FF"/>
          <w:sz w:val="24"/>
          <w:szCs w:val="24"/>
        </w:rPr>
      </w:pPr>
      <w:r w:rsidRPr="00322417">
        <w:rPr>
          <w:rFonts w:ascii="Times New Roman" w:hAnsi="Times New Roman"/>
          <w:i/>
          <w:color w:val="0000FF"/>
          <w:sz w:val="24"/>
          <w:szCs w:val="24"/>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322417" w:rsidRDefault="006C47E2" w:rsidP="006C47E2">
      <w:pPr>
        <w:pStyle w:val="NormalWeb"/>
        <w:rPr>
          <w:rFonts w:ascii="Times New Roman" w:hAnsi="Times New Roman"/>
          <w:i/>
          <w:color w:val="0000FF"/>
          <w:sz w:val="24"/>
          <w:szCs w:val="24"/>
        </w:rPr>
      </w:pPr>
      <w:r w:rsidRPr="00322417">
        <w:rPr>
          <w:rFonts w:ascii="Times New Roman" w:hAnsi="Times New Roman"/>
          <w:i/>
          <w:color w:val="0000FF"/>
          <w:sz w:val="24"/>
          <w:szCs w:val="24"/>
        </w:rPr>
        <w:t xml:space="preserve">Read about </w:t>
      </w:r>
      <w:hyperlink r:id="rId14" w:tgtFrame="_blank" w:tooltip="PLANTS is not responsible for the content or availability of other Web sites." w:history="1">
        <w:r w:rsidRPr="00322417">
          <w:rPr>
            <w:rStyle w:val="Hyperlink"/>
            <w:rFonts w:ascii="Times New Roman" w:hAnsi="Times New Roman"/>
            <w:i/>
            <w:sz w:val="24"/>
            <w:szCs w:val="24"/>
          </w:rPr>
          <w:t>Civil Rights at the Natural Resources Convervation Service</w:t>
        </w:r>
      </w:hyperlink>
      <w:r w:rsidRPr="00322417">
        <w:rPr>
          <w:rFonts w:ascii="Times New Roman" w:hAnsi="Times New Roman"/>
          <w:i/>
          <w:color w:val="0000FF"/>
          <w:sz w:val="24"/>
          <w:szCs w:val="24"/>
        </w:rPr>
        <w:t xml:space="preserve">. </w:t>
      </w:r>
    </w:p>
    <w:sectPr w:rsidR="006C47E2" w:rsidRPr="00322417">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B9A" w:rsidRDefault="00827B9A">
      <w:r>
        <w:separator/>
      </w:r>
    </w:p>
  </w:endnote>
  <w:endnote w:type="continuationSeparator" w:id="0">
    <w:p w:rsidR="00827B9A" w:rsidRDefault="00827B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Pr="006C47E2" w:rsidRDefault="00B730E7" w:rsidP="003631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B9A" w:rsidRDefault="00827B9A">
      <w:r>
        <w:separator/>
      </w:r>
    </w:p>
  </w:footnote>
  <w:footnote w:type="continuationSeparator" w:id="0">
    <w:p w:rsidR="00827B9A" w:rsidRDefault="00827B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0B0" w:rsidRDefault="00322417" w:rsidP="004F0A5F">
    <w:pPr>
      <w:pStyle w:val="Header"/>
      <w:jc w:val="both"/>
      <w:rPr>
        <w:color w:val="000080"/>
        <w:sz w:val="60"/>
        <w:szCs w:val="60"/>
      </w:rPr>
    </w:pPr>
    <w:r>
      <w:rPr>
        <w:noProof/>
      </w:rPr>
      <mc:AlternateContent>
        <mc:Choice Requires="wps">
          <w:drawing>
            <wp:anchor distT="0" distB="0" distL="114300" distR="114300" simplePos="0" relativeHeight="251657728" behindDoc="0" locked="0" layoutInCell="1" allowOverlap="1">
              <wp:simplePos x="0" y="0"/>
              <wp:positionH relativeFrom="column">
                <wp:posOffset>-62865</wp:posOffset>
              </wp:positionH>
              <wp:positionV relativeFrom="paragraph">
                <wp:posOffset>688340</wp:posOffset>
              </wp:positionV>
              <wp:extent cx="6057900" cy="0"/>
              <wp:effectExtent l="22860" t="21590" r="24765" b="26035"/>
              <wp:wrapNone/>
              <wp:docPr id="2"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38100">
                        <a:solidFill>
                          <a:srgbClr val="000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54.2pt" to="472.0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" strokecolor="navy" strokeweight="3pt"/>
          </w:pict>
        </mc:Fallback>
      </mc:AlternateContent>
    </w:r>
    <w:r w:rsidR="00B21F7B">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30E7" w:rsidRDefault="00B730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9CC"/>
    <w:rsid w:val="00056463"/>
    <w:rsid w:val="000578C2"/>
    <w:rsid w:val="000F1970"/>
    <w:rsid w:val="001008CF"/>
    <w:rsid w:val="00171009"/>
    <w:rsid w:val="0018267D"/>
    <w:rsid w:val="001C6E25"/>
    <w:rsid w:val="001D3F0B"/>
    <w:rsid w:val="002148DF"/>
    <w:rsid w:val="0026727E"/>
    <w:rsid w:val="00284422"/>
    <w:rsid w:val="002B7160"/>
    <w:rsid w:val="002D7A49"/>
    <w:rsid w:val="00322417"/>
    <w:rsid w:val="003631C1"/>
    <w:rsid w:val="00375E14"/>
    <w:rsid w:val="00377934"/>
    <w:rsid w:val="003A2960"/>
    <w:rsid w:val="003E064E"/>
    <w:rsid w:val="003F1973"/>
    <w:rsid w:val="004052E3"/>
    <w:rsid w:val="0040539A"/>
    <w:rsid w:val="004340C9"/>
    <w:rsid w:val="00437F11"/>
    <w:rsid w:val="004D34B0"/>
    <w:rsid w:val="004F0A5F"/>
    <w:rsid w:val="00521D04"/>
    <w:rsid w:val="00552A15"/>
    <w:rsid w:val="00592CFA"/>
    <w:rsid w:val="005A0F0F"/>
    <w:rsid w:val="0060153E"/>
    <w:rsid w:val="006631A2"/>
    <w:rsid w:val="006C47E2"/>
    <w:rsid w:val="006D0462"/>
    <w:rsid w:val="006E5F7B"/>
    <w:rsid w:val="00741185"/>
    <w:rsid w:val="00742DE3"/>
    <w:rsid w:val="007C52E4"/>
    <w:rsid w:val="007F678B"/>
    <w:rsid w:val="00827B9A"/>
    <w:rsid w:val="008455BA"/>
    <w:rsid w:val="0086616C"/>
    <w:rsid w:val="00884BD2"/>
    <w:rsid w:val="008F3D5A"/>
    <w:rsid w:val="00943CF7"/>
    <w:rsid w:val="00955302"/>
    <w:rsid w:val="009A0E7A"/>
    <w:rsid w:val="009C10B0"/>
    <w:rsid w:val="009D5F78"/>
    <w:rsid w:val="00B0669A"/>
    <w:rsid w:val="00B21F7B"/>
    <w:rsid w:val="00B55E68"/>
    <w:rsid w:val="00B730E7"/>
    <w:rsid w:val="00B8425D"/>
    <w:rsid w:val="00BE5356"/>
    <w:rsid w:val="00C36DFB"/>
    <w:rsid w:val="00C86821"/>
    <w:rsid w:val="00CD49CC"/>
    <w:rsid w:val="00CF7EC1"/>
    <w:rsid w:val="00D33114"/>
    <w:rsid w:val="00D62818"/>
    <w:rsid w:val="00D82E30"/>
    <w:rsid w:val="00DC7C36"/>
    <w:rsid w:val="00E73100"/>
    <w:rsid w:val="00EF7390"/>
    <w:rsid w:val="00F202B5"/>
    <w:rsid w:val="00F71BD0"/>
    <w:rsid w:val="00F8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link w:val="BalloonTextChar"/>
    <w:rsid w:val="00322417"/>
    <w:rPr>
      <w:rFonts w:ascii="Tahoma" w:hAnsi="Tahoma" w:cs="Tahoma"/>
      <w:sz w:val="16"/>
      <w:szCs w:val="16"/>
    </w:rPr>
  </w:style>
  <w:style w:type="character" w:customStyle="1" w:styleId="BalloonTextChar">
    <w:name w:val="Balloon Text Char"/>
    <w:basedOn w:val="DefaultParagraphFont"/>
    <w:link w:val="BalloonText"/>
    <w:rsid w:val="003224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link w:val="BalloonTextChar"/>
    <w:rsid w:val="00322417"/>
    <w:rPr>
      <w:rFonts w:ascii="Tahoma" w:hAnsi="Tahoma" w:cs="Tahoma"/>
      <w:sz w:val="16"/>
      <w:szCs w:val="16"/>
    </w:rPr>
  </w:style>
  <w:style w:type="character" w:customStyle="1" w:styleId="BalloonTextChar">
    <w:name w:val="Balloon Text Char"/>
    <w:basedOn w:val="DefaultParagraphFont"/>
    <w:link w:val="BalloonText"/>
    <w:rsid w:val="003224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BLACK ASH</vt:lpstr>
    </vt:vector>
  </TitlesOfParts>
  <Company>USDA NRCS National Plant Data Center</Company>
  <LinksUpToDate>false</LinksUpToDate>
  <CharactersWithSpaces>4679</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ASH</dc:title>
  <dc:subject>Fraxinus nigra Marsh.</dc:subject>
  <dc:creator>William Farrell</dc:creator>
  <cp:lastModifiedBy>josh@hansonslogic.com</cp:lastModifiedBy>
  <cp:revision>2</cp:revision>
  <cp:lastPrinted>2003-06-09T21:39:00Z</cp:lastPrinted>
  <dcterms:created xsi:type="dcterms:W3CDTF">2012-08-12T17:55:00Z</dcterms:created>
  <dcterms:modified xsi:type="dcterms:W3CDTF">2012-08-12T17:55:00Z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