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A7A" w:rsidRPr="004B7357" w:rsidRDefault="003F3A7A" w:rsidP="003F3A7A">
      <w:pPr>
        <w:pStyle w:val="Header"/>
        <w:tabs>
          <w:tab w:val="clear" w:pos="4320"/>
          <w:tab w:val="clear" w:pos="8640"/>
        </w:tabs>
        <w:rPr>
          <w:sz w:val="16"/>
          <w:szCs w:val="16"/>
        </w:rPr>
      </w:pPr>
    </w:p>
    <w:p w:rsidR="003F3A7A" w:rsidRPr="004B7357" w:rsidRDefault="003F3A7A" w:rsidP="003F3A7A">
      <w:pPr>
        <w:rPr>
          <w:sz w:val="16"/>
          <w:szCs w:val="16"/>
        </w:rPr>
        <w:sectPr w:rsidR="003F3A7A" w:rsidRPr="004B7357" w:rsidSect="00483D8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3F3A7A">
        <w:tc>
          <w:tcPr>
            <w:tcW w:w="4410" w:type="dxa"/>
          </w:tcPr>
          <w:p w:rsidR="003F3A7A" w:rsidRPr="00E34D8D" w:rsidRDefault="003F3A7A" w:rsidP="003F3A7A">
            <w:pPr>
              <w:pStyle w:val="TitleHeader"/>
              <w:rPr>
                <w:i/>
              </w:rPr>
            </w:pPr>
            <w:r w:rsidRPr="00E34D8D">
              <w:rPr>
                <w:bCs w:val="0"/>
                <w:color w:val="auto"/>
              </w:rPr>
              <w:lastRenderedPageBreak/>
              <w:t>CHOKECHERRY</w:t>
            </w:r>
          </w:p>
        </w:tc>
      </w:tr>
      <w:tr w:rsidR="003F3A7A">
        <w:tc>
          <w:tcPr>
            <w:tcW w:w="4410" w:type="dxa"/>
          </w:tcPr>
          <w:p w:rsidR="003F3A7A" w:rsidRPr="00293670" w:rsidRDefault="003F3A7A" w:rsidP="003F3A7A">
            <w:pPr>
              <w:pStyle w:val="Default"/>
              <w:jc w:val="center"/>
              <w:rPr>
                <w:b/>
                <w:color w:val="auto"/>
                <w:sz w:val="32"/>
                <w:szCs w:val="32"/>
              </w:rPr>
            </w:pPr>
            <w:r w:rsidRPr="00293670">
              <w:rPr>
                <w:b/>
                <w:sz w:val="32"/>
                <w:szCs w:val="32"/>
              </w:rPr>
              <w:t xml:space="preserve">Prunus virginiana L. </w:t>
            </w:r>
          </w:p>
        </w:tc>
      </w:tr>
      <w:tr w:rsidR="003F3A7A">
        <w:tc>
          <w:tcPr>
            <w:tcW w:w="4410" w:type="dxa"/>
          </w:tcPr>
          <w:p w:rsidR="003F3A7A" w:rsidRDefault="003F3A7A" w:rsidP="003F3A7A">
            <w:pPr>
              <w:pStyle w:val="Titlesubheader2"/>
              <w:rPr>
                <w:i/>
              </w:rPr>
            </w:pPr>
            <w:r>
              <w:t>Plant Symbol = PRVI</w:t>
            </w:r>
          </w:p>
        </w:tc>
      </w:tr>
    </w:tbl>
    <w:p w:rsidR="003F3A7A" w:rsidRPr="003631C1" w:rsidRDefault="003F3A7A" w:rsidP="003F3A7A">
      <w:pPr>
        <w:jc w:val="left"/>
        <w:rPr>
          <w:sz w:val="20"/>
        </w:rPr>
      </w:pPr>
    </w:p>
    <w:p w:rsidR="003F3A7A" w:rsidRPr="00EB6627" w:rsidRDefault="003F3A7A" w:rsidP="003F3A7A">
      <w:pPr>
        <w:pStyle w:val="Default"/>
        <w:rPr>
          <w:i/>
          <w:color w:val="auto"/>
          <w:sz w:val="20"/>
          <w:szCs w:val="20"/>
        </w:rPr>
      </w:pPr>
      <w:r w:rsidRPr="00EB6627">
        <w:rPr>
          <w:i/>
          <w:sz w:val="20"/>
          <w:szCs w:val="20"/>
        </w:rPr>
        <w:t xml:space="preserve">Contributed by: </w:t>
      </w:r>
      <w:r w:rsidRPr="00EB6627">
        <w:rPr>
          <w:i/>
          <w:color w:val="auto"/>
          <w:sz w:val="20"/>
          <w:szCs w:val="20"/>
        </w:rPr>
        <w:t xml:space="preserve">USDA NRCS </w:t>
      </w:r>
      <w:smartTag w:uri="urn:schemas-microsoft-com:office:smarttags" w:element="City">
        <w:r w:rsidRPr="00EB6627">
          <w:rPr>
            <w:i/>
            <w:color w:val="auto"/>
            <w:sz w:val="20"/>
            <w:szCs w:val="20"/>
          </w:rPr>
          <w:t>Manhattan</w:t>
        </w:r>
      </w:smartTag>
      <w:r w:rsidRPr="00EB6627">
        <w:rPr>
          <w:i/>
          <w:color w:val="auto"/>
          <w:sz w:val="20"/>
          <w:szCs w:val="20"/>
        </w:rPr>
        <w:t xml:space="preserve">, </w:t>
      </w:r>
      <w:smartTag w:uri="urn:schemas-microsoft-com:office:smarttags" w:element="State">
        <w:r w:rsidRPr="00EB6627">
          <w:rPr>
            <w:i/>
            <w:color w:val="auto"/>
            <w:sz w:val="20"/>
            <w:szCs w:val="20"/>
          </w:rPr>
          <w:t>Kansas</w:t>
        </w:r>
      </w:smartTag>
      <w:r w:rsidRPr="00EB6627">
        <w:rPr>
          <w:i/>
          <w:color w:val="auto"/>
          <w:sz w:val="20"/>
          <w:szCs w:val="20"/>
        </w:rPr>
        <w:t xml:space="preserve"> Plant Materials Center and </w:t>
      </w:r>
      <w:smartTag w:uri="urn:schemas-microsoft-com:office:smarttags" w:element="place">
        <w:smartTag w:uri="urn:schemas-microsoft-com:office:smarttags" w:element="PlaceName">
          <w:r w:rsidRPr="00EB6627">
            <w:rPr>
              <w:i/>
              <w:color w:val="auto"/>
              <w:sz w:val="20"/>
              <w:szCs w:val="20"/>
            </w:rPr>
            <w:t>Kansas</w:t>
          </w:r>
        </w:smartTag>
        <w:r w:rsidRPr="00EB6627">
          <w:rPr>
            <w:i/>
            <w:color w:val="auto"/>
            <w:sz w:val="20"/>
            <w:szCs w:val="20"/>
          </w:rPr>
          <w:t xml:space="preserve"> </w:t>
        </w:r>
        <w:smartTag w:uri="urn:schemas-microsoft-com:office:smarttags" w:element="PlaceType">
          <w:r w:rsidRPr="00EB6627">
            <w:rPr>
              <w:i/>
              <w:color w:val="auto"/>
              <w:sz w:val="20"/>
              <w:szCs w:val="20"/>
            </w:rPr>
            <w:t>State</w:t>
          </w:r>
        </w:smartTag>
        <w:r w:rsidRPr="00EB6627">
          <w:rPr>
            <w:i/>
            <w:color w:val="auto"/>
            <w:sz w:val="20"/>
            <w:szCs w:val="20"/>
          </w:rPr>
          <w:t xml:space="preserve"> </w:t>
        </w:r>
        <w:smartTag w:uri="urn:schemas-microsoft-com:office:smarttags" w:element="PlaceType">
          <w:r w:rsidRPr="00EB6627">
            <w:rPr>
              <w:i/>
              <w:color w:val="auto"/>
              <w:sz w:val="20"/>
              <w:szCs w:val="20"/>
            </w:rPr>
            <w:t>University</w:t>
          </w:r>
        </w:smartTag>
      </w:smartTag>
      <w:r w:rsidRPr="00EB6627">
        <w:rPr>
          <w:i/>
          <w:color w:val="auto"/>
          <w:sz w:val="20"/>
          <w:szCs w:val="20"/>
        </w:rPr>
        <w:t xml:space="preserve"> Forestry Division</w:t>
      </w:r>
      <w:r w:rsidRPr="00EB6627">
        <w:rPr>
          <w:i/>
          <w:iCs/>
          <w:color w:val="auto"/>
          <w:sz w:val="20"/>
          <w:szCs w:val="20"/>
        </w:rPr>
        <w:t xml:space="preserve"> </w:t>
      </w:r>
    </w:p>
    <w:p w:rsidR="003F3A7A" w:rsidRDefault="003F3A7A" w:rsidP="003F3A7A">
      <w:pPr>
        <w:pStyle w:val="Header2"/>
      </w:pPr>
    </w:p>
    <w:p w:rsidR="003F3A7A" w:rsidRPr="003631C1" w:rsidRDefault="00083864" w:rsidP="003F3A7A">
      <w:pPr>
        <w:pStyle w:val="Header2"/>
        <w:rPr>
          <w:i w:val="0"/>
        </w:rPr>
      </w:pPr>
      <w:r>
        <w:rPr>
          <w:rFonts w:ascii="Verdana" w:hAnsi="Verdana"/>
          <w:noProof/>
          <w:sz w:val="17"/>
          <w:szCs w:val="17"/>
        </w:rPr>
        <w:drawing>
          <wp:inline distT="0" distB="0" distL="0" distR="0">
            <wp:extent cx="2743200" cy="2047875"/>
            <wp:effectExtent l="19050" t="0" r="0" b="0"/>
            <wp:docPr id="1" name="Picture 1" descr="Color image of Prunus virginiana by Joseph Scia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Prunus virginiana by Joseph Scianna"/>
                    <pic:cNvPicPr>
                      <a:picLocks noChangeAspect="1" noChangeArrowheads="1"/>
                    </pic:cNvPicPr>
                  </pic:nvPicPr>
                  <pic:blipFill>
                    <a:blip r:embed="rId9" cstate="print"/>
                    <a:srcRect/>
                    <a:stretch>
                      <a:fillRect/>
                    </a:stretch>
                  </pic:blipFill>
                  <pic:spPr bwMode="auto">
                    <a:xfrm>
                      <a:off x="0" y="0"/>
                      <a:ext cx="2743200" cy="2047875"/>
                    </a:xfrm>
                    <a:prstGeom prst="rect">
                      <a:avLst/>
                    </a:prstGeom>
                    <a:noFill/>
                    <a:ln w="9525">
                      <a:noFill/>
                      <a:miter lim="800000"/>
                      <a:headEnd/>
                      <a:tailEnd/>
                    </a:ln>
                  </pic:spPr>
                </pic:pic>
              </a:graphicData>
            </a:graphic>
          </wp:inline>
        </w:drawing>
      </w:r>
    </w:p>
    <w:p w:rsidR="003F3A7A" w:rsidRPr="00263B4A" w:rsidRDefault="003F3A7A" w:rsidP="003F3A7A">
      <w:pPr>
        <w:pStyle w:val="Default"/>
        <w:rPr>
          <w:b/>
          <w:bCs/>
          <w:color w:val="auto"/>
          <w:sz w:val="16"/>
          <w:szCs w:val="16"/>
        </w:rPr>
      </w:pPr>
      <w:smartTag w:uri="urn:schemas-microsoft-com:office:smarttags" w:element="place">
        <w:smartTag w:uri="urn:schemas-microsoft-com:office:smarttags" w:element="PlaceName">
          <w:r>
            <w:rPr>
              <w:sz w:val="16"/>
              <w:szCs w:val="16"/>
            </w:rPr>
            <w:t>Joseph</w:t>
          </w:r>
        </w:smartTag>
        <w:r>
          <w:rPr>
            <w:sz w:val="16"/>
            <w:szCs w:val="16"/>
          </w:rPr>
          <w:t xml:space="preserve"> </w:t>
        </w:r>
        <w:smartTag w:uri="urn:schemas-microsoft-com:office:smarttags" w:element="PlaceName">
          <w:r>
            <w:rPr>
              <w:sz w:val="16"/>
              <w:szCs w:val="16"/>
            </w:rPr>
            <w:t>Scianna</w:t>
          </w:r>
        </w:smartTag>
        <w:r w:rsidRPr="00263B4A">
          <w:rPr>
            <w:sz w:val="16"/>
            <w:szCs w:val="16"/>
          </w:rPr>
          <w:t xml:space="preserve"> </w:t>
        </w:r>
        <w:smartTag w:uri="urn:schemas-microsoft-com:office:smarttags" w:element="PlaceName">
          <w:r w:rsidRPr="00263B4A">
            <w:rPr>
              <w:sz w:val="16"/>
              <w:szCs w:val="16"/>
            </w:rPr>
            <w:t>USDA-NRCS</w:t>
          </w:r>
        </w:smartTag>
        <w:r w:rsidRPr="00263B4A">
          <w:rPr>
            <w:sz w:val="16"/>
            <w:szCs w:val="16"/>
          </w:rPr>
          <w:t xml:space="preserve"> </w:t>
        </w:r>
        <w:smartTag w:uri="urn:schemas-microsoft-com:office:smarttags" w:element="PlaceName">
          <w:r>
            <w:rPr>
              <w:sz w:val="16"/>
              <w:szCs w:val="16"/>
            </w:rPr>
            <w:t>Bridger</w:t>
          </w:r>
        </w:smartTag>
        <w:r>
          <w:rPr>
            <w:sz w:val="16"/>
            <w:szCs w:val="16"/>
          </w:rPr>
          <w:t xml:space="preserve"> </w:t>
        </w:r>
        <w:smartTag w:uri="urn:schemas-microsoft-com:office:smarttags" w:element="PlaceName">
          <w:r>
            <w:rPr>
              <w:sz w:val="16"/>
              <w:szCs w:val="16"/>
            </w:rPr>
            <w:t>Plant</w:t>
          </w:r>
        </w:smartTag>
        <w:r>
          <w:rPr>
            <w:sz w:val="16"/>
            <w:szCs w:val="16"/>
          </w:rPr>
          <w:t xml:space="preserve"> </w:t>
        </w:r>
        <w:smartTag w:uri="urn:schemas-microsoft-com:office:smarttags" w:element="PlaceName">
          <w:r>
            <w:rPr>
              <w:sz w:val="16"/>
              <w:szCs w:val="16"/>
            </w:rPr>
            <w:t>Materials</w:t>
          </w:r>
        </w:smartTag>
        <w:r>
          <w:rPr>
            <w:sz w:val="16"/>
            <w:szCs w:val="16"/>
          </w:rPr>
          <w:t xml:space="preserve"> </w:t>
        </w:r>
        <w:smartTag w:uri="urn:schemas-microsoft-com:office:smarttags" w:element="PlaceType">
          <w:r>
            <w:rPr>
              <w:sz w:val="16"/>
              <w:szCs w:val="16"/>
            </w:rPr>
            <w:t>Center</w:t>
          </w:r>
        </w:smartTag>
      </w:smartTag>
    </w:p>
    <w:p w:rsidR="003F3A7A" w:rsidRPr="00EF7390" w:rsidRDefault="003F3A7A" w:rsidP="003F3A7A">
      <w:pPr>
        <w:pStyle w:val="Header2"/>
        <w:rPr>
          <w:i w:val="0"/>
          <w:sz w:val="16"/>
          <w:szCs w:val="16"/>
        </w:rPr>
      </w:pPr>
    </w:p>
    <w:p w:rsidR="003F3A7A" w:rsidRPr="0001153D" w:rsidRDefault="003F3A7A" w:rsidP="003F3A7A">
      <w:pPr>
        <w:pStyle w:val="Header3"/>
        <w:rPr>
          <w:sz w:val="24"/>
          <w:szCs w:val="24"/>
        </w:rPr>
      </w:pPr>
      <w:r w:rsidRPr="0001153D">
        <w:rPr>
          <w:sz w:val="24"/>
          <w:szCs w:val="24"/>
        </w:rPr>
        <w:t xml:space="preserve">Alternate Names </w:t>
      </w:r>
    </w:p>
    <w:p w:rsidR="003F3A7A" w:rsidRPr="0001153D" w:rsidRDefault="003F3A7A" w:rsidP="003F3A7A">
      <w:pPr>
        <w:pStyle w:val="Header3"/>
        <w:rPr>
          <w:b w:val="0"/>
          <w:sz w:val="24"/>
          <w:szCs w:val="24"/>
        </w:rPr>
      </w:pPr>
      <w:r w:rsidRPr="0001153D">
        <w:rPr>
          <w:b w:val="0"/>
          <w:sz w:val="24"/>
          <w:szCs w:val="24"/>
        </w:rPr>
        <w:t>common chokecherry, choke cherry, black chokecherry, red chokecherry, California chokecherry, Virginia chokecherry, eastern chokecherry, western chokecherry, rum chokecherry, whiskey chokecherry, wild cherry, wild blackcherry, bird cherry, jamcherry, chokeberry, cabinet cherry, chuckleyplum, sloe tree, bitter-berry, caupulin</w:t>
      </w:r>
    </w:p>
    <w:p w:rsidR="003F3A7A" w:rsidRPr="0001153D" w:rsidRDefault="003F3A7A" w:rsidP="003F3A7A">
      <w:pPr>
        <w:tabs>
          <w:tab w:val="left" w:pos="2430"/>
        </w:tabs>
        <w:jc w:val="left"/>
        <w:rPr>
          <w:szCs w:val="24"/>
        </w:rPr>
      </w:pPr>
    </w:p>
    <w:p w:rsidR="003F3A7A" w:rsidRPr="0001153D" w:rsidRDefault="003F3A7A" w:rsidP="003F3A7A">
      <w:pPr>
        <w:pStyle w:val="Header3"/>
        <w:rPr>
          <w:sz w:val="24"/>
          <w:szCs w:val="24"/>
        </w:rPr>
      </w:pPr>
      <w:r w:rsidRPr="0001153D">
        <w:rPr>
          <w:sz w:val="24"/>
          <w:szCs w:val="24"/>
        </w:rPr>
        <w:t>Uses</w:t>
      </w:r>
    </w:p>
    <w:p w:rsidR="003F3A7A" w:rsidRPr="0001153D" w:rsidRDefault="003F3A7A" w:rsidP="003F3A7A">
      <w:pPr>
        <w:pStyle w:val="Default"/>
      </w:pPr>
      <w:r w:rsidRPr="0001153D">
        <w:rPr>
          <w:bCs/>
        </w:rPr>
        <w:t xml:space="preserve">Chokecherry is primarily used today as a food product that makes fine preserves, juice, jelly, and syrup. It is a </w:t>
      </w:r>
      <w:r w:rsidRPr="0001153D">
        <w:t xml:space="preserve">very important commercial fruit tree.  Anthropologists indicate cherries have been harvested in Eurasia from 4,000 to 5,000 B.C.  In 1629, chokecherry was imported to England where it has been cultivated as an ornamental.  It was first cultivated in North America as an orchard crop in 1724. Conservation uses </w:t>
      </w:r>
      <w:r w:rsidRPr="0001153D">
        <w:lastRenderedPageBreak/>
        <w:t>include plantings in shelterbelts, windbreaks, wildlife plantings, and mass plantings for erosion control.</w:t>
      </w:r>
    </w:p>
    <w:p w:rsidR="003F3A7A" w:rsidRPr="0001153D" w:rsidRDefault="003F3A7A" w:rsidP="003F3A7A">
      <w:pPr>
        <w:pStyle w:val="Default"/>
      </w:pPr>
    </w:p>
    <w:p w:rsidR="003F3A7A" w:rsidRPr="0001153D" w:rsidRDefault="003F3A7A" w:rsidP="003F3A7A">
      <w:pPr>
        <w:pStyle w:val="Default"/>
        <w:rPr>
          <w:color w:val="FF0000"/>
        </w:rPr>
      </w:pPr>
      <w:r w:rsidRPr="0001153D">
        <w:rPr>
          <w:color w:val="FF0000"/>
        </w:rPr>
        <w:t>CAUTION: PARTS OF THIS PLANT CAN BE POISONOUS</w:t>
      </w:r>
    </w:p>
    <w:p w:rsidR="003F3A7A" w:rsidRPr="0001153D" w:rsidRDefault="003F3A7A" w:rsidP="003F3A7A">
      <w:pPr>
        <w:pStyle w:val="Default"/>
        <w:rPr>
          <w:color w:val="FF0000"/>
        </w:rPr>
      </w:pPr>
    </w:p>
    <w:p w:rsidR="003F3A7A" w:rsidRPr="0001153D" w:rsidRDefault="003F3A7A" w:rsidP="003F3A7A">
      <w:pPr>
        <w:pStyle w:val="Default"/>
      </w:pPr>
      <w:r w:rsidRPr="0001153D">
        <w:t xml:space="preserve">The seeds are toxic due to production of hydrocyanic acid in the leaves, stems and seeds.  The almond-like nuts are treated to deactivate the poisonous glycosides before they are put on the market.  Cases of illness and deaths have been traced back to eating the seeds of these trees.  </w:t>
      </w:r>
    </w:p>
    <w:p w:rsidR="003F3A7A" w:rsidRPr="0001153D" w:rsidRDefault="003F3A7A" w:rsidP="003F3A7A">
      <w:pPr>
        <w:pStyle w:val="Default"/>
      </w:pPr>
      <w:r w:rsidRPr="0001153D">
        <w:t xml:space="preserve"> </w:t>
      </w:r>
    </w:p>
    <w:p w:rsidR="003F3A7A" w:rsidRPr="0001153D" w:rsidRDefault="003F3A7A" w:rsidP="003F3A7A">
      <w:pPr>
        <w:pStyle w:val="Default"/>
      </w:pPr>
      <w:r w:rsidRPr="0001153D">
        <w:t xml:space="preserve">In some parts of the U.S., chokecherry is a popular ornamental. </w:t>
      </w:r>
    </w:p>
    <w:p w:rsidR="003F3A7A" w:rsidRPr="0001153D" w:rsidRDefault="003F3A7A" w:rsidP="003F3A7A">
      <w:pPr>
        <w:tabs>
          <w:tab w:val="left" w:pos="2430"/>
        </w:tabs>
        <w:jc w:val="left"/>
        <w:rPr>
          <w:szCs w:val="24"/>
        </w:rPr>
      </w:pPr>
    </w:p>
    <w:p w:rsidR="003F3A7A" w:rsidRPr="0001153D" w:rsidRDefault="003F3A7A" w:rsidP="003F3A7A">
      <w:pPr>
        <w:pStyle w:val="Header3"/>
        <w:rPr>
          <w:sz w:val="24"/>
          <w:szCs w:val="24"/>
        </w:rPr>
      </w:pPr>
      <w:r w:rsidRPr="0001153D">
        <w:rPr>
          <w:sz w:val="24"/>
          <w:szCs w:val="24"/>
        </w:rPr>
        <w:t>Status</w:t>
      </w:r>
    </w:p>
    <w:p w:rsidR="003F3A7A" w:rsidRPr="0001153D" w:rsidRDefault="003F3A7A" w:rsidP="003F3A7A">
      <w:pPr>
        <w:pStyle w:val="BodyText1"/>
        <w:rPr>
          <w:sz w:val="24"/>
          <w:szCs w:val="24"/>
        </w:rPr>
      </w:pPr>
      <w:r w:rsidRPr="0001153D">
        <w:rPr>
          <w:sz w:val="24"/>
          <w:szCs w:val="24"/>
        </w:rPr>
        <w:t>Please consult the PLANTS Web site and your State Department of Natural Resources for this plant’s current status (e.g. threatened or endangered species, state noxious status, and wetland indicator values).</w:t>
      </w:r>
    </w:p>
    <w:p w:rsidR="003F3A7A" w:rsidRPr="0001153D" w:rsidRDefault="003F3A7A" w:rsidP="003F3A7A">
      <w:pPr>
        <w:tabs>
          <w:tab w:val="left" w:pos="2430"/>
        </w:tabs>
        <w:jc w:val="left"/>
        <w:rPr>
          <w:b/>
          <w:szCs w:val="24"/>
        </w:rPr>
      </w:pPr>
    </w:p>
    <w:p w:rsidR="003F3A7A" w:rsidRPr="0001153D" w:rsidRDefault="003F3A7A" w:rsidP="003F3A7A">
      <w:pPr>
        <w:pStyle w:val="Header3"/>
        <w:rPr>
          <w:sz w:val="24"/>
          <w:szCs w:val="24"/>
        </w:rPr>
      </w:pPr>
      <w:r w:rsidRPr="0001153D">
        <w:rPr>
          <w:sz w:val="24"/>
          <w:szCs w:val="24"/>
        </w:rPr>
        <w:t>Description and Adaptation</w:t>
      </w:r>
    </w:p>
    <w:p w:rsidR="003F3A7A" w:rsidRPr="0001153D" w:rsidRDefault="003F3A7A" w:rsidP="003F3A7A">
      <w:pPr>
        <w:pStyle w:val="Default"/>
      </w:pPr>
      <w:r w:rsidRPr="0001153D">
        <w:rPr>
          <w:i/>
          <w:iCs/>
        </w:rPr>
        <w:t>General</w:t>
      </w:r>
      <w:r w:rsidRPr="0001153D">
        <w:t>: Rose Family (Rosaceae).</w:t>
      </w:r>
      <w:r w:rsidRPr="0001153D">
        <w:rPr>
          <w:color w:val="0000FF"/>
        </w:rPr>
        <w:t xml:space="preserve">  </w:t>
      </w:r>
      <w:r w:rsidRPr="0001153D">
        <w:t xml:space="preserve">Chokecherry is a native, perennial, deciduous, woody, thicket-forming large erect shrub or small tree. It rarely reaches a height of over 30 feet.  The crown is irregular and from 10 to 20 feet wide when mature.  The stems are numerous and slender.  Reproduction can either be by seed or root rhizomes. </w:t>
      </w:r>
    </w:p>
    <w:p w:rsidR="003F3A7A" w:rsidRPr="0001153D" w:rsidRDefault="003F3A7A" w:rsidP="003F3A7A">
      <w:pPr>
        <w:pStyle w:val="Default"/>
      </w:pPr>
      <w:r w:rsidRPr="0001153D">
        <w:t xml:space="preserve"> </w:t>
      </w:r>
    </w:p>
    <w:p w:rsidR="003F3A7A" w:rsidRPr="0001153D" w:rsidRDefault="003F3A7A" w:rsidP="003F3A7A">
      <w:pPr>
        <w:pStyle w:val="Default"/>
      </w:pPr>
      <w:r w:rsidRPr="0001153D">
        <w:t xml:space="preserve">Leaves are dark green and glossy above and paler beneath.  They are alternate, simple, glabrous, oval to broadly elliptic in shape, 1 to 4 inches long, and 3/4 to 2 inches wide.  The margins are toothed with closely-spaced sharp teeth pointing outward forming a serrated edge.  They turn yellow in autumn. </w:t>
      </w:r>
    </w:p>
    <w:p w:rsidR="003F3A7A" w:rsidRPr="0001153D" w:rsidRDefault="003F3A7A" w:rsidP="003F3A7A">
      <w:pPr>
        <w:pStyle w:val="Default"/>
      </w:pPr>
      <w:r w:rsidRPr="0001153D">
        <w:t xml:space="preserve"> </w:t>
      </w:r>
    </w:p>
    <w:p w:rsidR="003F3A7A" w:rsidRPr="0001153D" w:rsidRDefault="003F3A7A" w:rsidP="003F3A7A">
      <w:pPr>
        <w:pStyle w:val="Default"/>
      </w:pPr>
      <w:r w:rsidRPr="0001153D">
        <w:lastRenderedPageBreak/>
        <w:t xml:space="preserve">The bark of young trees may vary from gray to a reddish brown.  As it ages the bark turns darker, into brownish-black and becomes noticeably furrowed.  The bark is distinctly marked by horizontal rows of raised air pores (lenticels).  With maturation the lenticels develop into shallow grooves.  </w:t>
      </w:r>
    </w:p>
    <w:p w:rsidR="003F3A7A" w:rsidRPr="0001153D" w:rsidRDefault="003F3A7A" w:rsidP="003F3A7A">
      <w:pPr>
        <w:pStyle w:val="Default"/>
      </w:pPr>
      <w:r w:rsidRPr="0001153D">
        <w:t xml:space="preserve"> </w:t>
      </w:r>
    </w:p>
    <w:p w:rsidR="003F3A7A" w:rsidRPr="0001153D" w:rsidRDefault="003F3A7A" w:rsidP="003F3A7A">
      <w:pPr>
        <w:pStyle w:val="Default"/>
      </w:pPr>
      <w:r w:rsidRPr="0001153D">
        <w:t>It has perfect flowers which are aromatic and arranged in cylindrical racemes 3 to 6 inches long.  The racemes always grow on the current year's leafy twig growth.  Individual flowers are perfect, 1/4 to 3/8 inch in diameter with 5 white petals.  The flowers start appearing</w:t>
      </w:r>
      <w:r w:rsidRPr="0001153D">
        <w:rPr>
          <w:color w:val="FF0000"/>
        </w:rPr>
        <w:t xml:space="preserve"> </w:t>
      </w:r>
      <w:r w:rsidRPr="0001153D">
        <w:t xml:space="preserve">before the leaves are fully developed.  Flowers may appear from April to July and fruits form a couple of months later.    </w:t>
      </w:r>
    </w:p>
    <w:p w:rsidR="003F3A7A" w:rsidRPr="0001153D" w:rsidRDefault="003F3A7A" w:rsidP="003F3A7A">
      <w:pPr>
        <w:pStyle w:val="Default"/>
      </w:pPr>
    </w:p>
    <w:p w:rsidR="003F3A7A" w:rsidRPr="0001153D" w:rsidRDefault="003F3A7A" w:rsidP="003F3A7A">
      <w:pPr>
        <w:pStyle w:val="Default"/>
      </w:pPr>
      <w:r w:rsidRPr="0001153D">
        <w:t>The fruits are spherical drupes (fleshy fruit with a stone in the center), globose, 1/4 to 3/8 inch in diameter.  Small ripe cherries ra</w:t>
      </w:r>
      <w:bookmarkStart w:id="0" w:name="_GoBack"/>
      <w:bookmarkEnd w:id="0"/>
      <w:r w:rsidRPr="0001153D">
        <w:t xml:space="preserve">nge in color from dark red or purple to almost black.  There are from 3,000 to 5,000 seeds per pound.  </w:t>
      </w:r>
    </w:p>
    <w:p w:rsidR="003F3A7A" w:rsidRPr="0001153D" w:rsidRDefault="003F3A7A" w:rsidP="003F3A7A">
      <w:pPr>
        <w:pStyle w:val="Default"/>
      </w:pPr>
      <w:r w:rsidRPr="0001153D">
        <w:t xml:space="preserve">The roots are a network of rhizomes.  Deep root systems grow at irregular intervals along the length of the rhizomes.  Rhizomes can extend beyond the drip zone, up to 35 feet away from the base of the tree.  Rhizomes grow up to 3/4 inch in diameter. </w:t>
      </w:r>
    </w:p>
    <w:p w:rsidR="003F3A7A" w:rsidRPr="0001153D" w:rsidRDefault="003F3A7A" w:rsidP="003F3A7A">
      <w:pPr>
        <w:pStyle w:val="Default"/>
      </w:pPr>
      <w:r w:rsidRPr="0001153D">
        <w:t xml:space="preserve"> </w:t>
      </w:r>
    </w:p>
    <w:p w:rsidR="003F3A7A" w:rsidRPr="0001153D" w:rsidRDefault="003F3A7A" w:rsidP="003F3A7A">
      <w:pPr>
        <w:pStyle w:val="Default"/>
      </w:pPr>
      <w:r w:rsidRPr="0001153D">
        <w:t xml:space="preserve">There are three recognized varieties of </w:t>
      </w:r>
      <w:r w:rsidRPr="0001153D">
        <w:rPr>
          <w:i/>
          <w:iCs/>
        </w:rPr>
        <w:t>Prunus virginiana</w:t>
      </w:r>
      <w:r w:rsidRPr="0001153D">
        <w:t xml:space="preserve">.  The variety </w:t>
      </w:r>
      <w:r w:rsidRPr="0001153D">
        <w:rPr>
          <w:i/>
          <w:iCs/>
        </w:rPr>
        <w:t>demissa</w:t>
      </w:r>
      <w:r w:rsidRPr="0001153D">
        <w:t xml:space="preserve"> is commonly called western chokecherry.  It produces dark red fruit.  The variety </w:t>
      </w:r>
      <w:r w:rsidRPr="0001153D">
        <w:rPr>
          <w:i/>
          <w:iCs/>
        </w:rPr>
        <w:t>melanocarpa</w:t>
      </w:r>
      <w:r w:rsidRPr="0001153D">
        <w:t xml:space="preserve"> produces black fruit.  The variety </w:t>
      </w:r>
      <w:r w:rsidRPr="0001153D">
        <w:rPr>
          <w:i/>
          <w:iCs/>
        </w:rPr>
        <w:t>virginiana</w:t>
      </w:r>
      <w:r w:rsidRPr="0001153D">
        <w:t xml:space="preserve"> produces crimson to deep red fruit. This variety can be found in two forms, one with red and one with white fruit. </w:t>
      </w:r>
    </w:p>
    <w:p w:rsidR="003F3A7A" w:rsidRPr="0001153D" w:rsidRDefault="003F3A7A" w:rsidP="003F3A7A">
      <w:pPr>
        <w:pStyle w:val="Default"/>
      </w:pPr>
      <w:r w:rsidRPr="0001153D">
        <w:t xml:space="preserve"> </w:t>
      </w:r>
    </w:p>
    <w:p w:rsidR="003F3A7A" w:rsidRPr="0001153D" w:rsidRDefault="003F3A7A" w:rsidP="003F3A7A">
      <w:pPr>
        <w:pStyle w:val="Default"/>
      </w:pPr>
      <w:r w:rsidRPr="0001153D">
        <w:t xml:space="preserve">Chokecherry occurs naturally in a wide range of soil types and textures. </w:t>
      </w:r>
    </w:p>
    <w:p w:rsidR="003F3A7A" w:rsidRPr="0001153D" w:rsidRDefault="003F3A7A" w:rsidP="003F3A7A">
      <w:pPr>
        <w:pStyle w:val="Default"/>
      </w:pPr>
      <w:r w:rsidRPr="0001153D">
        <w:t xml:space="preserve">    </w:t>
      </w:r>
    </w:p>
    <w:p w:rsidR="003F3A7A" w:rsidRPr="0001153D" w:rsidRDefault="003F3A7A" w:rsidP="003F3A7A">
      <w:pPr>
        <w:pStyle w:val="Default"/>
      </w:pPr>
      <w:bookmarkStart w:id="1" w:name="OLE_LINK1"/>
      <w:r w:rsidRPr="0001153D">
        <w:t xml:space="preserve">Many wildlife animals eat the fruit and distribute it.  Birds, rabbits, hares, rodents </w:t>
      </w:r>
      <w:r w:rsidRPr="0001153D">
        <w:lastRenderedPageBreak/>
        <w:t xml:space="preserve">and bears all seek out and eat its fruit.  </w:t>
      </w:r>
    </w:p>
    <w:bookmarkEnd w:id="1"/>
    <w:p w:rsidR="003F3A7A" w:rsidRPr="0001153D" w:rsidRDefault="003F3A7A" w:rsidP="003F3A7A">
      <w:pPr>
        <w:tabs>
          <w:tab w:val="left" w:pos="2430"/>
        </w:tabs>
        <w:jc w:val="left"/>
        <w:rPr>
          <w:szCs w:val="24"/>
        </w:rPr>
      </w:pPr>
    </w:p>
    <w:p w:rsidR="003F3A7A" w:rsidRPr="0001153D" w:rsidRDefault="003F3A7A" w:rsidP="003F3A7A">
      <w:pPr>
        <w:tabs>
          <w:tab w:val="left" w:pos="2430"/>
        </w:tabs>
        <w:jc w:val="left"/>
        <w:rPr>
          <w:szCs w:val="24"/>
        </w:rPr>
      </w:pPr>
      <w:r w:rsidRPr="0001153D">
        <w:rPr>
          <w:i/>
          <w:szCs w:val="24"/>
        </w:rPr>
        <w:t>Distribution</w:t>
      </w:r>
      <w:r w:rsidRPr="0001153D">
        <w:rPr>
          <w:szCs w:val="24"/>
        </w:rPr>
        <w:t>: Please consult the Plant Profile page for this species on the PLANTS Web site.</w:t>
      </w:r>
    </w:p>
    <w:p w:rsidR="003F3A7A" w:rsidRPr="0001153D" w:rsidRDefault="003F3A7A" w:rsidP="003F3A7A">
      <w:pPr>
        <w:tabs>
          <w:tab w:val="left" w:pos="2430"/>
        </w:tabs>
        <w:jc w:val="left"/>
        <w:rPr>
          <w:szCs w:val="24"/>
        </w:rPr>
      </w:pPr>
    </w:p>
    <w:p w:rsidR="003F3A7A" w:rsidRPr="0001153D" w:rsidRDefault="003F3A7A" w:rsidP="003F3A7A">
      <w:pPr>
        <w:pStyle w:val="Header3"/>
        <w:rPr>
          <w:sz w:val="24"/>
          <w:szCs w:val="24"/>
        </w:rPr>
      </w:pPr>
      <w:r w:rsidRPr="0001153D">
        <w:rPr>
          <w:sz w:val="24"/>
          <w:szCs w:val="24"/>
        </w:rPr>
        <w:t>Establishment</w:t>
      </w:r>
    </w:p>
    <w:p w:rsidR="003F3A7A" w:rsidRPr="0001153D" w:rsidRDefault="003F3A7A" w:rsidP="003F3A7A">
      <w:pPr>
        <w:pStyle w:val="Default"/>
      </w:pPr>
      <w:r w:rsidRPr="0001153D">
        <w:t xml:space="preserve">Nursery grown seedlings establish satisfactorily if planted free of competition in areas having 15 or more inches of annual precipitation.  Use of weed barrier mat, a strict cultivation regime, or proper herbicide treatment is necessary if a successful planting is to occur.  Check with your local NRCS Field Office to determine if chokecherry is adapted to your area or soils before planting any trees. </w:t>
      </w:r>
    </w:p>
    <w:p w:rsidR="003F3A7A" w:rsidRPr="0001153D" w:rsidRDefault="003F3A7A" w:rsidP="003F3A7A">
      <w:pPr>
        <w:tabs>
          <w:tab w:val="left" w:pos="2430"/>
        </w:tabs>
        <w:jc w:val="left"/>
        <w:rPr>
          <w:szCs w:val="24"/>
        </w:rPr>
      </w:pPr>
    </w:p>
    <w:p w:rsidR="003F3A7A" w:rsidRPr="0001153D" w:rsidRDefault="003F3A7A" w:rsidP="003F3A7A">
      <w:pPr>
        <w:pStyle w:val="Header3"/>
        <w:rPr>
          <w:rFonts w:ascii="Arial" w:hAnsi="Arial"/>
          <w:sz w:val="24"/>
          <w:szCs w:val="24"/>
        </w:rPr>
      </w:pPr>
      <w:r w:rsidRPr="0001153D">
        <w:rPr>
          <w:sz w:val="24"/>
          <w:szCs w:val="24"/>
        </w:rPr>
        <w:t>Management</w:t>
      </w:r>
    </w:p>
    <w:p w:rsidR="003F3A7A" w:rsidRPr="0001153D" w:rsidRDefault="003F3A7A" w:rsidP="003F3A7A">
      <w:pPr>
        <w:pStyle w:val="Default"/>
      </w:pPr>
      <w:r w:rsidRPr="0001153D">
        <w:t xml:space="preserve">On range and pastures it is often considered a potential hazard to livestock.  As a consequence either mechanical and/or herbicide treatments combined with good grassland management is needed to prevent animal loss. Control of weedy vegetation, and treatment for potential diseases, is necessary if it is expected to grow for an extended period of years </w:t>
      </w:r>
    </w:p>
    <w:p w:rsidR="003F3A7A" w:rsidRPr="0001153D" w:rsidRDefault="003F3A7A" w:rsidP="003F3A7A">
      <w:pPr>
        <w:tabs>
          <w:tab w:val="left" w:pos="2430"/>
        </w:tabs>
        <w:jc w:val="both"/>
        <w:rPr>
          <w:szCs w:val="24"/>
        </w:rPr>
      </w:pPr>
    </w:p>
    <w:p w:rsidR="003F3A7A" w:rsidRPr="0001153D" w:rsidRDefault="003F3A7A" w:rsidP="003F3A7A">
      <w:pPr>
        <w:pStyle w:val="Header3"/>
        <w:rPr>
          <w:sz w:val="24"/>
          <w:szCs w:val="24"/>
        </w:rPr>
      </w:pPr>
      <w:r w:rsidRPr="0001153D">
        <w:rPr>
          <w:sz w:val="24"/>
          <w:szCs w:val="24"/>
        </w:rPr>
        <w:t>Pests and Potential Problems</w:t>
      </w:r>
    </w:p>
    <w:p w:rsidR="003F3A7A" w:rsidRPr="0001153D" w:rsidRDefault="003F3A7A" w:rsidP="003F3A7A">
      <w:pPr>
        <w:pStyle w:val="Default"/>
      </w:pPr>
      <w:r w:rsidRPr="0001153D">
        <w:t xml:space="preserve">Chokecherry is susceptible to X-disease, black knot, stem decay, shothole, Valsa canker, and honey fungus </w:t>
      </w:r>
      <w:r w:rsidRPr="0001153D">
        <w:rPr>
          <w:i/>
          <w:iCs/>
        </w:rPr>
        <w:t>Plowrightia stansburiana</w:t>
      </w:r>
      <w:r w:rsidRPr="0001153D">
        <w:t>.   Common insect</w:t>
      </w:r>
      <w:r w:rsidRPr="0001153D">
        <w:rPr>
          <w:strike/>
        </w:rPr>
        <w:t xml:space="preserve"> </w:t>
      </w:r>
      <w:r w:rsidRPr="0001153D">
        <w:t>pests are the prairie tent caterpillar, eastern tent caterpillar and aphids.  In the northeastern United States, chokecherry is a primary host of the eastern tent caterpillar.  Browsing by deer on young immature trees causes considerable damage in some areas.</w:t>
      </w:r>
      <w:r w:rsidRPr="0001153D">
        <w:rPr>
          <w:b/>
          <w:bCs/>
        </w:rPr>
        <w:t xml:space="preserve"> </w:t>
      </w:r>
    </w:p>
    <w:p w:rsidR="003F3A7A" w:rsidRPr="0001153D" w:rsidRDefault="003F3A7A" w:rsidP="003F3A7A">
      <w:pPr>
        <w:pStyle w:val="BodyText1"/>
        <w:rPr>
          <w:sz w:val="24"/>
          <w:szCs w:val="24"/>
        </w:rPr>
      </w:pPr>
    </w:p>
    <w:p w:rsidR="003F3A7A" w:rsidRPr="0001153D" w:rsidRDefault="003F3A7A" w:rsidP="003F3A7A">
      <w:pPr>
        <w:pStyle w:val="Header3"/>
        <w:rPr>
          <w:sz w:val="24"/>
          <w:szCs w:val="24"/>
        </w:rPr>
      </w:pPr>
      <w:r w:rsidRPr="0001153D">
        <w:rPr>
          <w:sz w:val="24"/>
          <w:szCs w:val="24"/>
        </w:rPr>
        <w:t>Environmental Concerns</w:t>
      </w:r>
    </w:p>
    <w:p w:rsidR="003F3A7A" w:rsidRPr="0001153D" w:rsidRDefault="003F3A7A" w:rsidP="003F3A7A">
      <w:pPr>
        <w:pStyle w:val="Default"/>
      </w:pPr>
      <w:r w:rsidRPr="0001153D">
        <w:t xml:space="preserve">The leaves, bark, stem, and stone (seed pit) of chokecherry are all toxic.  It is potentially poisonous to all classes of livestock, but cattle and sheep are the ones commonly </w:t>
      </w:r>
      <w:r w:rsidRPr="0001153D">
        <w:lastRenderedPageBreak/>
        <w:t xml:space="preserve">affected.  The meaty flesh of the fruit is not toxic. Poisoning generally occurs when animals consume 0.25 </w:t>
      </w:r>
      <w:r w:rsidR="00483D85" w:rsidRPr="0001153D">
        <w:t>percent</w:t>
      </w:r>
      <w:r w:rsidRPr="0001153D">
        <w:t xml:space="preserve"> or more of their body weight in toxic plant material in an hour or less. </w:t>
      </w:r>
    </w:p>
    <w:p w:rsidR="003F3A7A" w:rsidRPr="0001153D" w:rsidRDefault="003F3A7A" w:rsidP="003F3A7A">
      <w:pPr>
        <w:tabs>
          <w:tab w:val="left" w:pos="2430"/>
        </w:tabs>
        <w:jc w:val="both"/>
        <w:rPr>
          <w:szCs w:val="24"/>
        </w:rPr>
      </w:pPr>
    </w:p>
    <w:p w:rsidR="00483D85" w:rsidRPr="0001153D" w:rsidRDefault="00083864" w:rsidP="003F3A7A">
      <w:pPr>
        <w:tabs>
          <w:tab w:val="left" w:pos="2430"/>
        </w:tabs>
        <w:jc w:val="both"/>
        <w:rPr>
          <w:szCs w:val="24"/>
        </w:rPr>
      </w:pPr>
      <w:r w:rsidRPr="0001153D">
        <w:rPr>
          <w:noProof/>
          <w:szCs w:val="24"/>
        </w:rPr>
        <w:drawing>
          <wp:inline distT="0" distB="0" distL="0" distR="0" wp14:anchorId="01DF43DF" wp14:editId="6D3B6D65">
            <wp:extent cx="2743200" cy="3667125"/>
            <wp:effectExtent l="19050" t="0" r="0" b="0"/>
            <wp:docPr id="2" name="Picture 2" descr="Color image of chokecherry fruit by Tim D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chokecherry fruit by Tim Dring"/>
                    <pic:cNvPicPr>
                      <a:picLocks noChangeAspect="1" noChangeArrowheads="1"/>
                    </pic:cNvPicPr>
                  </pic:nvPicPr>
                  <pic:blipFill>
                    <a:blip r:embed="rId10" cstate="print"/>
                    <a:srcRect/>
                    <a:stretch>
                      <a:fillRect/>
                    </a:stretch>
                  </pic:blipFill>
                  <pic:spPr bwMode="auto">
                    <a:xfrm>
                      <a:off x="0" y="0"/>
                      <a:ext cx="2743200" cy="3667125"/>
                    </a:xfrm>
                    <a:prstGeom prst="rect">
                      <a:avLst/>
                    </a:prstGeom>
                    <a:noFill/>
                    <a:ln w="9525">
                      <a:noFill/>
                      <a:miter lim="800000"/>
                      <a:headEnd/>
                      <a:tailEnd/>
                    </a:ln>
                  </pic:spPr>
                </pic:pic>
              </a:graphicData>
            </a:graphic>
          </wp:inline>
        </w:drawing>
      </w:r>
    </w:p>
    <w:p w:rsidR="00483D85" w:rsidRPr="0001153D" w:rsidRDefault="00483D85" w:rsidP="00483D85">
      <w:pPr>
        <w:tabs>
          <w:tab w:val="left" w:pos="2430"/>
        </w:tabs>
        <w:jc w:val="left"/>
        <w:rPr>
          <w:szCs w:val="24"/>
        </w:rPr>
      </w:pPr>
      <w:r w:rsidRPr="0001153D">
        <w:rPr>
          <w:szCs w:val="24"/>
        </w:rPr>
        <w:t>Tim Dring, USDA</w:t>
      </w:r>
      <w:r w:rsidR="00F70845" w:rsidRPr="0001153D">
        <w:rPr>
          <w:szCs w:val="24"/>
        </w:rPr>
        <w:t xml:space="preserve"> </w:t>
      </w:r>
      <w:r w:rsidRPr="0001153D">
        <w:rPr>
          <w:szCs w:val="24"/>
        </w:rPr>
        <w:t xml:space="preserve">NRCS Washington State </w:t>
      </w:r>
      <w:r w:rsidR="00F70845" w:rsidRPr="0001153D">
        <w:rPr>
          <w:szCs w:val="24"/>
        </w:rPr>
        <w:t>Office</w:t>
      </w:r>
    </w:p>
    <w:p w:rsidR="00483D85" w:rsidRPr="0001153D" w:rsidRDefault="00483D85" w:rsidP="003F3A7A">
      <w:pPr>
        <w:tabs>
          <w:tab w:val="left" w:pos="2430"/>
        </w:tabs>
        <w:jc w:val="both"/>
        <w:rPr>
          <w:szCs w:val="24"/>
        </w:rPr>
      </w:pPr>
    </w:p>
    <w:p w:rsidR="003F3A7A" w:rsidRPr="0001153D" w:rsidRDefault="003F3A7A" w:rsidP="003F3A7A">
      <w:pPr>
        <w:pStyle w:val="Default"/>
      </w:pPr>
      <w:r w:rsidRPr="0001153D">
        <w:t>Eating a single seed or cherr</w:t>
      </w:r>
      <w:r w:rsidR="00483D85" w:rsidRPr="0001153D">
        <w:t>y pit, though not recommended</w:t>
      </w:r>
      <w:r w:rsidRPr="0001153D">
        <w:t xml:space="preserve"> it is unlikely to cause discomfort or serious illness.  However, there have been reported deaths, usually of children chewing on the stems and leaves, or swallowing the stones.</w:t>
      </w:r>
    </w:p>
    <w:p w:rsidR="003F3A7A" w:rsidRPr="0001153D" w:rsidRDefault="003F3A7A" w:rsidP="003F3A7A">
      <w:pPr>
        <w:tabs>
          <w:tab w:val="left" w:pos="2430"/>
        </w:tabs>
        <w:jc w:val="both"/>
        <w:rPr>
          <w:szCs w:val="24"/>
        </w:rPr>
      </w:pPr>
    </w:p>
    <w:p w:rsidR="003F3A7A" w:rsidRPr="0001153D" w:rsidRDefault="003F3A7A" w:rsidP="003F3A7A">
      <w:pPr>
        <w:pStyle w:val="Header3"/>
        <w:rPr>
          <w:sz w:val="24"/>
          <w:szCs w:val="24"/>
        </w:rPr>
      </w:pPr>
      <w:r w:rsidRPr="0001153D">
        <w:rPr>
          <w:sz w:val="24"/>
          <w:szCs w:val="24"/>
        </w:rPr>
        <w:t>Cultivars, Improved, and Selected Materials (and area of origin)</w:t>
      </w:r>
    </w:p>
    <w:p w:rsidR="003F3A7A" w:rsidRPr="0001153D" w:rsidRDefault="003F3A7A" w:rsidP="003F3A7A">
      <w:pPr>
        <w:pStyle w:val="Default"/>
      </w:pPr>
      <w:r w:rsidRPr="0001153D">
        <w:t>Planting materials can be obtained from most commercial hardwood nurseries and seed sources.  Several cultivars have been released by government agencies and private nurseries for use in landscaping and/or fruit production.  The two most commonly marketed cultivars are 'Schubert', and 'Canada Red'.</w:t>
      </w:r>
    </w:p>
    <w:p w:rsidR="003F3A7A" w:rsidRPr="0001153D" w:rsidRDefault="003F3A7A" w:rsidP="003F3A7A">
      <w:pPr>
        <w:tabs>
          <w:tab w:val="left" w:pos="2430"/>
        </w:tabs>
        <w:jc w:val="left"/>
        <w:rPr>
          <w:szCs w:val="24"/>
        </w:rPr>
      </w:pPr>
    </w:p>
    <w:p w:rsidR="003F3A7A" w:rsidRPr="0001153D" w:rsidRDefault="003F3A7A" w:rsidP="003F3A7A">
      <w:pPr>
        <w:pStyle w:val="Default"/>
      </w:pPr>
      <w:r w:rsidRPr="0001153D">
        <w:t xml:space="preserve">'Schubert' is one of the oldest cultivars.  Its parent rootstock is </w:t>
      </w:r>
      <w:r w:rsidRPr="0001153D">
        <w:rPr>
          <w:i/>
          <w:iCs/>
        </w:rPr>
        <w:t>Prunus virginiana melanocarpa</w:t>
      </w:r>
      <w:r w:rsidRPr="0001153D">
        <w:t xml:space="preserve"> selected from a native stand near Valley City, North Dakota.  </w:t>
      </w:r>
    </w:p>
    <w:p w:rsidR="003F3A7A" w:rsidRPr="0001153D" w:rsidRDefault="003F3A7A" w:rsidP="003F3A7A">
      <w:pPr>
        <w:pStyle w:val="Default"/>
      </w:pPr>
      <w:r w:rsidRPr="0001153D">
        <w:t xml:space="preserve">Releases from Canada include, 'Garrington', 'Goertz' and 'Robert'. </w:t>
      </w:r>
    </w:p>
    <w:p w:rsidR="003F3A7A" w:rsidRDefault="003F3A7A" w:rsidP="003F3A7A">
      <w:pPr>
        <w:pStyle w:val="Default"/>
        <w:rPr>
          <w:sz w:val="20"/>
          <w:szCs w:val="20"/>
        </w:rPr>
      </w:pPr>
      <w:r>
        <w:rPr>
          <w:sz w:val="20"/>
          <w:szCs w:val="20"/>
        </w:rPr>
        <w:t xml:space="preserve"> </w:t>
      </w:r>
    </w:p>
    <w:p w:rsidR="003F3A7A" w:rsidRDefault="003F3A7A" w:rsidP="003F3A7A">
      <w:pPr>
        <w:pStyle w:val="Header3"/>
      </w:pPr>
      <w:r>
        <w:t xml:space="preserve">Weediness </w:t>
      </w:r>
    </w:p>
    <w:p w:rsidR="003F3A7A" w:rsidRDefault="003F3A7A" w:rsidP="003F3A7A">
      <w:pPr>
        <w:pStyle w:val="BodyText1"/>
      </w:pPr>
      <w:r>
        <w:t>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at plants.usda.gov.  Please consult the Related Web Sites on the Plant Profile for this species for further information.</w:t>
      </w:r>
    </w:p>
    <w:p w:rsidR="003F3A7A" w:rsidRPr="00222F37" w:rsidRDefault="003F3A7A" w:rsidP="003F3A7A">
      <w:pPr>
        <w:pStyle w:val="BodyText1"/>
      </w:pPr>
    </w:p>
    <w:p w:rsidR="003F3A7A" w:rsidRDefault="003F3A7A" w:rsidP="003F3A7A">
      <w:pPr>
        <w:pStyle w:val="Header3"/>
      </w:pPr>
      <w:r>
        <w:t>Control</w:t>
      </w:r>
      <w:r>
        <w:rPr>
          <w:b w:val="0"/>
        </w:rPr>
        <w:t>:</w:t>
      </w:r>
    </w:p>
    <w:p w:rsidR="003F3A7A" w:rsidRDefault="003F3A7A" w:rsidP="003F3A7A">
      <w:pPr>
        <w:pStyle w:val="BodyText1"/>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3F3A7A" w:rsidRDefault="003F3A7A" w:rsidP="003F3A7A">
      <w:pPr>
        <w:pStyle w:val="Header3"/>
      </w:pPr>
    </w:p>
    <w:p w:rsidR="003F3A7A" w:rsidRDefault="003F3A7A" w:rsidP="003F3A7A">
      <w:pPr>
        <w:pStyle w:val="Header3"/>
      </w:pPr>
      <w:r>
        <w:t xml:space="preserve">Prepared By: </w:t>
      </w:r>
    </w:p>
    <w:p w:rsidR="003F3A7A" w:rsidRDefault="003F3A7A" w:rsidP="003F3A7A">
      <w:pPr>
        <w:pStyle w:val="Default"/>
        <w:rPr>
          <w:sz w:val="20"/>
          <w:szCs w:val="20"/>
        </w:rPr>
      </w:pPr>
      <w:r>
        <w:rPr>
          <w:i/>
          <w:iCs/>
          <w:sz w:val="20"/>
          <w:szCs w:val="20"/>
        </w:rPr>
        <w:t>Wayne A. Geyer</w:t>
      </w:r>
      <w:r w:rsidR="00BD1DA0">
        <w:rPr>
          <w:sz w:val="20"/>
          <w:szCs w:val="20"/>
        </w:rPr>
        <w:t xml:space="preserve">, Forestry Division, </w:t>
      </w:r>
      <w:smartTag w:uri="urn:schemas-microsoft-com:office:smarttags" w:element="PlaceName">
        <w:r>
          <w:rPr>
            <w:sz w:val="20"/>
            <w:szCs w:val="20"/>
          </w:rPr>
          <w:t>K</w:t>
        </w:r>
        <w:r w:rsidR="00BD1DA0">
          <w:rPr>
            <w:sz w:val="20"/>
            <w:szCs w:val="20"/>
          </w:rPr>
          <w:t>ansas</w:t>
        </w:r>
      </w:smartTag>
      <w:r w:rsidR="00BD1DA0">
        <w:rPr>
          <w:sz w:val="20"/>
          <w:szCs w:val="20"/>
        </w:rPr>
        <w:t xml:space="preserve"> </w:t>
      </w:r>
      <w:smartTag w:uri="urn:schemas-microsoft-com:office:smarttags" w:element="PlaceType">
        <w:r w:rsidR="00BD1DA0">
          <w:rPr>
            <w:sz w:val="20"/>
            <w:szCs w:val="20"/>
          </w:rPr>
          <w:t>State</w:t>
        </w:r>
      </w:smartTag>
      <w:r w:rsidR="00BD1DA0">
        <w:rPr>
          <w:sz w:val="20"/>
          <w:szCs w:val="20"/>
        </w:rPr>
        <w:t xml:space="preserve"> Research and Extension, </w:t>
      </w:r>
      <w:smartTag w:uri="urn:schemas-microsoft-com:office:smarttags" w:element="PlaceName">
        <w:r w:rsidR="00BD1DA0">
          <w:rPr>
            <w:sz w:val="20"/>
            <w:szCs w:val="20"/>
          </w:rPr>
          <w:t>Kansas</w:t>
        </w:r>
      </w:smartTag>
      <w:r w:rsidR="00BD1DA0">
        <w:rPr>
          <w:sz w:val="20"/>
          <w:szCs w:val="20"/>
        </w:rPr>
        <w:t xml:space="preserve"> </w:t>
      </w:r>
      <w:smartTag w:uri="urn:schemas-microsoft-com:office:smarttags" w:element="PlaceType">
        <w:r w:rsidR="00BD1DA0">
          <w:rPr>
            <w:sz w:val="20"/>
            <w:szCs w:val="20"/>
          </w:rPr>
          <w:t>State</w:t>
        </w:r>
      </w:smartTag>
      <w:r w:rsidR="00BD1DA0">
        <w:rPr>
          <w:sz w:val="20"/>
          <w:szCs w:val="20"/>
        </w:rPr>
        <w:t xml:space="preserve"> </w:t>
      </w:r>
      <w:smartTag w:uri="urn:schemas-microsoft-com:office:smarttags" w:element="PlaceType">
        <w:r w:rsidR="00BD1DA0">
          <w:rPr>
            <w:sz w:val="20"/>
            <w:szCs w:val="20"/>
          </w:rPr>
          <w:t>University</w:t>
        </w:r>
      </w:smartTag>
      <w:r w:rsidR="00BD1DA0">
        <w:rPr>
          <w:sz w:val="20"/>
          <w:szCs w:val="20"/>
        </w:rPr>
        <w:t xml:space="preserve">, </w:t>
      </w:r>
      <w:smartTag w:uri="urn:schemas-microsoft-com:office:smarttags" w:element="place">
        <w:smartTag w:uri="urn:schemas-microsoft-com:office:smarttags" w:element="City">
          <w:r>
            <w:rPr>
              <w:sz w:val="20"/>
              <w:szCs w:val="20"/>
            </w:rPr>
            <w:t>Manhattan</w:t>
          </w:r>
        </w:smartTag>
        <w:r>
          <w:rPr>
            <w:sz w:val="20"/>
            <w:szCs w:val="20"/>
          </w:rPr>
          <w:t xml:space="preserve">, </w:t>
        </w:r>
        <w:smartTag w:uri="urn:schemas-microsoft-com:office:smarttags" w:element="State">
          <w:r>
            <w:rPr>
              <w:sz w:val="20"/>
              <w:szCs w:val="20"/>
            </w:rPr>
            <w:t>Kansas</w:t>
          </w:r>
        </w:smartTag>
      </w:smartTag>
      <w:r>
        <w:rPr>
          <w:sz w:val="20"/>
          <w:szCs w:val="20"/>
        </w:rPr>
        <w:t xml:space="preserve"> </w:t>
      </w:r>
    </w:p>
    <w:p w:rsidR="003F3A7A" w:rsidRDefault="003F3A7A" w:rsidP="003F3A7A">
      <w:pPr>
        <w:pStyle w:val="Default"/>
        <w:rPr>
          <w:i/>
          <w:iCs/>
          <w:sz w:val="20"/>
          <w:szCs w:val="20"/>
        </w:rPr>
      </w:pPr>
    </w:p>
    <w:p w:rsidR="003F3A7A" w:rsidRDefault="003F3A7A" w:rsidP="003F3A7A">
      <w:pPr>
        <w:pStyle w:val="Default"/>
        <w:rPr>
          <w:sz w:val="20"/>
          <w:szCs w:val="20"/>
        </w:rPr>
      </w:pPr>
      <w:r>
        <w:rPr>
          <w:i/>
          <w:iCs/>
          <w:sz w:val="20"/>
          <w:szCs w:val="20"/>
        </w:rPr>
        <w:t>Patrick J. Broyles</w:t>
      </w:r>
      <w:r w:rsidR="00BD1DA0">
        <w:rPr>
          <w:sz w:val="20"/>
          <w:szCs w:val="20"/>
        </w:rPr>
        <w:t xml:space="preserve">, </w:t>
      </w:r>
      <w:r>
        <w:rPr>
          <w:sz w:val="20"/>
          <w:szCs w:val="20"/>
        </w:rPr>
        <w:t xml:space="preserve">Formerly </w:t>
      </w:r>
      <w:smartTag w:uri="urn:schemas-microsoft-com:office:smarttags" w:element="PlaceName">
        <w:r>
          <w:rPr>
            <w:sz w:val="20"/>
            <w:szCs w:val="20"/>
          </w:rPr>
          <w:t>USDA</w:t>
        </w:r>
      </w:smartTag>
      <w:r>
        <w:rPr>
          <w:sz w:val="20"/>
          <w:szCs w:val="20"/>
        </w:rPr>
        <w:t xml:space="preserve"> </w:t>
      </w:r>
      <w:smartTag w:uri="urn:schemas-microsoft-com:office:smarttags" w:element="PlaceName">
        <w:r>
          <w:rPr>
            <w:sz w:val="20"/>
            <w:szCs w:val="20"/>
          </w:rPr>
          <w:t>NRCS</w:t>
        </w:r>
      </w:smartTag>
      <w:r>
        <w:rPr>
          <w:sz w:val="20"/>
          <w:szCs w:val="20"/>
        </w:rPr>
        <w:t xml:space="preserve"> </w:t>
      </w:r>
      <w:smartTag w:uri="urn:schemas-microsoft-com:office:smarttags" w:element="PlaceName">
        <w:r>
          <w:rPr>
            <w:sz w:val="20"/>
            <w:szCs w:val="20"/>
          </w:rPr>
          <w:t>Manhattan</w:t>
        </w:r>
      </w:smartTag>
      <w:r>
        <w:rPr>
          <w:sz w:val="20"/>
          <w:szCs w:val="20"/>
        </w:rPr>
        <w:t xml:space="preserve"> </w:t>
      </w:r>
      <w:smartTag w:uri="urn:schemas-microsoft-com:office:smarttags" w:element="PlaceName">
        <w:r>
          <w:rPr>
            <w:sz w:val="20"/>
            <w:szCs w:val="20"/>
          </w:rPr>
          <w:t>Plant</w:t>
        </w:r>
      </w:smartTag>
      <w:r>
        <w:rPr>
          <w:sz w:val="20"/>
          <w:szCs w:val="20"/>
        </w:rPr>
        <w:t xml:space="preserve"> </w:t>
      </w:r>
      <w:smartTag w:uri="urn:schemas-microsoft-com:office:smarttags" w:element="PlaceName">
        <w:r>
          <w:rPr>
            <w:sz w:val="20"/>
            <w:szCs w:val="20"/>
          </w:rPr>
          <w:t>Materials</w:t>
        </w:r>
      </w:smartTag>
      <w:r>
        <w:rPr>
          <w:sz w:val="20"/>
          <w:szCs w:val="20"/>
        </w:rPr>
        <w:t xml:space="preserve"> </w:t>
      </w:r>
      <w:smartTag w:uri="urn:schemas-microsoft-com:office:smarttags" w:element="PlaceType">
        <w:r>
          <w:rPr>
            <w:sz w:val="20"/>
            <w:szCs w:val="20"/>
          </w:rPr>
          <w:t>Center</w:t>
        </w:r>
      </w:smartTag>
      <w:r>
        <w:rPr>
          <w:sz w:val="20"/>
          <w:szCs w:val="20"/>
        </w:rPr>
        <w:t xml:space="preserve">, </w:t>
      </w:r>
      <w:smartTag w:uri="urn:schemas-microsoft-com:office:smarttags" w:element="place">
        <w:smartTag w:uri="urn:schemas-microsoft-com:office:smarttags" w:element="City">
          <w:r>
            <w:rPr>
              <w:sz w:val="20"/>
              <w:szCs w:val="20"/>
            </w:rPr>
            <w:t>Manhattan</w:t>
          </w:r>
        </w:smartTag>
        <w:r>
          <w:rPr>
            <w:sz w:val="20"/>
            <w:szCs w:val="20"/>
          </w:rPr>
          <w:t xml:space="preserve">, </w:t>
        </w:r>
        <w:smartTag w:uri="urn:schemas-microsoft-com:office:smarttags" w:element="State">
          <w:r>
            <w:rPr>
              <w:sz w:val="20"/>
              <w:szCs w:val="20"/>
            </w:rPr>
            <w:t>KS</w:t>
          </w:r>
        </w:smartTag>
      </w:smartTag>
    </w:p>
    <w:p w:rsidR="003F3A7A" w:rsidRDefault="003F3A7A" w:rsidP="003F3A7A">
      <w:pPr>
        <w:pStyle w:val="Default"/>
        <w:rPr>
          <w:sz w:val="20"/>
          <w:szCs w:val="20"/>
        </w:rPr>
      </w:pPr>
    </w:p>
    <w:p w:rsidR="003F3A7A" w:rsidRDefault="003F3A7A" w:rsidP="003F3A7A">
      <w:pPr>
        <w:pStyle w:val="Default"/>
        <w:rPr>
          <w:sz w:val="20"/>
          <w:szCs w:val="20"/>
        </w:rPr>
      </w:pPr>
      <w:r>
        <w:rPr>
          <w:i/>
          <w:iCs/>
          <w:sz w:val="20"/>
          <w:szCs w:val="20"/>
        </w:rPr>
        <w:t>John M. Row</w:t>
      </w:r>
      <w:r w:rsidR="00BD1DA0">
        <w:rPr>
          <w:iCs/>
          <w:sz w:val="20"/>
          <w:szCs w:val="20"/>
        </w:rPr>
        <w:t xml:space="preserve">, </w:t>
      </w:r>
      <w:smartTag w:uri="urn:schemas-microsoft-com:office:smarttags" w:element="PlaceName">
        <w:r>
          <w:rPr>
            <w:sz w:val="20"/>
            <w:szCs w:val="20"/>
          </w:rPr>
          <w:t>USDA</w:t>
        </w:r>
      </w:smartTag>
      <w:r>
        <w:rPr>
          <w:sz w:val="20"/>
          <w:szCs w:val="20"/>
        </w:rPr>
        <w:t xml:space="preserve"> </w:t>
      </w:r>
      <w:smartTag w:uri="urn:schemas-microsoft-com:office:smarttags" w:element="PlaceName">
        <w:r>
          <w:rPr>
            <w:sz w:val="20"/>
            <w:szCs w:val="20"/>
          </w:rPr>
          <w:t>NRCS</w:t>
        </w:r>
      </w:smartTag>
      <w:r>
        <w:rPr>
          <w:sz w:val="20"/>
          <w:szCs w:val="20"/>
        </w:rPr>
        <w:t xml:space="preserve"> </w:t>
      </w:r>
      <w:smartTag w:uri="urn:schemas-microsoft-com:office:smarttags" w:element="PlaceName">
        <w:r>
          <w:rPr>
            <w:sz w:val="20"/>
            <w:szCs w:val="20"/>
          </w:rPr>
          <w:t>Manhattan</w:t>
        </w:r>
      </w:smartTag>
      <w:r>
        <w:rPr>
          <w:sz w:val="20"/>
          <w:szCs w:val="20"/>
        </w:rPr>
        <w:t xml:space="preserve"> </w:t>
      </w:r>
      <w:smartTag w:uri="urn:schemas-microsoft-com:office:smarttags" w:element="PlaceName">
        <w:r>
          <w:rPr>
            <w:sz w:val="20"/>
            <w:szCs w:val="20"/>
          </w:rPr>
          <w:t>Plant</w:t>
        </w:r>
      </w:smartTag>
      <w:r>
        <w:rPr>
          <w:sz w:val="20"/>
          <w:szCs w:val="20"/>
        </w:rPr>
        <w:t xml:space="preserve"> </w:t>
      </w:r>
      <w:smartTag w:uri="urn:schemas-microsoft-com:office:smarttags" w:element="PlaceName">
        <w:r>
          <w:rPr>
            <w:sz w:val="20"/>
            <w:szCs w:val="20"/>
          </w:rPr>
          <w:t>Materials</w:t>
        </w:r>
      </w:smartTag>
      <w:r>
        <w:rPr>
          <w:sz w:val="20"/>
          <w:szCs w:val="20"/>
        </w:rPr>
        <w:t xml:space="preserve"> </w:t>
      </w:r>
      <w:smartTag w:uri="urn:schemas-microsoft-com:office:smarttags" w:element="PlaceType">
        <w:r>
          <w:rPr>
            <w:sz w:val="20"/>
            <w:szCs w:val="20"/>
          </w:rPr>
          <w:t>Center</w:t>
        </w:r>
      </w:smartTag>
      <w:r>
        <w:rPr>
          <w:sz w:val="20"/>
          <w:szCs w:val="20"/>
        </w:rPr>
        <w:t xml:space="preserve">, </w:t>
      </w:r>
      <w:smartTag w:uri="urn:schemas-microsoft-com:office:smarttags" w:element="place">
        <w:smartTag w:uri="urn:schemas-microsoft-com:office:smarttags" w:element="City">
          <w:r>
            <w:rPr>
              <w:sz w:val="20"/>
              <w:szCs w:val="20"/>
            </w:rPr>
            <w:t>Manhattan</w:t>
          </w:r>
        </w:smartTag>
        <w:r>
          <w:rPr>
            <w:sz w:val="20"/>
            <w:szCs w:val="20"/>
          </w:rPr>
          <w:t xml:space="preserve">, </w:t>
        </w:r>
        <w:smartTag w:uri="urn:schemas-microsoft-com:office:smarttags" w:element="State">
          <w:r>
            <w:rPr>
              <w:sz w:val="20"/>
              <w:szCs w:val="20"/>
            </w:rPr>
            <w:t>KS</w:t>
          </w:r>
        </w:smartTag>
      </w:smartTag>
    </w:p>
    <w:p w:rsidR="003F3A7A" w:rsidRPr="003631C1" w:rsidRDefault="003F3A7A" w:rsidP="003F3A7A">
      <w:pPr>
        <w:jc w:val="left"/>
        <w:rPr>
          <w:sz w:val="20"/>
        </w:rPr>
      </w:pPr>
    </w:p>
    <w:p w:rsidR="00AD74AA" w:rsidRDefault="003F3A7A" w:rsidP="00AD74AA">
      <w:pPr>
        <w:pStyle w:val="Header3"/>
      </w:pPr>
      <w:r>
        <w:t xml:space="preserve">Species Coordinator: </w:t>
      </w:r>
    </w:p>
    <w:p w:rsidR="00AD74AA" w:rsidRPr="00BD1DA0" w:rsidRDefault="00AD74AA" w:rsidP="00BD1DA0">
      <w:pPr>
        <w:pStyle w:val="Header3"/>
        <w:rPr>
          <w:b w:val="0"/>
        </w:rPr>
      </w:pPr>
      <w:r w:rsidRPr="00BD1DA0">
        <w:rPr>
          <w:b w:val="0"/>
          <w:i/>
        </w:rPr>
        <w:t>Patrick J. Broyles</w:t>
      </w:r>
      <w:r w:rsidR="00BD1DA0" w:rsidRPr="00BD1DA0">
        <w:rPr>
          <w:b w:val="0"/>
        </w:rPr>
        <w:t xml:space="preserve">, </w:t>
      </w:r>
      <w:r w:rsidRPr="00BD1DA0">
        <w:rPr>
          <w:b w:val="0"/>
        </w:rPr>
        <w:t xml:space="preserve">Formerly </w:t>
      </w:r>
      <w:smartTag w:uri="urn:schemas-microsoft-com:office:smarttags" w:element="PlaceName">
        <w:r w:rsidRPr="00BD1DA0">
          <w:rPr>
            <w:b w:val="0"/>
          </w:rPr>
          <w:t>USDA</w:t>
        </w:r>
      </w:smartTag>
      <w:r w:rsidRPr="00BD1DA0">
        <w:rPr>
          <w:b w:val="0"/>
        </w:rPr>
        <w:t xml:space="preserve"> </w:t>
      </w:r>
      <w:smartTag w:uri="urn:schemas-microsoft-com:office:smarttags" w:element="PlaceName">
        <w:r w:rsidRPr="00BD1DA0">
          <w:rPr>
            <w:b w:val="0"/>
          </w:rPr>
          <w:t>NRCS</w:t>
        </w:r>
      </w:smartTag>
      <w:r w:rsidRPr="00BD1DA0">
        <w:rPr>
          <w:b w:val="0"/>
        </w:rPr>
        <w:t xml:space="preserve"> </w:t>
      </w:r>
      <w:smartTag w:uri="urn:schemas-microsoft-com:office:smarttags" w:element="PlaceName">
        <w:r w:rsidRPr="00BD1DA0">
          <w:rPr>
            <w:b w:val="0"/>
          </w:rPr>
          <w:t>Manhattan</w:t>
        </w:r>
      </w:smartTag>
      <w:r w:rsidRPr="00BD1DA0">
        <w:rPr>
          <w:b w:val="0"/>
        </w:rPr>
        <w:t xml:space="preserve"> </w:t>
      </w:r>
      <w:smartTag w:uri="urn:schemas-microsoft-com:office:smarttags" w:element="PlaceName">
        <w:r w:rsidRPr="00BD1DA0">
          <w:rPr>
            <w:b w:val="0"/>
          </w:rPr>
          <w:t>Plant</w:t>
        </w:r>
      </w:smartTag>
      <w:r w:rsidRPr="00BD1DA0">
        <w:rPr>
          <w:b w:val="0"/>
        </w:rPr>
        <w:t xml:space="preserve"> </w:t>
      </w:r>
      <w:smartTag w:uri="urn:schemas-microsoft-com:office:smarttags" w:element="PlaceName">
        <w:r w:rsidRPr="00BD1DA0">
          <w:rPr>
            <w:b w:val="0"/>
          </w:rPr>
          <w:t>Materials</w:t>
        </w:r>
      </w:smartTag>
      <w:r w:rsidRPr="00BD1DA0">
        <w:rPr>
          <w:b w:val="0"/>
        </w:rPr>
        <w:t xml:space="preserve"> </w:t>
      </w:r>
      <w:smartTag w:uri="urn:schemas-microsoft-com:office:smarttags" w:element="PlaceType">
        <w:r w:rsidRPr="00BD1DA0">
          <w:rPr>
            <w:b w:val="0"/>
          </w:rPr>
          <w:t>Center</w:t>
        </w:r>
      </w:smartTag>
      <w:r w:rsidRPr="00BD1DA0">
        <w:rPr>
          <w:b w:val="0"/>
        </w:rPr>
        <w:t xml:space="preserve">, </w:t>
      </w:r>
      <w:smartTag w:uri="urn:schemas-microsoft-com:office:smarttags" w:element="place">
        <w:smartTag w:uri="urn:schemas-microsoft-com:office:smarttags" w:element="City">
          <w:r w:rsidRPr="00BD1DA0">
            <w:rPr>
              <w:b w:val="0"/>
            </w:rPr>
            <w:t>Manhattan</w:t>
          </w:r>
        </w:smartTag>
        <w:r w:rsidRPr="00BD1DA0">
          <w:rPr>
            <w:b w:val="0"/>
          </w:rPr>
          <w:t xml:space="preserve">, </w:t>
        </w:r>
        <w:smartTag w:uri="urn:schemas-microsoft-com:office:smarttags" w:element="State">
          <w:r w:rsidRPr="00BD1DA0">
            <w:rPr>
              <w:b w:val="0"/>
            </w:rPr>
            <w:t>KS</w:t>
          </w:r>
        </w:smartTag>
      </w:smartTag>
    </w:p>
    <w:p w:rsidR="003F3A7A" w:rsidRPr="003631C1" w:rsidRDefault="003F3A7A" w:rsidP="003F3A7A">
      <w:pPr>
        <w:jc w:val="left"/>
        <w:rPr>
          <w:sz w:val="20"/>
        </w:rPr>
      </w:pPr>
    </w:p>
    <w:p w:rsidR="003F3A7A" w:rsidRDefault="003F3A7A" w:rsidP="003F3A7A">
      <w:pPr>
        <w:pStyle w:val="Header4"/>
      </w:pPr>
      <w:r>
        <w:t xml:space="preserve">Edited: </w:t>
      </w:r>
      <w:r w:rsidR="00962D5B">
        <w:t xml:space="preserve"> 080724</w:t>
      </w:r>
      <w:r w:rsidR="00BD1DA0">
        <w:t xml:space="preserve"> jsp</w:t>
      </w:r>
    </w:p>
    <w:p w:rsidR="003F3A7A" w:rsidRDefault="003F3A7A" w:rsidP="003F3A7A">
      <w:pPr>
        <w:jc w:val="left"/>
        <w:rPr>
          <w:sz w:val="20"/>
        </w:rPr>
      </w:pPr>
    </w:p>
    <w:p w:rsidR="003F3A7A" w:rsidRPr="00C36DFB" w:rsidRDefault="003F3A7A" w:rsidP="003F3A7A">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1" w:history="1">
        <w:r w:rsidRPr="00C36DFB">
          <w:rPr>
            <w:rStyle w:val="Hyperlink"/>
            <w:color w:val="auto"/>
            <w:sz w:val="16"/>
          </w:rPr>
          <w:t>http://plants.usda.gov</w:t>
        </w:r>
      </w:hyperlink>
      <w:r w:rsidRPr="00C36DFB">
        <w:rPr>
          <w:rStyle w:val="Footer1Char"/>
          <w:color w:val="auto"/>
        </w:rPr>
        <w:t>&gt; or the Plant Materials Program Web site &lt;</w:t>
      </w:r>
      <w:hyperlink r:id="rId12" w:history="1">
        <w:r w:rsidRPr="00C36DFB">
          <w:rPr>
            <w:rStyle w:val="Hyperlink"/>
            <w:color w:val="auto"/>
            <w:sz w:val="16"/>
          </w:rPr>
          <w:t>http://Plant-Materials.nrcs.usda.gov</w:t>
        </w:r>
      </w:hyperlink>
      <w:r w:rsidRPr="00C36DFB">
        <w:rPr>
          <w:rStyle w:val="Footer1Char"/>
          <w:color w:val="auto"/>
        </w:rPr>
        <w:t>&gt;</w:t>
      </w:r>
    </w:p>
    <w:p w:rsidR="003F3A7A" w:rsidRDefault="003F3A7A" w:rsidP="003F3A7A">
      <w:pPr>
        <w:pStyle w:val="Footer"/>
        <w:rPr>
          <w:rStyle w:val="PageNumber"/>
          <w:sz w:val="16"/>
        </w:rPr>
      </w:pPr>
    </w:p>
    <w:p w:rsidR="003F3A7A" w:rsidRPr="00DD41E3" w:rsidRDefault="003F3A7A" w:rsidP="003F3A7A">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w:t>
      </w:r>
      <w:r w:rsidRPr="00DD41E3">
        <w:rPr>
          <w:rFonts w:ascii="Times New Roman" w:hAnsi="Times New Roman"/>
          <w:i/>
          <w:color w:val="0000FF"/>
          <w:sz w:val="16"/>
          <w:szCs w:val="16"/>
        </w:rPr>
        <w:lastRenderedPageBreak/>
        <w:t xml:space="preserve">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3F3A7A" w:rsidRPr="00DD41E3" w:rsidRDefault="003F3A7A" w:rsidP="003F3A7A">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3F3A7A" w:rsidRPr="00DD41E3" w:rsidRDefault="003F3A7A" w:rsidP="003F3A7A">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w:t>
        </w:r>
        <w:r>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3F3A7A" w:rsidRDefault="003F3A7A" w:rsidP="003F3A7A">
      <w:pPr>
        <w:jc w:val="left"/>
        <w:rPr>
          <w:sz w:val="20"/>
        </w:rPr>
      </w:pPr>
    </w:p>
    <w:p w:rsidR="003F3A7A" w:rsidRDefault="003F3A7A" w:rsidP="003F3A7A">
      <w:pPr>
        <w:jc w:val="left"/>
        <w:rPr>
          <w:sz w:val="20"/>
        </w:rPr>
      </w:pPr>
    </w:p>
    <w:p w:rsidR="003F3A7A" w:rsidRPr="002D7A49" w:rsidRDefault="003F3A7A" w:rsidP="003F3A7A">
      <w:pPr>
        <w:pStyle w:val="BodyText1"/>
      </w:pPr>
    </w:p>
    <w:p w:rsidR="003F3A7A" w:rsidRPr="002D7A49" w:rsidRDefault="003F3A7A" w:rsidP="003F3A7A">
      <w:pPr>
        <w:pStyle w:val="Footer"/>
        <w:jc w:val="left"/>
        <w:rPr>
          <w:sz w:val="20"/>
        </w:rPr>
      </w:pPr>
    </w:p>
    <w:p w:rsidR="00CF17FB" w:rsidRDefault="00CF17FB"/>
    <w:sectPr w:rsidR="00CF17FB" w:rsidSect="00483D85">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120" w:rsidRDefault="006A4120">
      <w:r>
        <w:separator/>
      </w:r>
    </w:p>
  </w:endnote>
  <w:endnote w:type="continuationSeparator" w:id="0">
    <w:p w:rsidR="006A4120" w:rsidRDefault="006A4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C1B" w:rsidRPr="0036701D" w:rsidRDefault="004E5C1B" w:rsidP="003F3A7A">
    <w:pPr>
      <w:pStyle w:val="Header"/>
      <w:jc w:val="left"/>
      <w:rPr>
        <w:b/>
        <w:sz w:val="20"/>
      </w:rPr>
    </w:pPr>
  </w:p>
  <w:p w:rsidR="004E5C1B" w:rsidRDefault="004E5C1B" w:rsidP="003F3A7A">
    <w:pPr>
      <w:pStyle w:val="Header"/>
      <w:jc w:val="left"/>
      <w:rPr>
        <w:sz w:val="20"/>
      </w:rPr>
    </w:pPr>
    <w:r w:rsidRPr="003749B3">
      <w:rPr>
        <w:sz w:val="20"/>
      </w:rPr>
      <w:t>Plant Materials &lt;http://plant-materials.nrcs.usda.gov/&gt;</w:t>
    </w:r>
  </w:p>
  <w:p w:rsidR="004E5C1B" w:rsidRDefault="004E5C1B" w:rsidP="003F3A7A">
    <w:pPr>
      <w:pStyle w:val="Header"/>
      <w:jc w:val="left"/>
      <w:rPr>
        <w:sz w:val="20"/>
      </w:rPr>
    </w:pPr>
    <w:r w:rsidRPr="001F7210">
      <w:rPr>
        <w:sz w:val="20"/>
      </w:rPr>
      <w:t>Plant Fact Sheet/Guide Coordination Page &lt;http://plant-materials.nrcs.usda.gov/intranet/pfs.html&gt;</w:t>
    </w:r>
  </w:p>
  <w:p w:rsidR="004E5C1B" w:rsidRPr="002D7A49" w:rsidRDefault="004E5C1B" w:rsidP="003F3A7A">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C1B" w:rsidRPr="006C47E2" w:rsidRDefault="004E5C1B" w:rsidP="003F3A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120" w:rsidRDefault="006A4120">
      <w:r>
        <w:separator/>
      </w:r>
    </w:p>
  </w:footnote>
  <w:footnote w:type="continuationSeparator" w:id="0">
    <w:p w:rsidR="006A4120" w:rsidRDefault="006A41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C1B" w:rsidRDefault="0001153D" w:rsidP="003F3A7A">
    <w:pPr>
      <w:pStyle w:val="Header"/>
      <w:jc w:val="both"/>
      <w:rPr>
        <w:color w:val="000080"/>
        <w:sz w:val="60"/>
        <w:szCs w:val="60"/>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8DNFAIAACkEAAAOAAAAZHJzL2Uyb0RvYy54bWysU02P2yAQvVfqf0DcE9tZb9ax4qwqO+kl&#10;7Uba7Q8ggGNUDAhInKjqf+9APtq0l6qqDxiY4fFm3mP+fOwlOnDrhFYVzsYpRlxRzYTaVfjL22pU&#10;YOQ8UYxIrXiFT9zh58X7d/PBlHyiOy0ZtwhAlCsHU+HOe1MmiaMd74kba8MVBFtte+JhaXcJs2QA&#10;9F4mkzSdJoO2zFhNuXOw25yDeBHx25ZT/9K2jnskKwzcfBxtHLdhTBZzUu4sMZ2gFxrkH1j0RCi4&#10;9AbVEE/Q3oo/oHpBrXa69WOq+0S3raA81gDVZOlv1bx2xPBYCzTHmVub3P+DpZ8PG4sEq3COkSI9&#10;SLQWiqMsdGYwroSEWm1sqI0e1atZa/rVIaXrjqgdjwzfTgaOxRPJ3ZGwcAbwt8MnzSCH7L2ObTq2&#10;tg+Q0AB0jGqcbmrwo0cUNqfp49MsBdHoNZaQ8nrQWOc/ct2jMKmwBM4RmBzWzgN1SL2mhHuUXgkp&#10;o9hSoaHCD0UG0CHktBQsROPC7ra1tOhAgl/gK6JFAO0uzeq9YhGt44QtL3NPhDzPIV+qgAe1AJ/L&#10;7GyIb7N0tiyWRT7KJ9PlKE+bZvRhVeej6Sp7emwemrpusu+BWpaXnWCMq8Duas4s/zvxL8/kbKub&#10;PW99SO7RY8OA7PUfSUcxg35nJ2w1O21s6G3QFfwYky9vJxj+13XM+vnCFz8AAAD//wMAUEsDBBQA&#10;BgAIAAAAIQCGE53+3AAAAAoBAAAPAAAAZHJzL2Rvd25yZXYueG1sTI/BSsNAEIbvgu+wjOCt3Y0E&#10;aWI2JRGVXjzYiudpdkyC2d2Q3Tbx7R1BsMf55+Ofb4rtYgdxpin03mlI1goEucab3rUa3g/Pqw2I&#10;ENEZHLwjDd8UYFteXxWYGz+7NzrvYyu4xIUcNXQxjrmUoenIYlj7kRzvPv1kMfI4tdJMOHO5HeSd&#10;UvfSYu/4QocjPXbUfO1PVkNVV69I6sXX9S752C1mPnRPlda3N0v1ACLSEv9h+NVndSjZ6ehPzgQx&#10;aFhlGZOcq00KgoEsTRMQx79EloW8fKH8AQAA//8DAFBLAQItABQABgAIAAAAIQC2gziS/gAAAOEB&#10;AAATAAAAAAAAAAAAAAAAAAAAAABbQ29udGVudF9UeXBlc10ueG1sUEsBAi0AFAAGAAgAAAAhADj9&#10;If/WAAAAlAEAAAsAAAAAAAAAAAAAAAAALwEAAF9yZWxzLy5yZWxzUEsBAi0AFAAGAAgAAAAhAOC7&#10;wM0UAgAAKQQAAA4AAAAAAAAAAAAAAAAALgIAAGRycy9lMm9Eb2MueG1sUEsBAi0AFAAGAAgAAAAh&#10;AIYTnf7cAAAACgEAAA8AAAAAAAAAAAAAAAAAbgQAAGRycy9kb3ducmV2LnhtbFBLBQYAAAAABAAE&#10;APMAAAB3BQAAAAA=&#10;" strokecolor="navy" strokeweight="3pt"/>
          </w:pict>
        </mc:Fallback>
      </mc:AlternateContent>
    </w:r>
    <w:r w:rsidR="00083864">
      <w:rPr>
        <w:noProof/>
      </w:rPr>
      <w:drawing>
        <wp:inline distT="0" distB="0" distL="0" distR="0">
          <wp:extent cx="1647825" cy="619125"/>
          <wp:effectExtent l="19050" t="0" r="9525" b="0"/>
          <wp:docPr id="3" name="Picture 3"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4E5C1B">
      <w:t xml:space="preserve">            </w:t>
    </w:r>
    <w:r w:rsidR="004E5C1B" w:rsidRPr="009C10B0">
      <w:rPr>
        <w:rFonts w:ascii="Antique Olive" w:hAnsi="Antique Olive"/>
        <w:color w:val="000080"/>
        <w:sz w:val="64"/>
        <w:szCs w:val="64"/>
      </w:rPr>
      <w:t>Plant</w:t>
    </w:r>
    <w:r w:rsidR="004E5C1B">
      <w:rPr>
        <w:rFonts w:ascii="Antique Olive" w:hAnsi="Antique Olive"/>
        <w:color w:val="000080"/>
        <w:sz w:val="64"/>
        <w:szCs w:val="64"/>
      </w:rPr>
      <w:t xml:space="preserve"> </w:t>
    </w:r>
    <w:r w:rsidR="004E5C1B" w:rsidRPr="009C10B0">
      <w:rPr>
        <w:rFonts w:ascii="Antique Olive" w:hAnsi="Antique Olive"/>
        <w:color w:val="000080"/>
        <w:sz w:val="64"/>
        <w:szCs w:val="64"/>
      </w:rPr>
      <w:t>Fact Sheet</w:t>
    </w:r>
    <w:r w:rsidR="004E5C1B" w:rsidRPr="007F678B">
      <w:rPr>
        <w:color w:val="000080"/>
        <w:sz w:val="60"/>
        <w:szCs w:val="6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C1B" w:rsidRDefault="004E5C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A7A"/>
    <w:rsid w:val="00001512"/>
    <w:rsid w:val="0001153D"/>
    <w:rsid w:val="0008276A"/>
    <w:rsid w:val="00083864"/>
    <w:rsid w:val="001553B3"/>
    <w:rsid w:val="001B617F"/>
    <w:rsid w:val="00293670"/>
    <w:rsid w:val="003F3A7A"/>
    <w:rsid w:val="00483D85"/>
    <w:rsid w:val="004E5C1B"/>
    <w:rsid w:val="005176C1"/>
    <w:rsid w:val="00571FEF"/>
    <w:rsid w:val="00627976"/>
    <w:rsid w:val="00695022"/>
    <w:rsid w:val="006A4120"/>
    <w:rsid w:val="007A5BBD"/>
    <w:rsid w:val="007F20D2"/>
    <w:rsid w:val="00962D5B"/>
    <w:rsid w:val="00A97944"/>
    <w:rsid w:val="00AD74AA"/>
    <w:rsid w:val="00B468A3"/>
    <w:rsid w:val="00BD1DA0"/>
    <w:rsid w:val="00CD04F0"/>
    <w:rsid w:val="00CF17FB"/>
    <w:rsid w:val="00D3313B"/>
    <w:rsid w:val="00D675F0"/>
    <w:rsid w:val="00E2475D"/>
    <w:rsid w:val="00EB6627"/>
    <w:rsid w:val="00F70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3F3A7A"/>
    <w:pPr>
      <w:jc w:val="center"/>
    </w:pPr>
    <w:rPr>
      <w:sz w:val="24"/>
    </w:rPr>
  </w:style>
  <w:style w:type="paragraph" w:styleId="Heading2">
    <w:name w:val="heading 2"/>
    <w:basedOn w:val="Normal"/>
    <w:next w:val="Normal"/>
    <w:qFormat/>
    <w:rsid w:val="003F3A7A"/>
    <w:pPr>
      <w:keepNext/>
      <w:spacing w:before="240" w:after="60"/>
      <w:outlineLvl w:val="1"/>
    </w:pPr>
    <w:rPr>
      <w:rFonts w:ascii="Arial" w:hAnsi="Arial" w:cs="Arial"/>
      <w:b/>
      <w:bCs/>
      <w:i/>
      <w:iCs/>
      <w:sz w:val="28"/>
      <w:szCs w:val="28"/>
    </w:rPr>
  </w:style>
  <w:style w:type="paragraph" w:styleId="Heading5">
    <w:name w:val="heading 5"/>
    <w:basedOn w:val="Normal"/>
    <w:next w:val="Normal"/>
    <w:qFormat/>
    <w:rsid w:val="003F3A7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F3A7A"/>
    <w:pPr>
      <w:tabs>
        <w:tab w:val="center" w:pos="4320"/>
        <w:tab w:val="right" w:pos="8640"/>
      </w:tabs>
    </w:pPr>
  </w:style>
  <w:style w:type="paragraph" w:styleId="Footer">
    <w:name w:val="footer"/>
    <w:basedOn w:val="Normal"/>
    <w:rsid w:val="003F3A7A"/>
    <w:pPr>
      <w:tabs>
        <w:tab w:val="center" w:pos="4320"/>
        <w:tab w:val="right" w:pos="8640"/>
      </w:tabs>
    </w:pPr>
  </w:style>
  <w:style w:type="paragraph" w:styleId="BodyText">
    <w:name w:val="Body Text"/>
    <w:basedOn w:val="Normal"/>
    <w:link w:val="BodyTextChar"/>
    <w:rsid w:val="003F3A7A"/>
    <w:pPr>
      <w:tabs>
        <w:tab w:val="left" w:pos="2520"/>
      </w:tabs>
    </w:pPr>
    <w:rPr>
      <w:color w:val="0000FF"/>
      <w:sz w:val="14"/>
    </w:rPr>
  </w:style>
  <w:style w:type="character" w:styleId="Hyperlink">
    <w:name w:val="Hyperlink"/>
    <w:basedOn w:val="DefaultParagraphFont"/>
    <w:rsid w:val="003F3A7A"/>
    <w:rPr>
      <w:color w:val="0000FF"/>
      <w:u w:val="single"/>
    </w:rPr>
  </w:style>
  <w:style w:type="character" w:styleId="PageNumber">
    <w:name w:val="page number"/>
    <w:basedOn w:val="DefaultParagraphFont"/>
    <w:rsid w:val="003F3A7A"/>
  </w:style>
  <w:style w:type="paragraph" w:customStyle="1" w:styleId="TitleHeader">
    <w:name w:val="Title Header"/>
    <w:basedOn w:val="Heading2"/>
    <w:rsid w:val="003F3A7A"/>
    <w:pPr>
      <w:tabs>
        <w:tab w:val="left" w:pos="2430"/>
        <w:tab w:val="left" w:pos="2520"/>
      </w:tabs>
      <w:spacing w:before="0" w:after="0"/>
    </w:pPr>
    <w:rPr>
      <w:rFonts w:ascii="Times New Roman" w:hAnsi="Times New Roman" w:cs="Times New Roman"/>
      <w:i w:val="0"/>
      <w:iCs w:val="0"/>
      <w:caps/>
      <w:color w:val="000000"/>
      <w:sz w:val="40"/>
      <w:szCs w:val="40"/>
    </w:rPr>
  </w:style>
  <w:style w:type="paragraph" w:customStyle="1" w:styleId="Header2">
    <w:name w:val="Header 2"/>
    <w:basedOn w:val="Header"/>
    <w:rsid w:val="003F3A7A"/>
    <w:pPr>
      <w:jc w:val="left"/>
    </w:pPr>
    <w:rPr>
      <w:i/>
      <w:iCs/>
      <w:sz w:val="20"/>
    </w:rPr>
  </w:style>
  <w:style w:type="paragraph" w:customStyle="1" w:styleId="Header3">
    <w:name w:val="Header 3"/>
    <w:basedOn w:val="Heading5"/>
    <w:rsid w:val="003F3A7A"/>
    <w:pPr>
      <w:keepNext/>
      <w:tabs>
        <w:tab w:val="left" w:pos="2430"/>
      </w:tabs>
      <w:spacing w:before="0" w:after="0"/>
      <w:jc w:val="left"/>
    </w:pPr>
    <w:rPr>
      <w:i w:val="0"/>
      <w:iCs w:val="0"/>
      <w:sz w:val="20"/>
      <w:szCs w:val="20"/>
    </w:rPr>
  </w:style>
  <w:style w:type="paragraph" w:customStyle="1" w:styleId="BodyText1">
    <w:name w:val="Body Text1"/>
    <w:basedOn w:val="BodyText"/>
    <w:link w:val="BodytextChar0"/>
    <w:rsid w:val="003F3A7A"/>
    <w:pPr>
      <w:tabs>
        <w:tab w:val="left" w:pos="2430"/>
      </w:tabs>
      <w:jc w:val="left"/>
    </w:pPr>
    <w:rPr>
      <w:color w:val="auto"/>
      <w:sz w:val="20"/>
    </w:rPr>
  </w:style>
  <w:style w:type="character" w:customStyle="1" w:styleId="BodyTextChar">
    <w:name w:val="Body Text Char"/>
    <w:basedOn w:val="DefaultParagraphFont"/>
    <w:link w:val="BodyText"/>
    <w:rsid w:val="003F3A7A"/>
    <w:rPr>
      <w:color w:val="0000FF"/>
      <w:sz w:val="14"/>
      <w:lang w:val="en-US" w:eastAsia="en-US" w:bidi="ar-SA"/>
    </w:rPr>
  </w:style>
  <w:style w:type="character" w:customStyle="1" w:styleId="BodytextChar0">
    <w:name w:val="Body text Char"/>
    <w:basedOn w:val="BodyTextChar"/>
    <w:link w:val="BodyText1"/>
    <w:rsid w:val="003F3A7A"/>
    <w:rPr>
      <w:color w:val="0000FF"/>
      <w:sz w:val="14"/>
      <w:lang w:val="en-US" w:eastAsia="en-US" w:bidi="ar-SA"/>
    </w:rPr>
  </w:style>
  <w:style w:type="paragraph" w:customStyle="1" w:styleId="Header4">
    <w:name w:val="Header 4"/>
    <w:basedOn w:val="Heading5"/>
    <w:rsid w:val="003F3A7A"/>
    <w:pPr>
      <w:keepNext/>
      <w:tabs>
        <w:tab w:val="left" w:pos="2430"/>
      </w:tabs>
      <w:spacing w:before="0" w:after="0"/>
      <w:jc w:val="left"/>
    </w:pPr>
    <w:rPr>
      <w:b w:val="0"/>
      <w:bCs w:val="0"/>
      <w:i w:val="0"/>
      <w:iCs w:val="0"/>
      <w:sz w:val="14"/>
      <w:szCs w:val="20"/>
    </w:rPr>
  </w:style>
  <w:style w:type="paragraph" w:customStyle="1" w:styleId="Footer1">
    <w:name w:val="Footer 1"/>
    <w:basedOn w:val="BodyText"/>
    <w:link w:val="Footer1Char"/>
    <w:rsid w:val="003F3A7A"/>
    <w:pPr>
      <w:jc w:val="left"/>
    </w:pPr>
    <w:rPr>
      <w:sz w:val="16"/>
    </w:rPr>
  </w:style>
  <w:style w:type="character" w:customStyle="1" w:styleId="Footer1Char">
    <w:name w:val="Footer 1 Char"/>
    <w:basedOn w:val="BodyTextChar"/>
    <w:link w:val="Footer1"/>
    <w:rsid w:val="003F3A7A"/>
    <w:rPr>
      <w:color w:val="0000FF"/>
      <w:sz w:val="16"/>
      <w:lang w:val="en-US" w:eastAsia="en-US" w:bidi="ar-SA"/>
    </w:rPr>
  </w:style>
  <w:style w:type="paragraph" w:customStyle="1" w:styleId="Titlesubheader2">
    <w:name w:val="Title subheader 2"/>
    <w:basedOn w:val="Normal"/>
    <w:rsid w:val="003F3A7A"/>
  </w:style>
  <w:style w:type="paragraph" w:styleId="NormalWeb">
    <w:name w:val="Normal (Web)"/>
    <w:basedOn w:val="Normal"/>
    <w:rsid w:val="003F3A7A"/>
    <w:pPr>
      <w:spacing w:before="100" w:beforeAutospacing="1" w:after="100" w:afterAutospacing="1"/>
      <w:jc w:val="left"/>
    </w:pPr>
    <w:rPr>
      <w:rFonts w:ascii="Verdana" w:hAnsi="Verdana"/>
      <w:color w:val="000000"/>
      <w:sz w:val="17"/>
      <w:szCs w:val="17"/>
    </w:rPr>
  </w:style>
  <w:style w:type="paragraph" w:customStyle="1" w:styleId="Default">
    <w:name w:val="Default"/>
    <w:rsid w:val="003F3A7A"/>
    <w:pPr>
      <w:widowControl w:val="0"/>
      <w:autoSpaceDE w:val="0"/>
      <w:autoSpaceDN w:val="0"/>
      <w:adjustRightInd w:val="0"/>
    </w:pPr>
    <w:rPr>
      <w:color w:val="000000"/>
      <w:sz w:val="24"/>
      <w:szCs w:val="24"/>
    </w:rPr>
  </w:style>
  <w:style w:type="paragraph" w:styleId="BalloonText">
    <w:name w:val="Balloon Text"/>
    <w:basedOn w:val="Normal"/>
    <w:link w:val="BalloonTextChar"/>
    <w:rsid w:val="0001153D"/>
    <w:rPr>
      <w:rFonts w:ascii="Tahoma" w:hAnsi="Tahoma" w:cs="Tahoma"/>
      <w:sz w:val="16"/>
      <w:szCs w:val="16"/>
    </w:rPr>
  </w:style>
  <w:style w:type="character" w:customStyle="1" w:styleId="BalloonTextChar">
    <w:name w:val="Balloon Text Char"/>
    <w:basedOn w:val="DefaultParagraphFont"/>
    <w:link w:val="BalloonText"/>
    <w:rsid w:val="000115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3F3A7A"/>
    <w:pPr>
      <w:jc w:val="center"/>
    </w:pPr>
    <w:rPr>
      <w:sz w:val="24"/>
    </w:rPr>
  </w:style>
  <w:style w:type="paragraph" w:styleId="Heading2">
    <w:name w:val="heading 2"/>
    <w:basedOn w:val="Normal"/>
    <w:next w:val="Normal"/>
    <w:qFormat/>
    <w:rsid w:val="003F3A7A"/>
    <w:pPr>
      <w:keepNext/>
      <w:spacing w:before="240" w:after="60"/>
      <w:outlineLvl w:val="1"/>
    </w:pPr>
    <w:rPr>
      <w:rFonts w:ascii="Arial" w:hAnsi="Arial" w:cs="Arial"/>
      <w:b/>
      <w:bCs/>
      <w:i/>
      <w:iCs/>
      <w:sz w:val="28"/>
      <w:szCs w:val="28"/>
    </w:rPr>
  </w:style>
  <w:style w:type="paragraph" w:styleId="Heading5">
    <w:name w:val="heading 5"/>
    <w:basedOn w:val="Normal"/>
    <w:next w:val="Normal"/>
    <w:qFormat/>
    <w:rsid w:val="003F3A7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F3A7A"/>
    <w:pPr>
      <w:tabs>
        <w:tab w:val="center" w:pos="4320"/>
        <w:tab w:val="right" w:pos="8640"/>
      </w:tabs>
    </w:pPr>
  </w:style>
  <w:style w:type="paragraph" w:styleId="Footer">
    <w:name w:val="footer"/>
    <w:basedOn w:val="Normal"/>
    <w:rsid w:val="003F3A7A"/>
    <w:pPr>
      <w:tabs>
        <w:tab w:val="center" w:pos="4320"/>
        <w:tab w:val="right" w:pos="8640"/>
      </w:tabs>
    </w:pPr>
  </w:style>
  <w:style w:type="paragraph" w:styleId="BodyText">
    <w:name w:val="Body Text"/>
    <w:basedOn w:val="Normal"/>
    <w:link w:val="BodyTextChar"/>
    <w:rsid w:val="003F3A7A"/>
    <w:pPr>
      <w:tabs>
        <w:tab w:val="left" w:pos="2520"/>
      </w:tabs>
    </w:pPr>
    <w:rPr>
      <w:color w:val="0000FF"/>
      <w:sz w:val="14"/>
    </w:rPr>
  </w:style>
  <w:style w:type="character" w:styleId="Hyperlink">
    <w:name w:val="Hyperlink"/>
    <w:basedOn w:val="DefaultParagraphFont"/>
    <w:rsid w:val="003F3A7A"/>
    <w:rPr>
      <w:color w:val="0000FF"/>
      <w:u w:val="single"/>
    </w:rPr>
  </w:style>
  <w:style w:type="character" w:styleId="PageNumber">
    <w:name w:val="page number"/>
    <w:basedOn w:val="DefaultParagraphFont"/>
    <w:rsid w:val="003F3A7A"/>
  </w:style>
  <w:style w:type="paragraph" w:customStyle="1" w:styleId="TitleHeader">
    <w:name w:val="Title Header"/>
    <w:basedOn w:val="Heading2"/>
    <w:rsid w:val="003F3A7A"/>
    <w:pPr>
      <w:tabs>
        <w:tab w:val="left" w:pos="2430"/>
        <w:tab w:val="left" w:pos="2520"/>
      </w:tabs>
      <w:spacing w:before="0" w:after="0"/>
    </w:pPr>
    <w:rPr>
      <w:rFonts w:ascii="Times New Roman" w:hAnsi="Times New Roman" w:cs="Times New Roman"/>
      <w:i w:val="0"/>
      <w:iCs w:val="0"/>
      <w:caps/>
      <w:color w:val="000000"/>
      <w:sz w:val="40"/>
      <w:szCs w:val="40"/>
    </w:rPr>
  </w:style>
  <w:style w:type="paragraph" w:customStyle="1" w:styleId="Header2">
    <w:name w:val="Header 2"/>
    <w:basedOn w:val="Header"/>
    <w:rsid w:val="003F3A7A"/>
    <w:pPr>
      <w:jc w:val="left"/>
    </w:pPr>
    <w:rPr>
      <w:i/>
      <w:iCs/>
      <w:sz w:val="20"/>
    </w:rPr>
  </w:style>
  <w:style w:type="paragraph" w:customStyle="1" w:styleId="Header3">
    <w:name w:val="Header 3"/>
    <w:basedOn w:val="Heading5"/>
    <w:rsid w:val="003F3A7A"/>
    <w:pPr>
      <w:keepNext/>
      <w:tabs>
        <w:tab w:val="left" w:pos="2430"/>
      </w:tabs>
      <w:spacing w:before="0" w:after="0"/>
      <w:jc w:val="left"/>
    </w:pPr>
    <w:rPr>
      <w:i w:val="0"/>
      <w:iCs w:val="0"/>
      <w:sz w:val="20"/>
      <w:szCs w:val="20"/>
    </w:rPr>
  </w:style>
  <w:style w:type="paragraph" w:customStyle="1" w:styleId="BodyText1">
    <w:name w:val="Body Text1"/>
    <w:basedOn w:val="BodyText"/>
    <w:link w:val="BodytextChar0"/>
    <w:rsid w:val="003F3A7A"/>
    <w:pPr>
      <w:tabs>
        <w:tab w:val="left" w:pos="2430"/>
      </w:tabs>
      <w:jc w:val="left"/>
    </w:pPr>
    <w:rPr>
      <w:color w:val="auto"/>
      <w:sz w:val="20"/>
    </w:rPr>
  </w:style>
  <w:style w:type="character" w:customStyle="1" w:styleId="BodyTextChar">
    <w:name w:val="Body Text Char"/>
    <w:basedOn w:val="DefaultParagraphFont"/>
    <w:link w:val="BodyText"/>
    <w:rsid w:val="003F3A7A"/>
    <w:rPr>
      <w:color w:val="0000FF"/>
      <w:sz w:val="14"/>
      <w:lang w:val="en-US" w:eastAsia="en-US" w:bidi="ar-SA"/>
    </w:rPr>
  </w:style>
  <w:style w:type="character" w:customStyle="1" w:styleId="BodytextChar0">
    <w:name w:val="Body text Char"/>
    <w:basedOn w:val="BodyTextChar"/>
    <w:link w:val="BodyText1"/>
    <w:rsid w:val="003F3A7A"/>
    <w:rPr>
      <w:color w:val="0000FF"/>
      <w:sz w:val="14"/>
      <w:lang w:val="en-US" w:eastAsia="en-US" w:bidi="ar-SA"/>
    </w:rPr>
  </w:style>
  <w:style w:type="paragraph" w:customStyle="1" w:styleId="Header4">
    <w:name w:val="Header 4"/>
    <w:basedOn w:val="Heading5"/>
    <w:rsid w:val="003F3A7A"/>
    <w:pPr>
      <w:keepNext/>
      <w:tabs>
        <w:tab w:val="left" w:pos="2430"/>
      </w:tabs>
      <w:spacing w:before="0" w:after="0"/>
      <w:jc w:val="left"/>
    </w:pPr>
    <w:rPr>
      <w:b w:val="0"/>
      <w:bCs w:val="0"/>
      <w:i w:val="0"/>
      <w:iCs w:val="0"/>
      <w:sz w:val="14"/>
      <w:szCs w:val="20"/>
    </w:rPr>
  </w:style>
  <w:style w:type="paragraph" w:customStyle="1" w:styleId="Footer1">
    <w:name w:val="Footer 1"/>
    <w:basedOn w:val="BodyText"/>
    <w:link w:val="Footer1Char"/>
    <w:rsid w:val="003F3A7A"/>
    <w:pPr>
      <w:jc w:val="left"/>
    </w:pPr>
    <w:rPr>
      <w:sz w:val="16"/>
    </w:rPr>
  </w:style>
  <w:style w:type="character" w:customStyle="1" w:styleId="Footer1Char">
    <w:name w:val="Footer 1 Char"/>
    <w:basedOn w:val="BodyTextChar"/>
    <w:link w:val="Footer1"/>
    <w:rsid w:val="003F3A7A"/>
    <w:rPr>
      <w:color w:val="0000FF"/>
      <w:sz w:val="16"/>
      <w:lang w:val="en-US" w:eastAsia="en-US" w:bidi="ar-SA"/>
    </w:rPr>
  </w:style>
  <w:style w:type="paragraph" w:customStyle="1" w:styleId="Titlesubheader2">
    <w:name w:val="Title subheader 2"/>
    <w:basedOn w:val="Normal"/>
    <w:rsid w:val="003F3A7A"/>
  </w:style>
  <w:style w:type="paragraph" w:styleId="NormalWeb">
    <w:name w:val="Normal (Web)"/>
    <w:basedOn w:val="Normal"/>
    <w:rsid w:val="003F3A7A"/>
    <w:pPr>
      <w:spacing w:before="100" w:beforeAutospacing="1" w:after="100" w:afterAutospacing="1"/>
      <w:jc w:val="left"/>
    </w:pPr>
    <w:rPr>
      <w:rFonts w:ascii="Verdana" w:hAnsi="Verdana"/>
      <w:color w:val="000000"/>
      <w:sz w:val="17"/>
      <w:szCs w:val="17"/>
    </w:rPr>
  </w:style>
  <w:style w:type="paragraph" w:customStyle="1" w:styleId="Default">
    <w:name w:val="Default"/>
    <w:rsid w:val="003F3A7A"/>
    <w:pPr>
      <w:widowControl w:val="0"/>
      <w:autoSpaceDE w:val="0"/>
      <w:autoSpaceDN w:val="0"/>
      <w:adjustRightInd w:val="0"/>
    </w:pPr>
    <w:rPr>
      <w:color w:val="000000"/>
      <w:sz w:val="24"/>
      <w:szCs w:val="24"/>
    </w:rPr>
  </w:style>
  <w:style w:type="paragraph" w:styleId="BalloonText">
    <w:name w:val="Balloon Text"/>
    <w:basedOn w:val="Normal"/>
    <w:link w:val="BalloonTextChar"/>
    <w:rsid w:val="0001153D"/>
    <w:rPr>
      <w:rFonts w:ascii="Tahoma" w:hAnsi="Tahoma" w:cs="Tahoma"/>
      <w:sz w:val="16"/>
      <w:szCs w:val="16"/>
    </w:rPr>
  </w:style>
  <w:style w:type="character" w:customStyle="1" w:styleId="BalloonTextChar">
    <w:name w:val="Balloon Text Char"/>
    <w:basedOn w:val="DefaultParagraphFont"/>
    <w:link w:val="BalloonText"/>
    <w:rsid w:val="000115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CHOKECHERRY</vt:lpstr>
    </vt:vector>
  </TitlesOfParts>
  <Company>USDA NRCS National Plant Data Center</Company>
  <LinksUpToDate>false</LinksUpToDate>
  <CharactersWithSpaces>9586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CHOKECHERRY</dc:title>
  <dc:subject>Prunus virginiana</dc:subject>
  <dc:creator>John Row</dc:creator>
  <cp:lastModifiedBy>JoshAngie</cp:lastModifiedBy>
  <cp:revision>2</cp:revision>
  <dcterms:created xsi:type="dcterms:W3CDTF">2013-01-05T05:51:00Z</dcterms:created>
  <dcterms:modified xsi:type="dcterms:W3CDTF">2013-01-05T05:51:00Z</dcterms:modified>
</cp:coreProperties>
</file>