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B97C62" w:rsidP="000578C2">
            <w:pPr>
              <w:pStyle w:val="TitleHeader"/>
              <w:rPr>
                <w:i/>
              </w:rPr>
            </w:pPr>
            <w:r>
              <w:lastRenderedPageBreak/>
              <w:t>Green ash</w:t>
            </w:r>
          </w:p>
        </w:tc>
      </w:tr>
      <w:tr w:rsidR="00CD49CC">
        <w:tc>
          <w:tcPr>
            <w:tcW w:w="4410" w:type="dxa"/>
          </w:tcPr>
          <w:p w:rsidR="00CD49CC" w:rsidRPr="008F3D5A" w:rsidRDefault="00B97C62" w:rsidP="008F3D5A">
            <w:pPr>
              <w:pStyle w:val="Titlesubheader1"/>
              <w:rPr>
                <w:i/>
              </w:rPr>
            </w:pPr>
            <w:r>
              <w:rPr>
                <w:i/>
              </w:rPr>
              <w:t>Fraxinus pennsylvanicus</w:t>
            </w:r>
            <w:r w:rsidR="000F1970" w:rsidRPr="008F3D5A">
              <w:t xml:space="preserve"> </w:t>
            </w:r>
            <w:r>
              <w:t>Marsh.</w:t>
            </w:r>
          </w:p>
        </w:tc>
      </w:tr>
      <w:tr w:rsidR="00CD49CC">
        <w:tc>
          <w:tcPr>
            <w:tcW w:w="4410" w:type="dxa"/>
          </w:tcPr>
          <w:p w:rsidR="00CD49CC" w:rsidRDefault="00E73100" w:rsidP="008F3D5A">
            <w:pPr>
              <w:pStyle w:val="Titlesubheader2"/>
              <w:rPr>
                <w:i/>
              </w:rPr>
            </w:pPr>
            <w:r>
              <w:t>Plant S</w:t>
            </w:r>
            <w:r w:rsidR="000F1970">
              <w:t xml:space="preserve">ymbol = </w:t>
            </w:r>
            <w:r w:rsidR="00B97C62">
              <w:t>FRPE</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97C62">
            <w:t>USDA</w:t>
          </w:r>
        </w:smartTag>
        <w:r w:rsidR="00B97C62">
          <w:t xml:space="preserve"> </w:t>
        </w:r>
        <w:smartTag w:uri="urn:schemas-microsoft-com:office:smarttags" w:element="PlaceName">
          <w:r w:rsidR="00B97C62">
            <w:t>NRCS</w:t>
          </w:r>
        </w:smartTag>
        <w:r w:rsidR="00B97C62">
          <w:t xml:space="preserve"> </w:t>
        </w:r>
        <w:smartTag w:uri="urn:schemas-microsoft-com:office:smarttags" w:element="PlaceName">
          <w:r w:rsidR="00B97C62">
            <w:t>New York</w:t>
          </w:r>
        </w:smartTag>
        <w:r w:rsidR="00B97C62">
          <w:t xml:space="preserve"> </w:t>
        </w:r>
        <w:smartTag w:uri="urn:schemas-microsoft-com:office:smarttags" w:element="PlaceType">
          <w:r w:rsidR="00B97C62">
            <w:t>State</w:t>
          </w:r>
        </w:smartTag>
      </w:smartTag>
      <w:r w:rsidR="00B97C62">
        <w:t xml:space="preserve"> Office</w:t>
      </w:r>
    </w:p>
    <w:p w:rsidR="004F0A5F" w:rsidRPr="003631C1" w:rsidRDefault="00843D36" w:rsidP="00F802DB">
      <w:pPr>
        <w:pStyle w:val="Header2"/>
        <w:rPr>
          <w:i w:val="0"/>
        </w:rPr>
      </w:pPr>
      <w:r>
        <w:rPr>
          <w:i w:val="0"/>
          <w:noProof/>
        </w:rPr>
        <mc:AlternateContent>
          <mc:Choice Requires="wpg">
            <w:drawing>
              <wp:anchor distT="0" distB="0" distL="114300" distR="114300" simplePos="0" relativeHeight="251657728" behindDoc="0" locked="0" layoutInCell="1" allowOverlap="1">
                <wp:simplePos x="0" y="0"/>
                <wp:positionH relativeFrom="column">
                  <wp:posOffset>280035</wp:posOffset>
                </wp:positionH>
                <wp:positionV relativeFrom="paragraph">
                  <wp:posOffset>70485</wp:posOffset>
                </wp:positionV>
                <wp:extent cx="2103120" cy="3474720"/>
                <wp:effectExtent l="13335" t="13335" r="0" b="0"/>
                <wp:wrapTopAndBottom/>
                <wp:docPr id="3" name="Group 41" descr="Color image of Green Ash (Fraxinus pennsylvanicu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120" cy="3474720"/>
                          <a:chOff x="1296" y="4176"/>
                          <a:chExt cx="3312" cy="5472"/>
                        </a:xfrm>
                      </wpg:grpSpPr>
                      <pic:pic xmlns:pic="http://schemas.openxmlformats.org/drawingml/2006/picture">
                        <pic:nvPicPr>
                          <pic:cNvPr id="4" name="Picture 42" descr="frpe_1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96" y="4176"/>
                            <a:ext cx="3105" cy="4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5" name="Text Box 43"/>
                        <wps:cNvSpPr txBox="1">
                          <a:spLocks noChangeArrowheads="1"/>
                        </wps:cNvSpPr>
                        <wps:spPr bwMode="auto">
                          <a:xfrm>
                            <a:off x="2304" y="8784"/>
                            <a:ext cx="230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7C62" w:rsidRDefault="00B97C62" w:rsidP="00B97C62">
                              <w:pPr>
                                <w:pStyle w:val="Header4"/>
                              </w:pPr>
                              <w:r>
                                <w:t>Robert H. Mohlenbrock</w:t>
                              </w:r>
                            </w:p>
                            <w:p w:rsidR="00B97C62" w:rsidRDefault="00B97C62" w:rsidP="00B97C62">
                              <w:pPr>
                                <w:pStyle w:val="Header4"/>
                              </w:pPr>
                              <w:r>
                                <w:t>USDA NRCS 1989</w:t>
                              </w:r>
                            </w:p>
                            <w:p w:rsidR="00B97C62" w:rsidRDefault="00B97C62" w:rsidP="00B97C62">
                              <w:pPr>
                                <w:pStyle w:val="Header4"/>
                              </w:pPr>
                              <w:r>
                                <w:t>Midwestern Wetland Flora</w:t>
                              </w:r>
                            </w:p>
                            <w:p w:rsidR="00B97C62" w:rsidRDefault="00B97C62" w:rsidP="00B97C62">
                              <w:pPr>
                                <w:pStyle w:val="Header4"/>
                              </w:pPr>
                              <w:r>
                                <w:t>@USDA NRCS PLANTS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alt="Description: Color image of Green Ash (Fraxinus pennsylvanicus)" style="position:absolute;margin-left:22.05pt;margin-top:5.55pt;width:165.6pt;height:273.6pt;z-index:251657728" coordorigin="1296,4176" coordsize="3312,5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alt="frpe_1v" style="position:absolute;left:1296;top:4176;width:3105;height:4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SKyDCAAAA2gAAAA8AAABkcnMvZG93bnJldi54bWxEj0uLwkAQhO+C/2FowZtOfKwuWUcJgiB4&#10;8Am7xybTJsFMT8iMMf57R1jwWFTVV9Ri1ZpSNFS7wrKC0TACQZxaXXCm4HLeDL5BOI+ssbRMCp7k&#10;YLXsdhYYa/vgIzUnn4kAYRejgtz7KpbSpTkZdENbEQfvamuDPsg6k7rGR4CbUo6jaCYNFhwWcqxo&#10;nVN6O92Ngt+vZHOYJ35y27XNbDetGvo77JXq99rkB4Sn1n/C/+2tVjCF95VwA+Ty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0isgwgAAANoAAAAPAAAAAAAAAAAAAAAAAJ8C&#10;AABkcnMvZG93bnJldi54bWxQSwUGAAAAAAQABAD3AAAAjgMAAAAA&#10;" stroked="t">
                  <v:imagedata r:id="rId10" o:title="frpe_1v"/>
                </v:shape>
                <v:shapetype id="_x0000_t202" coordsize="21600,21600" o:spt="202" path="m,l,21600r21600,l21600,xe">
                  <v:stroke joinstyle="miter"/>
                  <v:path gradientshapeok="t" o:connecttype="rect"/>
                </v:shapetype>
                <v:shape id="Text Box 43" o:spid="_x0000_s1028" type="#_x0000_t202" style="position:absolute;left:2304;top:8784;width:230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97C62" w:rsidRDefault="00B97C62" w:rsidP="00B97C62">
                        <w:pPr>
                          <w:pStyle w:val="Header4"/>
                        </w:pPr>
                        <w:r>
                          <w:t>Robert H. Mohlenbrock</w:t>
                        </w:r>
                      </w:p>
                      <w:p w:rsidR="00B97C62" w:rsidRDefault="00B97C62" w:rsidP="00B97C62">
                        <w:pPr>
                          <w:pStyle w:val="Header4"/>
                        </w:pPr>
                        <w:r>
                          <w:t>USDA NRCS 1989</w:t>
                        </w:r>
                      </w:p>
                      <w:p w:rsidR="00B97C62" w:rsidRDefault="00B97C62" w:rsidP="00B97C62">
                        <w:pPr>
                          <w:pStyle w:val="Header4"/>
                        </w:pPr>
                        <w:r>
                          <w:t>Midwestern Wetland Flora</w:t>
                        </w:r>
                      </w:p>
                      <w:p w:rsidR="00B97C62" w:rsidRDefault="00B97C62" w:rsidP="00B97C62">
                        <w:pPr>
                          <w:pStyle w:val="Header4"/>
                        </w:pPr>
                        <w:r>
                          <w:t>@USDA NRCS PLANTS</w:t>
                        </w:r>
                      </w:p>
                    </w:txbxContent>
                  </v:textbox>
                </v:shape>
                <w10:wrap type="topAndBottom"/>
              </v:group>
            </w:pict>
          </mc:Fallback>
        </mc:AlternateContent>
      </w:r>
    </w:p>
    <w:p w:rsidR="00B97C62" w:rsidRPr="00843D36" w:rsidRDefault="00B97C62" w:rsidP="00B97C62">
      <w:pPr>
        <w:pStyle w:val="Header3"/>
        <w:rPr>
          <w:sz w:val="24"/>
          <w:szCs w:val="24"/>
        </w:rPr>
      </w:pPr>
      <w:r w:rsidRPr="00843D36">
        <w:rPr>
          <w:sz w:val="24"/>
          <w:szCs w:val="24"/>
        </w:rPr>
        <w:t>Uses</w:t>
      </w:r>
    </w:p>
    <w:p w:rsidR="00B97C62" w:rsidRPr="00843D36" w:rsidRDefault="00B97C62" w:rsidP="00B97C62">
      <w:pPr>
        <w:pStyle w:val="BodyText1"/>
        <w:rPr>
          <w:sz w:val="24"/>
          <w:szCs w:val="24"/>
        </w:rPr>
      </w:pPr>
      <w:r w:rsidRPr="00843D36">
        <w:rPr>
          <w:i/>
          <w:sz w:val="24"/>
          <w:szCs w:val="24"/>
        </w:rPr>
        <w:t>Windbreak</w:t>
      </w:r>
      <w:r w:rsidRPr="00843D36">
        <w:rPr>
          <w:sz w:val="24"/>
          <w:szCs w:val="24"/>
        </w:rPr>
        <w:t>: Plant green ash in the central rows of multi-row windbreaks.  It can also be used for single-row windbreaks, although loss of lower branches with age reduces effectiveness.</w:t>
      </w:r>
    </w:p>
    <w:p w:rsidR="00B97C62" w:rsidRPr="00843D36" w:rsidRDefault="00B97C62" w:rsidP="00B97C62">
      <w:pPr>
        <w:pStyle w:val="BodyTextIndent"/>
        <w:ind w:left="0"/>
        <w:rPr>
          <w:sz w:val="24"/>
          <w:szCs w:val="24"/>
          <w:u w:val="single"/>
        </w:rPr>
      </w:pPr>
    </w:p>
    <w:p w:rsidR="00B97C62" w:rsidRPr="00843D36" w:rsidRDefault="00B97C62" w:rsidP="00B97C62">
      <w:pPr>
        <w:pStyle w:val="BodyText1"/>
        <w:rPr>
          <w:sz w:val="24"/>
          <w:szCs w:val="24"/>
        </w:rPr>
      </w:pPr>
      <w:r w:rsidRPr="00843D36">
        <w:rPr>
          <w:i/>
          <w:sz w:val="24"/>
          <w:szCs w:val="24"/>
        </w:rPr>
        <w:t>Wildlife</w:t>
      </w:r>
      <w:r w:rsidRPr="00843D36">
        <w:rPr>
          <w:sz w:val="24"/>
          <w:szCs w:val="24"/>
        </w:rPr>
        <w:t>: Green ash is of moderate importance to wildlife.  The winged seeds (samaras) are eaten by a number of birds and mammals including wild turkey and rodents.  Whitetail and mule deer browse the twigs and foliage.</w:t>
      </w:r>
    </w:p>
    <w:p w:rsidR="00B97C62" w:rsidRPr="00843D36" w:rsidRDefault="00B97C62" w:rsidP="00B97C62">
      <w:pPr>
        <w:pStyle w:val="BodyTextIndent"/>
        <w:ind w:left="0"/>
        <w:rPr>
          <w:sz w:val="24"/>
          <w:szCs w:val="24"/>
        </w:rPr>
      </w:pPr>
    </w:p>
    <w:p w:rsidR="00B97C62" w:rsidRPr="00843D36" w:rsidRDefault="00B97C62" w:rsidP="00B97C62">
      <w:pPr>
        <w:pStyle w:val="BodyText1"/>
        <w:rPr>
          <w:sz w:val="24"/>
          <w:szCs w:val="24"/>
        </w:rPr>
      </w:pPr>
      <w:r w:rsidRPr="00843D36">
        <w:rPr>
          <w:i/>
          <w:sz w:val="24"/>
          <w:szCs w:val="24"/>
        </w:rPr>
        <w:lastRenderedPageBreak/>
        <w:t>Recreation and Beautification</w:t>
      </w:r>
      <w:r w:rsidRPr="00843D36">
        <w:rPr>
          <w:sz w:val="24"/>
          <w:szCs w:val="24"/>
        </w:rPr>
        <w:t>: Green ash is extensively planted as a shade and ornamental tree.  New clones have increased its importance in the landscaping industry.</w:t>
      </w:r>
    </w:p>
    <w:p w:rsidR="00B97C62" w:rsidRPr="00843D36" w:rsidRDefault="00B97C62" w:rsidP="00B97C62">
      <w:pPr>
        <w:tabs>
          <w:tab w:val="left" w:pos="2430"/>
        </w:tabs>
        <w:rPr>
          <w:szCs w:val="24"/>
        </w:rPr>
      </w:pPr>
    </w:p>
    <w:p w:rsidR="00B97C62" w:rsidRPr="00843D36" w:rsidRDefault="00B97C62" w:rsidP="00B97C62">
      <w:pPr>
        <w:pStyle w:val="Header3"/>
        <w:rPr>
          <w:sz w:val="24"/>
          <w:szCs w:val="24"/>
        </w:rPr>
      </w:pPr>
      <w:r w:rsidRPr="00843D36">
        <w:rPr>
          <w:sz w:val="24"/>
          <w:szCs w:val="24"/>
        </w:rPr>
        <w:t>Status</w:t>
      </w:r>
    </w:p>
    <w:p w:rsidR="00B97C62" w:rsidRPr="00843D36" w:rsidRDefault="00B97C62" w:rsidP="00B97C62">
      <w:pPr>
        <w:pStyle w:val="BodyText1"/>
        <w:rPr>
          <w:sz w:val="24"/>
          <w:szCs w:val="24"/>
        </w:rPr>
      </w:pPr>
      <w:r w:rsidRPr="00843D36">
        <w:rPr>
          <w:sz w:val="24"/>
          <w:szCs w:val="24"/>
        </w:rPr>
        <w:t>Please consult the PLANTS Web site and your State Department of Natural Resources for this plant’s current status (e.g. threatened or endangered species, state noxious status, and wetland indicator values).</w:t>
      </w:r>
    </w:p>
    <w:p w:rsidR="00B97C62" w:rsidRPr="00843D36" w:rsidRDefault="00B97C62" w:rsidP="00B97C62">
      <w:pPr>
        <w:tabs>
          <w:tab w:val="left" w:pos="2430"/>
        </w:tabs>
        <w:rPr>
          <w:b/>
          <w:szCs w:val="24"/>
        </w:rPr>
      </w:pPr>
    </w:p>
    <w:p w:rsidR="00B97C62" w:rsidRPr="00843D36" w:rsidRDefault="00B97C62" w:rsidP="00B97C62">
      <w:pPr>
        <w:pStyle w:val="Header3"/>
        <w:rPr>
          <w:sz w:val="24"/>
          <w:szCs w:val="24"/>
        </w:rPr>
      </w:pPr>
      <w:r w:rsidRPr="00843D36">
        <w:rPr>
          <w:sz w:val="24"/>
          <w:szCs w:val="24"/>
        </w:rPr>
        <w:t>Description</w:t>
      </w:r>
    </w:p>
    <w:p w:rsidR="00B97C62" w:rsidRPr="00843D36" w:rsidRDefault="00B97C62" w:rsidP="00B97C62">
      <w:pPr>
        <w:pStyle w:val="BodyText1"/>
        <w:rPr>
          <w:sz w:val="24"/>
          <w:szCs w:val="24"/>
        </w:rPr>
      </w:pPr>
      <w:r w:rsidRPr="00843D36">
        <w:rPr>
          <w:i/>
          <w:sz w:val="24"/>
          <w:szCs w:val="24"/>
        </w:rPr>
        <w:t>Fraxinus pennsylvanica</w:t>
      </w:r>
      <w:r w:rsidRPr="00843D36">
        <w:rPr>
          <w:sz w:val="24"/>
          <w:szCs w:val="24"/>
        </w:rPr>
        <w:t xml:space="preserve"> Marsh., green ash, is a deciduous, medium-sized tree with an open, irregular crown reaching about 50 feet in height.  Native to eastern North America and is fairly common west to Wyoming and Colorado along plains watercourses at elevations below 6,000 feet.  The tree is fast growing on moist bottomlands, and is extremely hardy to climatic extremes once established.</w:t>
      </w:r>
    </w:p>
    <w:p w:rsidR="00B97C62" w:rsidRPr="00843D36" w:rsidRDefault="00B97C62" w:rsidP="00B97C62">
      <w:pPr>
        <w:rPr>
          <w:szCs w:val="24"/>
        </w:rPr>
      </w:pPr>
    </w:p>
    <w:p w:rsidR="00B97C62" w:rsidRPr="00843D36" w:rsidRDefault="00B97C62" w:rsidP="00B97C62">
      <w:pPr>
        <w:pStyle w:val="BodyText1"/>
        <w:rPr>
          <w:sz w:val="24"/>
          <w:szCs w:val="24"/>
        </w:rPr>
      </w:pPr>
      <w:r w:rsidRPr="00843D36">
        <w:rPr>
          <w:sz w:val="24"/>
          <w:szCs w:val="24"/>
        </w:rPr>
        <w:t>Fruits are straw-colored, one-seeded, winged (samaras), 1 to 2 1/2 inches long, borne in dense branching clusters; flowers are inconspicuous, without petals, borne in dense clusters (panicles) near the ends of the twigs, male and female flowers on separate trees; leaves are opposite, pinnately compound, 4 to 6 inches long, 7 to 9 leaflets, narrowly elliptical, long-pointed, entire, bright green above, paler below; stem straight, bark thin with network of interlacing ridges, brown to dark gray, twigs smooth; roots are shallow, wide-spreading.</w:t>
      </w:r>
    </w:p>
    <w:p w:rsidR="00B97C62" w:rsidRPr="00843D36" w:rsidRDefault="00B97C62" w:rsidP="00B97C62">
      <w:pPr>
        <w:tabs>
          <w:tab w:val="left" w:pos="2430"/>
        </w:tabs>
        <w:rPr>
          <w:szCs w:val="24"/>
        </w:rPr>
      </w:pPr>
    </w:p>
    <w:p w:rsidR="00B97C62" w:rsidRPr="00843D36" w:rsidRDefault="00B97C62" w:rsidP="00B97C62">
      <w:pPr>
        <w:pStyle w:val="Header3"/>
        <w:rPr>
          <w:sz w:val="24"/>
          <w:szCs w:val="24"/>
        </w:rPr>
      </w:pPr>
      <w:r w:rsidRPr="00843D36">
        <w:rPr>
          <w:sz w:val="24"/>
          <w:szCs w:val="24"/>
        </w:rPr>
        <w:t>Adaptation and Distributoin</w:t>
      </w:r>
    </w:p>
    <w:p w:rsidR="00B97C62" w:rsidRPr="00843D36" w:rsidRDefault="00B97C62" w:rsidP="00B97C62">
      <w:pPr>
        <w:pStyle w:val="BodyText1"/>
        <w:rPr>
          <w:sz w:val="24"/>
          <w:szCs w:val="24"/>
        </w:rPr>
      </w:pPr>
      <w:r w:rsidRPr="00843D36">
        <w:rPr>
          <w:sz w:val="24"/>
          <w:szCs w:val="24"/>
        </w:rPr>
        <w:t xml:space="preserve">Green ash is widely adapted to soils, moisture conditions and pH found east of the Rocky Mountains.  The species will tolerate seasonal flooding, but is intolerant </w:t>
      </w:r>
      <w:r w:rsidRPr="00843D36">
        <w:rPr>
          <w:sz w:val="24"/>
          <w:szCs w:val="24"/>
        </w:rPr>
        <w:lastRenderedPageBreak/>
        <w:t>of shading from surrounding trees.  Green ash is a fairly early successional tree on most sites.</w:t>
      </w:r>
    </w:p>
    <w:p w:rsidR="00B97C62" w:rsidRPr="00843D36" w:rsidRDefault="00B97C62" w:rsidP="00B97C62">
      <w:pPr>
        <w:pStyle w:val="BodyText1"/>
        <w:rPr>
          <w:sz w:val="24"/>
          <w:szCs w:val="24"/>
        </w:rPr>
      </w:pPr>
    </w:p>
    <w:p w:rsidR="00B97C62" w:rsidRPr="00843D36" w:rsidRDefault="00B97C62" w:rsidP="00B97C62">
      <w:pPr>
        <w:jc w:val="left"/>
        <w:rPr>
          <w:szCs w:val="24"/>
        </w:rPr>
      </w:pPr>
      <w:r w:rsidRPr="00843D36">
        <w:rPr>
          <w:szCs w:val="24"/>
        </w:rPr>
        <w:t>Green ash is distributed throughout the east and midwest of the  United States.  For a current distribution map, please consult the Plant Profile page for this species on the PLANTS Website.</w:t>
      </w:r>
    </w:p>
    <w:p w:rsidR="00B97C62" w:rsidRPr="00843D36" w:rsidRDefault="00B97C62" w:rsidP="00B97C62">
      <w:pPr>
        <w:pStyle w:val="BodyText1"/>
        <w:rPr>
          <w:sz w:val="24"/>
          <w:szCs w:val="24"/>
        </w:rPr>
      </w:pPr>
      <w:bookmarkStart w:id="0" w:name="_GoBack"/>
      <w:bookmarkEnd w:id="0"/>
    </w:p>
    <w:p w:rsidR="00B97C62" w:rsidRPr="00843D36" w:rsidRDefault="00B97C62" w:rsidP="00B97C62">
      <w:pPr>
        <w:pStyle w:val="Header3"/>
        <w:rPr>
          <w:sz w:val="24"/>
          <w:szCs w:val="24"/>
        </w:rPr>
      </w:pPr>
      <w:r w:rsidRPr="00843D36">
        <w:rPr>
          <w:sz w:val="24"/>
          <w:szCs w:val="24"/>
        </w:rPr>
        <w:t>Establishment</w:t>
      </w:r>
    </w:p>
    <w:p w:rsidR="00B97C62" w:rsidRPr="00843D36" w:rsidRDefault="00B97C62" w:rsidP="00B97C62">
      <w:pPr>
        <w:pStyle w:val="BodyText1"/>
        <w:rPr>
          <w:sz w:val="24"/>
          <w:szCs w:val="24"/>
        </w:rPr>
      </w:pPr>
      <w:r w:rsidRPr="00843D36">
        <w:rPr>
          <w:sz w:val="24"/>
          <w:szCs w:val="24"/>
        </w:rPr>
        <w:t>Green ash is comparatively easy to establish, and has been widely used for windbreaks in the plains and prairie states and provinces.  The seedling will withstand weedy conditions, but at reduced growth rates.</w:t>
      </w:r>
    </w:p>
    <w:p w:rsidR="00B97C62" w:rsidRPr="00843D36" w:rsidRDefault="00B97C62" w:rsidP="00B97C62">
      <w:pPr>
        <w:tabs>
          <w:tab w:val="left" w:pos="2430"/>
        </w:tabs>
        <w:rPr>
          <w:szCs w:val="24"/>
        </w:rPr>
      </w:pPr>
    </w:p>
    <w:p w:rsidR="00B97C62" w:rsidRPr="00843D36" w:rsidRDefault="00B97C62" w:rsidP="00B97C62">
      <w:pPr>
        <w:pStyle w:val="Header3"/>
        <w:rPr>
          <w:rFonts w:ascii="Arial" w:hAnsi="Arial"/>
          <w:sz w:val="24"/>
          <w:szCs w:val="24"/>
        </w:rPr>
      </w:pPr>
      <w:r w:rsidRPr="00843D36">
        <w:rPr>
          <w:sz w:val="24"/>
          <w:szCs w:val="24"/>
        </w:rPr>
        <w:t>Management</w:t>
      </w:r>
    </w:p>
    <w:p w:rsidR="00B97C62" w:rsidRPr="00843D36" w:rsidRDefault="00B97C62" w:rsidP="00B97C62">
      <w:pPr>
        <w:pStyle w:val="BodyText1"/>
        <w:rPr>
          <w:sz w:val="24"/>
          <w:szCs w:val="24"/>
        </w:rPr>
      </w:pPr>
      <w:r w:rsidRPr="00843D36">
        <w:rPr>
          <w:sz w:val="24"/>
          <w:szCs w:val="24"/>
        </w:rPr>
        <w:t xml:space="preserve">Green ash is not as rapid growing as red maple or elm, so it tends to be crowded out over time by its faster growing cohorts.  Management to retain green ash includes control of competition.  </w:t>
      </w:r>
    </w:p>
    <w:p w:rsidR="00B97C62" w:rsidRPr="00843D36" w:rsidRDefault="00B97C62" w:rsidP="00B97C62">
      <w:pPr>
        <w:tabs>
          <w:tab w:val="left" w:pos="2430"/>
        </w:tabs>
        <w:rPr>
          <w:szCs w:val="24"/>
        </w:rPr>
      </w:pPr>
    </w:p>
    <w:p w:rsidR="00B97C62" w:rsidRPr="00843D36" w:rsidRDefault="00B97C62" w:rsidP="00B97C62">
      <w:pPr>
        <w:pStyle w:val="BodyText1"/>
        <w:rPr>
          <w:sz w:val="24"/>
          <w:szCs w:val="24"/>
        </w:rPr>
      </w:pPr>
      <w:r w:rsidRPr="00843D36">
        <w:rPr>
          <w:sz w:val="24"/>
          <w:szCs w:val="24"/>
        </w:rPr>
        <w:t>Deer will browse green ash seedlings so protective netting may be required where pressure is heavy.</w:t>
      </w:r>
    </w:p>
    <w:p w:rsidR="00B97C62" w:rsidRPr="00843D36" w:rsidRDefault="00B97C62" w:rsidP="00B97C62">
      <w:pPr>
        <w:tabs>
          <w:tab w:val="left" w:pos="2430"/>
        </w:tabs>
        <w:rPr>
          <w:szCs w:val="24"/>
        </w:rPr>
      </w:pPr>
    </w:p>
    <w:p w:rsidR="00B97C62" w:rsidRPr="00843D36" w:rsidRDefault="00B97C62" w:rsidP="00B97C62">
      <w:pPr>
        <w:pStyle w:val="Header3"/>
        <w:rPr>
          <w:sz w:val="24"/>
          <w:szCs w:val="24"/>
        </w:rPr>
      </w:pPr>
      <w:r w:rsidRPr="00843D36">
        <w:rPr>
          <w:sz w:val="24"/>
          <w:szCs w:val="24"/>
        </w:rPr>
        <w:t>Pests and Potential Problems</w:t>
      </w:r>
    </w:p>
    <w:p w:rsidR="00B97C62" w:rsidRPr="00843D36" w:rsidRDefault="00B97C62" w:rsidP="00B97C62">
      <w:pPr>
        <w:pStyle w:val="BodyText1"/>
        <w:rPr>
          <w:sz w:val="24"/>
          <w:szCs w:val="24"/>
        </w:rPr>
      </w:pPr>
      <w:r w:rsidRPr="00843D36">
        <w:rPr>
          <w:sz w:val="24"/>
          <w:szCs w:val="24"/>
        </w:rPr>
        <w:t>Green ash borer and carpenter worm can be a serious problem in this</w:t>
      </w:r>
      <w:r w:rsidRPr="00843D36">
        <w:rPr>
          <w:b/>
          <w:sz w:val="24"/>
          <w:szCs w:val="24"/>
        </w:rPr>
        <w:t xml:space="preserve"> </w:t>
      </w:r>
      <w:r w:rsidRPr="00843D36">
        <w:rPr>
          <w:sz w:val="24"/>
          <w:szCs w:val="24"/>
        </w:rPr>
        <w:t>tree species.  Rust and ashflower gall might cause concern in some years. Ash yellow is a disease that has been associated with sever growth reductions and/or dieback in areas of the eastern Great Plains.</w:t>
      </w:r>
    </w:p>
    <w:p w:rsidR="00B97C62" w:rsidRPr="00843D36" w:rsidRDefault="00B97C62" w:rsidP="00B97C62">
      <w:pPr>
        <w:tabs>
          <w:tab w:val="left" w:pos="2430"/>
        </w:tabs>
        <w:rPr>
          <w:szCs w:val="24"/>
        </w:rPr>
      </w:pPr>
    </w:p>
    <w:p w:rsidR="00B97C62" w:rsidRPr="00843D36" w:rsidRDefault="00B97C62" w:rsidP="00B97C62">
      <w:pPr>
        <w:pStyle w:val="Header3"/>
        <w:rPr>
          <w:sz w:val="24"/>
          <w:szCs w:val="24"/>
        </w:rPr>
      </w:pPr>
      <w:r w:rsidRPr="00843D36">
        <w:rPr>
          <w:sz w:val="24"/>
          <w:szCs w:val="24"/>
        </w:rPr>
        <w:t>Cultivars, Improved, and Selected Materials (and area of origin)</w:t>
      </w:r>
    </w:p>
    <w:p w:rsidR="00B97C62" w:rsidRPr="00843D36" w:rsidRDefault="00B97C62" w:rsidP="00B97C62">
      <w:pPr>
        <w:pStyle w:val="BodyText1"/>
        <w:rPr>
          <w:sz w:val="24"/>
          <w:szCs w:val="24"/>
        </w:rPr>
      </w:pPr>
      <w:r w:rsidRPr="00843D36">
        <w:rPr>
          <w:sz w:val="24"/>
          <w:szCs w:val="24"/>
        </w:rPr>
        <w:t xml:space="preserve">Green ash is a variable species and commonly accepted botanical varieties intergrade to some extent, especially </w:t>
      </w:r>
      <w:r w:rsidRPr="00843D36">
        <w:rPr>
          <w:i/>
          <w:sz w:val="24"/>
          <w:szCs w:val="24"/>
        </w:rPr>
        <w:t xml:space="preserve">Fraxinus pennsylvanica </w:t>
      </w:r>
      <w:r w:rsidRPr="00843D36">
        <w:rPr>
          <w:sz w:val="24"/>
          <w:szCs w:val="24"/>
        </w:rPr>
        <w:t xml:space="preserve">var. </w:t>
      </w:r>
      <w:r w:rsidRPr="00843D36">
        <w:rPr>
          <w:i/>
          <w:sz w:val="24"/>
          <w:szCs w:val="24"/>
        </w:rPr>
        <w:t>subintegerrima</w:t>
      </w:r>
      <w:r w:rsidRPr="00843D36">
        <w:rPr>
          <w:sz w:val="24"/>
          <w:szCs w:val="24"/>
        </w:rPr>
        <w:t xml:space="preserve"> and </w:t>
      </w:r>
      <w:r w:rsidRPr="00843D36">
        <w:rPr>
          <w:i/>
          <w:sz w:val="24"/>
          <w:szCs w:val="24"/>
        </w:rPr>
        <w:t xml:space="preserve">Fraxinus pennsylvanica </w:t>
      </w:r>
      <w:r w:rsidRPr="00843D36">
        <w:rPr>
          <w:sz w:val="24"/>
          <w:szCs w:val="24"/>
        </w:rPr>
        <w:t xml:space="preserve">var. </w:t>
      </w:r>
      <w:r w:rsidRPr="00843D36">
        <w:rPr>
          <w:i/>
          <w:sz w:val="24"/>
          <w:szCs w:val="24"/>
        </w:rPr>
        <w:t>lanceolata</w:t>
      </w:r>
      <w:r w:rsidRPr="00843D36">
        <w:rPr>
          <w:sz w:val="24"/>
          <w:szCs w:val="24"/>
        </w:rPr>
        <w:t xml:space="preserve">.  ‘Cardan’ (MT) is recommended for planting in the Northern Great Plains states.  Green </w:t>
      </w:r>
      <w:r w:rsidRPr="00843D36">
        <w:rPr>
          <w:sz w:val="24"/>
          <w:szCs w:val="24"/>
        </w:rPr>
        <w:lastRenderedPageBreak/>
        <w:t>ash seedlings are available at most commercial hardwood nurseries.</w:t>
      </w:r>
    </w:p>
    <w:p w:rsidR="00B97C62" w:rsidRPr="00843D36" w:rsidRDefault="00B97C62" w:rsidP="00B97C62">
      <w:pPr>
        <w:tabs>
          <w:tab w:val="left" w:pos="2430"/>
        </w:tabs>
        <w:rPr>
          <w:szCs w:val="24"/>
        </w:rPr>
      </w:pPr>
    </w:p>
    <w:p w:rsidR="00B97C62" w:rsidRPr="00843D36" w:rsidRDefault="00B97C62" w:rsidP="00B97C62">
      <w:pPr>
        <w:pStyle w:val="Header3"/>
        <w:rPr>
          <w:sz w:val="24"/>
          <w:szCs w:val="24"/>
        </w:rPr>
      </w:pPr>
      <w:r w:rsidRPr="00843D36">
        <w:rPr>
          <w:sz w:val="24"/>
          <w:szCs w:val="24"/>
        </w:rPr>
        <w:t xml:space="preserve">Prepared By &amp; Species Coordinator: </w:t>
      </w:r>
    </w:p>
    <w:p w:rsidR="00B97C62" w:rsidRPr="00843D36" w:rsidRDefault="00B97C62" w:rsidP="00B97C62">
      <w:pPr>
        <w:pStyle w:val="BodyText1"/>
        <w:rPr>
          <w:sz w:val="24"/>
          <w:szCs w:val="24"/>
        </w:rPr>
      </w:pPr>
      <w:r w:rsidRPr="00843D36">
        <w:rPr>
          <w:i/>
          <w:sz w:val="24"/>
          <w:szCs w:val="24"/>
        </w:rPr>
        <w:t>John Dickerson</w:t>
      </w:r>
      <w:r w:rsidRPr="00843D36">
        <w:rPr>
          <w:sz w:val="24"/>
          <w:szCs w:val="24"/>
        </w:rPr>
        <w:t xml:space="preserve"> (Retired), USDA NRCS New York State Office, Syracuse, New York</w:t>
      </w:r>
    </w:p>
    <w:p w:rsidR="00B97C62" w:rsidRPr="00843D36" w:rsidRDefault="00B97C62" w:rsidP="00B97C62">
      <w:pPr>
        <w:pStyle w:val="Heading5"/>
        <w:ind w:left="0"/>
        <w:rPr>
          <w:b w:val="0"/>
          <w:sz w:val="24"/>
          <w:szCs w:val="24"/>
        </w:rPr>
      </w:pPr>
    </w:p>
    <w:p w:rsidR="00CD49CC" w:rsidRPr="00843D36" w:rsidRDefault="00B97C62" w:rsidP="00BE5356">
      <w:pPr>
        <w:pStyle w:val="Header4"/>
        <w:rPr>
          <w:sz w:val="24"/>
          <w:szCs w:val="24"/>
        </w:rPr>
      </w:pPr>
      <w:r w:rsidRPr="00843D36">
        <w:rPr>
          <w:sz w:val="24"/>
          <w:szCs w:val="24"/>
        </w:rPr>
        <w:t>Edited: 05Feb2002 JLK; 060801 jsp</w:t>
      </w:r>
    </w:p>
    <w:p w:rsidR="00CD49CC" w:rsidRPr="00843D36" w:rsidRDefault="00CD49CC" w:rsidP="006C47E2">
      <w:pPr>
        <w:jc w:val="left"/>
        <w:rPr>
          <w:szCs w:val="24"/>
        </w:rPr>
      </w:pPr>
    </w:p>
    <w:p w:rsidR="006C47E2" w:rsidRPr="00843D36" w:rsidRDefault="006C47E2" w:rsidP="006C47E2">
      <w:pPr>
        <w:pStyle w:val="BodyText"/>
        <w:jc w:val="left"/>
        <w:rPr>
          <w:rStyle w:val="Footer1Char"/>
          <w:color w:val="auto"/>
          <w:sz w:val="24"/>
          <w:szCs w:val="24"/>
        </w:rPr>
      </w:pPr>
      <w:r w:rsidRPr="00843D36">
        <w:rPr>
          <w:rStyle w:val="Footer1Char"/>
          <w:color w:val="auto"/>
          <w:sz w:val="24"/>
          <w:szCs w:val="24"/>
        </w:rPr>
        <w:t>For more information about this and other plants, please contact your local NRCS field office or Conservation District, and visit the PLANTS Web site&lt;</w:t>
      </w:r>
      <w:hyperlink r:id="rId11" w:history="1">
        <w:r w:rsidRPr="00843D36">
          <w:rPr>
            <w:rStyle w:val="Hyperlink"/>
            <w:color w:val="auto"/>
            <w:sz w:val="24"/>
            <w:szCs w:val="24"/>
          </w:rPr>
          <w:t>http://plants.usda.gov</w:t>
        </w:r>
      </w:hyperlink>
      <w:r w:rsidRPr="00843D36">
        <w:rPr>
          <w:rStyle w:val="Footer1Char"/>
          <w:color w:val="auto"/>
          <w:sz w:val="24"/>
          <w:szCs w:val="24"/>
        </w:rPr>
        <w:t>&gt; or the Plant Materials Program Web site &lt;</w:t>
      </w:r>
      <w:hyperlink r:id="rId12" w:history="1">
        <w:r w:rsidRPr="00843D36">
          <w:rPr>
            <w:rStyle w:val="Hyperlink"/>
            <w:color w:val="auto"/>
            <w:sz w:val="24"/>
            <w:szCs w:val="24"/>
          </w:rPr>
          <w:t>http://Plant-Materials.nrcs.usda.gov</w:t>
        </w:r>
      </w:hyperlink>
      <w:r w:rsidRPr="00843D36">
        <w:rPr>
          <w:rStyle w:val="Footer1Char"/>
          <w:color w:val="auto"/>
          <w:sz w:val="24"/>
          <w:szCs w:val="24"/>
        </w:rPr>
        <w:t>&gt;</w:t>
      </w:r>
    </w:p>
    <w:p w:rsidR="006C47E2" w:rsidRPr="00843D36" w:rsidRDefault="006C47E2" w:rsidP="006C47E2">
      <w:pPr>
        <w:pStyle w:val="Footer"/>
        <w:rPr>
          <w:rStyle w:val="PageNumber"/>
          <w:szCs w:val="24"/>
        </w:rPr>
      </w:pPr>
    </w:p>
    <w:p w:rsidR="006C47E2" w:rsidRPr="00DD41E3" w:rsidRDefault="006C47E2" w:rsidP="006C47E2">
      <w:pPr>
        <w:pStyle w:val="NormalWeb"/>
        <w:rPr>
          <w:rFonts w:ascii="Times New Roman" w:hAnsi="Times New Roman"/>
          <w:i/>
          <w:color w:val="0000FF"/>
          <w:sz w:val="16"/>
          <w:szCs w:val="16"/>
        </w:rPr>
      </w:pPr>
      <w:r w:rsidRPr="00843D36">
        <w:rPr>
          <w:rFonts w:ascii="Times New Roman" w:hAnsi="Times New Roman"/>
          <w:i/>
          <w:color w:val="0000FF"/>
          <w:sz w:val="24"/>
          <w:szCs w:val="24"/>
        </w:rPr>
        <w:t>The U.S. Department of Agriculture (USDA) prohibits</w:t>
      </w:r>
      <w:r w:rsidRPr="00DD41E3">
        <w:rPr>
          <w:rFonts w:ascii="Times New Roman" w:hAnsi="Times New Roman"/>
          <w:i/>
          <w:color w:val="0000FF"/>
          <w:sz w:val="16"/>
          <w:szCs w:val="16"/>
        </w:rPr>
        <w:t xml:space="preserve">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AF6" w:rsidRDefault="00D93AF6">
      <w:r>
        <w:separator/>
      </w:r>
    </w:p>
  </w:endnote>
  <w:endnote w:type="continuationSeparator" w:id="0">
    <w:p w:rsidR="00D93AF6" w:rsidRDefault="00D93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AF6" w:rsidRDefault="00D93AF6">
      <w:r>
        <w:separator/>
      </w:r>
    </w:p>
  </w:footnote>
  <w:footnote w:type="continuationSeparator" w:id="0">
    <w:p w:rsidR="00D93AF6" w:rsidRDefault="00D93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843D36"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81589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F1970"/>
    <w:rsid w:val="001008CF"/>
    <w:rsid w:val="00171009"/>
    <w:rsid w:val="0018267D"/>
    <w:rsid w:val="001C6E25"/>
    <w:rsid w:val="001D3F0B"/>
    <w:rsid w:val="00203377"/>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5C6A"/>
    <w:rsid w:val="004D34B0"/>
    <w:rsid w:val="004F0A5F"/>
    <w:rsid w:val="00521D04"/>
    <w:rsid w:val="00592CFA"/>
    <w:rsid w:val="005A0F0F"/>
    <w:rsid w:val="006631A2"/>
    <w:rsid w:val="006C47E2"/>
    <w:rsid w:val="006D0462"/>
    <w:rsid w:val="006E5F7B"/>
    <w:rsid w:val="00741185"/>
    <w:rsid w:val="00742DE3"/>
    <w:rsid w:val="007C52E4"/>
    <w:rsid w:val="007F678B"/>
    <w:rsid w:val="0081589A"/>
    <w:rsid w:val="00843D36"/>
    <w:rsid w:val="008455BA"/>
    <w:rsid w:val="008F3D5A"/>
    <w:rsid w:val="00955302"/>
    <w:rsid w:val="009A0E7A"/>
    <w:rsid w:val="009C10B0"/>
    <w:rsid w:val="009D5F78"/>
    <w:rsid w:val="00B0669A"/>
    <w:rsid w:val="00B55E68"/>
    <w:rsid w:val="00B730E7"/>
    <w:rsid w:val="00B8425D"/>
    <w:rsid w:val="00B97C62"/>
    <w:rsid w:val="00BE5356"/>
    <w:rsid w:val="00C36DFB"/>
    <w:rsid w:val="00C86821"/>
    <w:rsid w:val="00CD49CC"/>
    <w:rsid w:val="00CF7EC1"/>
    <w:rsid w:val="00D62818"/>
    <w:rsid w:val="00D82E30"/>
    <w:rsid w:val="00D93AF6"/>
    <w:rsid w:val="00DC7BC0"/>
    <w:rsid w:val="00DC7C36"/>
    <w:rsid w:val="00E41EB4"/>
    <w:rsid w:val="00E73100"/>
    <w:rsid w:val="00EC6063"/>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843D36"/>
    <w:rPr>
      <w:rFonts w:ascii="Tahoma" w:hAnsi="Tahoma" w:cs="Tahoma"/>
      <w:sz w:val="16"/>
      <w:szCs w:val="16"/>
    </w:rPr>
  </w:style>
  <w:style w:type="character" w:customStyle="1" w:styleId="BalloonTextChar">
    <w:name w:val="Balloon Text Char"/>
    <w:basedOn w:val="DefaultParagraphFont"/>
    <w:link w:val="BalloonText"/>
    <w:rsid w:val="00843D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843D36"/>
    <w:rPr>
      <w:rFonts w:ascii="Tahoma" w:hAnsi="Tahoma" w:cs="Tahoma"/>
      <w:sz w:val="16"/>
      <w:szCs w:val="16"/>
    </w:rPr>
  </w:style>
  <w:style w:type="character" w:customStyle="1" w:styleId="BalloonTextChar">
    <w:name w:val="Balloon Text Char"/>
    <w:basedOn w:val="DefaultParagraphFont"/>
    <w:link w:val="BalloonText"/>
    <w:rsid w:val="00843D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GREEN ASH</vt:lpstr>
    </vt:vector>
  </TitlesOfParts>
  <Company>USDA NRCS National Plant Data Center</Company>
  <LinksUpToDate>false</LinksUpToDate>
  <CharactersWithSpaces>5225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ASH</dc:title>
  <dc:subject>Fraxinus pennsylvanicus Marsh.</dc:subject>
  <dc:creator>J. Scott Peterson</dc:creator>
  <cp:lastModifiedBy>josh@hansonslogic.com</cp:lastModifiedBy>
  <cp:revision>2</cp:revision>
  <cp:lastPrinted>2003-06-09T21:39:00Z</cp:lastPrinted>
  <dcterms:created xsi:type="dcterms:W3CDTF">2012-08-12T18:03:00Z</dcterms:created>
  <dcterms:modified xsi:type="dcterms:W3CDTF">2012-08-12T18:03:00Z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