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3B3" w:rsidRPr="00D7251D" w:rsidRDefault="00694161" w:rsidP="00D7251D">
      <w:r>
        <w:rPr>
          <w:rStyle w:val="Strong"/>
          <w:sz w:val="20"/>
          <w:szCs w:val="20"/>
        </w:rPr>
        <w:t>Leaf:</w:t>
      </w:r>
      <w:r>
        <w:rPr>
          <w:sz w:val="20"/>
          <w:szCs w:val="20"/>
        </w:rPr>
        <w:t xml:space="preserve"> Opposite, simple, elliptical, 2 1/2 to 4 inches long, finely serrated, long pointed, green above, paler and may be pubescent below.</w:t>
      </w:r>
      <w:r>
        <w:rPr>
          <w:sz w:val="20"/>
          <w:szCs w:val="20"/>
        </w:rPr>
        <w:br/>
      </w:r>
      <w:r>
        <w:rPr>
          <w:rStyle w:val="Strong"/>
          <w:sz w:val="20"/>
          <w:szCs w:val="20"/>
        </w:rPr>
        <w:t>Flower:</w:t>
      </w:r>
      <w:r>
        <w:rPr>
          <w:sz w:val="20"/>
          <w:szCs w:val="20"/>
        </w:rPr>
        <w:t xml:space="preserve"> Perfect, inconspicuous (1/3 inch across), 4 dark purple petals with whitish anthers, appearing in late spring in multiple branched clusters.</w:t>
      </w:r>
      <w:r>
        <w:rPr>
          <w:sz w:val="20"/>
          <w:szCs w:val="20"/>
        </w:rPr>
        <w:br/>
      </w:r>
      <w:r>
        <w:rPr>
          <w:rStyle w:val="Strong"/>
          <w:sz w:val="20"/>
          <w:szCs w:val="20"/>
        </w:rPr>
        <w:t>Fruit:</w:t>
      </w:r>
      <w:r>
        <w:rPr>
          <w:sz w:val="20"/>
          <w:szCs w:val="20"/>
        </w:rPr>
        <w:t xml:space="preserve"> 4-lobed capsule, 1/2 inch across, pink to purple in color, splits open to reveal dark red seeds, ripens in fall.</w:t>
      </w:r>
      <w:r>
        <w:rPr>
          <w:sz w:val="20"/>
          <w:szCs w:val="20"/>
        </w:rPr>
        <w:br/>
      </w:r>
      <w:r>
        <w:rPr>
          <w:rStyle w:val="Strong"/>
          <w:sz w:val="20"/>
          <w:szCs w:val="20"/>
        </w:rPr>
        <w:t>Twig:</w:t>
      </w:r>
      <w:r>
        <w:rPr>
          <w:sz w:val="20"/>
          <w:szCs w:val="20"/>
        </w:rPr>
        <w:t xml:space="preserve"> Slender, green turning brown with age, maybe 4-sided, leaf scars are light brown (nearly white) and obvious against green twig; buds are green and sharp pointed.</w:t>
      </w:r>
      <w:r>
        <w:rPr>
          <w:sz w:val="20"/>
          <w:szCs w:val="20"/>
        </w:rPr>
        <w:br/>
      </w:r>
      <w:r>
        <w:rPr>
          <w:rStyle w:val="Strong"/>
          <w:sz w:val="20"/>
          <w:szCs w:val="20"/>
        </w:rPr>
        <w:t>Bark:</w:t>
      </w:r>
      <w:r>
        <w:rPr>
          <w:sz w:val="20"/>
          <w:szCs w:val="20"/>
        </w:rPr>
        <w:t xml:space="preserve"> Thin, greenish-brown to reddish brown, shallow longitudinal splits.</w:t>
      </w:r>
      <w:r>
        <w:rPr>
          <w:sz w:val="20"/>
          <w:szCs w:val="20"/>
        </w:rPr>
        <w:br/>
      </w:r>
      <w:r>
        <w:rPr>
          <w:rStyle w:val="Strong"/>
          <w:sz w:val="20"/>
          <w:szCs w:val="20"/>
        </w:rPr>
        <w:t>Form:</w:t>
      </w:r>
      <w:r>
        <w:rPr>
          <w:sz w:val="20"/>
          <w:szCs w:val="20"/>
        </w:rPr>
        <w:t xml:space="preserve"> A low branching shrub that reaches 20 feet in height.</w:t>
      </w:r>
      <w:bookmarkStart w:id="0" w:name="_GoBack"/>
      <w:bookmarkEnd w:id="0"/>
    </w:p>
    <w:sectPr w:rsidR="002853B3" w:rsidRPr="00D7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B7E84"/>
    <w:multiLevelType w:val="multilevel"/>
    <w:tmpl w:val="D13A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45789D"/>
    <w:multiLevelType w:val="multilevel"/>
    <w:tmpl w:val="D93E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B3"/>
    <w:rsid w:val="002853B3"/>
    <w:rsid w:val="00391618"/>
    <w:rsid w:val="004708B3"/>
    <w:rsid w:val="00534840"/>
    <w:rsid w:val="00564BFB"/>
    <w:rsid w:val="00694161"/>
    <w:rsid w:val="00D144C6"/>
    <w:rsid w:val="00D7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08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08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1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2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06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1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29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4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9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8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josh@hansonslogic.com</dc:creator>
  <cp:lastModifiedBy>josh@hansonslogic.com</cp:lastModifiedBy>
  <cp:revision>2</cp:revision>
  <dcterms:created xsi:type="dcterms:W3CDTF">2012-08-13T01:26:00Z</dcterms:created>
  <dcterms:modified xsi:type="dcterms:W3CDTF">2012-08-13T01:26:00Z</dcterms:modified>
</cp:coreProperties>
</file>