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C587" w14:textId="1B5846D0" w:rsidR="00993622" w:rsidRPr="00993622" w:rsidRDefault="00993622" w:rsidP="00993622">
      <w:pPr>
        <w:tabs>
          <w:tab w:val="left" w:pos="1665"/>
          <w:tab w:val="center" w:pos="4680"/>
        </w:tabs>
        <w:rPr>
          <w:rFonts w:ascii="Arial" w:hAnsi="Arial" w:cs="Arial"/>
          <w:b/>
          <w:bCs/>
          <w:color w:val="4472C4" w:themeColor="accent1"/>
          <w:sz w:val="20"/>
          <w:szCs w:val="20"/>
        </w:rPr>
      </w:pPr>
      <w:r>
        <w:rPr>
          <w:rFonts w:ascii="Arial" w:hAnsi="Arial" w:cs="Arial"/>
          <w:b/>
          <w:bCs/>
          <w:color w:val="4472C4" w:themeColor="accent1"/>
          <w:sz w:val="20"/>
          <w:szCs w:val="20"/>
        </w:rPr>
        <w:tab/>
      </w:r>
      <w:r w:rsidR="0019456D">
        <w:rPr>
          <w:rFonts w:ascii="Arial" w:hAnsi="Arial" w:cs="Arial"/>
          <w:b/>
          <w:bCs/>
          <w:color w:val="4472C4" w:themeColor="accent1"/>
          <w:sz w:val="20"/>
          <w:szCs w:val="20"/>
        </w:rPr>
        <w:t xml:space="preserve">Azure </w:t>
      </w:r>
      <w:r>
        <w:rPr>
          <w:rFonts w:ascii="Arial" w:hAnsi="Arial" w:cs="Arial"/>
          <w:b/>
          <w:bCs/>
          <w:color w:val="4472C4" w:themeColor="accent1"/>
          <w:sz w:val="20"/>
          <w:szCs w:val="20"/>
        </w:rPr>
        <w:t xml:space="preserve">Cloud Support UpSkilling </w:t>
      </w:r>
      <w:r w:rsidRPr="00511069">
        <w:rPr>
          <w:rFonts w:ascii="Arial" w:hAnsi="Arial" w:cs="Arial"/>
          <w:b/>
          <w:bCs/>
          <w:color w:val="4472C4" w:themeColor="accent1"/>
          <w:sz w:val="20"/>
          <w:szCs w:val="20"/>
        </w:rPr>
        <w:t>Program (</w:t>
      </w:r>
      <w:r w:rsidRPr="00511069">
        <w:rPr>
          <w:rFonts w:ascii="Arial" w:hAnsi="Arial" w:cs="Arial"/>
          <w:b/>
          <w:bCs/>
          <w:sz w:val="20"/>
          <w:szCs w:val="20"/>
        </w:rPr>
        <w:t>Bilingüe</w:t>
      </w:r>
      <w:r w:rsidRPr="00511069">
        <w:rPr>
          <w:rFonts w:ascii="Arial" w:hAnsi="Arial" w:cs="Arial"/>
          <w:b/>
          <w:bCs/>
          <w:color w:val="4472C4" w:themeColor="accent1"/>
          <w:sz w:val="20"/>
          <w:szCs w:val="20"/>
        </w:rPr>
        <w:t>)</w:t>
      </w:r>
    </w:p>
    <w:p w14:paraId="054769AB" w14:textId="6070E4DC" w:rsidR="00993622" w:rsidRPr="00993622" w:rsidRDefault="00993622" w:rsidP="00993622">
      <w:r w:rsidRPr="00993622">
        <w:rPr>
          <w:b/>
          <w:bCs/>
        </w:rPr>
        <w:t>Description:</w:t>
      </w:r>
      <w:r w:rsidRPr="00993622">
        <w:t xml:space="preserve"> This program is designed to empower technical and IT learners who want hands-on experience with Azure. Aligned with the AZ-900 certification, this course equips participants with the expertise to manage troubleshooting tasks and security incidents, teaching them how to identify and respond to these challenges in a defensive security context.</w:t>
      </w:r>
    </w:p>
    <w:p w14:paraId="2BB33AF8" w14:textId="31869493" w:rsidR="00993622" w:rsidRPr="00993622" w:rsidRDefault="00993622" w:rsidP="00993622">
      <w:r w:rsidRPr="00993622">
        <w:t xml:space="preserve">The </w:t>
      </w:r>
      <w:r w:rsidR="000D7346">
        <w:t>program</w:t>
      </w:r>
      <w:r w:rsidRPr="00993622">
        <w:t xml:space="preserve"> covers a broad spectrum of topics, progressing from simple to complex as the </w:t>
      </w:r>
      <w:r w:rsidR="004C2387">
        <w:t xml:space="preserve">program </w:t>
      </w:r>
      <w:r w:rsidRPr="00993622">
        <w:t xml:space="preserve">advances. Additionally, the course incorporates real case studies and various tools to provide practical, hands-on experience. </w:t>
      </w:r>
      <w:r w:rsidR="00306F9F">
        <w:t>Technical learners</w:t>
      </w:r>
      <w:r w:rsidRPr="00993622">
        <w:t xml:space="preserve"> will benefit from the guidance of an experienced educator who will offer expert insights throughout the program. Furthermore, participants will have access to premium materials to reinforce the skills acquired during the program.</w:t>
      </w:r>
    </w:p>
    <w:p w14:paraId="08DDC745" w14:textId="370DE912" w:rsidR="00E566F1" w:rsidRPr="00E566F1" w:rsidRDefault="00E566F1" w:rsidP="00E566F1">
      <w:pPr>
        <w:rPr>
          <w:b/>
          <w:bCs/>
        </w:rPr>
      </w:pPr>
      <w:r w:rsidRPr="00E566F1">
        <w:rPr>
          <w:b/>
          <w:bCs/>
        </w:rPr>
        <w:t>Basic Leve</w:t>
      </w:r>
      <w:r>
        <w:rPr>
          <w:b/>
          <w:bCs/>
        </w:rPr>
        <w:t>l</w:t>
      </w:r>
    </w:p>
    <w:p w14:paraId="3F3262F4" w14:textId="77777777" w:rsidR="00E566F1" w:rsidRPr="00E566F1" w:rsidRDefault="00E566F1" w:rsidP="00E566F1">
      <w:pPr>
        <w:pStyle w:val="ListParagraph"/>
        <w:numPr>
          <w:ilvl w:val="0"/>
          <w:numId w:val="6"/>
        </w:numPr>
      </w:pPr>
      <w:r w:rsidRPr="00E566F1">
        <w:rPr>
          <w:b/>
          <w:bCs/>
        </w:rPr>
        <w:t>Introduction to Cloud Concepts</w:t>
      </w:r>
    </w:p>
    <w:p w14:paraId="0B0B1006" w14:textId="77777777" w:rsidR="00E566F1" w:rsidRPr="00E566F1" w:rsidRDefault="00E566F1" w:rsidP="00E566F1">
      <w:pPr>
        <w:pStyle w:val="ListParagraph"/>
        <w:numPr>
          <w:ilvl w:val="1"/>
          <w:numId w:val="6"/>
        </w:numPr>
      </w:pPr>
      <w:r w:rsidRPr="00E566F1">
        <w:rPr>
          <w:b/>
          <w:bCs/>
        </w:rPr>
        <w:t>Course:</w:t>
      </w:r>
      <w:r w:rsidRPr="00E566F1">
        <w:t xml:space="preserve"> Cloud Concepts - Principles of cloud computing</w:t>
      </w:r>
    </w:p>
    <w:p w14:paraId="42726070" w14:textId="77777777" w:rsidR="00E566F1" w:rsidRDefault="00E566F1" w:rsidP="00E566F1">
      <w:pPr>
        <w:pStyle w:val="ListParagraph"/>
        <w:numPr>
          <w:ilvl w:val="1"/>
          <w:numId w:val="6"/>
        </w:numPr>
      </w:pPr>
      <w:r w:rsidRPr="00E566F1">
        <w:rPr>
          <w:b/>
          <w:bCs/>
        </w:rPr>
        <w:t>Description:</w:t>
      </w:r>
      <w:r w:rsidRPr="00E566F1">
        <w:t xml:space="preserve"> Learn the basics of cloud computing, including cloud models and services.</w:t>
      </w:r>
    </w:p>
    <w:p w14:paraId="57219F1C" w14:textId="293BA00C" w:rsidR="005B1D4F" w:rsidRDefault="005B1D4F" w:rsidP="00E566F1">
      <w:pPr>
        <w:pStyle w:val="ListParagraph"/>
        <w:numPr>
          <w:ilvl w:val="1"/>
          <w:numId w:val="6"/>
        </w:numPr>
      </w:pPr>
      <w:r w:rsidRPr="005B1D4F">
        <w:t>Shared responsibility model</w:t>
      </w:r>
    </w:p>
    <w:p w14:paraId="2915345E" w14:textId="7797B5B5" w:rsidR="005B1D4F" w:rsidRDefault="005B1D4F" w:rsidP="00E566F1">
      <w:pPr>
        <w:pStyle w:val="ListParagraph"/>
        <w:numPr>
          <w:ilvl w:val="1"/>
          <w:numId w:val="6"/>
        </w:numPr>
      </w:pPr>
      <w:r>
        <w:t>Infrastructure as a Service (IaaS)</w:t>
      </w:r>
    </w:p>
    <w:p w14:paraId="7BDC1AF1" w14:textId="2D686E5B" w:rsidR="005B1D4F" w:rsidRDefault="005B1D4F" w:rsidP="00E566F1">
      <w:pPr>
        <w:pStyle w:val="ListParagraph"/>
        <w:numPr>
          <w:ilvl w:val="1"/>
          <w:numId w:val="6"/>
        </w:numPr>
      </w:pPr>
      <w:r>
        <w:t>Platform as a Service (PaaS)</w:t>
      </w:r>
    </w:p>
    <w:p w14:paraId="1E554047" w14:textId="22327B0D" w:rsidR="005B1D4F" w:rsidRDefault="005B1D4F" w:rsidP="00E566F1">
      <w:pPr>
        <w:pStyle w:val="ListParagraph"/>
        <w:numPr>
          <w:ilvl w:val="1"/>
          <w:numId w:val="6"/>
        </w:numPr>
      </w:pPr>
      <w:r>
        <w:t>Software as a Service (SaaS)</w:t>
      </w:r>
    </w:p>
    <w:p w14:paraId="5396B0BC" w14:textId="77777777" w:rsidR="00E566F1" w:rsidRPr="00E566F1" w:rsidRDefault="00E566F1" w:rsidP="00E566F1">
      <w:pPr>
        <w:pStyle w:val="ListParagraph"/>
        <w:ind w:left="1440"/>
      </w:pPr>
    </w:p>
    <w:p w14:paraId="64C202F0" w14:textId="77777777" w:rsidR="00E566F1" w:rsidRPr="00E566F1" w:rsidRDefault="00E566F1" w:rsidP="00E566F1">
      <w:pPr>
        <w:pStyle w:val="ListParagraph"/>
        <w:numPr>
          <w:ilvl w:val="0"/>
          <w:numId w:val="6"/>
        </w:numPr>
      </w:pPr>
      <w:r w:rsidRPr="00E566F1">
        <w:rPr>
          <w:b/>
          <w:bCs/>
        </w:rPr>
        <w:t>Core Azure Services</w:t>
      </w:r>
    </w:p>
    <w:p w14:paraId="01F7AE79" w14:textId="77777777" w:rsidR="00E566F1" w:rsidRPr="00E566F1" w:rsidRDefault="00E566F1" w:rsidP="00E566F1">
      <w:pPr>
        <w:pStyle w:val="ListParagraph"/>
        <w:numPr>
          <w:ilvl w:val="1"/>
          <w:numId w:val="6"/>
        </w:numPr>
      </w:pPr>
      <w:r w:rsidRPr="00E566F1">
        <w:rPr>
          <w:b/>
          <w:bCs/>
        </w:rPr>
        <w:t>Course:</w:t>
      </w:r>
      <w:r w:rsidRPr="00E566F1">
        <w:t xml:space="preserve"> Azure Fundamentals: Describe core Azure services</w:t>
      </w:r>
    </w:p>
    <w:p w14:paraId="15ED000C" w14:textId="0C761C29" w:rsidR="00E566F1" w:rsidRDefault="00E566F1" w:rsidP="00E566F1">
      <w:pPr>
        <w:pStyle w:val="ListParagraph"/>
        <w:numPr>
          <w:ilvl w:val="1"/>
          <w:numId w:val="6"/>
        </w:numPr>
      </w:pPr>
      <w:r w:rsidRPr="00E566F1">
        <w:rPr>
          <w:b/>
          <w:bCs/>
        </w:rPr>
        <w:t>Description:</w:t>
      </w:r>
      <w:r w:rsidRPr="00E566F1">
        <w:t xml:space="preserve"> Overview of core Azure services such as computer, networking, and storage</w:t>
      </w:r>
      <w:r>
        <w:t>, creating users in azure.</w:t>
      </w:r>
    </w:p>
    <w:p w14:paraId="70BC3614" w14:textId="277DA796" w:rsidR="00E566F1" w:rsidRPr="00E566F1" w:rsidRDefault="00E566F1" w:rsidP="00E566F1">
      <w:pPr>
        <w:pStyle w:val="ListParagraph"/>
        <w:numPr>
          <w:ilvl w:val="1"/>
          <w:numId w:val="6"/>
        </w:numPr>
      </w:pPr>
      <w:r w:rsidRPr="00E566F1">
        <w:t>Creating virtual machine using the portal</w:t>
      </w:r>
    </w:p>
    <w:p w14:paraId="43CC6F7A" w14:textId="77777777" w:rsidR="00E566F1" w:rsidRPr="00E566F1" w:rsidRDefault="00E566F1" w:rsidP="00E566F1">
      <w:pPr>
        <w:pStyle w:val="ListParagraph"/>
        <w:ind w:left="1440"/>
      </w:pPr>
    </w:p>
    <w:p w14:paraId="235D063F" w14:textId="77777777" w:rsidR="00E566F1" w:rsidRDefault="00E566F1" w:rsidP="00E566F1">
      <w:pPr>
        <w:pStyle w:val="ListParagraph"/>
        <w:rPr>
          <w:b/>
          <w:bCs/>
        </w:rPr>
      </w:pPr>
      <w:r w:rsidRPr="00E566F1">
        <w:rPr>
          <w:b/>
          <w:bCs/>
        </w:rPr>
        <w:t>Intermediate Level</w:t>
      </w:r>
    </w:p>
    <w:p w14:paraId="51D1FE0C" w14:textId="77777777" w:rsidR="00E566F1" w:rsidRPr="00E566F1" w:rsidRDefault="00E566F1" w:rsidP="00E566F1">
      <w:pPr>
        <w:pStyle w:val="ListParagraph"/>
        <w:rPr>
          <w:b/>
          <w:bCs/>
        </w:rPr>
      </w:pPr>
    </w:p>
    <w:p w14:paraId="42C569AA" w14:textId="77777777" w:rsidR="00E566F1" w:rsidRPr="00E566F1" w:rsidRDefault="00E566F1" w:rsidP="00E566F1">
      <w:pPr>
        <w:pStyle w:val="ListParagraph"/>
        <w:numPr>
          <w:ilvl w:val="0"/>
          <w:numId w:val="6"/>
        </w:numPr>
      </w:pPr>
      <w:r w:rsidRPr="00E566F1">
        <w:rPr>
          <w:b/>
          <w:bCs/>
        </w:rPr>
        <w:t>Azure Management and Governance</w:t>
      </w:r>
    </w:p>
    <w:p w14:paraId="2A73833D" w14:textId="77777777" w:rsidR="00E566F1" w:rsidRPr="00E566F1" w:rsidRDefault="00E566F1" w:rsidP="00E566F1">
      <w:pPr>
        <w:pStyle w:val="ListParagraph"/>
        <w:numPr>
          <w:ilvl w:val="1"/>
          <w:numId w:val="6"/>
        </w:numPr>
      </w:pPr>
      <w:r w:rsidRPr="00E566F1">
        <w:rPr>
          <w:b/>
          <w:bCs/>
        </w:rPr>
        <w:t>Course:</w:t>
      </w:r>
      <w:r w:rsidRPr="00E566F1">
        <w:t xml:space="preserve"> Azure Fundamentals: Describe Azure management and governance</w:t>
      </w:r>
    </w:p>
    <w:p w14:paraId="2C7E84E4" w14:textId="77777777" w:rsidR="00E566F1" w:rsidRDefault="00E566F1" w:rsidP="00E566F1">
      <w:pPr>
        <w:pStyle w:val="ListParagraph"/>
        <w:numPr>
          <w:ilvl w:val="1"/>
          <w:numId w:val="6"/>
        </w:numPr>
      </w:pPr>
      <w:r w:rsidRPr="00E566F1">
        <w:rPr>
          <w:b/>
          <w:bCs/>
        </w:rPr>
        <w:t>Description:</w:t>
      </w:r>
      <w:r w:rsidRPr="00E566F1">
        <w:t xml:space="preserve"> Learn about Azure management tools and governance features.</w:t>
      </w:r>
    </w:p>
    <w:p w14:paraId="06E5A110" w14:textId="2B077A23" w:rsidR="00E566F1" w:rsidRDefault="00E566F1" w:rsidP="00E566F1">
      <w:pPr>
        <w:pStyle w:val="ListParagraph"/>
        <w:numPr>
          <w:ilvl w:val="1"/>
          <w:numId w:val="6"/>
        </w:numPr>
      </w:pPr>
      <w:r>
        <w:t>Creating a virtual machine using the CLI</w:t>
      </w:r>
    </w:p>
    <w:p w14:paraId="70C8E2B3" w14:textId="20686F71" w:rsidR="00E566F1" w:rsidRDefault="00E566F1" w:rsidP="00E566F1">
      <w:pPr>
        <w:pStyle w:val="ListParagraph"/>
        <w:numPr>
          <w:ilvl w:val="1"/>
          <w:numId w:val="6"/>
        </w:numPr>
      </w:pPr>
      <w:r>
        <w:t>BLOB Storage Account</w:t>
      </w:r>
    </w:p>
    <w:p w14:paraId="3BFE52B1" w14:textId="77777777" w:rsidR="00E566F1" w:rsidRPr="00E566F1" w:rsidRDefault="00E566F1" w:rsidP="00E566F1">
      <w:pPr>
        <w:pStyle w:val="ListParagraph"/>
        <w:ind w:left="1440"/>
      </w:pPr>
    </w:p>
    <w:p w14:paraId="22F6C902" w14:textId="77777777" w:rsidR="00E566F1" w:rsidRPr="00E566F1" w:rsidRDefault="00E566F1" w:rsidP="00E566F1">
      <w:pPr>
        <w:pStyle w:val="ListParagraph"/>
        <w:numPr>
          <w:ilvl w:val="0"/>
          <w:numId w:val="6"/>
        </w:numPr>
      </w:pPr>
      <w:r w:rsidRPr="00E566F1">
        <w:rPr>
          <w:b/>
          <w:bCs/>
        </w:rPr>
        <w:t>Security, Privacy, Compliance, and Trust</w:t>
      </w:r>
    </w:p>
    <w:p w14:paraId="708A135C" w14:textId="77777777" w:rsidR="00E566F1" w:rsidRPr="00E566F1" w:rsidRDefault="00E566F1" w:rsidP="00E566F1">
      <w:pPr>
        <w:pStyle w:val="ListParagraph"/>
        <w:numPr>
          <w:ilvl w:val="1"/>
          <w:numId w:val="6"/>
        </w:numPr>
      </w:pPr>
      <w:r w:rsidRPr="00E566F1">
        <w:rPr>
          <w:b/>
          <w:bCs/>
        </w:rPr>
        <w:t>Course:</w:t>
      </w:r>
      <w:r w:rsidRPr="00E566F1">
        <w:t xml:space="preserve"> Azure Fundamentals: Describe security, privacy, compliance, and trust</w:t>
      </w:r>
    </w:p>
    <w:p w14:paraId="7C15B51E" w14:textId="77777777" w:rsidR="00E566F1" w:rsidRDefault="00E566F1" w:rsidP="00E566F1">
      <w:pPr>
        <w:pStyle w:val="ListParagraph"/>
        <w:numPr>
          <w:ilvl w:val="1"/>
          <w:numId w:val="6"/>
        </w:numPr>
      </w:pPr>
      <w:r w:rsidRPr="00E566F1">
        <w:rPr>
          <w:b/>
          <w:bCs/>
        </w:rPr>
        <w:t>Description:</w:t>
      </w:r>
      <w:r w:rsidRPr="00E566F1">
        <w:t xml:space="preserve"> Understand the security features and compliance standards in Azure.</w:t>
      </w:r>
    </w:p>
    <w:p w14:paraId="10B342C0" w14:textId="77777777" w:rsidR="00E566F1" w:rsidRPr="00E566F1" w:rsidRDefault="00E566F1" w:rsidP="00E566F1">
      <w:pPr>
        <w:pStyle w:val="ListParagraph"/>
        <w:ind w:left="1440"/>
      </w:pPr>
    </w:p>
    <w:p w14:paraId="3FFE36E5" w14:textId="77777777" w:rsidR="00993622" w:rsidRDefault="00993622" w:rsidP="00E566F1">
      <w:pPr>
        <w:pStyle w:val="ListParagraph"/>
        <w:rPr>
          <w:b/>
          <w:bCs/>
        </w:rPr>
      </w:pPr>
    </w:p>
    <w:p w14:paraId="33D21504" w14:textId="77777777" w:rsidR="00993622" w:rsidRDefault="00993622" w:rsidP="00E566F1">
      <w:pPr>
        <w:pStyle w:val="ListParagraph"/>
        <w:rPr>
          <w:b/>
          <w:bCs/>
        </w:rPr>
      </w:pPr>
    </w:p>
    <w:p w14:paraId="61F938FF" w14:textId="77777777" w:rsidR="00993622" w:rsidRDefault="00993622" w:rsidP="00E566F1">
      <w:pPr>
        <w:pStyle w:val="ListParagraph"/>
        <w:rPr>
          <w:b/>
          <w:bCs/>
        </w:rPr>
      </w:pPr>
    </w:p>
    <w:p w14:paraId="44477F89" w14:textId="77777777" w:rsidR="00993622" w:rsidRDefault="00993622" w:rsidP="00E566F1">
      <w:pPr>
        <w:pStyle w:val="ListParagraph"/>
        <w:rPr>
          <w:b/>
          <w:bCs/>
        </w:rPr>
      </w:pPr>
    </w:p>
    <w:p w14:paraId="104289D7" w14:textId="77777777" w:rsidR="00993622" w:rsidRDefault="00993622" w:rsidP="00E566F1">
      <w:pPr>
        <w:pStyle w:val="ListParagraph"/>
        <w:rPr>
          <w:b/>
          <w:bCs/>
        </w:rPr>
      </w:pPr>
    </w:p>
    <w:p w14:paraId="7CA2C4A6" w14:textId="05F48297" w:rsidR="00E566F1" w:rsidRDefault="00E566F1" w:rsidP="00E566F1">
      <w:pPr>
        <w:pStyle w:val="ListParagraph"/>
        <w:rPr>
          <w:b/>
          <w:bCs/>
        </w:rPr>
      </w:pPr>
      <w:r w:rsidRPr="00E566F1">
        <w:rPr>
          <w:b/>
          <w:bCs/>
        </w:rPr>
        <w:lastRenderedPageBreak/>
        <w:t>Advanced Level</w:t>
      </w:r>
    </w:p>
    <w:p w14:paraId="78C999D8" w14:textId="77777777" w:rsidR="00E566F1" w:rsidRPr="00E566F1" w:rsidRDefault="00E566F1" w:rsidP="00E566F1">
      <w:pPr>
        <w:pStyle w:val="ListParagraph"/>
        <w:rPr>
          <w:b/>
          <w:bCs/>
        </w:rPr>
      </w:pPr>
    </w:p>
    <w:p w14:paraId="0B5F158F" w14:textId="77777777" w:rsidR="00E566F1" w:rsidRPr="00E566F1" w:rsidRDefault="00E566F1" w:rsidP="00E566F1">
      <w:pPr>
        <w:pStyle w:val="ListParagraph"/>
        <w:numPr>
          <w:ilvl w:val="0"/>
          <w:numId w:val="6"/>
        </w:numPr>
      </w:pPr>
      <w:r w:rsidRPr="00E566F1">
        <w:rPr>
          <w:b/>
          <w:bCs/>
        </w:rPr>
        <w:t>Azure Pricing and Support</w:t>
      </w:r>
    </w:p>
    <w:p w14:paraId="59CACF29" w14:textId="372C0B28" w:rsidR="00E566F1" w:rsidRPr="00E566F1" w:rsidRDefault="00E566F1" w:rsidP="00E566F1">
      <w:pPr>
        <w:pStyle w:val="ListParagraph"/>
        <w:numPr>
          <w:ilvl w:val="1"/>
          <w:numId w:val="6"/>
        </w:numPr>
      </w:pPr>
      <w:r w:rsidRPr="00E566F1">
        <w:t>Azure Fundamentals: Describe Azure pricing, Service Level Agreements, and lifecycle.</w:t>
      </w:r>
    </w:p>
    <w:p w14:paraId="547A4B48" w14:textId="25100879" w:rsidR="00E566F1" w:rsidRDefault="00E566F1" w:rsidP="00E566F1">
      <w:pPr>
        <w:pStyle w:val="ListParagraph"/>
        <w:numPr>
          <w:ilvl w:val="1"/>
          <w:numId w:val="6"/>
        </w:numPr>
      </w:pPr>
      <w:r w:rsidRPr="00E566F1">
        <w:t>Azure pricing models, SLAs, and lifecycle management.</w:t>
      </w:r>
    </w:p>
    <w:p w14:paraId="3B63E55E" w14:textId="63C2AA8B" w:rsidR="00E566F1" w:rsidRDefault="00E566F1" w:rsidP="00E566F1">
      <w:pPr>
        <w:pStyle w:val="ListParagraph"/>
        <w:numPr>
          <w:ilvl w:val="1"/>
          <w:numId w:val="6"/>
        </w:numPr>
      </w:pPr>
      <w:r>
        <w:t>Budget and Alert in Azure.</w:t>
      </w:r>
    </w:p>
    <w:p w14:paraId="76CAB18F" w14:textId="77777777" w:rsidR="00E566F1" w:rsidRPr="00E566F1" w:rsidRDefault="00E566F1" w:rsidP="00E566F1">
      <w:pPr>
        <w:pStyle w:val="ListParagraph"/>
        <w:ind w:left="1440"/>
      </w:pPr>
    </w:p>
    <w:p w14:paraId="2605E991" w14:textId="77777777" w:rsidR="00E566F1" w:rsidRPr="00E566F1" w:rsidRDefault="00E566F1" w:rsidP="00E566F1">
      <w:pPr>
        <w:pStyle w:val="ListParagraph"/>
        <w:numPr>
          <w:ilvl w:val="0"/>
          <w:numId w:val="6"/>
        </w:numPr>
      </w:pPr>
      <w:r w:rsidRPr="00E566F1">
        <w:rPr>
          <w:b/>
          <w:bCs/>
        </w:rPr>
        <w:t>Advanced Azure Concepts</w:t>
      </w:r>
    </w:p>
    <w:p w14:paraId="4BDE2DC0" w14:textId="38FC2DD6" w:rsidR="00E566F1" w:rsidRPr="00E566F1" w:rsidRDefault="00E566F1" w:rsidP="00E566F1">
      <w:pPr>
        <w:pStyle w:val="ListParagraph"/>
        <w:numPr>
          <w:ilvl w:val="1"/>
          <w:numId w:val="6"/>
        </w:numPr>
      </w:pPr>
      <w:r w:rsidRPr="00E566F1">
        <w:t>AZ-900: Microsoft Azure Fundamentals Preparation</w:t>
      </w:r>
    </w:p>
    <w:p w14:paraId="563898E6" w14:textId="52BA7428" w:rsidR="00993622" w:rsidRDefault="00E566F1" w:rsidP="00993622">
      <w:pPr>
        <w:pStyle w:val="ListParagraph"/>
        <w:numPr>
          <w:ilvl w:val="1"/>
          <w:numId w:val="6"/>
        </w:numPr>
      </w:pPr>
      <w:r w:rsidRPr="00E566F1">
        <w:t>Comprehensive preparation for the AZ-900 exam, covering all advanced topics.</w:t>
      </w:r>
    </w:p>
    <w:p w14:paraId="6396EAFE" w14:textId="77777777" w:rsidR="00993622" w:rsidRDefault="00993622" w:rsidP="00993622">
      <w:pPr>
        <w:pStyle w:val="ListParagraph"/>
        <w:ind w:left="1440"/>
      </w:pPr>
    </w:p>
    <w:p w14:paraId="544E91DC" w14:textId="77777777" w:rsidR="00993622" w:rsidRPr="00511069" w:rsidRDefault="00993622" w:rsidP="00993622">
      <w:pPr>
        <w:pStyle w:val="ListParagraph"/>
        <w:numPr>
          <w:ilvl w:val="0"/>
          <w:numId w:val="7"/>
        </w:numPr>
        <w:spacing w:after="0" w:line="256" w:lineRule="auto"/>
        <w:rPr>
          <w:rFonts w:ascii="Arial" w:hAnsi="Arial" w:cs="Arial"/>
          <w:sz w:val="20"/>
          <w:szCs w:val="20"/>
        </w:rPr>
      </w:pPr>
      <w:r w:rsidRPr="00511069">
        <w:rPr>
          <w:rFonts w:ascii="Arial" w:hAnsi="Arial" w:cs="Arial"/>
          <w:b/>
          <w:bCs/>
          <w:sz w:val="20"/>
          <w:szCs w:val="20"/>
        </w:rPr>
        <w:t>Target Audience:</w:t>
      </w:r>
    </w:p>
    <w:p w14:paraId="653E8ABF" w14:textId="77777777" w:rsidR="00993622" w:rsidRPr="00511069" w:rsidRDefault="00993622" w:rsidP="00993622">
      <w:pPr>
        <w:numPr>
          <w:ilvl w:val="1"/>
          <w:numId w:val="9"/>
        </w:numPr>
        <w:spacing w:after="0" w:line="256" w:lineRule="auto"/>
        <w:rPr>
          <w:rFonts w:ascii="Arial" w:hAnsi="Arial" w:cs="Arial"/>
          <w:sz w:val="20"/>
          <w:szCs w:val="20"/>
        </w:rPr>
      </w:pPr>
      <w:r w:rsidRPr="00511069">
        <w:rPr>
          <w:rFonts w:ascii="Arial" w:hAnsi="Arial" w:cs="Arial"/>
          <w:sz w:val="20"/>
          <w:szCs w:val="20"/>
        </w:rPr>
        <w:t>Aspiring IT Helpdesk Technicians</w:t>
      </w:r>
    </w:p>
    <w:p w14:paraId="2B5DBBD2" w14:textId="77777777" w:rsidR="00993622" w:rsidRPr="00511069" w:rsidRDefault="00993622" w:rsidP="00993622">
      <w:pPr>
        <w:numPr>
          <w:ilvl w:val="1"/>
          <w:numId w:val="9"/>
        </w:numPr>
        <w:spacing w:after="0" w:line="256" w:lineRule="auto"/>
        <w:rPr>
          <w:rFonts w:ascii="Arial" w:hAnsi="Arial" w:cs="Arial"/>
          <w:sz w:val="20"/>
          <w:szCs w:val="20"/>
        </w:rPr>
      </w:pPr>
      <w:r w:rsidRPr="00511069">
        <w:rPr>
          <w:rFonts w:ascii="Arial" w:hAnsi="Arial" w:cs="Arial"/>
          <w:sz w:val="20"/>
          <w:szCs w:val="20"/>
        </w:rPr>
        <w:t>Current IT professionals looking to enhance their skills.</w:t>
      </w:r>
    </w:p>
    <w:p w14:paraId="45FB397C" w14:textId="77777777" w:rsidR="00993622" w:rsidRPr="00511069" w:rsidRDefault="00993622" w:rsidP="00993622">
      <w:pPr>
        <w:numPr>
          <w:ilvl w:val="1"/>
          <w:numId w:val="9"/>
        </w:numPr>
        <w:spacing w:after="0" w:line="256" w:lineRule="auto"/>
        <w:rPr>
          <w:rFonts w:ascii="Arial" w:hAnsi="Arial" w:cs="Arial"/>
          <w:sz w:val="20"/>
          <w:szCs w:val="20"/>
        </w:rPr>
      </w:pPr>
      <w:r w:rsidRPr="00511069">
        <w:rPr>
          <w:rFonts w:ascii="Arial" w:hAnsi="Arial" w:cs="Arial"/>
          <w:sz w:val="20"/>
          <w:szCs w:val="20"/>
        </w:rPr>
        <w:t>Individuals interested in IT LII and cybersecurity support roles.</w:t>
      </w:r>
    </w:p>
    <w:p w14:paraId="51D92DDA" w14:textId="77777777" w:rsidR="00993622" w:rsidRPr="00511069" w:rsidRDefault="00993622" w:rsidP="00993622">
      <w:pPr>
        <w:spacing w:after="0"/>
        <w:ind w:left="720"/>
        <w:rPr>
          <w:rFonts w:ascii="Arial" w:hAnsi="Arial" w:cs="Arial"/>
          <w:sz w:val="20"/>
          <w:szCs w:val="20"/>
        </w:rPr>
      </w:pPr>
    </w:p>
    <w:p w14:paraId="13C0DBF0" w14:textId="77777777" w:rsidR="00993622" w:rsidRPr="00511069" w:rsidRDefault="00993622" w:rsidP="00993622">
      <w:pPr>
        <w:pStyle w:val="ListParagraph"/>
        <w:numPr>
          <w:ilvl w:val="0"/>
          <w:numId w:val="7"/>
        </w:numPr>
        <w:spacing w:after="0" w:line="256" w:lineRule="auto"/>
        <w:rPr>
          <w:rFonts w:ascii="Arial" w:hAnsi="Arial" w:cs="Arial"/>
          <w:sz w:val="20"/>
          <w:szCs w:val="20"/>
        </w:rPr>
      </w:pPr>
      <w:r w:rsidRPr="00511069">
        <w:rPr>
          <w:rFonts w:ascii="Arial" w:hAnsi="Arial" w:cs="Arial"/>
          <w:b/>
          <w:bCs/>
          <w:sz w:val="20"/>
          <w:szCs w:val="20"/>
        </w:rPr>
        <w:t>Course Duration:</w:t>
      </w:r>
    </w:p>
    <w:p w14:paraId="68C2548F" w14:textId="2FC210AE" w:rsidR="00993622" w:rsidRPr="00511069" w:rsidRDefault="00993622" w:rsidP="00993622">
      <w:pPr>
        <w:numPr>
          <w:ilvl w:val="1"/>
          <w:numId w:val="7"/>
        </w:numPr>
        <w:spacing w:after="0" w:line="256" w:lineRule="auto"/>
        <w:rPr>
          <w:rFonts w:ascii="Arial" w:hAnsi="Arial" w:cs="Arial"/>
          <w:sz w:val="20"/>
          <w:szCs w:val="20"/>
        </w:rPr>
      </w:pPr>
      <w:r w:rsidRPr="00511069">
        <w:rPr>
          <w:rFonts w:ascii="Arial" w:hAnsi="Arial" w:cs="Arial"/>
          <w:sz w:val="20"/>
          <w:szCs w:val="20"/>
        </w:rPr>
        <w:t>1 Month (Module I</w:t>
      </w:r>
      <w:r>
        <w:rPr>
          <w:rFonts w:ascii="Arial" w:hAnsi="Arial" w:cs="Arial"/>
          <w:sz w:val="20"/>
          <w:szCs w:val="20"/>
        </w:rPr>
        <w:t>V</w:t>
      </w:r>
      <w:r w:rsidRPr="00511069">
        <w:rPr>
          <w:rFonts w:ascii="Arial" w:hAnsi="Arial" w:cs="Arial"/>
          <w:sz w:val="20"/>
          <w:szCs w:val="20"/>
        </w:rPr>
        <w:t>)</w:t>
      </w:r>
    </w:p>
    <w:p w14:paraId="0232F201" w14:textId="77777777" w:rsidR="00993622" w:rsidRPr="00511069" w:rsidRDefault="00993622" w:rsidP="00993622">
      <w:pPr>
        <w:spacing w:after="0"/>
        <w:ind w:left="720"/>
        <w:rPr>
          <w:rFonts w:ascii="Arial" w:hAnsi="Arial" w:cs="Arial"/>
          <w:sz w:val="20"/>
          <w:szCs w:val="20"/>
        </w:rPr>
      </w:pPr>
    </w:p>
    <w:p w14:paraId="777AD418" w14:textId="77777777" w:rsidR="00993622" w:rsidRPr="00511069" w:rsidRDefault="00993622" w:rsidP="00993622">
      <w:pPr>
        <w:pStyle w:val="ListParagraph"/>
        <w:numPr>
          <w:ilvl w:val="0"/>
          <w:numId w:val="7"/>
        </w:numPr>
        <w:spacing w:after="0" w:line="256" w:lineRule="auto"/>
        <w:rPr>
          <w:rFonts w:ascii="Arial" w:hAnsi="Arial" w:cs="Arial"/>
          <w:sz w:val="20"/>
          <w:szCs w:val="20"/>
        </w:rPr>
      </w:pPr>
      <w:r w:rsidRPr="00511069">
        <w:rPr>
          <w:rFonts w:ascii="Arial" w:hAnsi="Arial" w:cs="Arial"/>
          <w:b/>
          <w:bCs/>
          <w:sz w:val="20"/>
          <w:szCs w:val="20"/>
        </w:rPr>
        <w:t>Prerequisites:</w:t>
      </w:r>
    </w:p>
    <w:p w14:paraId="3E27A4B7" w14:textId="479EB80D" w:rsidR="00993622" w:rsidRPr="00511069" w:rsidRDefault="00993622" w:rsidP="00993622">
      <w:pPr>
        <w:pStyle w:val="ListParagraph"/>
        <w:numPr>
          <w:ilvl w:val="1"/>
          <w:numId w:val="10"/>
        </w:numPr>
        <w:spacing w:after="0" w:line="256" w:lineRule="auto"/>
        <w:rPr>
          <w:rFonts w:ascii="Arial" w:hAnsi="Arial" w:cs="Arial"/>
          <w:sz w:val="20"/>
          <w:szCs w:val="20"/>
        </w:rPr>
      </w:pPr>
      <w:r w:rsidRPr="00511069">
        <w:rPr>
          <w:rFonts w:ascii="Arial" w:hAnsi="Arial" w:cs="Arial"/>
          <w:sz w:val="20"/>
          <w:szCs w:val="20"/>
        </w:rPr>
        <w:t xml:space="preserve">Have completed IT Helpdesk Program Module </w:t>
      </w:r>
      <w:r w:rsidR="00A162BE" w:rsidRPr="00511069">
        <w:rPr>
          <w:rFonts w:ascii="Arial" w:hAnsi="Arial" w:cs="Arial"/>
          <w:sz w:val="20"/>
          <w:szCs w:val="20"/>
        </w:rPr>
        <w:t>I</w:t>
      </w:r>
      <w:r w:rsidR="00A162BE">
        <w:rPr>
          <w:rFonts w:ascii="Arial" w:hAnsi="Arial" w:cs="Arial"/>
          <w:sz w:val="20"/>
          <w:szCs w:val="20"/>
        </w:rPr>
        <w:t xml:space="preserve">, </w:t>
      </w:r>
      <w:r w:rsidR="00A162BE" w:rsidRPr="00511069">
        <w:rPr>
          <w:rFonts w:ascii="Arial" w:hAnsi="Arial" w:cs="Arial"/>
          <w:sz w:val="20"/>
          <w:szCs w:val="20"/>
        </w:rPr>
        <w:t>IT</w:t>
      </w:r>
      <w:r w:rsidRPr="00511069">
        <w:rPr>
          <w:rFonts w:ascii="Arial" w:hAnsi="Arial" w:cs="Arial"/>
          <w:sz w:val="20"/>
          <w:szCs w:val="20"/>
        </w:rPr>
        <w:t xml:space="preserve"> Support Specialist II</w:t>
      </w:r>
      <w:r w:rsidR="001B3EEE">
        <w:rPr>
          <w:rFonts w:ascii="Arial" w:hAnsi="Arial" w:cs="Arial"/>
          <w:sz w:val="20"/>
          <w:szCs w:val="20"/>
        </w:rPr>
        <w:t xml:space="preserve">, and </w:t>
      </w:r>
      <w:r w:rsidR="00A162BE">
        <w:rPr>
          <w:rFonts w:ascii="Arial" w:hAnsi="Arial" w:cs="Arial"/>
          <w:sz w:val="20"/>
          <w:szCs w:val="20"/>
        </w:rPr>
        <w:t>CyberSecurity</w:t>
      </w:r>
      <w:r w:rsidR="001B3EEE">
        <w:rPr>
          <w:rFonts w:ascii="Arial" w:hAnsi="Arial" w:cs="Arial"/>
          <w:sz w:val="20"/>
          <w:szCs w:val="20"/>
        </w:rPr>
        <w:t xml:space="preserve"> Analyst Jnr Module III.</w:t>
      </w:r>
    </w:p>
    <w:p w14:paraId="11E6E4F6" w14:textId="77777777" w:rsidR="00993622" w:rsidRPr="00511069" w:rsidRDefault="00993622" w:rsidP="00993622">
      <w:pPr>
        <w:pStyle w:val="ListParagraph"/>
        <w:numPr>
          <w:ilvl w:val="1"/>
          <w:numId w:val="10"/>
        </w:numPr>
        <w:spacing w:after="0" w:line="256" w:lineRule="auto"/>
        <w:rPr>
          <w:rFonts w:ascii="Arial" w:hAnsi="Arial" w:cs="Arial"/>
          <w:sz w:val="20"/>
          <w:szCs w:val="20"/>
        </w:rPr>
      </w:pPr>
      <w:r w:rsidRPr="00511069">
        <w:rPr>
          <w:rFonts w:ascii="Arial" w:hAnsi="Arial" w:cs="Arial"/>
          <w:sz w:val="20"/>
          <w:szCs w:val="20"/>
        </w:rPr>
        <w:t>Familiarity with Windows operating systems.</w:t>
      </w:r>
    </w:p>
    <w:p w14:paraId="61EA7B18" w14:textId="77777777" w:rsidR="00993622" w:rsidRPr="00511069" w:rsidRDefault="00993622" w:rsidP="00993622">
      <w:pPr>
        <w:spacing w:after="0"/>
        <w:ind w:left="720"/>
        <w:rPr>
          <w:rFonts w:ascii="Arial" w:hAnsi="Arial" w:cs="Arial"/>
          <w:sz w:val="20"/>
          <w:szCs w:val="20"/>
        </w:rPr>
      </w:pPr>
    </w:p>
    <w:p w14:paraId="7B813DBA" w14:textId="77777777" w:rsidR="00993622" w:rsidRPr="00511069" w:rsidRDefault="00993622" w:rsidP="00993622">
      <w:pPr>
        <w:pStyle w:val="ListParagraph"/>
        <w:numPr>
          <w:ilvl w:val="0"/>
          <w:numId w:val="8"/>
        </w:numPr>
        <w:spacing w:after="0" w:line="256" w:lineRule="auto"/>
        <w:rPr>
          <w:rFonts w:ascii="Arial" w:hAnsi="Arial" w:cs="Arial"/>
          <w:sz w:val="20"/>
          <w:szCs w:val="20"/>
        </w:rPr>
      </w:pPr>
      <w:r w:rsidRPr="00511069">
        <w:rPr>
          <w:rFonts w:ascii="Arial" w:hAnsi="Arial" w:cs="Arial"/>
          <w:b/>
          <w:bCs/>
          <w:sz w:val="20"/>
          <w:szCs w:val="20"/>
        </w:rPr>
        <w:t>Certification:</w:t>
      </w:r>
    </w:p>
    <w:p w14:paraId="282A0BFF" w14:textId="631C2C80" w:rsidR="00993622" w:rsidRPr="00511069" w:rsidRDefault="00993622" w:rsidP="00993622">
      <w:pPr>
        <w:pStyle w:val="ListParagraph"/>
        <w:numPr>
          <w:ilvl w:val="1"/>
          <w:numId w:val="11"/>
        </w:numPr>
        <w:spacing w:after="0" w:line="256" w:lineRule="auto"/>
        <w:rPr>
          <w:rFonts w:ascii="Arial" w:hAnsi="Arial" w:cs="Arial"/>
          <w:sz w:val="20"/>
          <w:szCs w:val="20"/>
        </w:rPr>
      </w:pPr>
      <w:r w:rsidRPr="00511069">
        <w:rPr>
          <w:rFonts w:ascii="Arial" w:hAnsi="Arial" w:cs="Arial"/>
          <w:sz w:val="20"/>
          <w:szCs w:val="20"/>
        </w:rPr>
        <w:t>Upon successful completion of the four-module series in this program, participants will receive a certification as a</w:t>
      </w:r>
      <w:r w:rsidR="001B3EEE">
        <w:rPr>
          <w:rFonts w:ascii="Arial" w:hAnsi="Arial" w:cs="Arial"/>
          <w:sz w:val="20"/>
          <w:szCs w:val="20"/>
        </w:rPr>
        <w:t xml:space="preserve"> Cloud Support Jnr</w:t>
      </w:r>
      <w:r w:rsidRPr="00511069">
        <w:rPr>
          <w:rFonts w:ascii="Arial" w:hAnsi="Arial" w:cs="Arial"/>
          <w:sz w:val="20"/>
          <w:szCs w:val="20"/>
        </w:rPr>
        <w:t xml:space="preserve">. </w:t>
      </w:r>
    </w:p>
    <w:p w14:paraId="26CB6AF2" w14:textId="2C5BBB99" w:rsidR="00257FD7" w:rsidRDefault="00993622">
      <w:r w:rsidRPr="00511069">
        <w:rPr>
          <w:rFonts w:ascii="Arial" w:hAnsi="Arial" w:cs="Arial"/>
          <w:noProof/>
          <w:sz w:val="20"/>
          <w:szCs w:val="20"/>
        </w:rPr>
        <w:drawing>
          <wp:anchor distT="0" distB="0" distL="114300" distR="114300" simplePos="0" relativeHeight="251659264" behindDoc="0" locked="0" layoutInCell="1" allowOverlap="1" wp14:anchorId="436EEE07" wp14:editId="7604DE08">
            <wp:simplePos x="0" y="0"/>
            <wp:positionH relativeFrom="margin">
              <wp:posOffset>2371725</wp:posOffset>
            </wp:positionH>
            <wp:positionV relativeFrom="paragraph">
              <wp:posOffset>2117725</wp:posOffset>
            </wp:positionV>
            <wp:extent cx="1353185" cy="1347470"/>
            <wp:effectExtent l="0" t="0" r="0" b="5080"/>
            <wp:wrapSquare wrapText="bothSides"/>
            <wp:docPr id="3" name="Imagen 2">
              <a:extLst xmlns:a="http://schemas.openxmlformats.org/drawingml/2006/main">
                <a:ext uri="{FF2B5EF4-FFF2-40B4-BE49-F238E27FC236}">
                  <a16:creationId xmlns:a16="http://schemas.microsoft.com/office/drawing/2014/main" id="{F0025F8F-94E7-E10E-3263-9837D7AC5F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0025F8F-94E7-E10E-3263-9837D7AC5FE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3185" cy="1347470"/>
                    </a:xfrm>
                    <a:prstGeom prst="rect">
                      <a:avLst/>
                    </a:prstGeom>
                  </pic:spPr>
                </pic:pic>
              </a:graphicData>
            </a:graphic>
          </wp:anchor>
        </w:drawing>
      </w:r>
    </w:p>
    <w:sectPr w:rsidR="00257FD7" w:rsidSect="0099362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6419" w14:textId="77777777" w:rsidR="00C66859" w:rsidRDefault="00C66859" w:rsidP="00993622">
      <w:pPr>
        <w:spacing w:after="0" w:line="240" w:lineRule="auto"/>
      </w:pPr>
      <w:r>
        <w:separator/>
      </w:r>
    </w:p>
  </w:endnote>
  <w:endnote w:type="continuationSeparator" w:id="0">
    <w:p w14:paraId="17C6DDE7" w14:textId="77777777" w:rsidR="00C66859" w:rsidRDefault="00C66859" w:rsidP="0099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DB42" w14:textId="4FFC7BF5" w:rsidR="001B3EEE" w:rsidRDefault="001B3EEE">
    <w:pPr>
      <w:pStyle w:val="Footer"/>
    </w:pPr>
    <w:r>
      <w:rPr>
        <w:noProof/>
      </w:rPr>
      <mc:AlternateContent>
        <mc:Choice Requires="wps">
          <w:drawing>
            <wp:anchor distT="0" distB="0" distL="0" distR="0" simplePos="0" relativeHeight="251659264" behindDoc="0" locked="0" layoutInCell="1" allowOverlap="1" wp14:anchorId="242C45D7" wp14:editId="43B232DE">
              <wp:simplePos x="635" y="635"/>
              <wp:positionH relativeFrom="page">
                <wp:align>center</wp:align>
              </wp:positionH>
              <wp:positionV relativeFrom="page">
                <wp:align>bottom</wp:align>
              </wp:positionV>
              <wp:extent cx="443865" cy="443865"/>
              <wp:effectExtent l="0" t="0" r="16510" b="0"/>
              <wp:wrapNone/>
              <wp:docPr id="574315496"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CC4B0A" w14:textId="2F67A390" w:rsidR="001B3EEE" w:rsidRPr="001B3EEE" w:rsidRDefault="001B3EEE" w:rsidP="001B3EEE">
                          <w:pPr>
                            <w:spacing w:after="0"/>
                            <w:rPr>
                              <w:rFonts w:ascii="Calibri" w:eastAsia="Calibri" w:hAnsi="Calibri" w:cs="Calibri"/>
                              <w:noProof/>
                              <w:color w:val="000000"/>
                              <w:sz w:val="20"/>
                              <w:szCs w:val="20"/>
                            </w:rPr>
                          </w:pPr>
                          <w:r w:rsidRPr="001B3EEE">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2C45D7"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3CC4B0A" w14:textId="2F67A390" w:rsidR="001B3EEE" w:rsidRPr="001B3EEE" w:rsidRDefault="001B3EEE" w:rsidP="001B3EEE">
                    <w:pPr>
                      <w:spacing w:after="0"/>
                      <w:rPr>
                        <w:rFonts w:ascii="Calibri" w:eastAsia="Calibri" w:hAnsi="Calibri" w:cs="Calibri"/>
                        <w:noProof/>
                        <w:color w:val="000000"/>
                        <w:sz w:val="20"/>
                        <w:szCs w:val="20"/>
                      </w:rPr>
                    </w:pPr>
                    <w:r w:rsidRPr="001B3EEE">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FA81" w14:textId="4C4EE412" w:rsidR="00993622" w:rsidRPr="00047CCE" w:rsidRDefault="00993622" w:rsidP="00993622">
    <w:pPr>
      <w:pStyle w:val="Footer"/>
      <w:jc w:val="center"/>
      <w:rPr>
        <w:b/>
        <w:bCs/>
        <w:lang w:val="es-SV"/>
      </w:rPr>
    </w:pPr>
    <w:proofErr w:type="spellStart"/>
    <w:r w:rsidRPr="00047CCE">
      <w:rPr>
        <w:b/>
        <w:bCs/>
        <w:lang w:val="es-SV"/>
      </w:rPr>
      <w:t>UpSkilling</w:t>
    </w:r>
    <w:proofErr w:type="spellEnd"/>
    <w:r w:rsidRPr="00047CCE">
      <w:rPr>
        <w:b/>
        <w:bCs/>
        <w:lang w:val="es-SV"/>
      </w:rPr>
      <w:t xml:space="preserve"> </w:t>
    </w:r>
    <w:proofErr w:type="spellStart"/>
    <w:r w:rsidRPr="00047CCE">
      <w:rPr>
        <w:b/>
        <w:bCs/>
        <w:lang w:val="es-SV"/>
      </w:rPr>
      <w:t>Program</w:t>
    </w:r>
    <w:proofErr w:type="spellEnd"/>
    <w:r w:rsidRPr="00047CCE">
      <w:rPr>
        <w:b/>
        <w:bCs/>
        <w:lang w:val="es-SV"/>
      </w:rPr>
      <w:t xml:space="preserve"> </w:t>
    </w:r>
    <w:r>
      <w:rPr>
        <w:rStyle w:val="Strong"/>
        <w:rFonts w:ascii="Roboto" w:hAnsi="Roboto"/>
        <w:color w:val="111111"/>
        <w:shd w:val="clear" w:color="auto" w:fill="F7F7F7"/>
      </w:rPr>
      <w:t>IV</w:t>
    </w:r>
    <w:r w:rsidRPr="00047CCE">
      <w:rPr>
        <w:b/>
        <w:bCs/>
        <w:lang w:val="es-SV"/>
      </w:rPr>
      <w:t xml:space="preserve">: </w:t>
    </w:r>
    <w:r>
      <w:rPr>
        <w:b/>
        <w:bCs/>
        <w:lang w:val="es-SV"/>
      </w:rPr>
      <w:t xml:space="preserve">Cloud </w:t>
    </w:r>
    <w:proofErr w:type="spellStart"/>
    <w:r>
      <w:rPr>
        <w:b/>
        <w:bCs/>
        <w:lang w:val="es-SV"/>
      </w:rPr>
      <w:t>Support</w:t>
    </w:r>
    <w:proofErr w:type="spellEnd"/>
    <w:r w:rsidRPr="00047CCE">
      <w:rPr>
        <w:b/>
        <w:bCs/>
        <w:lang w:val="es-SV"/>
      </w:rPr>
      <w:t xml:space="preserve"> </w:t>
    </w:r>
    <w:r w:rsidRPr="00047CCE">
      <w:rPr>
        <w:b/>
        <w:bCs/>
        <w:lang w:val="es-SV"/>
      </w:rPr>
      <w:br/>
      <w:t>Academia Europea EL Salvador</w:t>
    </w:r>
  </w:p>
  <w:p w14:paraId="4C794883" w14:textId="77777777" w:rsidR="00993622" w:rsidRDefault="00993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46B3" w14:textId="7BE58835" w:rsidR="001B3EEE" w:rsidRDefault="001B3EEE">
    <w:pPr>
      <w:pStyle w:val="Footer"/>
    </w:pPr>
    <w:r>
      <w:rPr>
        <w:noProof/>
      </w:rPr>
      <mc:AlternateContent>
        <mc:Choice Requires="wps">
          <w:drawing>
            <wp:anchor distT="0" distB="0" distL="0" distR="0" simplePos="0" relativeHeight="251658240" behindDoc="0" locked="0" layoutInCell="1" allowOverlap="1" wp14:anchorId="2FA74214" wp14:editId="5B051D8A">
              <wp:simplePos x="635" y="635"/>
              <wp:positionH relativeFrom="page">
                <wp:align>center</wp:align>
              </wp:positionH>
              <wp:positionV relativeFrom="page">
                <wp:align>bottom</wp:align>
              </wp:positionV>
              <wp:extent cx="443865" cy="443865"/>
              <wp:effectExtent l="0" t="0" r="16510" b="0"/>
              <wp:wrapNone/>
              <wp:docPr id="697387140"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90D84" w14:textId="2D583F5F" w:rsidR="001B3EEE" w:rsidRPr="001B3EEE" w:rsidRDefault="001B3EEE" w:rsidP="001B3EEE">
                          <w:pPr>
                            <w:spacing w:after="0"/>
                            <w:rPr>
                              <w:rFonts w:ascii="Calibri" w:eastAsia="Calibri" w:hAnsi="Calibri" w:cs="Calibri"/>
                              <w:noProof/>
                              <w:color w:val="000000"/>
                              <w:sz w:val="20"/>
                              <w:szCs w:val="20"/>
                            </w:rPr>
                          </w:pPr>
                          <w:r w:rsidRPr="001B3EEE">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A74214"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3090D84" w14:textId="2D583F5F" w:rsidR="001B3EEE" w:rsidRPr="001B3EEE" w:rsidRDefault="001B3EEE" w:rsidP="001B3EEE">
                    <w:pPr>
                      <w:spacing w:after="0"/>
                      <w:rPr>
                        <w:rFonts w:ascii="Calibri" w:eastAsia="Calibri" w:hAnsi="Calibri" w:cs="Calibri"/>
                        <w:noProof/>
                        <w:color w:val="000000"/>
                        <w:sz w:val="20"/>
                        <w:szCs w:val="20"/>
                      </w:rPr>
                    </w:pPr>
                    <w:r w:rsidRPr="001B3EEE">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B33F" w14:textId="77777777" w:rsidR="00C66859" w:rsidRDefault="00C66859" w:rsidP="00993622">
      <w:pPr>
        <w:spacing w:after="0" w:line="240" w:lineRule="auto"/>
      </w:pPr>
      <w:r>
        <w:separator/>
      </w:r>
    </w:p>
  </w:footnote>
  <w:footnote w:type="continuationSeparator" w:id="0">
    <w:p w14:paraId="438DE77C" w14:textId="77777777" w:rsidR="00C66859" w:rsidRDefault="00C66859" w:rsidP="00993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F144" w14:textId="77777777" w:rsidR="003936CF" w:rsidRDefault="00393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A87B" w14:textId="77777777" w:rsidR="003936CF" w:rsidRDefault="003936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8BAD" w14:textId="77777777" w:rsidR="003936CF" w:rsidRDefault="00393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247"/>
    <w:multiLevelType w:val="hybridMultilevel"/>
    <w:tmpl w:val="3C92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EE3D79"/>
    <w:multiLevelType w:val="hybridMultilevel"/>
    <w:tmpl w:val="70421F3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7694AB8"/>
    <w:multiLevelType w:val="hybridMultilevel"/>
    <w:tmpl w:val="5994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E583F"/>
    <w:multiLevelType w:val="hybridMultilevel"/>
    <w:tmpl w:val="85B4D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3EC3"/>
    <w:multiLevelType w:val="hybridMultilevel"/>
    <w:tmpl w:val="2358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6254"/>
    <w:multiLevelType w:val="multilevel"/>
    <w:tmpl w:val="EF32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44EC8"/>
    <w:multiLevelType w:val="hybridMultilevel"/>
    <w:tmpl w:val="3D6236C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4D7A775E"/>
    <w:multiLevelType w:val="hybridMultilevel"/>
    <w:tmpl w:val="90DA70C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4EFC6CB6"/>
    <w:multiLevelType w:val="multilevel"/>
    <w:tmpl w:val="AA5C0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81062"/>
    <w:multiLevelType w:val="multilevel"/>
    <w:tmpl w:val="73424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A55B0"/>
    <w:multiLevelType w:val="hybridMultilevel"/>
    <w:tmpl w:val="2072106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700476842">
    <w:abstractNumId w:val="5"/>
  </w:num>
  <w:num w:numId="2" w16cid:durableId="900602580">
    <w:abstractNumId w:val="8"/>
  </w:num>
  <w:num w:numId="3" w16cid:durableId="89619556">
    <w:abstractNumId w:val="9"/>
  </w:num>
  <w:num w:numId="4" w16cid:durableId="900478887">
    <w:abstractNumId w:val="4"/>
  </w:num>
  <w:num w:numId="5" w16cid:durableId="80762355">
    <w:abstractNumId w:val="2"/>
  </w:num>
  <w:num w:numId="6" w16cid:durableId="1264071573">
    <w:abstractNumId w:val="3"/>
  </w:num>
  <w:num w:numId="7" w16cid:durableId="223375779">
    <w:abstractNumId w:val="0"/>
  </w:num>
  <w:num w:numId="8" w16cid:durableId="66929529">
    <w:abstractNumId w:val="10"/>
  </w:num>
  <w:num w:numId="9" w16cid:durableId="178933559">
    <w:abstractNumId w:val="1"/>
  </w:num>
  <w:num w:numId="10" w16cid:durableId="390276909">
    <w:abstractNumId w:val="6"/>
  </w:num>
  <w:num w:numId="11" w16cid:durableId="8179591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F1"/>
    <w:rsid w:val="00011649"/>
    <w:rsid w:val="000D7346"/>
    <w:rsid w:val="0019456D"/>
    <w:rsid w:val="001B3EEE"/>
    <w:rsid w:val="00257FD7"/>
    <w:rsid w:val="00306F9F"/>
    <w:rsid w:val="003936CF"/>
    <w:rsid w:val="004C2387"/>
    <w:rsid w:val="005B1D4F"/>
    <w:rsid w:val="00900A56"/>
    <w:rsid w:val="00993622"/>
    <w:rsid w:val="00A162BE"/>
    <w:rsid w:val="00C66859"/>
    <w:rsid w:val="00E566F1"/>
    <w:rsid w:val="00EC27F8"/>
    <w:rsid w:val="00FA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91D2D"/>
  <w15:chartTrackingRefBased/>
  <w15:docId w15:val="{72B96F4B-3D73-4944-A9A1-26B0E90F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6F1"/>
    <w:rPr>
      <w:color w:val="0563C1" w:themeColor="hyperlink"/>
      <w:u w:val="single"/>
    </w:rPr>
  </w:style>
  <w:style w:type="character" w:styleId="UnresolvedMention">
    <w:name w:val="Unresolved Mention"/>
    <w:basedOn w:val="DefaultParagraphFont"/>
    <w:uiPriority w:val="99"/>
    <w:semiHidden/>
    <w:unhideWhenUsed/>
    <w:rsid w:val="00E566F1"/>
    <w:rPr>
      <w:color w:val="605E5C"/>
      <w:shd w:val="clear" w:color="auto" w:fill="E1DFDD"/>
    </w:rPr>
  </w:style>
  <w:style w:type="paragraph" w:styleId="ListParagraph">
    <w:name w:val="List Paragraph"/>
    <w:basedOn w:val="Normal"/>
    <w:uiPriority w:val="34"/>
    <w:qFormat/>
    <w:rsid w:val="00E566F1"/>
    <w:pPr>
      <w:ind w:left="720"/>
      <w:contextualSpacing/>
    </w:pPr>
  </w:style>
  <w:style w:type="paragraph" w:styleId="Header">
    <w:name w:val="header"/>
    <w:basedOn w:val="Normal"/>
    <w:link w:val="HeaderChar"/>
    <w:uiPriority w:val="99"/>
    <w:unhideWhenUsed/>
    <w:rsid w:val="0099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622"/>
  </w:style>
  <w:style w:type="paragraph" w:styleId="Footer">
    <w:name w:val="footer"/>
    <w:basedOn w:val="Normal"/>
    <w:link w:val="FooterChar"/>
    <w:uiPriority w:val="99"/>
    <w:unhideWhenUsed/>
    <w:rsid w:val="0099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622"/>
  </w:style>
  <w:style w:type="character" w:styleId="Strong">
    <w:name w:val="Strong"/>
    <w:basedOn w:val="DefaultParagraphFont"/>
    <w:uiPriority w:val="22"/>
    <w:qFormat/>
    <w:rsid w:val="00993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8694">
      <w:bodyDiv w:val="1"/>
      <w:marLeft w:val="0"/>
      <w:marRight w:val="0"/>
      <w:marTop w:val="0"/>
      <w:marBottom w:val="0"/>
      <w:divBdr>
        <w:top w:val="none" w:sz="0" w:space="0" w:color="auto"/>
        <w:left w:val="none" w:sz="0" w:space="0" w:color="auto"/>
        <w:bottom w:val="none" w:sz="0" w:space="0" w:color="auto"/>
        <w:right w:val="none" w:sz="0" w:space="0" w:color="auto"/>
      </w:divBdr>
      <w:divsChild>
        <w:div w:id="1146319453">
          <w:marLeft w:val="0"/>
          <w:marRight w:val="0"/>
          <w:marTop w:val="0"/>
          <w:marBottom w:val="0"/>
          <w:divBdr>
            <w:top w:val="none" w:sz="0" w:space="0" w:color="auto"/>
            <w:left w:val="none" w:sz="0" w:space="0" w:color="auto"/>
            <w:bottom w:val="none" w:sz="0" w:space="0" w:color="auto"/>
            <w:right w:val="none" w:sz="0" w:space="0" w:color="auto"/>
          </w:divBdr>
          <w:divsChild>
            <w:div w:id="81998863">
              <w:marLeft w:val="0"/>
              <w:marRight w:val="0"/>
              <w:marTop w:val="0"/>
              <w:marBottom w:val="0"/>
              <w:divBdr>
                <w:top w:val="none" w:sz="0" w:space="0" w:color="auto"/>
                <w:left w:val="none" w:sz="0" w:space="0" w:color="auto"/>
                <w:bottom w:val="none" w:sz="0" w:space="0" w:color="auto"/>
                <w:right w:val="none" w:sz="0" w:space="0" w:color="auto"/>
              </w:divBdr>
              <w:divsChild>
                <w:div w:id="15249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9241">
      <w:bodyDiv w:val="1"/>
      <w:marLeft w:val="0"/>
      <w:marRight w:val="0"/>
      <w:marTop w:val="0"/>
      <w:marBottom w:val="0"/>
      <w:divBdr>
        <w:top w:val="none" w:sz="0" w:space="0" w:color="auto"/>
        <w:left w:val="none" w:sz="0" w:space="0" w:color="auto"/>
        <w:bottom w:val="none" w:sz="0" w:space="0" w:color="auto"/>
        <w:right w:val="none" w:sz="0" w:space="0" w:color="auto"/>
      </w:divBdr>
    </w:div>
    <w:div w:id="764809969">
      <w:bodyDiv w:val="1"/>
      <w:marLeft w:val="0"/>
      <w:marRight w:val="0"/>
      <w:marTop w:val="0"/>
      <w:marBottom w:val="0"/>
      <w:divBdr>
        <w:top w:val="none" w:sz="0" w:space="0" w:color="auto"/>
        <w:left w:val="none" w:sz="0" w:space="0" w:color="auto"/>
        <w:bottom w:val="none" w:sz="0" w:space="0" w:color="auto"/>
        <w:right w:val="none" w:sz="0" w:space="0" w:color="auto"/>
      </w:divBdr>
      <w:divsChild>
        <w:div w:id="801729808">
          <w:marLeft w:val="0"/>
          <w:marRight w:val="0"/>
          <w:marTop w:val="0"/>
          <w:marBottom w:val="0"/>
          <w:divBdr>
            <w:top w:val="none" w:sz="0" w:space="0" w:color="auto"/>
            <w:left w:val="none" w:sz="0" w:space="0" w:color="auto"/>
            <w:bottom w:val="none" w:sz="0" w:space="0" w:color="auto"/>
            <w:right w:val="none" w:sz="0" w:space="0" w:color="auto"/>
          </w:divBdr>
          <w:divsChild>
            <w:div w:id="417867780">
              <w:marLeft w:val="0"/>
              <w:marRight w:val="0"/>
              <w:marTop w:val="0"/>
              <w:marBottom w:val="0"/>
              <w:divBdr>
                <w:top w:val="none" w:sz="0" w:space="0" w:color="auto"/>
                <w:left w:val="none" w:sz="0" w:space="0" w:color="auto"/>
                <w:bottom w:val="none" w:sz="0" w:space="0" w:color="auto"/>
                <w:right w:val="none" w:sz="0" w:space="0" w:color="auto"/>
              </w:divBdr>
              <w:divsChild>
                <w:div w:id="8657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11</cp:revision>
  <dcterms:created xsi:type="dcterms:W3CDTF">2024-09-27T01:59:00Z</dcterms:created>
  <dcterms:modified xsi:type="dcterms:W3CDTF">2024-09-28T00:42:00Z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29914884,223b5be8,4e90775d</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2024-09-27T01:58:34Z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64bc1cb9-f160-475d-8628-f6920faf8370</vt:lpwstr>
  </property>
  <property fmtid="{D5CDD505-2E9C-101B-9397-08002B2CF9AE}" pid="12" name="MSIP_Label_6bdced5f-4e83-4fe2-af85-53ac74b8ef75_ContentBits">
    <vt:lpwstr>2</vt:lpwstr>
  </property>
</Properties>
</file>