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95B" w:rsidRDefault="00F0595B" w:rsidP="00F0595B">
      <w:r>
        <w:t xml:space="preserve">In Klasse Board, Package </w:t>
      </w:r>
      <w:bookmarkStart w:id="0" w:name="_GoBack"/>
      <w:proofErr w:type="spellStart"/>
      <w:r>
        <w:t>backEnd</w:t>
      </w:r>
      <w:proofErr w:type="spellEnd"/>
      <w:r>
        <w:t xml:space="preserve"> </w:t>
      </w:r>
      <w:bookmarkEnd w:id="0"/>
      <w:r>
        <w:t>hinzufügen:</w:t>
      </w:r>
    </w:p>
    <w:p w:rsidR="00F0595B" w:rsidRPr="00F0595B" w:rsidRDefault="00F0595B" w:rsidP="00F0595B">
      <w:pPr>
        <w:spacing w:line="240" w:lineRule="auto"/>
        <w:rPr>
          <w:color w:val="000000" w:themeColor="text1"/>
        </w:rPr>
      </w:pPr>
      <w:r w:rsidRPr="00F0595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writePort0</w:t>
      </w:r>
      <w:r w:rsidRPr="00F0595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0595B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</w:t>
      </w:r>
      <w:proofErr w:type="spellEnd"/>
      <w:r w:rsidRPr="00F059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0595B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F0595B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F0595B" w:rsidRPr="00F0595B" w:rsidRDefault="00F0595B" w:rsidP="00F0595B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0595B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F0595B">
        <w:rPr>
          <w:rFonts w:ascii="Courier New" w:hAnsi="Courier New" w:cs="Courier New"/>
          <w:color w:val="000000" w:themeColor="text1"/>
          <w:sz w:val="20"/>
          <w:szCs w:val="20"/>
        </w:rPr>
        <w:t>SystemVariables.</w:t>
      </w:r>
      <w:r w:rsidRPr="00F0595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setPort0</w:t>
      </w:r>
      <w:r w:rsidRPr="00F0595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0595B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F0595B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F0595B" w:rsidRPr="00F0595B" w:rsidRDefault="00F0595B" w:rsidP="00F0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0595B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F0595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port1</w:t>
      </w:r>
      <w:r w:rsidRPr="00F0595B">
        <w:rPr>
          <w:rFonts w:ascii="Courier New" w:hAnsi="Courier New" w:cs="Courier New"/>
          <w:color w:val="000000" w:themeColor="text1"/>
          <w:sz w:val="20"/>
          <w:szCs w:val="20"/>
        </w:rPr>
        <w:t xml:space="preserve"> = SystemVariables.</w:t>
      </w:r>
      <w:r w:rsidRPr="00F0595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getPort0</w:t>
      </w:r>
      <w:proofErr w:type="gramStart"/>
      <w:r w:rsidRPr="00F0595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System</w:t>
      </w:r>
      <w:r w:rsidRPr="00F0595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0595B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F0595B" w:rsidRPr="00F0595B" w:rsidRDefault="00F0595B" w:rsidP="00F0595B">
      <w:pPr>
        <w:spacing w:line="240" w:lineRule="auto"/>
        <w:rPr>
          <w:color w:val="000000" w:themeColor="text1"/>
        </w:rPr>
      </w:pPr>
      <w:r w:rsidRPr="00F0595B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sectPr w:rsidR="00F0595B" w:rsidRPr="00F059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95B"/>
    <w:rsid w:val="000D522C"/>
    <w:rsid w:val="00F0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7D84F"/>
  <w15:chartTrackingRefBased/>
  <w15:docId w15:val="{E5574C0F-A5AB-42A8-A563-AE6717E9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130</Characters>
  <Application>Microsoft Office Word</Application>
  <DocSecurity>0</DocSecurity>
  <Lines>1</Lines>
  <Paragraphs>1</Paragraphs>
  <ScaleCrop>false</ScaleCrop>
  <Company>Berufliche Schulen Gelnhausen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2018-02-20T08:08:00Z</dcterms:created>
  <dcterms:modified xsi:type="dcterms:W3CDTF">2018-02-20T08:10:00Z</dcterms:modified>
</cp:coreProperties>
</file>